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518" w:rsidRDefault="00AE4518" w:rsidP="00AE451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АННОТАЦИЯ</w:t>
      </w:r>
    </w:p>
    <w:p w:rsidR="00AE4518" w:rsidRPr="0084477F" w:rsidRDefault="00AE4518" w:rsidP="00AE451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УЧЕБНОМУ ПРЕДМЕТУ </w:t>
      </w:r>
      <w:r w:rsidRPr="00602AEB">
        <w:rPr>
          <w:rFonts w:ascii="Times New Roman" w:hAnsi="Times New Roman" w:cs="Times New Roman"/>
        </w:rPr>
        <w:t>ДОПОЛНИТЕЛЬН</w:t>
      </w:r>
      <w:r>
        <w:rPr>
          <w:rFonts w:ascii="Times New Roman" w:hAnsi="Times New Roman" w:cs="Times New Roman"/>
        </w:rPr>
        <w:t>ОЙ</w:t>
      </w:r>
      <w:r w:rsidRPr="00602A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602AEB">
        <w:rPr>
          <w:rFonts w:ascii="Times New Roman" w:hAnsi="Times New Roman" w:cs="Times New Roman"/>
        </w:rPr>
        <w:t>ПРЕДПРОФЕССИОНАЛЬН</w:t>
      </w:r>
      <w:r>
        <w:rPr>
          <w:rFonts w:ascii="Times New Roman" w:hAnsi="Times New Roman" w:cs="Times New Roman"/>
        </w:rPr>
        <w:t>ОЙ</w:t>
      </w:r>
      <w:r w:rsidRPr="00602AEB">
        <w:rPr>
          <w:rFonts w:ascii="Times New Roman" w:hAnsi="Times New Roman" w:cs="Times New Roman"/>
        </w:rPr>
        <w:t xml:space="preserve"> ПРОГРАММ</w:t>
      </w:r>
      <w:r>
        <w:rPr>
          <w:rFonts w:ascii="Times New Roman" w:hAnsi="Times New Roman" w:cs="Times New Roman"/>
        </w:rPr>
        <w:t>Ы</w:t>
      </w:r>
      <w:r w:rsidRPr="00602AEB">
        <w:rPr>
          <w:rFonts w:ascii="Times New Roman" w:hAnsi="Times New Roman" w:cs="Times New Roman"/>
        </w:rPr>
        <w:t xml:space="preserve"> В </w:t>
      </w:r>
      <w:r w:rsidRPr="0084477F">
        <w:rPr>
          <w:rFonts w:ascii="Times New Roman" w:hAnsi="Times New Roman" w:cs="Times New Roman"/>
        </w:rPr>
        <w:t>ОБЛАСТИ ИЗОБРАЗИТЕЛЬНОГО ИСКУССТВА «ЖИВОПИСЬ»</w:t>
      </w:r>
    </w:p>
    <w:p w:rsidR="00AE4518" w:rsidRPr="00AE4518" w:rsidRDefault="00AE4518" w:rsidP="00AE4518">
      <w:pPr>
        <w:jc w:val="center"/>
        <w:rPr>
          <w:rFonts w:ascii="Times New Roman" w:hAnsi="Times New Roman" w:cs="Times New Roman"/>
        </w:rPr>
      </w:pPr>
      <w:r w:rsidRPr="00AE4518">
        <w:rPr>
          <w:rFonts w:ascii="Times New Roman" w:hAnsi="Times New Roman" w:cs="Times New Roman"/>
        </w:rPr>
        <w:t>Предметная область ПО.03. ХУДОЖЕСТВЕННОЕ ТВОРЧЕСТВО</w:t>
      </w:r>
    </w:p>
    <w:p w:rsidR="00AE4518" w:rsidRDefault="00AE4518" w:rsidP="00AE4518">
      <w:pPr>
        <w:jc w:val="center"/>
        <w:rPr>
          <w:rFonts w:ascii="Times New Roman" w:hAnsi="Times New Roman" w:cs="Times New Roman"/>
        </w:rPr>
      </w:pPr>
      <w:r w:rsidRPr="00602AEB">
        <w:rPr>
          <w:rFonts w:ascii="Times New Roman" w:hAnsi="Times New Roman" w:cs="Times New Roman"/>
        </w:rPr>
        <w:t>рабочая программа по учебному предмету</w:t>
      </w:r>
    </w:p>
    <w:p w:rsidR="00AE4518" w:rsidRDefault="00AE4518" w:rsidP="00AE4518">
      <w:pPr>
        <w:jc w:val="center"/>
        <w:rPr>
          <w:rFonts w:ascii="Times New Roman" w:hAnsi="Times New Roman" w:cs="Times New Roman"/>
        </w:rPr>
      </w:pPr>
      <w:r w:rsidRPr="00AE4518">
        <w:rPr>
          <w:rFonts w:ascii="Times New Roman" w:hAnsi="Times New Roman" w:cs="Times New Roman"/>
        </w:rPr>
        <w:t>ПО.03.УП.01 ПЛЕНЭР</w:t>
      </w:r>
    </w:p>
    <w:p w:rsidR="00B7403E" w:rsidRDefault="00AE4518" w:rsidP="00B7403E">
      <w:pPr>
        <w:pStyle w:val="a4"/>
        <w:jc w:val="both"/>
        <w:rPr>
          <w:rFonts w:ascii="Times New Roman" w:hAnsi="Times New Roman" w:cs="Times New Roman"/>
        </w:rPr>
      </w:pPr>
      <w:proofErr w:type="gramStart"/>
      <w:r w:rsidRPr="00AE4518">
        <w:rPr>
          <w:rFonts w:ascii="Times New Roman" w:hAnsi="Times New Roman" w:cs="Times New Roman"/>
        </w:rPr>
        <w:t>Программа учебного предмета «Пленэр» разработана на основе примерной программы по учебному предмету ПО.03.УП.01 Пленэр (Москва 2012, Разработчики:</w:t>
      </w:r>
      <w:proofErr w:type="gramEnd"/>
      <w:r w:rsidRPr="00AE4518">
        <w:rPr>
          <w:rFonts w:ascii="Times New Roman" w:hAnsi="Times New Roman" w:cs="Times New Roman"/>
        </w:rPr>
        <w:t xml:space="preserve"> А.Ю. Анохин, директор Орловской детской школы изобразительных искусств и народных ремесел, преподаватель, почетный работник общего образования Российской Федерации; С.М. </w:t>
      </w:r>
      <w:proofErr w:type="spellStart"/>
      <w:r w:rsidRPr="00AE4518">
        <w:rPr>
          <w:rFonts w:ascii="Times New Roman" w:hAnsi="Times New Roman" w:cs="Times New Roman"/>
        </w:rPr>
        <w:t>Вепринцев</w:t>
      </w:r>
      <w:proofErr w:type="spellEnd"/>
      <w:r w:rsidRPr="00AE4518">
        <w:rPr>
          <w:rFonts w:ascii="Times New Roman" w:hAnsi="Times New Roman" w:cs="Times New Roman"/>
        </w:rPr>
        <w:t xml:space="preserve">, заместитель директора по </w:t>
      </w:r>
      <w:proofErr w:type="spellStart"/>
      <w:r w:rsidRPr="00AE4518">
        <w:rPr>
          <w:rFonts w:ascii="Times New Roman" w:hAnsi="Times New Roman" w:cs="Times New Roman"/>
        </w:rPr>
        <w:t>учебно</w:t>
      </w:r>
      <w:proofErr w:type="spellEnd"/>
      <w:r w:rsidR="00B7403E">
        <w:rPr>
          <w:rFonts w:ascii="Times New Roman" w:hAnsi="Times New Roman" w:cs="Times New Roman"/>
        </w:rPr>
        <w:t xml:space="preserve"> - </w:t>
      </w:r>
      <w:r w:rsidRPr="00AE4518">
        <w:rPr>
          <w:rFonts w:ascii="Times New Roman" w:hAnsi="Times New Roman" w:cs="Times New Roman"/>
        </w:rPr>
        <w:t xml:space="preserve">воспитательной работе Орловской детской школы изобразительных искусств и народных ремесел, преподаватель, член товарищества Орловских художников; </w:t>
      </w:r>
      <w:proofErr w:type="gramStart"/>
      <w:r w:rsidRPr="00AE4518">
        <w:rPr>
          <w:rFonts w:ascii="Times New Roman" w:hAnsi="Times New Roman" w:cs="Times New Roman"/>
        </w:rPr>
        <w:t>Э.И. Галактионов, преподаватель Орловской детской школы изобразительных искусств и народных ремесел, член Союза художников России, заслуженный работник культуры Российской Федерации; Г.Б. Залыгина, преподаватель Орловской детской школы изобразительных искусств и народных ремесел) с учетом федеральных государственных требований к дополнительной предпрофессиональной программе в области изобразительного искусства «Живопись».</w:t>
      </w:r>
      <w:proofErr w:type="gramEnd"/>
      <w:r w:rsidRPr="00AE4518">
        <w:rPr>
          <w:rFonts w:ascii="Times New Roman" w:hAnsi="Times New Roman" w:cs="Times New Roman"/>
        </w:rPr>
        <w:t xml:space="preserve"> Учебные занятия на открытом воздухе (пленэр) - неотъемлемая часть учебного процесса, в котором применяются навыки, формируемые в рамках различных учебных предметов: рисунка, живописи, композиции. Программа «Пленэр» тесно связана с программами по композиции, рисунку, живописи. </w:t>
      </w:r>
    </w:p>
    <w:p w:rsidR="00AE4518" w:rsidRDefault="00B7403E" w:rsidP="00B7403E">
      <w:pPr>
        <w:pStyle w:val="a4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П</w:t>
      </w:r>
      <w:r w:rsidR="00AE4518" w:rsidRPr="00AE4518">
        <w:rPr>
          <w:rFonts w:ascii="Times New Roman" w:hAnsi="Times New Roman" w:cs="Times New Roman"/>
        </w:rPr>
        <w:t>ри реализации программ</w:t>
      </w:r>
      <w:r>
        <w:rPr>
          <w:rFonts w:ascii="Times New Roman" w:hAnsi="Times New Roman" w:cs="Times New Roman"/>
        </w:rPr>
        <w:t>ы</w:t>
      </w:r>
      <w:r w:rsidR="00AE4518" w:rsidRPr="00AE4518">
        <w:rPr>
          <w:rFonts w:ascii="Times New Roman" w:hAnsi="Times New Roman" w:cs="Times New Roman"/>
        </w:rPr>
        <w:t xml:space="preserve"> «Живопись» с нормативным срок</w:t>
      </w:r>
      <w:r>
        <w:rPr>
          <w:rFonts w:ascii="Times New Roman" w:hAnsi="Times New Roman" w:cs="Times New Roman"/>
        </w:rPr>
        <w:t>ом</w:t>
      </w:r>
      <w:r w:rsidR="00AE4518" w:rsidRPr="00AE4518">
        <w:rPr>
          <w:rFonts w:ascii="Times New Roman" w:hAnsi="Times New Roman" w:cs="Times New Roman"/>
        </w:rPr>
        <w:t xml:space="preserve"> обучения 5 лет учебный предмет «Пленэр» осваивается 4 года со второго класса.</w:t>
      </w:r>
    </w:p>
    <w:p w:rsidR="00AE4518" w:rsidRPr="00AE4518" w:rsidRDefault="00AE4518" w:rsidP="00B7403E">
      <w:pPr>
        <w:pStyle w:val="a4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825" w:type="dxa"/>
        <w:tblLook w:val="04A0"/>
      </w:tblPr>
      <w:tblGrid>
        <w:gridCol w:w="5662"/>
        <w:gridCol w:w="709"/>
        <w:gridCol w:w="709"/>
        <w:gridCol w:w="708"/>
        <w:gridCol w:w="709"/>
        <w:gridCol w:w="709"/>
        <w:gridCol w:w="850"/>
        <w:gridCol w:w="709"/>
        <w:gridCol w:w="709"/>
        <w:gridCol w:w="709"/>
        <w:gridCol w:w="708"/>
        <w:gridCol w:w="691"/>
      </w:tblGrid>
      <w:tr w:rsidR="00F47CDB" w:rsidRPr="00F47CDB" w:rsidTr="004833E1">
        <w:trPr>
          <w:trHeight w:val="187"/>
        </w:trPr>
        <w:tc>
          <w:tcPr>
            <w:tcW w:w="5662" w:type="dxa"/>
            <w:vMerge w:val="restart"/>
            <w:vAlign w:val="center"/>
          </w:tcPr>
          <w:p w:rsidR="00F47CDB" w:rsidRPr="004833E1" w:rsidRDefault="00F47CDB" w:rsidP="00F47CD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4833E1">
              <w:rPr>
                <w:rFonts w:ascii="Times New Roman" w:hAnsi="Times New Roman" w:cs="Times New Roman"/>
                <w:sz w:val="20"/>
                <w:szCs w:val="16"/>
              </w:rPr>
              <w:t>Вид учебной работы, аттестации, учебной нагрузки</w:t>
            </w:r>
          </w:p>
        </w:tc>
        <w:tc>
          <w:tcPr>
            <w:tcW w:w="7229" w:type="dxa"/>
            <w:gridSpan w:val="10"/>
            <w:tcBorders>
              <w:bottom w:val="nil"/>
            </w:tcBorders>
            <w:vAlign w:val="center"/>
          </w:tcPr>
          <w:p w:rsidR="00F47CDB" w:rsidRPr="00F47CDB" w:rsidRDefault="00F47CDB" w:rsidP="00F47CD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33E1">
              <w:rPr>
                <w:rFonts w:ascii="Times New Roman" w:hAnsi="Times New Roman" w:cs="Times New Roman"/>
                <w:sz w:val="20"/>
                <w:szCs w:val="16"/>
              </w:rPr>
              <w:t>Классы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F47CDB" w:rsidRPr="00F47CDB" w:rsidRDefault="00F47CDB" w:rsidP="00F47CD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33E1">
              <w:rPr>
                <w:rFonts w:ascii="Times New Roman" w:hAnsi="Times New Roman" w:cs="Times New Roman"/>
                <w:sz w:val="20"/>
                <w:szCs w:val="16"/>
              </w:rPr>
              <w:t>Всего часов</w:t>
            </w:r>
          </w:p>
        </w:tc>
      </w:tr>
      <w:tr w:rsidR="00F47CDB" w:rsidRPr="00F47CDB" w:rsidTr="004833E1">
        <w:trPr>
          <w:trHeight w:val="311"/>
        </w:trPr>
        <w:tc>
          <w:tcPr>
            <w:tcW w:w="5662" w:type="dxa"/>
            <w:vMerge/>
            <w:vAlign w:val="center"/>
          </w:tcPr>
          <w:p w:rsidR="00F47CDB" w:rsidRPr="004833E1" w:rsidRDefault="00F47CDB" w:rsidP="00F47CD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47CDB" w:rsidRPr="00F47CDB" w:rsidRDefault="00F47CDB" w:rsidP="00F47CD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CD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F47CDB" w:rsidRPr="00F47CDB" w:rsidRDefault="00F47CDB" w:rsidP="00F47CD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CD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59" w:type="dxa"/>
            <w:gridSpan w:val="2"/>
            <w:vAlign w:val="center"/>
          </w:tcPr>
          <w:p w:rsidR="00F47CDB" w:rsidRPr="00F47CDB" w:rsidRDefault="00F47CDB" w:rsidP="00F47CD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CD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F47CDB" w:rsidRPr="00F47CDB" w:rsidRDefault="00F47CDB" w:rsidP="00F47CD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CD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CDB" w:rsidRPr="00F47CDB" w:rsidRDefault="00F47CDB" w:rsidP="00F47CD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CD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91" w:type="dxa"/>
            <w:vMerge/>
            <w:vAlign w:val="center"/>
          </w:tcPr>
          <w:p w:rsidR="00F47CDB" w:rsidRPr="00F47CDB" w:rsidRDefault="00F47CDB" w:rsidP="00F47CD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7CDB" w:rsidRPr="00F47CDB" w:rsidTr="004833E1">
        <w:trPr>
          <w:trHeight w:val="280"/>
        </w:trPr>
        <w:tc>
          <w:tcPr>
            <w:tcW w:w="5662" w:type="dxa"/>
            <w:vMerge/>
            <w:vAlign w:val="center"/>
          </w:tcPr>
          <w:p w:rsidR="00F47CDB" w:rsidRPr="004833E1" w:rsidRDefault="00F47CDB" w:rsidP="00F47CD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F47CDB" w:rsidRPr="00F47CDB" w:rsidRDefault="00F47CDB" w:rsidP="00F47CD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CD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:rsidR="00F47CDB" w:rsidRPr="00F47CDB" w:rsidRDefault="00F47CDB" w:rsidP="00F47CD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CD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8" w:type="dxa"/>
            <w:vAlign w:val="center"/>
          </w:tcPr>
          <w:p w:rsidR="00F47CDB" w:rsidRPr="00F47CDB" w:rsidRDefault="00F47CDB" w:rsidP="00F47CD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CD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vAlign w:val="center"/>
          </w:tcPr>
          <w:p w:rsidR="00F47CDB" w:rsidRPr="00F47CDB" w:rsidRDefault="00F47CDB" w:rsidP="00F47CD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CD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vAlign w:val="center"/>
          </w:tcPr>
          <w:p w:rsidR="00F47CDB" w:rsidRPr="00F47CDB" w:rsidRDefault="00F47CDB" w:rsidP="00F47CD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CD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  <w:vAlign w:val="center"/>
          </w:tcPr>
          <w:p w:rsidR="00F47CDB" w:rsidRPr="00F47CDB" w:rsidRDefault="00F47CDB" w:rsidP="00F47CD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CD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vAlign w:val="center"/>
          </w:tcPr>
          <w:p w:rsidR="00F47CDB" w:rsidRPr="00F47CDB" w:rsidRDefault="00F47CDB" w:rsidP="00F47CD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CD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  <w:vAlign w:val="center"/>
          </w:tcPr>
          <w:p w:rsidR="00F47CDB" w:rsidRPr="00F47CDB" w:rsidRDefault="00F47CDB" w:rsidP="00F47CD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CDB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vAlign w:val="center"/>
          </w:tcPr>
          <w:p w:rsidR="00F47CDB" w:rsidRPr="00F47CDB" w:rsidRDefault="00F47CDB" w:rsidP="00F47CD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CDB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CDB" w:rsidRPr="00F47CDB" w:rsidRDefault="00F47CDB" w:rsidP="00F47CD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CDB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91" w:type="dxa"/>
            <w:vMerge/>
            <w:vAlign w:val="center"/>
          </w:tcPr>
          <w:p w:rsidR="00F47CDB" w:rsidRPr="00F47CDB" w:rsidRDefault="00F47CDB" w:rsidP="00F47CD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7CDB" w:rsidRPr="00F47CDB" w:rsidTr="004833E1">
        <w:trPr>
          <w:trHeight w:val="332"/>
        </w:trPr>
        <w:tc>
          <w:tcPr>
            <w:tcW w:w="5662" w:type="dxa"/>
            <w:vAlign w:val="center"/>
          </w:tcPr>
          <w:p w:rsidR="00F47CDB" w:rsidRPr="004833E1" w:rsidRDefault="00F47CDB" w:rsidP="004833E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4833E1">
              <w:rPr>
                <w:rFonts w:ascii="Times New Roman" w:hAnsi="Times New Roman" w:cs="Times New Roman"/>
                <w:sz w:val="20"/>
                <w:szCs w:val="16"/>
              </w:rPr>
              <w:t>Практические занятия (количество часов в год)</w:t>
            </w:r>
          </w:p>
        </w:tc>
        <w:tc>
          <w:tcPr>
            <w:tcW w:w="1418" w:type="dxa"/>
            <w:gridSpan w:val="2"/>
            <w:vAlign w:val="center"/>
          </w:tcPr>
          <w:p w:rsidR="00F47CDB" w:rsidRPr="00F47CDB" w:rsidRDefault="00F47CDB" w:rsidP="004833E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CDB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417" w:type="dxa"/>
            <w:gridSpan w:val="2"/>
            <w:vAlign w:val="center"/>
          </w:tcPr>
          <w:p w:rsidR="00F47CDB" w:rsidRPr="00F47CDB" w:rsidRDefault="00F47CDB" w:rsidP="004833E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CDB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559" w:type="dxa"/>
            <w:gridSpan w:val="2"/>
            <w:vAlign w:val="center"/>
          </w:tcPr>
          <w:p w:rsidR="00F47CDB" w:rsidRPr="00F47CDB" w:rsidRDefault="00F47CDB" w:rsidP="004833E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CDB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418" w:type="dxa"/>
            <w:gridSpan w:val="2"/>
            <w:vAlign w:val="center"/>
          </w:tcPr>
          <w:p w:rsidR="00F47CDB" w:rsidRPr="00F47CDB" w:rsidRDefault="00F47CDB" w:rsidP="004833E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CDB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417" w:type="dxa"/>
            <w:gridSpan w:val="2"/>
            <w:vAlign w:val="center"/>
          </w:tcPr>
          <w:p w:rsidR="00F47CDB" w:rsidRPr="00F47CDB" w:rsidRDefault="00F47CDB" w:rsidP="004833E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CDB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691" w:type="dxa"/>
            <w:tcBorders>
              <w:bottom w:val="single" w:sz="4" w:space="0" w:color="auto"/>
            </w:tcBorders>
            <w:vAlign w:val="center"/>
          </w:tcPr>
          <w:p w:rsidR="00F47CDB" w:rsidRPr="00F47CDB" w:rsidRDefault="00F47CDB" w:rsidP="004833E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</w:tr>
      <w:tr w:rsidR="004833E1" w:rsidRPr="00F47CDB" w:rsidTr="004833E1">
        <w:trPr>
          <w:trHeight w:val="278"/>
        </w:trPr>
        <w:tc>
          <w:tcPr>
            <w:tcW w:w="5662" w:type="dxa"/>
            <w:vAlign w:val="center"/>
          </w:tcPr>
          <w:p w:rsidR="00F47CDB" w:rsidRPr="004833E1" w:rsidRDefault="00F47CDB" w:rsidP="004833E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4833E1">
              <w:rPr>
                <w:rFonts w:ascii="Times New Roman" w:hAnsi="Times New Roman" w:cs="Times New Roman"/>
                <w:sz w:val="20"/>
                <w:szCs w:val="16"/>
              </w:rPr>
              <w:t>Самостоятельная работа (домашнее задание) – в часах</w:t>
            </w:r>
          </w:p>
        </w:tc>
        <w:tc>
          <w:tcPr>
            <w:tcW w:w="709" w:type="dxa"/>
            <w:vAlign w:val="center"/>
          </w:tcPr>
          <w:p w:rsidR="00F47CDB" w:rsidRPr="00F47CDB" w:rsidRDefault="00F47CDB" w:rsidP="004833E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F47CDB" w:rsidRPr="00F47CDB" w:rsidRDefault="00F47CDB" w:rsidP="004833E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708" w:type="dxa"/>
            <w:vAlign w:val="center"/>
          </w:tcPr>
          <w:p w:rsidR="00F47CDB" w:rsidRPr="00F47CDB" w:rsidRDefault="00F47CDB" w:rsidP="004833E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F47CDB" w:rsidRPr="00F47CDB" w:rsidRDefault="00F47CDB" w:rsidP="004833E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709" w:type="dxa"/>
            <w:vAlign w:val="center"/>
          </w:tcPr>
          <w:p w:rsidR="00F47CDB" w:rsidRPr="00F47CDB" w:rsidRDefault="00F47CDB" w:rsidP="004833E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47CDB" w:rsidRPr="00F47CDB" w:rsidRDefault="00F47CDB" w:rsidP="004833E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709" w:type="dxa"/>
            <w:vAlign w:val="center"/>
          </w:tcPr>
          <w:p w:rsidR="00F47CDB" w:rsidRPr="00F47CDB" w:rsidRDefault="00F47CDB" w:rsidP="004833E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F47CDB" w:rsidRPr="00F47CDB" w:rsidRDefault="00F47CDB" w:rsidP="004833E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709" w:type="dxa"/>
            <w:vAlign w:val="center"/>
          </w:tcPr>
          <w:p w:rsidR="00F47CDB" w:rsidRPr="00F47CDB" w:rsidRDefault="00F47CDB" w:rsidP="004833E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CDB" w:rsidRPr="00F47CDB" w:rsidRDefault="00F47CDB" w:rsidP="004833E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CDB" w:rsidRPr="00F47CDB" w:rsidRDefault="00F47CDB" w:rsidP="004833E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</w:tr>
      <w:tr w:rsidR="004833E1" w:rsidRPr="00F47CDB" w:rsidTr="004833E1">
        <w:trPr>
          <w:trHeight w:val="299"/>
        </w:trPr>
        <w:tc>
          <w:tcPr>
            <w:tcW w:w="5662" w:type="dxa"/>
            <w:vAlign w:val="center"/>
          </w:tcPr>
          <w:p w:rsidR="00F47CDB" w:rsidRPr="004833E1" w:rsidRDefault="00F47CDB" w:rsidP="004833E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4833E1">
              <w:rPr>
                <w:rFonts w:ascii="Times New Roman" w:hAnsi="Times New Roman" w:cs="Times New Roman"/>
                <w:sz w:val="20"/>
                <w:szCs w:val="16"/>
              </w:rPr>
              <w:t>Промежуточная аттестация</w:t>
            </w:r>
          </w:p>
        </w:tc>
        <w:tc>
          <w:tcPr>
            <w:tcW w:w="709" w:type="dxa"/>
            <w:vAlign w:val="center"/>
          </w:tcPr>
          <w:p w:rsidR="00F47CDB" w:rsidRPr="00F47CDB" w:rsidRDefault="00F47CDB" w:rsidP="004833E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F47CDB" w:rsidRPr="00F47CDB" w:rsidRDefault="00F47CDB" w:rsidP="004833E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Т.п.</w:t>
            </w:r>
          </w:p>
        </w:tc>
        <w:tc>
          <w:tcPr>
            <w:tcW w:w="708" w:type="dxa"/>
            <w:vAlign w:val="center"/>
          </w:tcPr>
          <w:p w:rsidR="00F47CDB" w:rsidRPr="00F47CDB" w:rsidRDefault="00F47CDB" w:rsidP="004833E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F47CDB" w:rsidRPr="00F47CDB" w:rsidRDefault="00F47CDB" w:rsidP="004833E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Т.п.</w:t>
            </w:r>
          </w:p>
        </w:tc>
        <w:tc>
          <w:tcPr>
            <w:tcW w:w="709" w:type="dxa"/>
            <w:vAlign w:val="center"/>
          </w:tcPr>
          <w:p w:rsidR="00F47CDB" w:rsidRPr="00F47CDB" w:rsidRDefault="00F47CDB" w:rsidP="004833E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47CDB" w:rsidRPr="00F47CDB" w:rsidRDefault="00F47CDB" w:rsidP="004833E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Т.п.</w:t>
            </w:r>
          </w:p>
        </w:tc>
        <w:tc>
          <w:tcPr>
            <w:tcW w:w="709" w:type="dxa"/>
            <w:vAlign w:val="center"/>
          </w:tcPr>
          <w:p w:rsidR="00F47CDB" w:rsidRPr="00F47CDB" w:rsidRDefault="00F47CDB" w:rsidP="004833E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F47CDB" w:rsidRPr="00F47CDB" w:rsidRDefault="00F47CDB" w:rsidP="004833E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Т.п.</w:t>
            </w:r>
          </w:p>
        </w:tc>
        <w:tc>
          <w:tcPr>
            <w:tcW w:w="709" w:type="dxa"/>
            <w:vAlign w:val="center"/>
          </w:tcPr>
          <w:p w:rsidR="00F47CDB" w:rsidRPr="00F47CDB" w:rsidRDefault="00F47CDB" w:rsidP="004833E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CDB" w:rsidRPr="00F47CDB" w:rsidRDefault="00F47CDB" w:rsidP="004833E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Т.п.</w:t>
            </w:r>
          </w:p>
        </w:tc>
        <w:tc>
          <w:tcPr>
            <w:tcW w:w="691" w:type="dxa"/>
            <w:tcBorders>
              <w:top w:val="single" w:sz="4" w:space="0" w:color="auto"/>
            </w:tcBorders>
            <w:vAlign w:val="center"/>
          </w:tcPr>
          <w:p w:rsidR="00F47CDB" w:rsidRPr="00F47CDB" w:rsidRDefault="00F47CDB" w:rsidP="004833E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7CDB" w:rsidRPr="00F47CDB" w:rsidTr="004833E1">
        <w:trPr>
          <w:trHeight w:val="261"/>
        </w:trPr>
        <w:tc>
          <w:tcPr>
            <w:tcW w:w="5662" w:type="dxa"/>
            <w:vAlign w:val="center"/>
          </w:tcPr>
          <w:p w:rsidR="00F47CDB" w:rsidRPr="004833E1" w:rsidRDefault="00F47CDB" w:rsidP="004833E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4833E1">
              <w:rPr>
                <w:rFonts w:ascii="Times New Roman" w:hAnsi="Times New Roman" w:cs="Times New Roman"/>
                <w:sz w:val="20"/>
                <w:szCs w:val="16"/>
              </w:rPr>
              <w:t>Максимальная учебная нагрузка</w:t>
            </w:r>
          </w:p>
        </w:tc>
        <w:tc>
          <w:tcPr>
            <w:tcW w:w="1418" w:type="dxa"/>
            <w:gridSpan w:val="2"/>
            <w:vAlign w:val="center"/>
          </w:tcPr>
          <w:p w:rsidR="00F47CDB" w:rsidRPr="00F47CDB" w:rsidRDefault="008F4CE6" w:rsidP="004833E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417" w:type="dxa"/>
            <w:gridSpan w:val="2"/>
            <w:vAlign w:val="center"/>
          </w:tcPr>
          <w:p w:rsidR="00F47CDB" w:rsidRPr="00F47CDB" w:rsidRDefault="008F4CE6" w:rsidP="004833E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559" w:type="dxa"/>
            <w:gridSpan w:val="2"/>
            <w:vAlign w:val="center"/>
          </w:tcPr>
          <w:p w:rsidR="00F47CDB" w:rsidRPr="00F47CDB" w:rsidRDefault="008F4CE6" w:rsidP="004833E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418" w:type="dxa"/>
            <w:gridSpan w:val="2"/>
            <w:vAlign w:val="center"/>
          </w:tcPr>
          <w:p w:rsidR="00F47CDB" w:rsidRPr="00F47CDB" w:rsidRDefault="008F4CE6" w:rsidP="004833E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417" w:type="dxa"/>
            <w:gridSpan w:val="2"/>
            <w:vAlign w:val="center"/>
          </w:tcPr>
          <w:p w:rsidR="00F47CDB" w:rsidRPr="00F47CDB" w:rsidRDefault="008F4CE6" w:rsidP="004833E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691" w:type="dxa"/>
            <w:tcBorders>
              <w:bottom w:val="single" w:sz="4" w:space="0" w:color="auto"/>
            </w:tcBorders>
            <w:vAlign w:val="center"/>
          </w:tcPr>
          <w:p w:rsidR="00F47CDB" w:rsidRPr="00F47CDB" w:rsidRDefault="00F47CDB" w:rsidP="004833E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245</w:t>
            </w:r>
          </w:p>
        </w:tc>
      </w:tr>
    </w:tbl>
    <w:p w:rsidR="00AE4518" w:rsidRDefault="008F4CE6" w:rsidP="004833E1">
      <w:pPr>
        <w:pStyle w:val="a4"/>
        <w:ind w:firstLine="708"/>
        <w:rPr>
          <w:rFonts w:ascii="Times New Roman" w:hAnsi="Times New Roman" w:cs="Times New Roman"/>
          <w:sz w:val="20"/>
        </w:rPr>
      </w:pPr>
      <w:r w:rsidRPr="004833E1">
        <w:rPr>
          <w:rFonts w:ascii="Times New Roman" w:hAnsi="Times New Roman" w:cs="Times New Roman"/>
          <w:sz w:val="20"/>
        </w:rPr>
        <w:t xml:space="preserve">Т.п. – творческий просмотр </w:t>
      </w:r>
    </w:p>
    <w:p w:rsidR="004833E1" w:rsidRPr="004833E1" w:rsidRDefault="004833E1" w:rsidP="004833E1">
      <w:pPr>
        <w:pStyle w:val="a4"/>
        <w:ind w:firstLine="708"/>
        <w:rPr>
          <w:rFonts w:ascii="Times New Roman" w:hAnsi="Times New Roman" w:cs="Times New Roman"/>
          <w:sz w:val="20"/>
        </w:rPr>
      </w:pPr>
    </w:p>
    <w:p w:rsidR="008F4CE6" w:rsidRDefault="008F4CE6" w:rsidP="008F4CE6">
      <w:pPr>
        <w:pStyle w:val="a4"/>
        <w:ind w:firstLine="708"/>
        <w:rPr>
          <w:rFonts w:ascii="Times New Roman" w:hAnsi="Times New Roman" w:cs="Times New Roman"/>
        </w:rPr>
      </w:pPr>
      <w:r w:rsidRPr="008F4CE6">
        <w:rPr>
          <w:rFonts w:ascii="Times New Roman" w:hAnsi="Times New Roman" w:cs="Times New Roman"/>
        </w:rPr>
        <w:t xml:space="preserve">Занятия пленэром могут проводиться рассредоточено в различные периоды учебного года, а также – одну неделю в июне месяце. Самостоятельная работа проводится в счет резервного времени. </w:t>
      </w:r>
    </w:p>
    <w:p w:rsidR="008F4CE6" w:rsidRDefault="008F4CE6" w:rsidP="008F4CE6">
      <w:pPr>
        <w:pStyle w:val="a4"/>
        <w:ind w:firstLine="708"/>
        <w:rPr>
          <w:rFonts w:ascii="Times New Roman" w:hAnsi="Times New Roman" w:cs="Times New Roman"/>
        </w:rPr>
      </w:pPr>
      <w:r w:rsidRPr="008F4CE6">
        <w:rPr>
          <w:rFonts w:ascii="Times New Roman" w:hAnsi="Times New Roman" w:cs="Times New Roman"/>
        </w:rPr>
        <w:t>Объем учебного времени, отводимого на занятия пленэром, составляет по 28 часов в год, самостоятельная работа (домашнее задание) может составлять 21 час в год.</w:t>
      </w:r>
    </w:p>
    <w:p w:rsidR="008F4CE6" w:rsidRPr="008F4CE6" w:rsidRDefault="008F4CE6" w:rsidP="008F4CE6">
      <w:pPr>
        <w:pStyle w:val="a4"/>
        <w:ind w:firstLine="708"/>
        <w:rPr>
          <w:rFonts w:ascii="Times New Roman" w:hAnsi="Times New Roman" w:cs="Times New Roman"/>
          <w:b/>
          <w:i/>
        </w:rPr>
      </w:pPr>
      <w:r w:rsidRPr="008F4CE6">
        <w:rPr>
          <w:rFonts w:ascii="Times New Roman" w:hAnsi="Times New Roman" w:cs="Times New Roman"/>
          <w:b/>
          <w:i/>
        </w:rPr>
        <w:t xml:space="preserve">Форма проведения учебных занятий </w:t>
      </w:r>
    </w:p>
    <w:p w:rsidR="008F4CE6" w:rsidRDefault="008F4CE6" w:rsidP="00B7403E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8F4CE6">
        <w:rPr>
          <w:rFonts w:ascii="Times New Roman" w:hAnsi="Times New Roman" w:cs="Times New Roman"/>
        </w:rPr>
        <w:t xml:space="preserve">Занятия по предмету «Пленэр» осуществляются в форме мелкогрупповых практических занятий (численностью от 4 до 10 человек) на открытом воздухе. В случае плохой погоды уроки можно проводить в музее, где обучающиеся знакомятся с этнографическим материалом, делают зарисовки бытовой утвари, наброски чучел птиц и животных. </w:t>
      </w:r>
    </w:p>
    <w:p w:rsidR="004833E1" w:rsidRDefault="004833E1" w:rsidP="00B7403E">
      <w:pPr>
        <w:pStyle w:val="a4"/>
        <w:ind w:firstLine="708"/>
        <w:jc w:val="both"/>
        <w:rPr>
          <w:rFonts w:ascii="Times New Roman" w:hAnsi="Times New Roman" w:cs="Times New Roman"/>
        </w:rPr>
      </w:pPr>
    </w:p>
    <w:p w:rsidR="008F4CE6" w:rsidRPr="008F4CE6" w:rsidRDefault="008F4CE6" w:rsidP="00B7403E">
      <w:pPr>
        <w:pStyle w:val="a4"/>
        <w:ind w:firstLine="708"/>
        <w:jc w:val="both"/>
        <w:rPr>
          <w:rFonts w:ascii="Times New Roman" w:hAnsi="Times New Roman" w:cs="Times New Roman"/>
          <w:b/>
          <w:i/>
        </w:rPr>
      </w:pPr>
      <w:r w:rsidRPr="008F4CE6">
        <w:rPr>
          <w:rFonts w:ascii="Times New Roman" w:hAnsi="Times New Roman" w:cs="Times New Roman"/>
          <w:b/>
          <w:i/>
        </w:rPr>
        <w:lastRenderedPageBreak/>
        <w:t xml:space="preserve">Цели учебного предмета: </w:t>
      </w:r>
    </w:p>
    <w:p w:rsidR="008F4CE6" w:rsidRDefault="008F4CE6" w:rsidP="00B7403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F4CE6">
        <w:rPr>
          <w:rFonts w:ascii="Times New Roman" w:hAnsi="Times New Roman" w:cs="Times New Roman"/>
        </w:rPr>
        <w:t>художественно-эстетическое развитие личности ребенка, раскрытие творческого потенциала, приобретение в процессе освоения программы художественно-исполнительских и теоретических знаний;</w:t>
      </w:r>
      <w:r>
        <w:rPr>
          <w:rFonts w:ascii="Times New Roman" w:hAnsi="Times New Roman" w:cs="Times New Roman"/>
        </w:rPr>
        <w:t xml:space="preserve"> </w:t>
      </w:r>
    </w:p>
    <w:p w:rsidR="008F4CE6" w:rsidRDefault="008F4CE6" w:rsidP="00B7403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F4CE6">
        <w:rPr>
          <w:rFonts w:ascii="Times New Roman" w:hAnsi="Times New Roman" w:cs="Times New Roman"/>
        </w:rPr>
        <w:t>воспитание любви и бережног</w:t>
      </w:r>
      <w:r>
        <w:rPr>
          <w:rFonts w:ascii="Times New Roman" w:hAnsi="Times New Roman" w:cs="Times New Roman"/>
        </w:rPr>
        <w:t xml:space="preserve">о отношения к родной природе; </w:t>
      </w:r>
    </w:p>
    <w:p w:rsidR="008F4CE6" w:rsidRDefault="008F4CE6" w:rsidP="00B7403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F4CE6">
        <w:rPr>
          <w:rFonts w:ascii="Times New Roman" w:hAnsi="Times New Roman" w:cs="Times New Roman"/>
        </w:rPr>
        <w:t xml:space="preserve">подготовка </w:t>
      </w:r>
      <w:proofErr w:type="gramStart"/>
      <w:r w:rsidRPr="008F4CE6">
        <w:rPr>
          <w:rFonts w:ascii="Times New Roman" w:hAnsi="Times New Roman" w:cs="Times New Roman"/>
        </w:rPr>
        <w:t>одаренных</w:t>
      </w:r>
      <w:proofErr w:type="gramEnd"/>
      <w:r w:rsidRPr="008F4CE6">
        <w:rPr>
          <w:rFonts w:ascii="Times New Roman" w:hAnsi="Times New Roman" w:cs="Times New Roman"/>
        </w:rPr>
        <w:t xml:space="preserve"> обучающихся к поступлению в образовательные учреждения. </w:t>
      </w:r>
    </w:p>
    <w:p w:rsidR="008F4CE6" w:rsidRPr="008F4CE6" w:rsidRDefault="008F4CE6" w:rsidP="00B7403E">
      <w:pPr>
        <w:pStyle w:val="a4"/>
        <w:ind w:firstLine="708"/>
        <w:jc w:val="both"/>
        <w:rPr>
          <w:rFonts w:ascii="Times New Roman" w:hAnsi="Times New Roman" w:cs="Times New Roman"/>
          <w:b/>
          <w:i/>
        </w:rPr>
      </w:pPr>
      <w:r w:rsidRPr="008F4CE6">
        <w:rPr>
          <w:rFonts w:ascii="Times New Roman" w:hAnsi="Times New Roman" w:cs="Times New Roman"/>
          <w:b/>
          <w:i/>
        </w:rPr>
        <w:t xml:space="preserve">Задачи учебного предмета: </w:t>
      </w:r>
    </w:p>
    <w:p w:rsidR="008F4CE6" w:rsidRDefault="008F4CE6" w:rsidP="00B7403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F4CE6">
        <w:rPr>
          <w:rFonts w:ascii="Times New Roman" w:hAnsi="Times New Roman" w:cs="Times New Roman"/>
        </w:rPr>
        <w:t>приобретение знаний об особе</w:t>
      </w:r>
      <w:r>
        <w:rPr>
          <w:rFonts w:ascii="Times New Roman" w:hAnsi="Times New Roman" w:cs="Times New Roman"/>
        </w:rPr>
        <w:t xml:space="preserve">нностях пленэрного освещения; </w:t>
      </w:r>
    </w:p>
    <w:p w:rsidR="008F4CE6" w:rsidRDefault="008F4CE6" w:rsidP="00B7403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F4CE6">
        <w:rPr>
          <w:rFonts w:ascii="Times New Roman" w:hAnsi="Times New Roman" w:cs="Times New Roman"/>
        </w:rPr>
        <w:t>развитие навыков построения линейной и воздушной пе</w:t>
      </w:r>
      <w:r>
        <w:rPr>
          <w:rFonts w:ascii="Times New Roman" w:hAnsi="Times New Roman" w:cs="Times New Roman"/>
        </w:rPr>
        <w:t xml:space="preserve">рспективы в пейзаже с натуры; </w:t>
      </w:r>
    </w:p>
    <w:p w:rsidR="008F4CE6" w:rsidRDefault="008F4CE6" w:rsidP="00B7403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F4CE6">
        <w:rPr>
          <w:rFonts w:ascii="Times New Roman" w:hAnsi="Times New Roman" w:cs="Times New Roman"/>
        </w:rPr>
        <w:t>приобретение навыков работы над этюдом (с натуры растительных и архитектурных мотивов)</w:t>
      </w:r>
      <w:r>
        <w:rPr>
          <w:rFonts w:ascii="Times New Roman" w:hAnsi="Times New Roman" w:cs="Times New Roman"/>
        </w:rPr>
        <w:t xml:space="preserve">, фигуры человека на пленэре; </w:t>
      </w:r>
    </w:p>
    <w:p w:rsidR="008F4CE6" w:rsidRPr="008F4CE6" w:rsidRDefault="008F4CE6" w:rsidP="00B7403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F4CE6">
        <w:rPr>
          <w:rFonts w:ascii="Times New Roman" w:hAnsi="Times New Roman" w:cs="Times New Roman"/>
        </w:rPr>
        <w:t>формирование умений находить необходимый выразительный метод (графический или живописный подход в рисунках) в передаче натуры.</w:t>
      </w:r>
    </w:p>
    <w:p w:rsidR="008F4CE6" w:rsidRDefault="008F4CE6" w:rsidP="004833E1">
      <w:pPr>
        <w:pStyle w:val="a4"/>
        <w:jc w:val="both"/>
        <w:rPr>
          <w:rFonts w:ascii="Times New Roman" w:hAnsi="Times New Roman" w:cs="Times New Roman"/>
        </w:rPr>
      </w:pPr>
      <w:r w:rsidRPr="008F4CE6">
        <w:rPr>
          <w:rFonts w:ascii="Times New Roman" w:hAnsi="Times New Roman" w:cs="Times New Roman"/>
          <w:b/>
          <w:i/>
        </w:rPr>
        <w:t>Обоснованием структуры программы являются ФГТ,</w:t>
      </w:r>
      <w:r w:rsidRPr="008F4CE6">
        <w:rPr>
          <w:rFonts w:ascii="Times New Roman" w:hAnsi="Times New Roman" w:cs="Times New Roman"/>
        </w:rPr>
        <w:t xml:space="preserve"> отражающие все аспекты работы преподавателя с учеником. </w:t>
      </w:r>
    </w:p>
    <w:p w:rsidR="008F4CE6" w:rsidRDefault="008F4CE6" w:rsidP="00B7403E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8F4CE6">
        <w:rPr>
          <w:rFonts w:ascii="Times New Roman" w:hAnsi="Times New Roman" w:cs="Times New Roman"/>
        </w:rPr>
        <w:t>Программ</w:t>
      </w:r>
      <w:r>
        <w:rPr>
          <w:rFonts w:ascii="Times New Roman" w:hAnsi="Times New Roman" w:cs="Times New Roman"/>
        </w:rPr>
        <w:t xml:space="preserve">а содержит следующие разделы: </w:t>
      </w:r>
    </w:p>
    <w:p w:rsidR="008F4CE6" w:rsidRDefault="008F4CE6" w:rsidP="00B7403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F4CE6">
        <w:rPr>
          <w:rFonts w:ascii="Times New Roman" w:hAnsi="Times New Roman" w:cs="Times New Roman"/>
        </w:rPr>
        <w:t>сведения о затратах учебного времени, предусмотренного н</w:t>
      </w:r>
      <w:r>
        <w:rPr>
          <w:rFonts w:ascii="Times New Roman" w:hAnsi="Times New Roman" w:cs="Times New Roman"/>
        </w:rPr>
        <w:t xml:space="preserve">а освоение учебного предмета; </w:t>
      </w:r>
    </w:p>
    <w:p w:rsidR="008F4CE6" w:rsidRDefault="008F4CE6" w:rsidP="00B7403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F4CE6">
        <w:rPr>
          <w:rFonts w:ascii="Times New Roman" w:hAnsi="Times New Roman" w:cs="Times New Roman"/>
        </w:rPr>
        <w:t>распределение учебного</w:t>
      </w:r>
      <w:r>
        <w:rPr>
          <w:rFonts w:ascii="Times New Roman" w:hAnsi="Times New Roman" w:cs="Times New Roman"/>
        </w:rPr>
        <w:t xml:space="preserve"> материала по годам обучения; </w:t>
      </w:r>
    </w:p>
    <w:p w:rsidR="008F4CE6" w:rsidRDefault="008F4CE6" w:rsidP="00B7403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F4CE6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писание дидактических единиц; </w:t>
      </w:r>
    </w:p>
    <w:p w:rsidR="008F4CE6" w:rsidRDefault="008F4CE6" w:rsidP="00B7403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F4CE6">
        <w:rPr>
          <w:rFonts w:ascii="Times New Roman" w:hAnsi="Times New Roman" w:cs="Times New Roman"/>
        </w:rPr>
        <w:t xml:space="preserve">требования к уровню подготовки </w:t>
      </w:r>
      <w:proofErr w:type="gramStart"/>
      <w:r w:rsidRPr="008F4CE6">
        <w:rPr>
          <w:rFonts w:ascii="Times New Roman" w:hAnsi="Times New Roman" w:cs="Times New Roman"/>
        </w:rPr>
        <w:t>обу</w:t>
      </w:r>
      <w:r>
        <w:rPr>
          <w:rFonts w:ascii="Times New Roman" w:hAnsi="Times New Roman" w:cs="Times New Roman"/>
        </w:rPr>
        <w:t>чающихся</w:t>
      </w:r>
      <w:proofErr w:type="gramEnd"/>
      <w:r>
        <w:rPr>
          <w:rFonts w:ascii="Times New Roman" w:hAnsi="Times New Roman" w:cs="Times New Roman"/>
        </w:rPr>
        <w:t xml:space="preserve">; </w:t>
      </w:r>
    </w:p>
    <w:p w:rsidR="008F4CE6" w:rsidRDefault="008F4CE6" w:rsidP="00B7403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F4CE6">
        <w:rPr>
          <w:rFonts w:ascii="Times New Roman" w:hAnsi="Times New Roman" w:cs="Times New Roman"/>
        </w:rPr>
        <w:t>формы и мет</w:t>
      </w:r>
      <w:r>
        <w:rPr>
          <w:rFonts w:ascii="Times New Roman" w:hAnsi="Times New Roman" w:cs="Times New Roman"/>
        </w:rPr>
        <w:t xml:space="preserve">оды контроля, система оценок; </w:t>
      </w:r>
    </w:p>
    <w:p w:rsidR="008F4CE6" w:rsidRDefault="008F4CE6" w:rsidP="00B7403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F4CE6">
        <w:rPr>
          <w:rFonts w:ascii="Times New Roman" w:hAnsi="Times New Roman" w:cs="Times New Roman"/>
        </w:rPr>
        <w:t xml:space="preserve">методическое обеспечение учебного процесса. </w:t>
      </w:r>
    </w:p>
    <w:p w:rsidR="008F4CE6" w:rsidRPr="008F4CE6" w:rsidRDefault="008F4CE6" w:rsidP="00B7403E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8F4CE6">
        <w:rPr>
          <w:rFonts w:ascii="Times New Roman" w:hAnsi="Times New Roman" w:cs="Times New Roman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8F4CE6" w:rsidRPr="008F4CE6" w:rsidRDefault="008F4CE6" w:rsidP="004833E1">
      <w:pPr>
        <w:pStyle w:val="a4"/>
        <w:jc w:val="both"/>
        <w:rPr>
          <w:rFonts w:ascii="Times New Roman" w:hAnsi="Times New Roman" w:cs="Times New Roman"/>
          <w:b/>
          <w:i/>
        </w:rPr>
      </w:pPr>
      <w:r w:rsidRPr="008F4CE6">
        <w:rPr>
          <w:rFonts w:ascii="Times New Roman" w:hAnsi="Times New Roman" w:cs="Times New Roman"/>
          <w:b/>
          <w:i/>
        </w:rPr>
        <w:t xml:space="preserve">Формы и методы контроля, система оценок </w:t>
      </w:r>
    </w:p>
    <w:p w:rsidR="008F4CE6" w:rsidRDefault="008F4CE6" w:rsidP="00B7403E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8F4CE6">
        <w:rPr>
          <w:rFonts w:ascii="Times New Roman" w:hAnsi="Times New Roman" w:cs="Times New Roman"/>
        </w:rPr>
        <w:t xml:space="preserve">Программа предусматривает текущий контроль успеваемости и промежуточную аттестацию. </w:t>
      </w:r>
    </w:p>
    <w:p w:rsidR="008F4CE6" w:rsidRPr="008F4CE6" w:rsidRDefault="008F4CE6" w:rsidP="00B7403E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8F4CE6">
        <w:rPr>
          <w:rFonts w:ascii="Times New Roman" w:hAnsi="Times New Roman" w:cs="Times New Roman"/>
          <w:i/>
        </w:rPr>
        <w:t>Текущий контроль</w:t>
      </w:r>
      <w:r w:rsidRPr="008F4CE6">
        <w:rPr>
          <w:rFonts w:ascii="Times New Roman" w:hAnsi="Times New Roman" w:cs="Times New Roman"/>
        </w:rPr>
        <w:t xml:space="preserve"> успеваемости подразумевает выставление оценок за каждое задание («отлично», «хорошо», «удовлетворительно»). Промежуточная аттестация проводится в форме просмотров учебных работ обучающихся в конце пленэра с выставлением оценок. Просмотры проводятся за счет аудиторного времени. </w:t>
      </w:r>
    </w:p>
    <w:sectPr w:rsidR="008F4CE6" w:rsidRPr="008F4CE6" w:rsidSect="004833E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9579F"/>
    <w:multiLevelType w:val="hybridMultilevel"/>
    <w:tmpl w:val="89F88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DD267C"/>
    <w:multiLevelType w:val="hybridMultilevel"/>
    <w:tmpl w:val="3D4CD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C2502B"/>
    <w:multiLevelType w:val="hybridMultilevel"/>
    <w:tmpl w:val="75328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454E55"/>
    <w:multiLevelType w:val="hybridMultilevel"/>
    <w:tmpl w:val="C57CD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3B572F"/>
    <w:multiLevelType w:val="hybridMultilevel"/>
    <w:tmpl w:val="FC166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AE34CC"/>
    <w:multiLevelType w:val="hybridMultilevel"/>
    <w:tmpl w:val="7A9EA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E4518"/>
    <w:rsid w:val="00176552"/>
    <w:rsid w:val="002D03DC"/>
    <w:rsid w:val="004833E1"/>
    <w:rsid w:val="0049119B"/>
    <w:rsid w:val="00605A76"/>
    <w:rsid w:val="00615C5F"/>
    <w:rsid w:val="008F4CE6"/>
    <w:rsid w:val="00AE4518"/>
    <w:rsid w:val="00B7403E"/>
    <w:rsid w:val="00BC1965"/>
    <w:rsid w:val="00D10CFD"/>
    <w:rsid w:val="00F47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A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5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E451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E451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5</cp:revision>
  <dcterms:created xsi:type="dcterms:W3CDTF">2021-07-22T02:10:00Z</dcterms:created>
  <dcterms:modified xsi:type="dcterms:W3CDTF">2021-07-30T19:23:00Z</dcterms:modified>
</cp:coreProperties>
</file>