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97" w:rsidRDefault="00705D97" w:rsidP="00705D97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705D97" w:rsidRPr="00F976E4" w:rsidRDefault="00705D97" w:rsidP="00705D97">
      <w:pPr>
        <w:pStyle w:val="a3"/>
        <w:jc w:val="center"/>
        <w:rPr>
          <w:rFonts w:ascii="Times New Roman" w:hAnsi="Times New Roman" w:cs="Times New Roman"/>
        </w:rPr>
      </w:pPr>
    </w:p>
    <w:p w:rsidR="00705D97" w:rsidRDefault="00705D97" w:rsidP="00705D97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705D97" w:rsidRPr="00F976E4" w:rsidRDefault="00705D97" w:rsidP="00705D97">
      <w:pPr>
        <w:pStyle w:val="a3"/>
        <w:jc w:val="center"/>
        <w:rPr>
          <w:rFonts w:ascii="Times New Roman" w:hAnsi="Times New Roman" w:cs="Times New Roman"/>
        </w:rPr>
      </w:pPr>
    </w:p>
    <w:p w:rsidR="00705D97" w:rsidRDefault="00705D97" w:rsidP="00705D97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705D97" w:rsidRPr="00F976E4" w:rsidRDefault="00705D97" w:rsidP="00705D97">
      <w:pPr>
        <w:pStyle w:val="a3"/>
        <w:jc w:val="center"/>
        <w:rPr>
          <w:rFonts w:ascii="Times New Roman" w:hAnsi="Times New Roman" w:cs="Times New Roman"/>
        </w:rPr>
      </w:pPr>
    </w:p>
    <w:p w:rsidR="00705D97" w:rsidRDefault="00705D97" w:rsidP="00705D97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705D97" w:rsidRPr="00F976E4" w:rsidRDefault="00705D97" w:rsidP="00705D97">
      <w:pPr>
        <w:pStyle w:val="a3"/>
        <w:jc w:val="center"/>
        <w:rPr>
          <w:rFonts w:ascii="Times New Roman" w:hAnsi="Times New Roman" w:cs="Times New Roman"/>
        </w:rPr>
      </w:pPr>
    </w:p>
    <w:p w:rsidR="00705D97" w:rsidRDefault="00705D97" w:rsidP="00705D97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C72AE0" w:rsidRPr="00705D97" w:rsidRDefault="00C72AE0" w:rsidP="00705D97">
      <w:pPr>
        <w:pStyle w:val="a3"/>
        <w:rPr>
          <w:rFonts w:ascii="Times New Roman" w:hAnsi="Times New Roman" w:cs="Times New Roman"/>
        </w:rPr>
      </w:pPr>
    </w:p>
    <w:p w:rsidR="00705D97" w:rsidRDefault="00705D97" w:rsidP="00E261B5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proofErr w:type="gramStart"/>
      <w:r w:rsidRPr="00705D97">
        <w:rPr>
          <w:rFonts w:ascii="Times New Roman" w:hAnsi="Times New Roman" w:cs="Times New Roman"/>
        </w:rPr>
        <w:t>Программа учебного предмета «Специальность (баян)» разработана на основе примерной программы по учебному предмету ПО.01УП.01 Специальность (баян) (Москва 2013.</w:t>
      </w:r>
      <w:proofErr w:type="gramEnd"/>
      <w:r w:rsidRPr="00705D97">
        <w:rPr>
          <w:rFonts w:ascii="Times New Roman" w:hAnsi="Times New Roman" w:cs="Times New Roman"/>
        </w:rPr>
        <w:t xml:space="preserve"> Разработчик: </w:t>
      </w:r>
      <w:proofErr w:type="gramStart"/>
      <w:r w:rsidRPr="00705D97">
        <w:rPr>
          <w:rFonts w:ascii="Times New Roman" w:hAnsi="Times New Roman" w:cs="Times New Roman"/>
        </w:rPr>
        <w:t xml:space="preserve">С.В. </w:t>
      </w:r>
      <w:proofErr w:type="spellStart"/>
      <w:r w:rsidRPr="00705D97">
        <w:rPr>
          <w:rFonts w:ascii="Times New Roman" w:hAnsi="Times New Roman" w:cs="Times New Roman"/>
        </w:rPr>
        <w:t>Шмельков</w:t>
      </w:r>
      <w:proofErr w:type="spellEnd"/>
      <w:r w:rsidRPr="00705D97">
        <w:rPr>
          <w:rFonts w:ascii="Times New Roman" w:hAnsi="Times New Roman" w:cs="Times New Roman"/>
        </w:rPr>
        <w:t xml:space="preserve">, преподаватель Российской академии музыки имени Гнесиных)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705D97" w:rsidRDefault="00705D97" w:rsidP="00E261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Учебный предмет «Специальность (баян)» направлен на приобретение </w:t>
      </w:r>
      <w:proofErr w:type="gramStart"/>
      <w:r w:rsidRPr="00705D97">
        <w:rPr>
          <w:rFonts w:ascii="Times New Roman" w:hAnsi="Times New Roman" w:cs="Times New Roman"/>
        </w:rPr>
        <w:t>обучающимися</w:t>
      </w:r>
      <w:proofErr w:type="gramEnd"/>
      <w:r w:rsidRPr="00705D97">
        <w:rPr>
          <w:rFonts w:ascii="Times New Roman" w:hAnsi="Times New Roman" w:cs="Times New Roman"/>
        </w:rPr>
        <w:t xml:space="preserve"> знаний, умений и навыков игры на баяне, чтении с листа, ансамблевой игры, самостоятельной работы, а также на художественно-эстетическое воспитание ученика. </w:t>
      </w:r>
    </w:p>
    <w:p w:rsidR="00705D97" w:rsidRDefault="00705D97" w:rsidP="00E261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  <w:b/>
          <w:i/>
        </w:rPr>
        <w:t>Срок реализации</w:t>
      </w:r>
      <w:r w:rsidRPr="00705D97">
        <w:rPr>
          <w:rFonts w:ascii="Times New Roman" w:hAnsi="Times New Roman" w:cs="Times New Roman"/>
        </w:rPr>
        <w:t xml:space="preserve"> учебного предмета «Специальность (баян)» для обучающихся, поступивших в образовательную организацию в первый класс в возрасте: с шести лет шести месяцев до девяти лет, составляет 8 лет. Для </w:t>
      </w:r>
      <w:proofErr w:type="gramStart"/>
      <w:r w:rsidRPr="00705D97">
        <w:rPr>
          <w:rFonts w:ascii="Times New Roman" w:hAnsi="Times New Roman" w:cs="Times New Roman"/>
        </w:rPr>
        <w:t>обучающихся</w:t>
      </w:r>
      <w:proofErr w:type="gramEnd"/>
      <w:r w:rsidRPr="00705D97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быть увеличен на один год. </w:t>
      </w:r>
    </w:p>
    <w:p w:rsidR="00705D97" w:rsidRPr="00705D97" w:rsidRDefault="00705D97" w:rsidP="00E261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  <w:b/>
          <w:i/>
        </w:rPr>
        <w:t>Объем учебного времени,</w:t>
      </w:r>
      <w:r w:rsidRPr="00705D97">
        <w:rPr>
          <w:rFonts w:ascii="Times New Roman" w:hAnsi="Times New Roman" w:cs="Times New Roman"/>
        </w:rPr>
        <w:t xml:space="preserve"> предусмотренный учебным планом образовательной организации на реализацию учебного предмета «Специальность (баян)»:</w:t>
      </w:r>
    </w:p>
    <w:p w:rsidR="00705D97" w:rsidRPr="00705D97" w:rsidRDefault="00705D97" w:rsidP="00E261B5">
      <w:pPr>
        <w:pStyle w:val="a3"/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487"/>
        <w:gridCol w:w="1701"/>
        <w:gridCol w:w="2494"/>
      </w:tblGrid>
      <w:tr w:rsidR="00705D97" w:rsidRPr="00F976E4" w:rsidTr="00013FEB">
        <w:tc>
          <w:tcPr>
            <w:tcW w:w="6487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F976E4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</w:tc>
        <w:tc>
          <w:tcPr>
            <w:tcW w:w="2494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976E4">
              <w:rPr>
                <w:rFonts w:ascii="Times New Roman" w:hAnsi="Times New Roman" w:cs="Times New Roman"/>
                <w:sz w:val="20"/>
              </w:rPr>
              <w:t>-й год обучения</w:t>
            </w:r>
          </w:p>
        </w:tc>
      </w:tr>
      <w:tr w:rsidR="00705D97" w:rsidRPr="00F976E4" w:rsidTr="00013FEB">
        <w:tc>
          <w:tcPr>
            <w:tcW w:w="6487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1316</w:t>
            </w:r>
          </w:p>
        </w:tc>
        <w:tc>
          <w:tcPr>
            <w:tcW w:w="2494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705D97" w:rsidRPr="00F976E4" w:rsidTr="00013FEB">
        <w:tc>
          <w:tcPr>
            <w:tcW w:w="6487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559</w:t>
            </w:r>
          </w:p>
        </w:tc>
        <w:tc>
          <w:tcPr>
            <w:tcW w:w="2494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705D97" w:rsidRPr="00F976E4" w:rsidTr="00013FEB">
        <w:tc>
          <w:tcPr>
            <w:tcW w:w="6487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</w:t>
            </w:r>
          </w:p>
        </w:tc>
        <w:tc>
          <w:tcPr>
            <w:tcW w:w="2494" w:type="dxa"/>
          </w:tcPr>
          <w:p w:rsidR="00705D97" w:rsidRPr="00F976E4" w:rsidRDefault="00705D97" w:rsidP="00E261B5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705D97" w:rsidRPr="00705D97" w:rsidRDefault="00705D97" w:rsidP="00E261B5">
      <w:pPr>
        <w:pStyle w:val="a3"/>
        <w:jc w:val="both"/>
        <w:rPr>
          <w:rFonts w:ascii="Times New Roman" w:hAnsi="Times New Roman" w:cs="Times New Roman"/>
        </w:rPr>
      </w:pPr>
    </w:p>
    <w:p w:rsidR="00705D97" w:rsidRPr="00705D97" w:rsidRDefault="00705D97" w:rsidP="00E261B5">
      <w:pPr>
        <w:pStyle w:val="a3"/>
        <w:jc w:val="both"/>
        <w:rPr>
          <w:rFonts w:ascii="Times New Roman" w:hAnsi="Times New Roman" w:cs="Times New Roman"/>
          <w:i/>
        </w:rPr>
      </w:pPr>
      <w:r w:rsidRPr="00705D97">
        <w:rPr>
          <w:rFonts w:ascii="Times New Roman" w:hAnsi="Times New Roman" w:cs="Times New Roman"/>
          <w:i/>
        </w:rPr>
        <w:t xml:space="preserve">Цели и задачи учебного предмета «Специальность (баян)» </w:t>
      </w:r>
    </w:p>
    <w:p w:rsidR="00705D97" w:rsidRPr="00705D97" w:rsidRDefault="00705D97" w:rsidP="00E261B5">
      <w:pPr>
        <w:pStyle w:val="a3"/>
        <w:jc w:val="both"/>
        <w:rPr>
          <w:rFonts w:ascii="Times New Roman" w:hAnsi="Times New Roman" w:cs="Times New Roman"/>
          <w:b/>
        </w:rPr>
      </w:pPr>
      <w:r w:rsidRPr="00705D97">
        <w:rPr>
          <w:rFonts w:ascii="Times New Roman" w:hAnsi="Times New Roman" w:cs="Times New Roman"/>
          <w:b/>
        </w:rPr>
        <w:t xml:space="preserve">Цели: </w:t>
      </w:r>
    </w:p>
    <w:p w:rsidR="00705D97" w:rsidRDefault="00705D97" w:rsidP="00E26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исполнительства на баяне; </w:t>
      </w:r>
    </w:p>
    <w:p w:rsidR="00705D97" w:rsidRDefault="00705D97" w:rsidP="00E26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создание условий для развития музыкально-творческих способностей учащегося с целью дальнейшего продолжения профессионального музыкального образования. </w:t>
      </w:r>
    </w:p>
    <w:p w:rsidR="00705D97" w:rsidRPr="00705D97" w:rsidRDefault="00705D97" w:rsidP="00E261B5">
      <w:pPr>
        <w:pStyle w:val="a3"/>
        <w:jc w:val="both"/>
        <w:rPr>
          <w:rFonts w:ascii="Times New Roman" w:hAnsi="Times New Roman" w:cs="Times New Roman"/>
          <w:b/>
        </w:rPr>
      </w:pPr>
      <w:r w:rsidRPr="00705D97">
        <w:rPr>
          <w:rFonts w:ascii="Times New Roman" w:hAnsi="Times New Roman" w:cs="Times New Roman"/>
          <w:b/>
        </w:rPr>
        <w:t xml:space="preserve">Задачи: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овладение знаниями, умениями и навыками игры на баяне, позволяющими выпускнику приобретать собственный опыт </w:t>
      </w:r>
      <w:proofErr w:type="spellStart"/>
      <w:r w:rsidRPr="00705D97">
        <w:rPr>
          <w:rFonts w:ascii="Times New Roman" w:hAnsi="Times New Roman" w:cs="Times New Roman"/>
        </w:rPr>
        <w:t>музицирования</w:t>
      </w:r>
      <w:proofErr w:type="spellEnd"/>
      <w:r w:rsidRPr="00705D97">
        <w:rPr>
          <w:rFonts w:ascii="Times New Roman" w:hAnsi="Times New Roman" w:cs="Times New Roman"/>
        </w:rPr>
        <w:t xml:space="preserve">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развитие памяти, музыкального слуха, чувства ритма;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овладение знаниями, умениями и навыками игры на баяне;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формирование у обучающихся комплекса исполнительских навыков, позволяющих воспринимать, осваивать и исполнять на баяне произведения различных жанров и форм в соответствии с ФГТ;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овладение навыками самостоятельной работы с музыкальным материалом и чтения нот с листа;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t xml:space="preserve">овладение навыками сценического поведения; </w:t>
      </w:r>
    </w:p>
    <w:p w:rsidR="00705D97" w:rsidRDefault="00705D97" w:rsidP="00E26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5D97">
        <w:rPr>
          <w:rFonts w:ascii="Times New Roman" w:hAnsi="Times New Roman" w:cs="Times New Roman"/>
        </w:rPr>
        <w:lastRenderedPageBreak/>
        <w:t>воспитание чувства ответственности, развитие коммуникативных способностей детей, формирование культуры общения.</w:t>
      </w:r>
    </w:p>
    <w:p w:rsidR="00FF0DCB" w:rsidRDefault="00FF0DCB" w:rsidP="00E261B5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FF0DCB">
        <w:rPr>
          <w:rFonts w:ascii="Times New Roman" w:hAnsi="Times New Roman" w:cs="Times New Roman"/>
        </w:rPr>
        <w:t>, отражающие все аспекты работы преподавателя с учеником. Программа содержит необходимые для о</w:t>
      </w:r>
      <w:r>
        <w:rPr>
          <w:rFonts w:ascii="Times New Roman" w:hAnsi="Times New Roman" w:cs="Times New Roman"/>
        </w:rPr>
        <w:t xml:space="preserve">рганизации занятий параметры: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погодам обучения;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FF0DCB" w:rsidRDefault="00FF0DCB" w:rsidP="00E261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F0DCB"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</w:rPr>
        <w:t xml:space="preserve"> обеспечение учебного процесса.</w:t>
      </w:r>
    </w:p>
    <w:bookmarkEnd w:id="0"/>
    <w:p w:rsidR="00E261B5" w:rsidRDefault="00E261B5" w:rsidP="00135D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Оценки качества знаний по «Специальности (баян)» охватывают все виды контроля: </w:t>
      </w:r>
    </w:p>
    <w:p w:rsidR="00E261B5" w:rsidRDefault="00E261B5" w:rsidP="00E261B5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текущий контроль успеваемости; </w:t>
      </w:r>
    </w:p>
    <w:p w:rsidR="00E261B5" w:rsidRDefault="00E261B5" w:rsidP="00E261B5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учащихся; </w:t>
      </w:r>
    </w:p>
    <w:p w:rsidR="00E261B5" w:rsidRDefault="00E261B5" w:rsidP="00E261B5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аттестация учащихся.</w:t>
      </w:r>
    </w:p>
    <w:p w:rsidR="00410501" w:rsidRDefault="00410501" w:rsidP="00892F5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847"/>
        <w:gridCol w:w="7904"/>
        <w:gridCol w:w="3777"/>
      </w:tblGrid>
      <w:tr w:rsidR="00695D1F" w:rsidTr="001535CB">
        <w:trPr>
          <w:trHeight w:val="19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контроля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Формы</w:t>
            </w:r>
          </w:p>
        </w:tc>
      </w:tr>
      <w:tr w:rsidR="00695D1F" w:rsidTr="001535CB">
        <w:trPr>
          <w:trHeight w:val="166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Текущий контроль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поддержание учебной дисциплины, </w:t>
            </w:r>
          </w:p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выявление отношения обучающегося к изучаемому предмету,</w:t>
            </w:r>
          </w:p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уровня освоения текущего учебного материала.</w:t>
            </w:r>
          </w:p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четверных, полугодовых, годовых оценок.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уроки, академические концерты, прослушивания к конкурсам, отчетным концертам</w:t>
            </w:r>
          </w:p>
        </w:tc>
      </w:tr>
      <w:tr w:rsidR="00695D1F" w:rsidTr="001535CB">
        <w:trPr>
          <w:trHeight w:val="83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успешности развития обучающегося и усвоения им программы на определенном этапе обучения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зачеты (показ части программы, технический зачет), академические концерты, переводные зачеты, экзамены</w:t>
            </w:r>
          </w:p>
        </w:tc>
      </w:tr>
      <w:tr w:rsidR="00695D1F" w:rsidTr="001535CB">
        <w:trPr>
          <w:trHeight w:val="42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Итоговая аттестация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1F" w:rsidRDefault="00695D1F" w:rsidP="00892F5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экзамен проводится в выпускных классах: </w:t>
            </w:r>
            <w:r w:rsidR="00892F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92F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410501" w:rsidRPr="00FF0DCB" w:rsidRDefault="00410501" w:rsidP="00410501">
      <w:pPr>
        <w:pStyle w:val="a3"/>
        <w:rPr>
          <w:rFonts w:ascii="Times New Roman" w:hAnsi="Times New Roman" w:cs="Times New Roman"/>
        </w:rPr>
      </w:pPr>
    </w:p>
    <w:sectPr w:rsidR="00410501" w:rsidRPr="00FF0DCB" w:rsidSect="00135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681"/>
    <w:multiLevelType w:val="hybridMultilevel"/>
    <w:tmpl w:val="54C68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512A0"/>
    <w:multiLevelType w:val="hybridMultilevel"/>
    <w:tmpl w:val="6092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D7EA2"/>
    <w:multiLevelType w:val="hybridMultilevel"/>
    <w:tmpl w:val="B542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155B9"/>
    <w:multiLevelType w:val="hybridMultilevel"/>
    <w:tmpl w:val="B8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4E5A"/>
    <w:multiLevelType w:val="hybridMultilevel"/>
    <w:tmpl w:val="18BA0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D085E"/>
    <w:multiLevelType w:val="hybridMultilevel"/>
    <w:tmpl w:val="5F2ECAC6"/>
    <w:lvl w:ilvl="0" w:tplc="ED547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3750C"/>
    <w:multiLevelType w:val="hybridMultilevel"/>
    <w:tmpl w:val="1EC8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B1ACF"/>
    <w:multiLevelType w:val="hybridMultilevel"/>
    <w:tmpl w:val="0E98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F1C68"/>
    <w:multiLevelType w:val="hybridMultilevel"/>
    <w:tmpl w:val="02C6BBD6"/>
    <w:lvl w:ilvl="0" w:tplc="ED547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2733E"/>
    <w:multiLevelType w:val="hybridMultilevel"/>
    <w:tmpl w:val="BC00D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808F8"/>
    <w:multiLevelType w:val="hybridMultilevel"/>
    <w:tmpl w:val="A122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D97"/>
    <w:rsid w:val="00135D27"/>
    <w:rsid w:val="001535CB"/>
    <w:rsid w:val="00173CE5"/>
    <w:rsid w:val="001D65F5"/>
    <w:rsid w:val="002E08FE"/>
    <w:rsid w:val="00333A94"/>
    <w:rsid w:val="00410501"/>
    <w:rsid w:val="004D1E32"/>
    <w:rsid w:val="00695D1F"/>
    <w:rsid w:val="006E47BC"/>
    <w:rsid w:val="00705D97"/>
    <w:rsid w:val="00892F5E"/>
    <w:rsid w:val="008963B8"/>
    <w:rsid w:val="00AB673E"/>
    <w:rsid w:val="00C72AE0"/>
    <w:rsid w:val="00D3556E"/>
    <w:rsid w:val="00E261B5"/>
    <w:rsid w:val="00F73205"/>
    <w:rsid w:val="00FB5A22"/>
    <w:rsid w:val="00FD0F64"/>
    <w:rsid w:val="00F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D97"/>
    <w:pPr>
      <w:spacing w:after="0" w:line="240" w:lineRule="auto"/>
    </w:pPr>
  </w:style>
  <w:style w:type="table" w:styleId="a4">
    <w:name w:val="Table Grid"/>
    <w:basedOn w:val="a1"/>
    <w:uiPriority w:val="59"/>
    <w:rsid w:val="0070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18</cp:revision>
  <dcterms:created xsi:type="dcterms:W3CDTF">2021-07-10T13:02:00Z</dcterms:created>
  <dcterms:modified xsi:type="dcterms:W3CDTF">2021-07-30T17:45:00Z</dcterms:modified>
</cp:coreProperties>
</file>