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7F" w:rsidRDefault="003B5F7F" w:rsidP="003B5F7F">
      <w:pPr>
        <w:pStyle w:val="a3"/>
        <w:spacing w:before="90"/>
        <w:ind w:left="1195" w:right="1208"/>
        <w:jc w:val="center"/>
      </w:pPr>
    </w:p>
    <w:p w:rsidR="003B5F7F" w:rsidRDefault="003B5F7F" w:rsidP="003B5F7F">
      <w:pPr>
        <w:pStyle w:val="a3"/>
        <w:spacing w:before="90"/>
        <w:ind w:left="1195" w:right="1208"/>
        <w:jc w:val="center"/>
      </w:pPr>
    </w:p>
    <w:p w:rsidR="003B5F7F" w:rsidRDefault="003B5F7F" w:rsidP="003B5F7F">
      <w:pPr>
        <w:pStyle w:val="a3"/>
        <w:spacing w:before="90"/>
        <w:ind w:left="1195" w:right="1208"/>
        <w:jc w:val="center"/>
      </w:pPr>
    </w:p>
    <w:p w:rsidR="003B5F7F" w:rsidRDefault="003B5F7F" w:rsidP="003B5F7F">
      <w:pPr>
        <w:pStyle w:val="a3"/>
        <w:spacing w:before="90"/>
        <w:ind w:left="1195" w:right="1208"/>
        <w:jc w:val="center"/>
      </w:pPr>
    </w:p>
    <w:p w:rsidR="003B5F7F" w:rsidRDefault="003B5F7F" w:rsidP="003B5F7F">
      <w:pPr>
        <w:pStyle w:val="a3"/>
        <w:spacing w:before="90"/>
        <w:ind w:left="1195" w:right="1208"/>
        <w:jc w:val="center"/>
      </w:pPr>
    </w:p>
    <w:p w:rsidR="003B5F7F" w:rsidRDefault="003B5F7F" w:rsidP="003B5F7F">
      <w:pPr>
        <w:pStyle w:val="a3"/>
        <w:spacing w:before="90"/>
        <w:ind w:left="1195" w:right="1208"/>
        <w:jc w:val="center"/>
      </w:pPr>
    </w:p>
    <w:p w:rsidR="003B5F7F" w:rsidRDefault="003B5F7F" w:rsidP="003B5F7F">
      <w:pPr>
        <w:pStyle w:val="a3"/>
        <w:spacing w:before="90"/>
        <w:ind w:left="1195" w:right="1208"/>
        <w:jc w:val="center"/>
      </w:pPr>
    </w:p>
    <w:p w:rsidR="003B5F7F" w:rsidRDefault="003B5F7F" w:rsidP="003B5F7F">
      <w:pPr>
        <w:pStyle w:val="a3"/>
        <w:spacing w:before="90"/>
        <w:ind w:left="1195" w:right="1208"/>
        <w:jc w:val="center"/>
      </w:pPr>
    </w:p>
    <w:p w:rsidR="003B5F7F" w:rsidRDefault="003B5F7F" w:rsidP="003B5F7F">
      <w:pPr>
        <w:pStyle w:val="a3"/>
        <w:spacing w:before="90"/>
        <w:ind w:left="1195" w:right="1208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3B5F7F" w:rsidRDefault="003B5F7F" w:rsidP="003B5F7F">
      <w:pPr>
        <w:pStyle w:val="a3"/>
        <w:spacing w:before="3"/>
        <w:ind w:left="1195" w:right="1204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3B5F7F" w:rsidRDefault="003B5F7F" w:rsidP="003B5F7F">
      <w:pPr>
        <w:pStyle w:val="a3"/>
        <w:ind w:left="0"/>
        <w:rPr>
          <w:b/>
          <w:sz w:val="26"/>
        </w:rPr>
      </w:pPr>
    </w:p>
    <w:p w:rsidR="003B5F7F" w:rsidRDefault="003B5F7F" w:rsidP="003B5F7F">
      <w:pPr>
        <w:pStyle w:val="a3"/>
        <w:spacing w:before="226" w:line="451" w:lineRule="auto"/>
        <w:ind w:left="6366" w:right="6368" w:firstLine="576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ПО.02.</w:t>
      </w:r>
      <w:r>
        <w:rPr>
          <w:spacing w:val="-4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ИСКУССТВ</w:t>
      </w:r>
    </w:p>
    <w:p w:rsidR="003B5F7F" w:rsidRDefault="003B5F7F" w:rsidP="003B5F7F">
      <w:pPr>
        <w:pStyle w:val="a3"/>
        <w:spacing w:before="214"/>
        <w:ind w:left="5319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</w:p>
    <w:p w:rsidR="003B5F7F" w:rsidRDefault="003B5F7F" w:rsidP="003B5F7F">
      <w:pPr>
        <w:pStyle w:val="a3"/>
        <w:spacing w:before="1"/>
        <w:ind w:left="0"/>
        <w:rPr>
          <w:sz w:val="21"/>
        </w:rPr>
      </w:pPr>
    </w:p>
    <w:p w:rsidR="003B5F7F" w:rsidRDefault="003B5F7F" w:rsidP="003B5F7F">
      <w:pPr>
        <w:pStyle w:val="a3"/>
        <w:ind w:left="1195" w:right="1213"/>
        <w:jc w:val="center"/>
      </w:pPr>
      <w:r>
        <w:t>ПО.02.УП.02.</w:t>
      </w:r>
      <w:r>
        <w:rPr>
          <w:spacing w:val="-8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a3"/>
        <w:ind w:left="0"/>
        <w:rPr>
          <w:sz w:val="26"/>
        </w:rPr>
      </w:pPr>
    </w:p>
    <w:p w:rsidR="003B5F7F" w:rsidRDefault="003B5F7F" w:rsidP="003B5F7F">
      <w:pPr>
        <w:pStyle w:val="Heading2"/>
        <w:spacing w:before="206" w:line="240" w:lineRule="auto"/>
        <w:ind w:left="1195" w:right="1203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7A51C6" w:rsidRDefault="007A51C6" w:rsidP="003B5F7F">
      <w:pPr>
        <w:jc w:val="center"/>
      </w:pPr>
    </w:p>
    <w:p w:rsidR="003B5F7F" w:rsidRDefault="003B5F7F" w:rsidP="003B5F7F">
      <w:pPr>
        <w:pStyle w:val="a5"/>
        <w:numPr>
          <w:ilvl w:val="0"/>
          <w:numId w:val="33"/>
        </w:numPr>
        <w:tabs>
          <w:tab w:val="left" w:pos="1545"/>
          <w:tab w:val="left" w:pos="1546"/>
        </w:tabs>
        <w:spacing w:before="66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spacing w:line="274" w:lineRule="exact"/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графике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промежуточной аттестации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занятий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</w:p>
    <w:p w:rsidR="003B5F7F" w:rsidRDefault="003B5F7F" w:rsidP="003B5F7F">
      <w:pPr>
        <w:pStyle w:val="a3"/>
        <w:spacing w:before="5"/>
        <w:ind w:left="0"/>
        <w:rPr>
          <w:i/>
        </w:rPr>
      </w:pPr>
    </w:p>
    <w:p w:rsidR="003B5F7F" w:rsidRDefault="003B5F7F" w:rsidP="003B5F7F">
      <w:pPr>
        <w:pStyle w:val="Heading2"/>
        <w:numPr>
          <w:ilvl w:val="0"/>
          <w:numId w:val="33"/>
        </w:numPr>
        <w:tabs>
          <w:tab w:val="left" w:pos="1545"/>
          <w:tab w:val="left" w:pos="1546"/>
        </w:tabs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3B5F7F" w:rsidRDefault="003B5F7F" w:rsidP="003B5F7F">
      <w:pPr>
        <w:pStyle w:val="a5"/>
        <w:numPr>
          <w:ilvl w:val="0"/>
          <w:numId w:val="31"/>
        </w:numPr>
        <w:tabs>
          <w:tab w:val="left" w:pos="1042"/>
        </w:tabs>
        <w:spacing w:line="274" w:lineRule="exact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</w:p>
    <w:p w:rsidR="003B5F7F" w:rsidRDefault="003B5F7F" w:rsidP="003B5F7F">
      <w:pPr>
        <w:pStyle w:val="a5"/>
        <w:numPr>
          <w:ilvl w:val="0"/>
          <w:numId w:val="31"/>
        </w:numPr>
        <w:tabs>
          <w:tab w:val="left" w:pos="1047"/>
        </w:tabs>
        <w:ind w:left="1046" w:hanging="145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разделов</w:t>
      </w:r>
    </w:p>
    <w:p w:rsidR="003B5F7F" w:rsidRDefault="003B5F7F" w:rsidP="003B5F7F">
      <w:pPr>
        <w:pStyle w:val="a3"/>
        <w:spacing w:before="5"/>
        <w:ind w:left="0"/>
        <w:rPr>
          <w:i/>
        </w:rPr>
      </w:pPr>
    </w:p>
    <w:p w:rsidR="003B5F7F" w:rsidRDefault="003B5F7F" w:rsidP="003B5F7F">
      <w:pPr>
        <w:pStyle w:val="Heading2"/>
        <w:numPr>
          <w:ilvl w:val="0"/>
          <w:numId w:val="33"/>
        </w:numPr>
        <w:tabs>
          <w:tab w:val="left" w:pos="1545"/>
          <w:tab w:val="left" w:pos="1546"/>
        </w:tabs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:rsidR="003B5F7F" w:rsidRDefault="003B5F7F" w:rsidP="003B5F7F">
      <w:pPr>
        <w:pStyle w:val="a3"/>
        <w:spacing w:before="5"/>
        <w:ind w:left="0"/>
        <w:rPr>
          <w:i/>
        </w:rPr>
      </w:pPr>
    </w:p>
    <w:p w:rsidR="003B5F7F" w:rsidRDefault="003B5F7F" w:rsidP="003B5F7F">
      <w:pPr>
        <w:pStyle w:val="Heading2"/>
        <w:numPr>
          <w:ilvl w:val="0"/>
          <w:numId w:val="33"/>
        </w:numPr>
        <w:tabs>
          <w:tab w:val="left" w:pos="1545"/>
          <w:tab w:val="left" w:pos="1546"/>
        </w:tabs>
        <w:spacing w:line="272" w:lineRule="exact"/>
        <w:ind w:hanging="707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spacing w:line="272" w:lineRule="exact"/>
        <w:ind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3B5F7F" w:rsidRDefault="003B5F7F" w:rsidP="003B5F7F">
      <w:pPr>
        <w:pStyle w:val="a5"/>
        <w:numPr>
          <w:ilvl w:val="0"/>
          <w:numId w:val="32"/>
        </w:numPr>
        <w:tabs>
          <w:tab w:val="left" w:pos="984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</w:t>
      </w:r>
    </w:p>
    <w:p w:rsidR="003B5F7F" w:rsidRDefault="003B5F7F" w:rsidP="003B5F7F">
      <w:pPr>
        <w:pStyle w:val="a3"/>
        <w:spacing w:before="5"/>
        <w:ind w:left="0"/>
        <w:rPr>
          <w:i/>
        </w:rPr>
      </w:pPr>
    </w:p>
    <w:p w:rsidR="003B5F7F" w:rsidRDefault="003B5F7F" w:rsidP="003B5F7F">
      <w:pPr>
        <w:pStyle w:val="Heading2"/>
        <w:numPr>
          <w:ilvl w:val="0"/>
          <w:numId w:val="33"/>
        </w:numPr>
        <w:tabs>
          <w:tab w:val="left" w:pos="1545"/>
          <w:tab w:val="left" w:pos="1546"/>
        </w:tabs>
        <w:spacing w:line="240" w:lineRule="auto"/>
        <w:ind w:hanging="707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3B5F7F" w:rsidRDefault="003B5F7F" w:rsidP="003B5F7F">
      <w:pPr>
        <w:pStyle w:val="a3"/>
        <w:ind w:left="0"/>
        <w:rPr>
          <w:b/>
        </w:rPr>
      </w:pPr>
    </w:p>
    <w:p w:rsidR="003B5F7F" w:rsidRDefault="003B5F7F" w:rsidP="003B5F7F">
      <w:pPr>
        <w:pStyle w:val="a5"/>
        <w:numPr>
          <w:ilvl w:val="0"/>
          <w:numId w:val="33"/>
        </w:numPr>
        <w:tabs>
          <w:tab w:val="left" w:pos="1545"/>
          <w:tab w:val="left" w:pos="1546"/>
        </w:tabs>
        <w:spacing w:line="273" w:lineRule="exact"/>
        <w:ind w:hanging="707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3B5F7F" w:rsidRDefault="003B5F7F" w:rsidP="003B5F7F">
      <w:pPr>
        <w:spacing w:line="273" w:lineRule="exact"/>
        <w:ind w:left="902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3B5F7F" w:rsidRDefault="003B5F7F" w:rsidP="003B5F7F">
      <w:pPr>
        <w:pStyle w:val="a3"/>
        <w:spacing w:before="5"/>
        <w:ind w:left="0"/>
        <w:rPr>
          <w:i/>
        </w:rPr>
      </w:pPr>
    </w:p>
    <w:p w:rsidR="003B5F7F" w:rsidRDefault="003B5F7F" w:rsidP="003B5F7F">
      <w:pPr>
        <w:pStyle w:val="Heading2"/>
        <w:numPr>
          <w:ilvl w:val="1"/>
          <w:numId w:val="33"/>
        </w:numPr>
        <w:tabs>
          <w:tab w:val="left" w:pos="6212"/>
          <w:tab w:val="left" w:pos="6213"/>
        </w:tabs>
        <w:spacing w:line="240" w:lineRule="auto"/>
        <w:ind w:hanging="721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3B5F7F" w:rsidRDefault="003B5F7F" w:rsidP="003B5F7F">
      <w:pPr>
        <w:pStyle w:val="a3"/>
        <w:ind w:left="0"/>
        <w:rPr>
          <w:b/>
        </w:rPr>
      </w:pPr>
    </w:p>
    <w:p w:rsidR="003B5F7F" w:rsidRDefault="003B5F7F" w:rsidP="003B5F7F">
      <w:pPr>
        <w:pStyle w:val="Heading3"/>
        <w:spacing w:line="240" w:lineRule="auto"/>
        <w:ind w:left="1195" w:right="1215"/>
        <w:jc w:val="center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</w:p>
    <w:p w:rsidR="003B5F7F" w:rsidRDefault="003B5F7F" w:rsidP="003B5F7F">
      <w:pPr>
        <w:pStyle w:val="a3"/>
        <w:spacing w:before="7"/>
        <w:ind w:left="0"/>
        <w:rPr>
          <w:b/>
          <w:i/>
          <w:sz w:val="23"/>
        </w:rPr>
      </w:pPr>
    </w:p>
    <w:p w:rsidR="003B5F7F" w:rsidRDefault="003B5F7F" w:rsidP="003B5F7F">
      <w:pPr>
        <w:pStyle w:val="a3"/>
        <w:tabs>
          <w:tab w:val="left" w:pos="3528"/>
        </w:tabs>
        <w:spacing w:line="242" w:lineRule="auto"/>
        <w:ind w:right="848" w:hanging="9"/>
        <w:jc w:val="center"/>
      </w:pPr>
      <w:r>
        <w:t>Программа</w:t>
      </w:r>
      <w:r>
        <w:rPr>
          <w:spacing w:val="9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r>
        <w:t>«История</w:t>
      </w:r>
      <w:r>
        <w:rPr>
          <w:spacing w:val="10"/>
        </w:rPr>
        <w:t xml:space="preserve"> </w:t>
      </w:r>
      <w:r>
        <w:t>изобразительного</w:t>
      </w:r>
      <w:r>
        <w:rPr>
          <w:spacing w:val="14"/>
        </w:rPr>
        <w:t xml:space="preserve"> </w:t>
      </w:r>
      <w:r>
        <w:t>искусства»</w:t>
      </w:r>
      <w:r>
        <w:rPr>
          <w:spacing w:val="10"/>
        </w:rPr>
        <w:t xml:space="preserve"> </w:t>
      </w:r>
      <w:r>
        <w:t>разработана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примерной</w:t>
      </w:r>
      <w:r>
        <w:rPr>
          <w:spacing w:val="11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35"/>
        </w:rPr>
        <w:t xml:space="preserve"> </w:t>
      </w:r>
      <w:r>
        <w:t>ПО.02.УП.02.</w:t>
      </w:r>
      <w:r>
        <w:tab/>
      </w:r>
      <w:r>
        <w:rPr>
          <w:i/>
        </w:rPr>
        <w:t>История</w:t>
      </w:r>
      <w:r>
        <w:rPr>
          <w:i/>
          <w:spacing w:val="38"/>
        </w:rPr>
        <w:t xml:space="preserve"> </w:t>
      </w:r>
      <w:r>
        <w:rPr>
          <w:i/>
        </w:rPr>
        <w:t>изобразительного</w:t>
      </w:r>
      <w:r>
        <w:rPr>
          <w:i/>
          <w:spacing w:val="41"/>
        </w:rPr>
        <w:t xml:space="preserve"> </w:t>
      </w:r>
      <w:r>
        <w:rPr>
          <w:i/>
        </w:rPr>
        <w:t>искусства</w:t>
      </w:r>
      <w:r>
        <w:rPr>
          <w:i/>
          <w:spacing w:val="44"/>
        </w:rPr>
        <w:t xml:space="preserve"> </w:t>
      </w:r>
      <w:r>
        <w:t>(Москва</w:t>
      </w:r>
      <w:r>
        <w:rPr>
          <w:spacing w:val="39"/>
        </w:rPr>
        <w:t xml:space="preserve"> </w:t>
      </w:r>
      <w:r>
        <w:t>2012</w:t>
      </w:r>
      <w:r>
        <w:rPr>
          <w:spacing w:val="36"/>
        </w:rPr>
        <w:t xml:space="preserve"> </w:t>
      </w:r>
      <w:r>
        <w:t>год.</w:t>
      </w:r>
      <w:r>
        <w:rPr>
          <w:spacing w:val="37"/>
        </w:rPr>
        <w:t xml:space="preserve"> </w:t>
      </w:r>
      <w:r>
        <w:t>Разработчики:</w:t>
      </w:r>
      <w:r>
        <w:rPr>
          <w:spacing w:val="45"/>
        </w:rPr>
        <w:t xml:space="preserve"> </w:t>
      </w:r>
      <w:r>
        <w:rPr>
          <w:b/>
        </w:rPr>
        <w:t>А.Ю.</w:t>
      </w:r>
      <w:r>
        <w:rPr>
          <w:b/>
          <w:spacing w:val="47"/>
        </w:rPr>
        <w:t xml:space="preserve"> </w:t>
      </w:r>
      <w:r>
        <w:rPr>
          <w:b/>
        </w:rPr>
        <w:t>Анохин</w:t>
      </w:r>
      <w:r>
        <w:t>,</w:t>
      </w:r>
      <w:r>
        <w:rPr>
          <w:spacing w:val="43"/>
        </w:rPr>
        <w:t xml:space="preserve"> </w:t>
      </w:r>
      <w:r>
        <w:t>директор</w:t>
      </w:r>
      <w:r>
        <w:rPr>
          <w:spacing w:val="40"/>
        </w:rPr>
        <w:t xml:space="preserve"> </w:t>
      </w:r>
      <w:r>
        <w:t>Орловской</w:t>
      </w:r>
    </w:p>
    <w:p w:rsidR="003B5F7F" w:rsidRDefault="003B5F7F" w:rsidP="003B5F7F">
      <w:pPr>
        <w:spacing w:line="242" w:lineRule="auto"/>
        <w:jc w:val="center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/>
        <w:jc w:val="both"/>
      </w:pPr>
      <w:r>
        <w:lastRenderedPageBreak/>
        <w:t>детской школы изобразительных 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 ремесел, преподаватель, почетный работник общего образования Российской</w:t>
      </w:r>
      <w:r>
        <w:rPr>
          <w:spacing w:val="1"/>
        </w:rPr>
        <w:t xml:space="preserve"> </w:t>
      </w:r>
      <w:r>
        <w:t xml:space="preserve">Федерации; </w:t>
      </w:r>
      <w:r>
        <w:rPr>
          <w:b/>
        </w:rPr>
        <w:t>М.Е. Диденко</w:t>
      </w:r>
      <w:r>
        <w:t xml:space="preserve">, преподаватель Орловской детской школы изобразительных искусств и народных ремесел; </w:t>
      </w:r>
      <w:r>
        <w:rPr>
          <w:b/>
        </w:rPr>
        <w:t>Т.А. Рымшина</w:t>
      </w:r>
      <w:r>
        <w:t>,</w:t>
      </w:r>
      <w:r>
        <w:rPr>
          <w:spacing w:val="1"/>
        </w:rPr>
        <w:t xml:space="preserve"> </w:t>
      </w:r>
      <w:r>
        <w:t>профессор кафедры дизайна, скульптуры и теории искусства художественно-графического факультета Орловского 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искусствоведения,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России)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предпрофессиональной</w:t>
      </w:r>
      <w:r>
        <w:rPr>
          <w:spacing w:val="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«Живопись».</w:t>
      </w:r>
    </w:p>
    <w:p w:rsidR="003B5F7F" w:rsidRDefault="003B5F7F" w:rsidP="003B5F7F">
      <w:pPr>
        <w:pStyle w:val="a3"/>
        <w:spacing w:before="3" w:line="275" w:lineRule="exact"/>
        <w:ind w:left="1550"/>
        <w:jc w:val="both"/>
      </w:pPr>
      <w:r>
        <w:t>Содержание</w:t>
      </w:r>
      <w:r>
        <w:rPr>
          <w:spacing w:val="34"/>
        </w:rPr>
        <w:t xml:space="preserve"> </w:t>
      </w:r>
      <w:r>
        <w:t>учебного</w:t>
      </w:r>
      <w:r>
        <w:rPr>
          <w:spacing w:val="97"/>
        </w:rPr>
        <w:t xml:space="preserve"> </w:t>
      </w:r>
      <w:r>
        <w:t>предмета</w:t>
      </w:r>
      <w:r>
        <w:rPr>
          <w:spacing w:val="92"/>
        </w:rPr>
        <w:t xml:space="preserve"> </w:t>
      </w:r>
      <w:r>
        <w:t>«История</w:t>
      </w:r>
      <w:r>
        <w:rPr>
          <w:spacing w:val="89"/>
        </w:rPr>
        <w:t xml:space="preserve"> </w:t>
      </w:r>
      <w:r>
        <w:t>изобразительного</w:t>
      </w:r>
      <w:r>
        <w:rPr>
          <w:spacing w:val="92"/>
        </w:rPr>
        <w:t xml:space="preserve"> </w:t>
      </w:r>
      <w:r>
        <w:t>искусства»</w:t>
      </w:r>
      <w:r>
        <w:rPr>
          <w:spacing w:val="89"/>
        </w:rPr>
        <w:t xml:space="preserve"> </w:t>
      </w:r>
      <w:r>
        <w:t>тесно</w:t>
      </w:r>
      <w:r>
        <w:rPr>
          <w:spacing w:val="97"/>
        </w:rPr>
        <w:t xml:space="preserve"> </w:t>
      </w:r>
      <w:r>
        <w:t>связано</w:t>
      </w:r>
      <w:r>
        <w:rPr>
          <w:spacing w:val="93"/>
        </w:rPr>
        <w:t xml:space="preserve"> </w:t>
      </w:r>
      <w:r>
        <w:t>с</w:t>
      </w:r>
      <w:r>
        <w:rPr>
          <w:spacing w:val="93"/>
        </w:rPr>
        <w:t xml:space="preserve"> </w:t>
      </w:r>
      <w:r>
        <w:t>содержанием</w:t>
      </w:r>
      <w:r>
        <w:rPr>
          <w:spacing w:val="90"/>
        </w:rPr>
        <w:t xml:space="preserve"> </w:t>
      </w:r>
      <w:r>
        <w:t>учебных</w:t>
      </w:r>
      <w:r>
        <w:rPr>
          <w:spacing w:val="88"/>
        </w:rPr>
        <w:t xml:space="preserve"> </w:t>
      </w:r>
      <w:r>
        <w:t>предметов</w:t>
      </w:r>
    </w:p>
    <w:p w:rsidR="003B5F7F" w:rsidRDefault="003B5F7F" w:rsidP="003B5F7F">
      <w:pPr>
        <w:pStyle w:val="a3"/>
        <w:spacing w:line="275" w:lineRule="exact"/>
        <w:jc w:val="both"/>
      </w:pPr>
      <w:r>
        <w:t>«Композиция</w:t>
      </w:r>
      <w:r>
        <w:rPr>
          <w:spacing w:val="-9"/>
        </w:rPr>
        <w:t xml:space="preserve"> </w:t>
      </w:r>
      <w:r>
        <w:t>станковая»,</w:t>
      </w:r>
      <w:r>
        <w:rPr>
          <w:spacing w:val="-2"/>
        </w:rPr>
        <w:t xml:space="preserve"> </w:t>
      </w:r>
      <w:r>
        <w:t>«Рисунок»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«Живопись».</w:t>
      </w:r>
    </w:p>
    <w:p w:rsidR="003B5F7F" w:rsidRDefault="003B5F7F" w:rsidP="003B5F7F">
      <w:pPr>
        <w:pStyle w:val="a3"/>
        <w:spacing w:before="2"/>
        <w:ind w:right="859" w:firstLine="710"/>
        <w:jc w:val="both"/>
      </w:pPr>
      <w:r>
        <w:t>Учебный предмет «История изобразительного искусства» направлен на овладение духовными и культурными ценностями народов</w:t>
      </w:r>
      <w:r>
        <w:rPr>
          <w:spacing w:val="1"/>
        </w:rPr>
        <w:t xml:space="preserve"> </w:t>
      </w:r>
      <w:r>
        <w:t>мира; воспитание и развитие у обучающихся личностных качеств, позволяющих уважать и принимать духовные и культурные ценности</w:t>
      </w:r>
      <w:r>
        <w:rPr>
          <w:spacing w:val="1"/>
        </w:rPr>
        <w:t xml:space="preserve"> </w:t>
      </w:r>
      <w:r>
        <w:t>разных народов; формирование у обучающихся эстетических взглядов, нравственных установок и потребности общения с духовными</w:t>
      </w:r>
      <w:r>
        <w:rPr>
          <w:spacing w:val="1"/>
        </w:rPr>
        <w:t xml:space="preserve"> </w:t>
      </w:r>
      <w:r>
        <w:t>ценностями.</w:t>
      </w:r>
    </w:p>
    <w:p w:rsidR="003B5F7F" w:rsidRDefault="003B5F7F" w:rsidP="003B5F7F">
      <w:pPr>
        <w:pStyle w:val="a3"/>
        <w:spacing w:before="1"/>
        <w:ind w:right="860" w:firstLine="710"/>
        <w:jc w:val="both"/>
      </w:pPr>
      <w:r>
        <w:t>Предмет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зрителя как акта общения; на восприятие художественного произведения как особой деятельности зрителя; на формирование 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 знания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художественно-творческой</w:t>
      </w:r>
      <w:r>
        <w:rPr>
          <w:spacing w:val="-3"/>
        </w:rPr>
        <w:t xml:space="preserve"> </w:t>
      </w:r>
      <w:r>
        <w:t>деятельности.</w:t>
      </w:r>
    </w:p>
    <w:p w:rsidR="003B5F7F" w:rsidRDefault="003B5F7F" w:rsidP="003B5F7F">
      <w:pPr>
        <w:pStyle w:val="a3"/>
        <w:ind w:right="844" w:firstLine="710"/>
        <w:jc w:val="both"/>
      </w:pPr>
      <w:r>
        <w:t>Знание истории культуры и искусства дает учащемуся возможность приобщиться к духовному опыту прошлых поколений, усвоить</w:t>
      </w:r>
      <w:r>
        <w:rPr>
          <w:spacing w:val="-57"/>
        </w:rPr>
        <w:t xml:space="preserve"> </w:t>
      </w:r>
      <w:r>
        <w:t>и понять общечеловеческие идеалы, выработать навыки самостоятельного постижения ценностей культуры. Культурно-воспитательная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самого обучающегося.</w:t>
      </w:r>
    </w:p>
    <w:p w:rsidR="003B5F7F" w:rsidRDefault="003B5F7F" w:rsidP="003B5F7F">
      <w:pPr>
        <w:pStyle w:val="Heading3"/>
        <w:spacing w:before="3"/>
        <w:ind w:left="6034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3B5F7F" w:rsidRDefault="003B5F7F" w:rsidP="003B5F7F">
      <w:pPr>
        <w:pStyle w:val="a3"/>
        <w:spacing w:before="1" w:line="237" w:lineRule="auto"/>
        <w:ind w:right="852" w:firstLine="710"/>
        <w:jc w:val="both"/>
      </w:pPr>
      <w:r>
        <w:t>При реализации программы «Живопись» со сроком обучения 8 лет, предмет «История изобразительного искусства»</w:t>
      </w:r>
      <w:r>
        <w:rPr>
          <w:spacing w:val="1"/>
        </w:rPr>
        <w:t xml:space="preserve"> </w:t>
      </w:r>
      <w:r>
        <w:t>реализуется 5</w:t>
      </w:r>
      <w:r>
        <w:rPr>
          <w:spacing w:val="1"/>
        </w:rPr>
        <w:t xml:space="preserve"> </w:t>
      </w:r>
      <w:r>
        <w:t>лет,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класс.</w:t>
      </w:r>
    </w:p>
    <w:p w:rsidR="003B5F7F" w:rsidRDefault="003B5F7F" w:rsidP="003B5F7F">
      <w:pPr>
        <w:pStyle w:val="a3"/>
        <w:spacing w:before="4"/>
        <w:ind w:right="844" w:firstLine="710"/>
        <w:jc w:val="both"/>
      </w:pPr>
      <w:r>
        <w:t>Срок реализации учебного предмета «История изобразительного искусства» увеличивается на 1 год при освоении обучающимися</w:t>
      </w:r>
      <w:r>
        <w:rPr>
          <w:spacing w:val="1"/>
        </w:rPr>
        <w:t xml:space="preserve"> </w:t>
      </w:r>
      <w:r>
        <w:t>дополнительной предпрофессиональной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«Живопись» с дополнительным годом обучения</w:t>
      </w:r>
      <w:r>
        <w:rPr>
          <w:spacing w:val="1"/>
        </w:rPr>
        <w:t xml:space="preserve"> </w:t>
      </w:r>
      <w:r>
        <w:t>(9-летний</w:t>
      </w:r>
      <w:r>
        <w:rPr>
          <w:spacing w:val="1"/>
        </w:rPr>
        <w:t xml:space="preserve"> </w:t>
      </w:r>
      <w:r>
        <w:t>срок).</w:t>
      </w:r>
    </w:p>
    <w:p w:rsidR="003B5F7F" w:rsidRDefault="003B5F7F" w:rsidP="003B5F7F">
      <w:pPr>
        <w:pStyle w:val="Heading3"/>
        <w:spacing w:before="3"/>
        <w:ind w:left="1194"/>
        <w:jc w:val="both"/>
      </w:pPr>
      <w:r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 предусмотренный</w:t>
      </w:r>
      <w:r>
        <w:rPr>
          <w:spacing w:val="-6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3B5F7F" w:rsidRDefault="003B5F7F" w:rsidP="003B5F7F">
      <w:pPr>
        <w:pStyle w:val="a3"/>
        <w:ind w:right="842" w:firstLine="710"/>
        <w:jc w:val="both"/>
      </w:pPr>
      <w:r>
        <w:t>При</w:t>
      </w:r>
      <w:r>
        <w:rPr>
          <w:spacing w:val="1"/>
        </w:rPr>
        <w:t xml:space="preserve"> </w:t>
      </w:r>
      <w:r>
        <w:t>8-летнем</w:t>
      </w:r>
      <w:r>
        <w:rPr>
          <w:spacing w:val="1"/>
        </w:rPr>
        <w:t xml:space="preserve"> </w:t>
      </w:r>
      <w:r>
        <w:t>сроке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330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аудиторные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работа.</w:t>
      </w:r>
    </w:p>
    <w:p w:rsidR="003B5F7F" w:rsidRDefault="003B5F7F" w:rsidP="003B5F7F">
      <w:pPr>
        <w:pStyle w:val="a3"/>
        <w:spacing w:before="1"/>
        <w:ind w:left="0"/>
      </w:pPr>
    </w:p>
    <w:p w:rsidR="003B5F7F" w:rsidRDefault="003B5F7F" w:rsidP="003B5F7F">
      <w:pPr>
        <w:pStyle w:val="Heading3"/>
        <w:spacing w:before="1" w:line="240" w:lineRule="auto"/>
        <w:ind w:left="1195" w:right="1214"/>
        <w:jc w:val="center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затратах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</w:p>
    <w:p w:rsidR="003B5F7F" w:rsidRDefault="003B5F7F" w:rsidP="003B5F7F">
      <w:pPr>
        <w:pStyle w:val="a3"/>
        <w:spacing w:before="6"/>
        <w:ind w:left="0"/>
        <w:rPr>
          <w:b/>
          <w:i/>
          <w:sz w:val="23"/>
        </w:rPr>
      </w:pPr>
    </w:p>
    <w:p w:rsidR="003B5F7F" w:rsidRDefault="003B5F7F" w:rsidP="003B5F7F">
      <w:pPr>
        <w:pStyle w:val="a3"/>
        <w:ind w:left="1195" w:right="1199"/>
        <w:jc w:val="center"/>
      </w:pP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«Живопись»</w:t>
      </w:r>
      <w:r>
        <w:rPr>
          <w:spacing w:val="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</w:p>
    <w:p w:rsidR="003B5F7F" w:rsidRDefault="003B5F7F" w:rsidP="003B5F7F">
      <w:pPr>
        <w:jc w:val="center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0"/>
        <w:gridCol w:w="710"/>
        <w:gridCol w:w="710"/>
        <w:gridCol w:w="705"/>
        <w:gridCol w:w="710"/>
        <w:gridCol w:w="850"/>
        <w:gridCol w:w="710"/>
        <w:gridCol w:w="710"/>
        <w:gridCol w:w="705"/>
        <w:gridCol w:w="710"/>
        <w:gridCol w:w="705"/>
        <w:gridCol w:w="993"/>
      </w:tblGrid>
      <w:tr w:rsidR="003B5F7F" w:rsidTr="00D12508">
        <w:trPr>
          <w:trHeight w:val="1137"/>
        </w:trPr>
        <w:tc>
          <w:tcPr>
            <w:tcW w:w="5810" w:type="dxa"/>
          </w:tcPr>
          <w:p w:rsidR="003B5F7F" w:rsidRPr="003B5F7F" w:rsidRDefault="003B5F7F" w:rsidP="00D12508">
            <w:pPr>
              <w:pStyle w:val="TableParagraph"/>
              <w:spacing w:line="225" w:lineRule="exact"/>
              <w:ind w:left="105"/>
              <w:rPr>
                <w:b/>
                <w:sz w:val="20"/>
                <w:lang w:val="ru-RU"/>
              </w:rPr>
            </w:pPr>
            <w:r w:rsidRPr="003B5F7F">
              <w:rPr>
                <w:b/>
                <w:sz w:val="20"/>
                <w:lang w:val="ru-RU"/>
              </w:rPr>
              <w:t>Вид</w:t>
            </w:r>
            <w:r w:rsidRPr="003B5F7F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3B5F7F">
              <w:rPr>
                <w:b/>
                <w:sz w:val="20"/>
                <w:lang w:val="ru-RU"/>
              </w:rPr>
              <w:t>учебной</w:t>
            </w:r>
            <w:r w:rsidRPr="003B5F7F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5F7F">
              <w:rPr>
                <w:b/>
                <w:sz w:val="20"/>
                <w:lang w:val="ru-RU"/>
              </w:rPr>
              <w:t>работы, аттестации,</w:t>
            </w:r>
            <w:r w:rsidRPr="003B5F7F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5F7F">
              <w:rPr>
                <w:b/>
                <w:sz w:val="20"/>
                <w:lang w:val="ru-RU"/>
              </w:rPr>
              <w:t>учебной</w:t>
            </w:r>
            <w:r w:rsidRPr="003B5F7F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5F7F">
              <w:rPr>
                <w:b/>
                <w:sz w:val="20"/>
                <w:lang w:val="ru-RU"/>
              </w:rPr>
              <w:t>нагрузки</w:t>
            </w:r>
          </w:p>
        </w:tc>
        <w:tc>
          <w:tcPr>
            <w:tcW w:w="7225" w:type="dxa"/>
            <w:gridSpan w:val="10"/>
          </w:tcPr>
          <w:p w:rsidR="003B5F7F" w:rsidRDefault="003B5F7F" w:rsidP="00D12508">
            <w:pPr>
              <w:pStyle w:val="TableParagraph"/>
              <w:spacing w:line="225" w:lineRule="exact"/>
              <w:ind w:left="2535" w:right="2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Классы/Годы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993" w:type="dxa"/>
          </w:tcPr>
          <w:p w:rsidR="003B5F7F" w:rsidRDefault="003B5F7F" w:rsidP="00D12508">
            <w:pPr>
              <w:pStyle w:val="TableParagraph"/>
              <w:ind w:left="115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</w:tr>
      <w:tr w:rsidR="003B5F7F" w:rsidTr="00D12508">
        <w:trPr>
          <w:trHeight w:val="1007"/>
        </w:trPr>
        <w:tc>
          <w:tcPr>
            <w:tcW w:w="5810" w:type="dxa"/>
            <w:shd w:val="clear" w:color="auto" w:fill="EDEBE0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gridSpan w:val="2"/>
            <w:shd w:val="clear" w:color="auto" w:fill="EDEBE0"/>
          </w:tcPr>
          <w:p w:rsidR="003B5F7F" w:rsidRDefault="003B5F7F" w:rsidP="00D12508">
            <w:pPr>
              <w:pStyle w:val="TableParagraph"/>
              <w:spacing w:line="242" w:lineRule="exact"/>
              <w:ind w:left="369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268" w:right="253" w:firstLine="20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415" w:type="dxa"/>
            <w:gridSpan w:val="2"/>
            <w:shd w:val="clear" w:color="auto" w:fill="EDEBE0"/>
          </w:tcPr>
          <w:p w:rsidR="003B5F7F" w:rsidRDefault="003B5F7F" w:rsidP="00D12508">
            <w:pPr>
              <w:pStyle w:val="TableParagraph"/>
              <w:spacing w:line="242" w:lineRule="exact"/>
              <w:ind w:left="37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269" w:right="247" w:firstLine="201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560" w:type="dxa"/>
            <w:gridSpan w:val="2"/>
            <w:shd w:val="clear" w:color="auto" w:fill="EDEBE0"/>
          </w:tcPr>
          <w:p w:rsidR="003B5F7F" w:rsidRDefault="003B5F7F" w:rsidP="00D12508">
            <w:pPr>
              <w:pStyle w:val="TableParagraph"/>
              <w:spacing w:line="242" w:lineRule="exact"/>
              <w:ind w:left="444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343" w:right="318" w:firstLine="201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415" w:type="dxa"/>
            <w:gridSpan w:val="2"/>
            <w:shd w:val="clear" w:color="auto" w:fill="EDEBE0"/>
          </w:tcPr>
          <w:p w:rsidR="003B5F7F" w:rsidRDefault="003B5F7F" w:rsidP="00D12508">
            <w:pPr>
              <w:pStyle w:val="TableParagraph"/>
              <w:spacing w:line="242" w:lineRule="exact"/>
              <w:ind w:left="372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271" w:right="245" w:firstLine="202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415" w:type="dxa"/>
            <w:gridSpan w:val="2"/>
            <w:shd w:val="clear" w:color="auto" w:fill="EDEBE0"/>
          </w:tcPr>
          <w:p w:rsidR="003B5F7F" w:rsidRDefault="003B5F7F" w:rsidP="00D12508">
            <w:pPr>
              <w:pStyle w:val="TableParagraph"/>
              <w:spacing w:line="242" w:lineRule="exact"/>
              <w:ind w:left="373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272" w:right="244" w:firstLine="201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993" w:type="dxa"/>
            <w:shd w:val="clear" w:color="auto" w:fill="EDEBE0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513"/>
        </w:trPr>
        <w:tc>
          <w:tcPr>
            <w:tcW w:w="581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105"/>
            </w:pPr>
            <w:r>
              <w:t>Полугодия</w:t>
            </w:r>
          </w:p>
        </w:tc>
        <w:tc>
          <w:tcPr>
            <w:tcW w:w="71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302"/>
            </w:pPr>
            <w:r>
              <w:t>7</w:t>
            </w:r>
          </w:p>
        </w:tc>
        <w:tc>
          <w:tcPr>
            <w:tcW w:w="71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15"/>
              <w:jc w:val="center"/>
            </w:pPr>
            <w:r>
              <w:t>8</w:t>
            </w:r>
          </w:p>
        </w:tc>
        <w:tc>
          <w:tcPr>
            <w:tcW w:w="705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22"/>
              <w:jc w:val="center"/>
            </w:pPr>
            <w:r>
              <w:t>9</w:t>
            </w:r>
          </w:p>
        </w:tc>
        <w:tc>
          <w:tcPr>
            <w:tcW w:w="71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92" w:right="79"/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155" w:right="136"/>
              <w:jc w:val="center"/>
            </w:pPr>
            <w:r>
              <w:t>11</w:t>
            </w:r>
          </w:p>
        </w:tc>
        <w:tc>
          <w:tcPr>
            <w:tcW w:w="71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92" w:right="78"/>
              <w:jc w:val="center"/>
            </w:pPr>
            <w:r>
              <w:t>12</w:t>
            </w:r>
          </w:p>
        </w:tc>
        <w:tc>
          <w:tcPr>
            <w:tcW w:w="71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247"/>
            </w:pPr>
            <w:r>
              <w:t>13</w:t>
            </w:r>
          </w:p>
        </w:tc>
        <w:tc>
          <w:tcPr>
            <w:tcW w:w="705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217" w:right="205"/>
              <w:jc w:val="center"/>
            </w:pPr>
            <w:r>
              <w:t>14</w:t>
            </w:r>
          </w:p>
        </w:tc>
        <w:tc>
          <w:tcPr>
            <w:tcW w:w="71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92" w:right="74"/>
              <w:jc w:val="center"/>
            </w:pPr>
            <w:r>
              <w:t>15</w:t>
            </w:r>
          </w:p>
        </w:tc>
        <w:tc>
          <w:tcPr>
            <w:tcW w:w="705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9" w:lineRule="exact"/>
              <w:ind w:left="221" w:right="196"/>
              <w:jc w:val="center"/>
            </w:pPr>
            <w:r>
              <w:t>16</w:t>
            </w:r>
          </w:p>
        </w:tc>
        <w:tc>
          <w:tcPr>
            <w:tcW w:w="993" w:type="dxa"/>
            <w:shd w:val="clear" w:color="auto" w:fill="EDEBE0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494"/>
        </w:trPr>
        <w:tc>
          <w:tcPr>
            <w:tcW w:w="5810" w:type="dxa"/>
          </w:tcPr>
          <w:p w:rsidR="003B5F7F" w:rsidRDefault="003B5F7F" w:rsidP="00D12508">
            <w:pPr>
              <w:pStyle w:val="TableParagraph"/>
              <w:spacing w:line="245" w:lineRule="exact"/>
              <w:ind w:left="105"/>
            </w:pPr>
            <w:r>
              <w:t>Аудиторные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45" w:lineRule="exact"/>
              <w:ind w:left="244"/>
            </w:pPr>
            <w:r>
              <w:t>16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45" w:lineRule="exact"/>
              <w:ind w:left="92" w:right="82"/>
              <w:jc w:val="center"/>
            </w:pPr>
            <w:r>
              <w:t>17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spacing w:line="245" w:lineRule="exact"/>
              <w:ind w:left="221" w:right="204"/>
              <w:jc w:val="center"/>
            </w:pPr>
            <w:r>
              <w:t>16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45" w:lineRule="exact"/>
              <w:ind w:left="92" w:right="79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45" w:lineRule="exact"/>
              <w:ind w:left="155" w:right="136"/>
              <w:jc w:val="center"/>
            </w:pPr>
            <w:r>
              <w:t>16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45" w:lineRule="exact"/>
              <w:ind w:left="92" w:right="78"/>
              <w:jc w:val="center"/>
            </w:pPr>
            <w:r>
              <w:t>17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45" w:lineRule="exact"/>
              <w:ind w:left="247"/>
            </w:pPr>
            <w:r>
              <w:t>16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spacing w:line="245" w:lineRule="exact"/>
              <w:ind w:left="217" w:right="205"/>
              <w:jc w:val="center"/>
            </w:pPr>
            <w:r>
              <w:t>17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45" w:lineRule="exact"/>
              <w:ind w:left="92" w:right="74"/>
              <w:jc w:val="center"/>
            </w:pPr>
            <w:r>
              <w:t>16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spacing w:line="245" w:lineRule="exact"/>
              <w:ind w:left="221" w:right="196"/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3B5F7F" w:rsidRDefault="003B5F7F" w:rsidP="00D12508">
            <w:pPr>
              <w:pStyle w:val="TableParagraph"/>
              <w:spacing w:line="245" w:lineRule="exact"/>
              <w:ind w:left="317" w:right="296"/>
              <w:jc w:val="center"/>
            </w:pPr>
            <w:r>
              <w:t>165</w:t>
            </w:r>
          </w:p>
        </w:tc>
      </w:tr>
      <w:tr w:rsidR="003B5F7F" w:rsidTr="00D12508">
        <w:trPr>
          <w:trHeight w:val="253"/>
        </w:trPr>
        <w:tc>
          <w:tcPr>
            <w:tcW w:w="5810" w:type="dxa"/>
          </w:tcPr>
          <w:p w:rsidR="003B5F7F" w:rsidRDefault="003B5F7F" w:rsidP="00D12508">
            <w:pPr>
              <w:pStyle w:val="TableParagraph"/>
              <w:spacing w:line="234" w:lineRule="exact"/>
              <w:ind w:left="105"/>
            </w:pPr>
            <w:r>
              <w:t>Самостоятельная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244"/>
            </w:pPr>
            <w:r>
              <w:t>16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92" w:right="82"/>
              <w:jc w:val="center"/>
            </w:pPr>
            <w:r>
              <w:t>17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spacing w:line="234" w:lineRule="exact"/>
              <w:ind w:left="221" w:right="204"/>
              <w:jc w:val="center"/>
            </w:pPr>
            <w:r>
              <w:t>16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92" w:right="79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34" w:lineRule="exact"/>
              <w:ind w:left="155" w:right="136"/>
              <w:jc w:val="center"/>
            </w:pPr>
            <w:r>
              <w:t>16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92" w:right="78"/>
              <w:jc w:val="center"/>
            </w:pPr>
            <w:r>
              <w:t>17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247"/>
            </w:pPr>
            <w:r>
              <w:t>16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spacing w:line="234" w:lineRule="exact"/>
              <w:ind w:left="217" w:right="205"/>
              <w:jc w:val="center"/>
            </w:pPr>
            <w:r>
              <w:t>17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92" w:right="74"/>
              <w:jc w:val="center"/>
            </w:pPr>
            <w:r>
              <w:t>16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spacing w:line="234" w:lineRule="exact"/>
              <w:ind w:left="221" w:right="196"/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3B5F7F" w:rsidRDefault="003B5F7F" w:rsidP="00D12508">
            <w:pPr>
              <w:pStyle w:val="TableParagraph"/>
              <w:spacing w:line="234" w:lineRule="exact"/>
              <w:ind w:left="317" w:right="296"/>
              <w:jc w:val="center"/>
            </w:pPr>
            <w:r>
              <w:t>165</w:t>
            </w:r>
          </w:p>
        </w:tc>
      </w:tr>
      <w:tr w:rsidR="003B5F7F" w:rsidTr="00D12508">
        <w:trPr>
          <w:trHeight w:val="254"/>
        </w:trPr>
        <w:tc>
          <w:tcPr>
            <w:tcW w:w="5810" w:type="dxa"/>
          </w:tcPr>
          <w:p w:rsidR="003B5F7F" w:rsidRDefault="003B5F7F" w:rsidP="00D12508">
            <w:pPr>
              <w:pStyle w:val="TableParagraph"/>
              <w:spacing w:line="234" w:lineRule="exact"/>
              <w:ind w:left="105"/>
            </w:pPr>
            <w:r>
              <w:t>Максимальная</w:t>
            </w:r>
            <w:r>
              <w:rPr>
                <w:spacing w:val="-4"/>
              </w:rPr>
              <w:t xml:space="preserve"> </w:t>
            </w: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244"/>
            </w:pPr>
            <w:r>
              <w:t>32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92" w:right="82"/>
              <w:jc w:val="center"/>
            </w:pPr>
            <w:r>
              <w:t>34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spacing w:line="234" w:lineRule="exact"/>
              <w:ind w:left="221" w:right="204"/>
              <w:jc w:val="center"/>
            </w:pPr>
            <w:r>
              <w:t>32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92" w:right="79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34" w:lineRule="exact"/>
              <w:ind w:left="155" w:right="136"/>
              <w:jc w:val="center"/>
            </w:pPr>
            <w:r>
              <w:t>32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92" w:right="78"/>
              <w:jc w:val="center"/>
            </w:pPr>
            <w:r>
              <w:t>34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247"/>
            </w:pPr>
            <w:r>
              <w:t>32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spacing w:line="234" w:lineRule="exact"/>
              <w:ind w:left="217" w:right="205"/>
              <w:jc w:val="center"/>
            </w:pPr>
            <w:r>
              <w:t>34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92" w:right="74"/>
              <w:jc w:val="center"/>
            </w:pPr>
            <w:r>
              <w:t>32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spacing w:line="234" w:lineRule="exact"/>
              <w:ind w:left="221" w:right="196"/>
              <w:jc w:val="center"/>
            </w:pPr>
            <w:r>
              <w:t>34</w:t>
            </w:r>
          </w:p>
        </w:tc>
        <w:tc>
          <w:tcPr>
            <w:tcW w:w="993" w:type="dxa"/>
          </w:tcPr>
          <w:p w:rsidR="003B5F7F" w:rsidRDefault="003B5F7F" w:rsidP="00D12508">
            <w:pPr>
              <w:pStyle w:val="TableParagraph"/>
              <w:spacing w:line="234" w:lineRule="exact"/>
              <w:ind w:left="317" w:right="296"/>
              <w:jc w:val="center"/>
            </w:pPr>
            <w:r>
              <w:t>330</w:t>
            </w:r>
          </w:p>
        </w:tc>
      </w:tr>
      <w:tr w:rsidR="003B5F7F" w:rsidTr="00D12508">
        <w:trPr>
          <w:trHeight w:val="1267"/>
        </w:trPr>
        <w:tc>
          <w:tcPr>
            <w:tcW w:w="5810" w:type="dxa"/>
          </w:tcPr>
          <w:p w:rsidR="003B5F7F" w:rsidRPr="003B5F7F" w:rsidRDefault="003B5F7F" w:rsidP="00D12508">
            <w:pPr>
              <w:pStyle w:val="TableParagraph"/>
              <w:spacing w:line="244" w:lineRule="exact"/>
              <w:ind w:left="105"/>
              <w:rPr>
                <w:lang w:val="ru-RU"/>
              </w:rPr>
            </w:pPr>
            <w:r w:rsidRPr="003B5F7F">
              <w:rPr>
                <w:lang w:val="ru-RU"/>
              </w:rPr>
              <w:t>Вид</w:t>
            </w:r>
            <w:r w:rsidRPr="003B5F7F">
              <w:rPr>
                <w:spacing w:val="-4"/>
                <w:lang w:val="ru-RU"/>
              </w:rPr>
              <w:t xml:space="preserve"> </w:t>
            </w:r>
            <w:r w:rsidRPr="003B5F7F">
              <w:rPr>
                <w:lang w:val="ru-RU"/>
              </w:rPr>
              <w:t>промежуточной</w:t>
            </w:r>
            <w:r w:rsidRPr="003B5F7F">
              <w:rPr>
                <w:spacing w:val="-1"/>
                <w:lang w:val="ru-RU"/>
              </w:rPr>
              <w:t xml:space="preserve"> </w:t>
            </w:r>
            <w:r w:rsidRPr="003B5F7F">
              <w:rPr>
                <w:lang w:val="ru-RU"/>
              </w:rPr>
              <w:t>и</w:t>
            </w:r>
            <w:r w:rsidRPr="003B5F7F">
              <w:rPr>
                <w:spacing w:val="-4"/>
                <w:lang w:val="ru-RU"/>
              </w:rPr>
              <w:t xml:space="preserve"> </w:t>
            </w:r>
            <w:r w:rsidRPr="003B5F7F">
              <w:rPr>
                <w:lang w:val="ru-RU"/>
              </w:rPr>
              <w:t>итоговой</w:t>
            </w:r>
            <w:r w:rsidRPr="003B5F7F">
              <w:rPr>
                <w:spacing w:val="-1"/>
                <w:lang w:val="ru-RU"/>
              </w:rPr>
              <w:t xml:space="preserve"> </w:t>
            </w:r>
            <w:r w:rsidRPr="003B5F7F">
              <w:rPr>
                <w:lang w:val="ru-RU"/>
              </w:rPr>
              <w:t>аттестации</w:t>
            </w:r>
            <w:r w:rsidRPr="003B5F7F">
              <w:rPr>
                <w:spacing w:val="-4"/>
                <w:lang w:val="ru-RU"/>
              </w:rPr>
              <w:t xml:space="preserve"> </w:t>
            </w:r>
            <w:r w:rsidRPr="003B5F7F">
              <w:rPr>
                <w:lang w:val="ru-RU"/>
              </w:rPr>
              <w:t>по</w:t>
            </w:r>
            <w:r w:rsidRPr="003B5F7F">
              <w:rPr>
                <w:spacing w:val="-7"/>
                <w:lang w:val="ru-RU"/>
              </w:rPr>
              <w:t xml:space="preserve"> </w:t>
            </w:r>
            <w:r w:rsidRPr="003B5F7F">
              <w:rPr>
                <w:lang w:val="ru-RU"/>
              </w:rPr>
              <w:t>полугодиям</w:t>
            </w:r>
          </w:p>
        </w:tc>
        <w:tc>
          <w:tcPr>
            <w:tcW w:w="71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0" w:type="dxa"/>
            <w:textDirection w:val="btLr"/>
          </w:tcPr>
          <w:p w:rsidR="003B5F7F" w:rsidRPr="003B5F7F" w:rsidRDefault="003B5F7F" w:rsidP="00D12508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3B5F7F" w:rsidRDefault="003B5F7F" w:rsidP="00D12508">
            <w:pPr>
              <w:pStyle w:val="TableParagraph"/>
              <w:ind w:left="388"/>
            </w:pPr>
            <w:r>
              <w:t>зачет</w:t>
            </w:r>
          </w:p>
        </w:tc>
        <w:tc>
          <w:tcPr>
            <w:tcW w:w="7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extDirection w:val="btLr"/>
          </w:tcPr>
          <w:p w:rsidR="003B5F7F" w:rsidRDefault="003B5F7F" w:rsidP="00D12508">
            <w:pPr>
              <w:pStyle w:val="TableParagraph"/>
              <w:spacing w:before="4"/>
              <w:rPr>
                <w:sz w:val="24"/>
              </w:rPr>
            </w:pPr>
          </w:p>
          <w:p w:rsidR="003B5F7F" w:rsidRDefault="003B5F7F" w:rsidP="00D12508">
            <w:pPr>
              <w:pStyle w:val="TableParagraph"/>
              <w:spacing w:before="1"/>
              <w:ind w:left="388"/>
            </w:pPr>
            <w:r>
              <w:t>зачет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extDirection w:val="btLr"/>
          </w:tcPr>
          <w:p w:rsidR="003B5F7F" w:rsidRDefault="003B5F7F" w:rsidP="00D12508">
            <w:pPr>
              <w:pStyle w:val="TableParagraph"/>
              <w:spacing w:before="5"/>
              <w:rPr>
                <w:sz w:val="24"/>
              </w:rPr>
            </w:pPr>
          </w:p>
          <w:p w:rsidR="003B5F7F" w:rsidRDefault="003B5F7F" w:rsidP="00D12508">
            <w:pPr>
              <w:pStyle w:val="TableParagraph"/>
              <w:ind w:left="388"/>
            </w:pPr>
            <w:r>
              <w:t>зачет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extDirection w:val="btLr"/>
          </w:tcPr>
          <w:p w:rsidR="003B5F7F" w:rsidRDefault="003B5F7F" w:rsidP="00D12508">
            <w:pPr>
              <w:pStyle w:val="TableParagraph"/>
              <w:spacing w:before="1"/>
              <w:rPr>
                <w:sz w:val="24"/>
              </w:rPr>
            </w:pPr>
          </w:p>
          <w:p w:rsidR="003B5F7F" w:rsidRDefault="003B5F7F" w:rsidP="00D12508">
            <w:pPr>
              <w:pStyle w:val="TableParagraph"/>
              <w:spacing w:before="1"/>
              <w:ind w:left="388"/>
            </w:pPr>
            <w:r>
              <w:t>зачет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extDirection w:val="btLr"/>
          </w:tcPr>
          <w:p w:rsidR="003B5F7F" w:rsidRDefault="003B5F7F" w:rsidP="00D12508">
            <w:pPr>
              <w:pStyle w:val="TableParagraph"/>
              <w:spacing w:before="38" w:line="230" w:lineRule="atLeast"/>
              <w:ind w:left="172" w:right="165" w:hanging="10"/>
              <w:jc w:val="center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(экзамен)</w:t>
            </w:r>
          </w:p>
        </w:tc>
        <w:tc>
          <w:tcPr>
            <w:tcW w:w="993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</w:tbl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spacing w:before="6"/>
        <w:ind w:left="0"/>
        <w:rPr>
          <w:sz w:val="27"/>
        </w:rPr>
      </w:pPr>
    </w:p>
    <w:p w:rsidR="003B5F7F" w:rsidRDefault="003B5F7F" w:rsidP="003B5F7F">
      <w:pPr>
        <w:pStyle w:val="a3"/>
        <w:spacing w:before="90"/>
        <w:ind w:left="1195" w:right="1207"/>
        <w:jc w:val="center"/>
      </w:pP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«Живопись»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</w:t>
      </w:r>
    </w:p>
    <w:p w:rsidR="003B5F7F" w:rsidRDefault="003B5F7F" w:rsidP="003B5F7F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711"/>
        <w:gridCol w:w="567"/>
        <w:gridCol w:w="567"/>
        <w:gridCol w:w="711"/>
        <w:gridCol w:w="711"/>
        <w:gridCol w:w="851"/>
        <w:gridCol w:w="706"/>
        <w:gridCol w:w="711"/>
        <w:gridCol w:w="711"/>
        <w:gridCol w:w="706"/>
        <w:gridCol w:w="567"/>
        <w:gridCol w:w="710"/>
        <w:gridCol w:w="850"/>
      </w:tblGrid>
      <w:tr w:rsidR="003B5F7F" w:rsidTr="00D12508">
        <w:trPr>
          <w:trHeight w:val="460"/>
        </w:trPr>
        <w:tc>
          <w:tcPr>
            <w:tcW w:w="4960" w:type="dxa"/>
          </w:tcPr>
          <w:p w:rsidR="003B5F7F" w:rsidRPr="003B5F7F" w:rsidRDefault="003B5F7F" w:rsidP="00D12508">
            <w:pPr>
              <w:pStyle w:val="TableParagraph"/>
              <w:spacing w:line="225" w:lineRule="exact"/>
              <w:ind w:left="105"/>
              <w:rPr>
                <w:b/>
                <w:sz w:val="20"/>
                <w:lang w:val="ru-RU"/>
              </w:rPr>
            </w:pPr>
            <w:r w:rsidRPr="003B5F7F">
              <w:rPr>
                <w:b/>
                <w:sz w:val="20"/>
                <w:lang w:val="ru-RU"/>
              </w:rPr>
              <w:t>Вид</w:t>
            </w:r>
            <w:r w:rsidRPr="003B5F7F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3B5F7F">
              <w:rPr>
                <w:b/>
                <w:sz w:val="20"/>
                <w:lang w:val="ru-RU"/>
              </w:rPr>
              <w:t>учебной</w:t>
            </w:r>
            <w:r w:rsidRPr="003B5F7F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5F7F">
              <w:rPr>
                <w:b/>
                <w:sz w:val="20"/>
                <w:lang w:val="ru-RU"/>
              </w:rPr>
              <w:t>работы, аттестации,</w:t>
            </w:r>
            <w:r w:rsidRPr="003B5F7F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5F7F">
              <w:rPr>
                <w:b/>
                <w:sz w:val="20"/>
                <w:lang w:val="ru-RU"/>
              </w:rPr>
              <w:t>учебной</w:t>
            </w:r>
            <w:r w:rsidRPr="003B5F7F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5F7F">
              <w:rPr>
                <w:b/>
                <w:sz w:val="20"/>
                <w:lang w:val="ru-RU"/>
              </w:rPr>
              <w:t>нагрузки</w:t>
            </w:r>
          </w:p>
        </w:tc>
        <w:tc>
          <w:tcPr>
            <w:tcW w:w="6952" w:type="dxa"/>
            <w:gridSpan w:val="10"/>
          </w:tcPr>
          <w:p w:rsidR="003B5F7F" w:rsidRDefault="003B5F7F" w:rsidP="00D12508">
            <w:pPr>
              <w:pStyle w:val="TableParagraph"/>
              <w:spacing w:line="225" w:lineRule="exact"/>
              <w:ind w:left="2396" w:right="2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Классы/Годы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277" w:type="dxa"/>
            <w:gridSpan w:val="2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 w:rsidR="003B5F7F" w:rsidRDefault="003B5F7F" w:rsidP="00D12508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</w:p>
        </w:tc>
      </w:tr>
      <w:tr w:rsidR="003B5F7F" w:rsidTr="00D12508">
        <w:trPr>
          <w:trHeight w:val="1012"/>
        </w:trPr>
        <w:tc>
          <w:tcPr>
            <w:tcW w:w="4960" w:type="dxa"/>
            <w:shd w:val="clear" w:color="auto" w:fill="EDEBE0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  <w:shd w:val="clear" w:color="auto" w:fill="EDEBE0"/>
          </w:tcPr>
          <w:p w:rsidR="003B5F7F" w:rsidRDefault="003B5F7F" w:rsidP="00D12508">
            <w:pPr>
              <w:pStyle w:val="TableParagraph"/>
              <w:spacing w:line="243" w:lineRule="exact"/>
              <w:ind w:left="302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201" w:right="178" w:firstLine="20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278" w:type="dxa"/>
            <w:gridSpan w:val="2"/>
            <w:shd w:val="clear" w:color="auto" w:fill="EDEBE0"/>
          </w:tcPr>
          <w:p w:rsidR="003B5F7F" w:rsidRDefault="003B5F7F" w:rsidP="00D12508">
            <w:pPr>
              <w:pStyle w:val="TableParagraph"/>
              <w:spacing w:line="243" w:lineRule="exact"/>
              <w:ind w:left="301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200" w:right="179" w:firstLine="201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562" w:type="dxa"/>
            <w:gridSpan w:val="2"/>
            <w:shd w:val="clear" w:color="auto" w:fill="EDEBE0"/>
          </w:tcPr>
          <w:p w:rsidR="003B5F7F" w:rsidRDefault="003B5F7F" w:rsidP="00D12508">
            <w:pPr>
              <w:pStyle w:val="TableParagraph"/>
              <w:spacing w:line="243" w:lineRule="exact"/>
              <w:ind w:left="439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338" w:right="325" w:firstLine="201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EDEBE0"/>
          </w:tcPr>
          <w:p w:rsidR="003B5F7F" w:rsidRDefault="003B5F7F" w:rsidP="00D12508">
            <w:pPr>
              <w:pStyle w:val="TableParagraph"/>
              <w:spacing w:line="243" w:lineRule="exact"/>
              <w:ind w:left="361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260" w:right="255" w:firstLine="201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</w:tcBorders>
            <w:shd w:val="clear" w:color="auto" w:fill="EDEBE0"/>
          </w:tcPr>
          <w:p w:rsidR="003B5F7F" w:rsidRDefault="003B5F7F" w:rsidP="00D12508">
            <w:pPr>
              <w:pStyle w:val="TableParagraph"/>
              <w:spacing w:line="243" w:lineRule="exact"/>
              <w:ind w:left="363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3B5F7F" w:rsidRDefault="003B5F7F" w:rsidP="00D12508">
            <w:pPr>
              <w:pStyle w:val="TableParagraph"/>
              <w:ind w:left="262" w:right="253" w:firstLine="201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277" w:type="dxa"/>
            <w:gridSpan w:val="2"/>
            <w:shd w:val="clear" w:color="auto" w:fill="EDEBE0"/>
          </w:tcPr>
          <w:p w:rsidR="003B5F7F" w:rsidRDefault="003B5F7F" w:rsidP="00D12508">
            <w:pPr>
              <w:pStyle w:val="TableParagraph"/>
              <w:spacing w:line="243" w:lineRule="exact"/>
              <w:ind w:left="398"/>
            </w:pPr>
            <w:r>
              <w:t>9 год</w:t>
            </w:r>
          </w:p>
          <w:p w:rsidR="003B5F7F" w:rsidRDefault="003B5F7F" w:rsidP="00D12508">
            <w:pPr>
              <w:pStyle w:val="TableParagraph"/>
              <w:ind w:left="196" w:right="182" w:firstLine="202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850" w:type="dxa"/>
            <w:shd w:val="clear" w:color="auto" w:fill="EDEBE0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509"/>
        </w:trPr>
        <w:tc>
          <w:tcPr>
            <w:tcW w:w="496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105"/>
            </w:pPr>
            <w:r>
              <w:t>Полугодия</w:t>
            </w:r>
          </w:p>
        </w:tc>
        <w:tc>
          <w:tcPr>
            <w:tcW w:w="711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302"/>
            </w:pPr>
            <w:r>
              <w:t>7</w:t>
            </w:r>
          </w:p>
        </w:tc>
        <w:tc>
          <w:tcPr>
            <w:tcW w:w="567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229"/>
            </w:pPr>
            <w:r>
              <w:t>8</w:t>
            </w:r>
          </w:p>
        </w:tc>
        <w:tc>
          <w:tcPr>
            <w:tcW w:w="567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229"/>
            </w:pPr>
            <w:r>
              <w:t>9</w:t>
            </w:r>
          </w:p>
        </w:tc>
        <w:tc>
          <w:tcPr>
            <w:tcW w:w="711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153" w:right="147"/>
              <w:jc w:val="center"/>
            </w:pPr>
            <w:r>
              <w:t>10</w:t>
            </w:r>
          </w:p>
        </w:tc>
        <w:tc>
          <w:tcPr>
            <w:tcW w:w="711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153" w:right="148"/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right="308"/>
              <w:jc w:val="right"/>
            </w:pPr>
            <w:r>
              <w:t>12</w:t>
            </w:r>
          </w:p>
        </w:tc>
        <w:tc>
          <w:tcPr>
            <w:tcW w:w="706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79" w:right="80"/>
              <w:jc w:val="center"/>
            </w:pPr>
            <w:r>
              <w:t>13</w:t>
            </w:r>
          </w:p>
        </w:tc>
        <w:tc>
          <w:tcPr>
            <w:tcW w:w="711" w:type="dxa"/>
            <w:tcBorders>
              <w:right w:val="single" w:sz="6" w:space="0" w:color="000000"/>
            </w:tcBorders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219" w:right="215"/>
              <w:jc w:val="center"/>
            </w:pPr>
            <w:r>
              <w:t>14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217" w:right="217"/>
              <w:jc w:val="center"/>
            </w:pPr>
            <w:r>
              <w:t>15</w:t>
            </w:r>
          </w:p>
        </w:tc>
        <w:tc>
          <w:tcPr>
            <w:tcW w:w="706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78" w:right="80"/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87" w:right="87"/>
              <w:jc w:val="center"/>
            </w:pPr>
            <w:r>
              <w:t>17</w:t>
            </w:r>
          </w:p>
        </w:tc>
        <w:tc>
          <w:tcPr>
            <w:tcW w:w="710" w:type="dxa"/>
            <w:shd w:val="clear" w:color="auto" w:fill="EDEBE0"/>
          </w:tcPr>
          <w:p w:rsidR="003B5F7F" w:rsidRDefault="003B5F7F" w:rsidP="00D12508">
            <w:pPr>
              <w:pStyle w:val="TableParagraph"/>
              <w:spacing w:line="244" w:lineRule="exact"/>
              <w:ind w:left="85" w:right="85"/>
              <w:jc w:val="center"/>
            </w:pPr>
            <w:r>
              <w:t>18</w:t>
            </w:r>
          </w:p>
        </w:tc>
        <w:tc>
          <w:tcPr>
            <w:tcW w:w="850" w:type="dxa"/>
            <w:shd w:val="clear" w:color="auto" w:fill="EDEBE0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498"/>
        </w:trPr>
        <w:tc>
          <w:tcPr>
            <w:tcW w:w="4960" w:type="dxa"/>
          </w:tcPr>
          <w:p w:rsidR="003B5F7F" w:rsidRDefault="003B5F7F" w:rsidP="00D12508">
            <w:pPr>
              <w:pStyle w:val="TableParagraph"/>
              <w:spacing w:line="244" w:lineRule="exact"/>
              <w:ind w:left="105"/>
            </w:pPr>
            <w:r>
              <w:t>Аудиторные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  <w:spacing w:line="244" w:lineRule="exact"/>
              <w:ind w:left="244"/>
            </w:pPr>
            <w:r>
              <w:t>16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  <w:spacing w:line="244" w:lineRule="exact"/>
              <w:ind w:left="172"/>
            </w:pPr>
            <w:r>
              <w:t>17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  <w:spacing w:line="244" w:lineRule="exact"/>
              <w:ind w:left="171"/>
            </w:pPr>
            <w:r>
              <w:t>16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  <w:spacing w:line="244" w:lineRule="exact"/>
              <w:ind w:left="153" w:right="147"/>
              <w:jc w:val="center"/>
            </w:pPr>
            <w:r>
              <w:t>17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  <w:spacing w:line="244" w:lineRule="exact"/>
              <w:ind w:left="153" w:right="148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3B5F7F" w:rsidRDefault="003B5F7F" w:rsidP="00D12508">
            <w:pPr>
              <w:pStyle w:val="TableParagraph"/>
              <w:spacing w:line="244" w:lineRule="exact"/>
              <w:ind w:right="308"/>
              <w:jc w:val="right"/>
            </w:pPr>
            <w:r>
              <w:t>17</w:t>
            </w:r>
          </w:p>
        </w:tc>
        <w:tc>
          <w:tcPr>
            <w:tcW w:w="706" w:type="dxa"/>
          </w:tcPr>
          <w:p w:rsidR="003B5F7F" w:rsidRDefault="003B5F7F" w:rsidP="00D12508">
            <w:pPr>
              <w:pStyle w:val="TableParagraph"/>
              <w:spacing w:line="244" w:lineRule="exact"/>
              <w:ind w:left="79" w:right="80"/>
              <w:jc w:val="center"/>
            </w:pPr>
            <w:r>
              <w:t>16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44" w:lineRule="exact"/>
              <w:ind w:left="219" w:right="215"/>
              <w:jc w:val="center"/>
            </w:pPr>
            <w:r>
              <w:t>17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44" w:lineRule="exact"/>
              <w:ind w:left="217" w:right="217"/>
              <w:jc w:val="center"/>
            </w:pPr>
            <w:r>
              <w:t>16</w:t>
            </w:r>
          </w:p>
        </w:tc>
        <w:tc>
          <w:tcPr>
            <w:tcW w:w="706" w:type="dxa"/>
          </w:tcPr>
          <w:p w:rsidR="003B5F7F" w:rsidRDefault="003B5F7F" w:rsidP="00D12508">
            <w:pPr>
              <w:pStyle w:val="TableParagraph"/>
              <w:spacing w:line="244" w:lineRule="exact"/>
              <w:ind w:left="78" w:right="80"/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  <w:spacing w:line="244" w:lineRule="exact"/>
              <w:ind w:left="87" w:right="87"/>
              <w:jc w:val="center"/>
            </w:pPr>
            <w:r>
              <w:t>24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44" w:lineRule="exact"/>
              <w:ind w:left="90" w:right="85"/>
              <w:jc w:val="center"/>
            </w:pPr>
            <w:r>
              <w:t>25,5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44" w:lineRule="exact"/>
              <w:ind w:left="155" w:right="150"/>
              <w:jc w:val="center"/>
            </w:pPr>
            <w:r>
              <w:t>214,5</w:t>
            </w:r>
          </w:p>
        </w:tc>
      </w:tr>
      <w:tr w:rsidR="003B5F7F" w:rsidTr="00D12508">
        <w:trPr>
          <w:trHeight w:val="249"/>
        </w:trPr>
        <w:tc>
          <w:tcPr>
            <w:tcW w:w="4960" w:type="dxa"/>
          </w:tcPr>
          <w:p w:rsidR="003B5F7F" w:rsidRDefault="003B5F7F" w:rsidP="00D12508">
            <w:pPr>
              <w:pStyle w:val="TableParagraph"/>
              <w:spacing w:line="229" w:lineRule="exact"/>
              <w:ind w:left="105"/>
            </w:pPr>
            <w:r>
              <w:t>Самостоятельная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  <w:spacing w:line="229" w:lineRule="exact"/>
              <w:ind w:left="244"/>
            </w:pPr>
            <w:r>
              <w:t>16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  <w:spacing w:line="229" w:lineRule="exact"/>
              <w:ind w:left="172"/>
            </w:pPr>
            <w:r>
              <w:t>17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  <w:spacing w:line="229" w:lineRule="exact"/>
              <w:ind w:left="171"/>
            </w:pPr>
            <w:r>
              <w:t>16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  <w:spacing w:line="229" w:lineRule="exact"/>
              <w:ind w:left="153" w:right="147"/>
              <w:jc w:val="center"/>
            </w:pPr>
            <w:r>
              <w:t>17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  <w:spacing w:line="229" w:lineRule="exact"/>
              <w:ind w:left="153" w:right="148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3B5F7F" w:rsidRDefault="003B5F7F" w:rsidP="00D12508">
            <w:pPr>
              <w:pStyle w:val="TableParagraph"/>
              <w:spacing w:line="229" w:lineRule="exact"/>
              <w:ind w:right="308"/>
              <w:jc w:val="right"/>
            </w:pPr>
            <w:r>
              <w:t>17</w:t>
            </w:r>
          </w:p>
        </w:tc>
        <w:tc>
          <w:tcPr>
            <w:tcW w:w="706" w:type="dxa"/>
          </w:tcPr>
          <w:p w:rsidR="003B5F7F" w:rsidRDefault="003B5F7F" w:rsidP="00D12508">
            <w:pPr>
              <w:pStyle w:val="TableParagraph"/>
              <w:spacing w:line="229" w:lineRule="exact"/>
              <w:ind w:left="79" w:right="80"/>
              <w:jc w:val="center"/>
            </w:pPr>
            <w:r>
              <w:t>16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29" w:lineRule="exact"/>
              <w:ind w:left="219" w:right="215"/>
              <w:jc w:val="center"/>
            </w:pPr>
            <w:r>
              <w:t>17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29" w:lineRule="exact"/>
              <w:ind w:left="217" w:right="217"/>
              <w:jc w:val="center"/>
            </w:pPr>
            <w:r>
              <w:t>16</w:t>
            </w:r>
          </w:p>
        </w:tc>
        <w:tc>
          <w:tcPr>
            <w:tcW w:w="706" w:type="dxa"/>
          </w:tcPr>
          <w:p w:rsidR="003B5F7F" w:rsidRDefault="003B5F7F" w:rsidP="00D12508">
            <w:pPr>
              <w:pStyle w:val="TableParagraph"/>
              <w:spacing w:line="229" w:lineRule="exact"/>
              <w:ind w:left="78" w:right="80"/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  <w:spacing w:line="229" w:lineRule="exact"/>
              <w:ind w:left="87" w:right="87"/>
              <w:jc w:val="center"/>
            </w:pPr>
            <w:r>
              <w:t>16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29" w:lineRule="exact"/>
              <w:ind w:left="85" w:right="85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29" w:lineRule="exact"/>
              <w:ind w:left="150" w:right="150"/>
              <w:jc w:val="center"/>
            </w:pPr>
            <w:r>
              <w:t>198</w:t>
            </w:r>
          </w:p>
        </w:tc>
      </w:tr>
    </w:tbl>
    <w:p w:rsidR="003B5F7F" w:rsidRDefault="003B5F7F" w:rsidP="003B5F7F">
      <w:pPr>
        <w:spacing w:line="229" w:lineRule="exact"/>
        <w:jc w:val="center"/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711"/>
        <w:gridCol w:w="567"/>
        <w:gridCol w:w="567"/>
        <w:gridCol w:w="711"/>
        <w:gridCol w:w="711"/>
        <w:gridCol w:w="851"/>
        <w:gridCol w:w="706"/>
        <w:gridCol w:w="711"/>
        <w:gridCol w:w="711"/>
        <w:gridCol w:w="706"/>
        <w:gridCol w:w="567"/>
        <w:gridCol w:w="710"/>
        <w:gridCol w:w="850"/>
      </w:tblGrid>
      <w:tr w:rsidR="003B5F7F" w:rsidTr="00D12508">
        <w:trPr>
          <w:trHeight w:val="253"/>
        </w:trPr>
        <w:tc>
          <w:tcPr>
            <w:tcW w:w="4960" w:type="dxa"/>
          </w:tcPr>
          <w:p w:rsidR="003B5F7F" w:rsidRDefault="003B5F7F" w:rsidP="00D12508">
            <w:pPr>
              <w:pStyle w:val="TableParagraph"/>
              <w:spacing w:line="234" w:lineRule="exact"/>
              <w:ind w:left="105"/>
            </w:pPr>
            <w:r>
              <w:t>Максимальная</w:t>
            </w:r>
            <w:r>
              <w:rPr>
                <w:spacing w:val="-4"/>
              </w:rPr>
              <w:t xml:space="preserve"> </w:t>
            </w: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  <w:spacing w:line="234" w:lineRule="exact"/>
              <w:ind w:left="153" w:right="145"/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  <w:spacing w:line="234" w:lineRule="exact"/>
              <w:ind w:left="172"/>
            </w:pPr>
            <w:r>
              <w:t>34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  <w:spacing w:line="234" w:lineRule="exact"/>
              <w:ind w:left="171"/>
            </w:pPr>
            <w:r>
              <w:t>32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  <w:spacing w:line="234" w:lineRule="exact"/>
              <w:ind w:left="153" w:right="147"/>
              <w:jc w:val="center"/>
            </w:pPr>
            <w:r>
              <w:t>34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  <w:spacing w:line="234" w:lineRule="exact"/>
              <w:ind w:left="153" w:right="148"/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3B5F7F" w:rsidRDefault="003B5F7F" w:rsidP="00D12508">
            <w:pPr>
              <w:pStyle w:val="TableParagraph"/>
              <w:spacing w:line="234" w:lineRule="exact"/>
              <w:ind w:left="152" w:right="153"/>
              <w:jc w:val="center"/>
            </w:pPr>
            <w:r>
              <w:t>34</w:t>
            </w:r>
          </w:p>
        </w:tc>
        <w:tc>
          <w:tcPr>
            <w:tcW w:w="706" w:type="dxa"/>
          </w:tcPr>
          <w:p w:rsidR="003B5F7F" w:rsidRDefault="003B5F7F" w:rsidP="00D12508">
            <w:pPr>
              <w:pStyle w:val="TableParagraph"/>
              <w:spacing w:line="234" w:lineRule="exact"/>
              <w:ind w:left="79" w:right="80"/>
              <w:jc w:val="center"/>
            </w:pPr>
            <w:r>
              <w:t>32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34" w:lineRule="exact"/>
              <w:ind w:left="219" w:right="215"/>
              <w:jc w:val="center"/>
            </w:pPr>
            <w:r>
              <w:t>34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34" w:lineRule="exact"/>
              <w:ind w:left="217" w:right="217"/>
              <w:jc w:val="center"/>
            </w:pPr>
            <w:r>
              <w:t>32</w:t>
            </w:r>
          </w:p>
        </w:tc>
        <w:tc>
          <w:tcPr>
            <w:tcW w:w="706" w:type="dxa"/>
          </w:tcPr>
          <w:p w:rsidR="003B5F7F" w:rsidRDefault="003B5F7F" w:rsidP="00D12508">
            <w:pPr>
              <w:pStyle w:val="TableParagraph"/>
              <w:spacing w:line="234" w:lineRule="exact"/>
              <w:ind w:left="78" w:right="80"/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  <w:spacing w:line="234" w:lineRule="exact"/>
              <w:ind w:left="167"/>
            </w:pPr>
            <w:r>
              <w:t>42</w:t>
            </w:r>
          </w:p>
        </w:tc>
        <w:tc>
          <w:tcPr>
            <w:tcW w:w="710" w:type="dxa"/>
          </w:tcPr>
          <w:p w:rsidR="003B5F7F" w:rsidRDefault="003B5F7F" w:rsidP="00D12508">
            <w:pPr>
              <w:pStyle w:val="TableParagraph"/>
              <w:spacing w:line="234" w:lineRule="exact"/>
              <w:ind w:left="158"/>
            </w:pPr>
            <w:r>
              <w:t>42,5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34" w:lineRule="exact"/>
              <w:ind w:left="173"/>
            </w:pPr>
            <w:r>
              <w:t>412,5</w:t>
            </w:r>
          </w:p>
        </w:tc>
      </w:tr>
      <w:tr w:rsidR="003B5F7F" w:rsidTr="00D12508">
        <w:trPr>
          <w:trHeight w:val="2026"/>
        </w:trPr>
        <w:tc>
          <w:tcPr>
            <w:tcW w:w="4960" w:type="dxa"/>
          </w:tcPr>
          <w:p w:rsidR="003B5F7F" w:rsidRPr="003B5F7F" w:rsidRDefault="003B5F7F" w:rsidP="00D12508">
            <w:pPr>
              <w:pStyle w:val="TableParagraph"/>
              <w:spacing w:line="242" w:lineRule="auto"/>
              <w:ind w:left="105" w:right="456"/>
              <w:rPr>
                <w:lang w:val="ru-RU"/>
              </w:rPr>
            </w:pPr>
            <w:r w:rsidRPr="003B5F7F">
              <w:rPr>
                <w:lang w:val="ru-RU"/>
              </w:rPr>
              <w:t>Вид</w:t>
            </w:r>
            <w:r w:rsidRPr="003B5F7F">
              <w:rPr>
                <w:spacing w:val="-4"/>
                <w:lang w:val="ru-RU"/>
              </w:rPr>
              <w:t xml:space="preserve"> </w:t>
            </w:r>
            <w:r w:rsidRPr="003B5F7F">
              <w:rPr>
                <w:lang w:val="ru-RU"/>
              </w:rPr>
              <w:t>промежуточной</w:t>
            </w:r>
            <w:r w:rsidRPr="003B5F7F">
              <w:rPr>
                <w:spacing w:val="-1"/>
                <w:lang w:val="ru-RU"/>
              </w:rPr>
              <w:t xml:space="preserve"> </w:t>
            </w:r>
            <w:r w:rsidRPr="003B5F7F">
              <w:rPr>
                <w:lang w:val="ru-RU"/>
              </w:rPr>
              <w:t>и</w:t>
            </w:r>
            <w:r w:rsidRPr="003B5F7F">
              <w:rPr>
                <w:spacing w:val="-4"/>
                <w:lang w:val="ru-RU"/>
              </w:rPr>
              <w:t xml:space="preserve"> </w:t>
            </w:r>
            <w:r w:rsidRPr="003B5F7F">
              <w:rPr>
                <w:lang w:val="ru-RU"/>
              </w:rPr>
              <w:t>итоговой</w:t>
            </w:r>
            <w:r w:rsidRPr="003B5F7F">
              <w:rPr>
                <w:spacing w:val="-1"/>
                <w:lang w:val="ru-RU"/>
              </w:rPr>
              <w:t xml:space="preserve"> </w:t>
            </w:r>
            <w:r w:rsidRPr="003B5F7F">
              <w:rPr>
                <w:lang w:val="ru-RU"/>
              </w:rPr>
              <w:t>аттестации</w:t>
            </w:r>
            <w:r w:rsidRPr="003B5F7F">
              <w:rPr>
                <w:spacing w:val="-5"/>
                <w:lang w:val="ru-RU"/>
              </w:rPr>
              <w:t xml:space="preserve"> </w:t>
            </w:r>
            <w:r w:rsidRPr="003B5F7F">
              <w:rPr>
                <w:lang w:val="ru-RU"/>
              </w:rPr>
              <w:t>по</w:t>
            </w:r>
            <w:r w:rsidRPr="003B5F7F">
              <w:rPr>
                <w:spacing w:val="-52"/>
                <w:lang w:val="ru-RU"/>
              </w:rPr>
              <w:t xml:space="preserve"> </w:t>
            </w:r>
            <w:r w:rsidRPr="003B5F7F">
              <w:rPr>
                <w:lang w:val="ru-RU"/>
              </w:rPr>
              <w:t>полугодиям</w:t>
            </w:r>
          </w:p>
        </w:tc>
        <w:tc>
          <w:tcPr>
            <w:tcW w:w="711" w:type="dxa"/>
          </w:tcPr>
          <w:p w:rsidR="003B5F7F" w:rsidRPr="003B5F7F" w:rsidRDefault="003B5F7F" w:rsidP="00D12508">
            <w:pPr>
              <w:pStyle w:val="TableParagraph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B5F7F" w:rsidRDefault="003B5F7F" w:rsidP="00D12508">
            <w:pPr>
              <w:pStyle w:val="TableParagraph"/>
              <w:spacing w:before="111"/>
              <w:ind w:left="747" w:right="749"/>
              <w:jc w:val="center"/>
            </w:pPr>
            <w:r>
              <w:t>зачет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711" w:type="dxa"/>
            <w:textDirection w:val="btLr"/>
          </w:tcPr>
          <w:p w:rsidR="003B5F7F" w:rsidRDefault="003B5F7F" w:rsidP="00D12508">
            <w:pPr>
              <w:pStyle w:val="TableParagraph"/>
              <w:spacing w:before="109"/>
              <w:ind w:left="747" w:right="749"/>
              <w:jc w:val="center"/>
            </w:pPr>
            <w:r>
              <w:t>зачет</w:t>
            </w:r>
          </w:p>
        </w:tc>
        <w:tc>
          <w:tcPr>
            <w:tcW w:w="711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851" w:type="dxa"/>
            <w:textDirection w:val="btLr"/>
          </w:tcPr>
          <w:p w:rsidR="003B5F7F" w:rsidRDefault="003B5F7F" w:rsidP="00D12508">
            <w:pPr>
              <w:pStyle w:val="TableParagraph"/>
              <w:spacing w:before="104"/>
              <w:ind w:left="747" w:right="749"/>
              <w:jc w:val="center"/>
            </w:pPr>
            <w:r>
              <w:t>зачет</w:t>
            </w:r>
          </w:p>
        </w:tc>
        <w:tc>
          <w:tcPr>
            <w:tcW w:w="706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711" w:type="dxa"/>
            <w:tcBorders>
              <w:right w:val="single" w:sz="6" w:space="0" w:color="000000"/>
            </w:tcBorders>
            <w:textDirection w:val="btLr"/>
          </w:tcPr>
          <w:p w:rsidR="003B5F7F" w:rsidRDefault="003B5F7F" w:rsidP="00D12508">
            <w:pPr>
              <w:pStyle w:val="TableParagraph"/>
              <w:spacing w:before="107"/>
              <w:ind w:left="747" w:right="749"/>
              <w:jc w:val="center"/>
            </w:pPr>
            <w:r>
              <w:t>зачет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706" w:type="dxa"/>
            <w:textDirection w:val="btLr"/>
          </w:tcPr>
          <w:p w:rsidR="003B5F7F" w:rsidRDefault="003B5F7F" w:rsidP="00D12508">
            <w:pPr>
              <w:pStyle w:val="TableParagraph"/>
              <w:spacing w:before="102"/>
              <w:ind w:left="747" w:right="749"/>
              <w:jc w:val="center"/>
            </w:pPr>
            <w:r>
              <w:t>зачет</w:t>
            </w:r>
          </w:p>
        </w:tc>
        <w:tc>
          <w:tcPr>
            <w:tcW w:w="567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710" w:type="dxa"/>
            <w:textDirection w:val="btLr"/>
          </w:tcPr>
          <w:p w:rsidR="003B5F7F" w:rsidRDefault="003B5F7F" w:rsidP="00D12508">
            <w:pPr>
              <w:pStyle w:val="TableParagraph"/>
              <w:spacing w:before="106" w:line="244" w:lineRule="auto"/>
              <w:ind w:left="609" w:right="114" w:hanging="480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(экзамен)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</w:pPr>
          </w:p>
        </w:tc>
      </w:tr>
    </w:tbl>
    <w:p w:rsidR="003B5F7F" w:rsidRDefault="003B5F7F" w:rsidP="003B5F7F">
      <w:pPr>
        <w:pStyle w:val="Heading3"/>
        <w:spacing w:line="269" w:lineRule="exact"/>
        <w:ind w:left="6025"/>
      </w:pPr>
      <w:r>
        <w:t>Форма 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</w:p>
    <w:p w:rsidR="003B5F7F" w:rsidRDefault="003B5F7F" w:rsidP="003B5F7F">
      <w:pPr>
        <w:pStyle w:val="a3"/>
        <w:tabs>
          <w:tab w:val="left" w:pos="2576"/>
          <w:tab w:val="left" w:pos="3041"/>
          <w:tab w:val="left" w:pos="4216"/>
          <w:tab w:val="left" w:pos="5420"/>
          <w:tab w:val="left" w:pos="7454"/>
          <w:tab w:val="left" w:pos="8797"/>
          <w:tab w:val="left" w:pos="9147"/>
          <w:tab w:val="left" w:pos="10777"/>
          <w:tab w:val="left" w:pos="12504"/>
          <w:tab w:val="left" w:pos="14129"/>
          <w:tab w:val="left" w:pos="14460"/>
        </w:tabs>
        <w:spacing w:line="242" w:lineRule="auto"/>
        <w:ind w:right="862" w:firstLine="710"/>
      </w:pPr>
      <w:r>
        <w:t>Занятия</w:t>
      </w:r>
      <w:r>
        <w:tab/>
        <w:t>по</w:t>
      </w:r>
      <w:r>
        <w:tab/>
        <w:t>предмету</w:t>
      </w:r>
      <w:r>
        <w:tab/>
        <w:t>«История</w:t>
      </w:r>
      <w:r>
        <w:tab/>
        <w:t>изобразительного</w:t>
      </w:r>
      <w:r>
        <w:tab/>
        <w:t>искусства»</w:t>
      </w:r>
      <w:r>
        <w:tab/>
        <w:t>и</w:t>
      </w:r>
      <w:r>
        <w:tab/>
        <w:t>консультации</w:t>
      </w:r>
      <w:r>
        <w:tab/>
        <w:t>рекомендуется</w:t>
      </w:r>
      <w:r>
        <w:tab/>
        <w:t>осуществлять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57"/>
        </w:rPr>
        <w:t xml:space="preserve"> </w:t>
      </w:r>
      <w:r>
        <w:t>мелкогрупповых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(численностью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человек).</w:t>
      </w:r>
    </w:p>
    <w:p w:rsidR="003B5F7F" w:rsidRDefault="003B5F7F" w:rsidP="003B5F7F">
      <w:pPr>
        <w:pStyle w:val="a3"/>
        <w:spacing w:line="242" w:lineRule="auto"/>
        <w:ind w:firstLine="710"/>
      </w:pPr>
      <w:r>
        <w:t>Мелкогрупповая</w:t>
      </w:r>
      <w:r>
        <w:rPr>
          <w:spacing w:val="12"/>
        </w:rPr>
        <w:t xml:space="preserve"> </w:t>
      </w:r>
      <w:r>
        <w:t>форма</w:t>
      </w:r>
      <w:r>
        <w:rPr>
          <w:spacing w:val="11"/>
        </w:rPr>
        <w:t xml:space="preserve"> </w:t>
      </w:r>
      <w:r>
        <w:t>занятий</w:t>
      </w:r>
      <w:r>
        <w:rPr>
          <w:spacing w:val="13"/>
        </w:rPr>
        <w:t xml:space="preserve"> </w:t>
      </w:r>
      <w:r>
        <w:t>позволяет</w:t>
      </w:r>
      <w:r>
        <w:rPr>
          <w:spacing w:val="8"/>
        </w:rPr>
        <w:t xml:space="preserve"> </w:t>
      </w:r>
      <w:r>
        <w:t>преподавателю</w:t>
      </w:r>
      <w:r>
        <w:rPr>
          <w:spacing w:val="10"/>
        </w:rPr>
        <w:t xml:space="preserve"> </w:t>
      </w:r>
      <w:r>
        <w:t>построить</w:t>
      </w:r>
      <w:r>
        <w:rPr>
          <w:spacing w:val="9"/>
        </w:rPr>
        <w:t xml:space="preserve"> </w:t>
      </w:r>
      <w:r>
        <w:t>процесс</w:t>
      </w:r>
      <w:r>
        <w:rPr>
          <w:spacing w:val="7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принципами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3B5F7F" w:rsidRDefault="003B5F7F" w:rsidP="003B5F7F">
      <w:pPr>
        <w:pStyle w:val="a3"/>
        <w:spacing w:line="242" w:lineRule="auto"/>
        <w:ind w:left="1550" w:right="6494"/>
      </w:pPr>
      <w:r>
        <w:t>Занятия</w:t>
      </w:r>
      <w:r>
        <w:rPr>
          <w:spacing w:val="-3"/>
        </w:rPr>
        <w:t xml:space="preserve"> </w:t>
      </w:r>
      <w:r>
        <w:t>подразделяются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аудиторные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5"/>
        </w:rPr>
        <w:t xml:space="preserve"> </w:t>
      </w:r>
      <w:r>
        <w:t>работу.</w:t>
      </w:r>
      <w:r>
        <w:rPr>
          <w:spacing w:val="-57"/>
        </w:rPr>
        <w:t xml:space="preserve"> </w:t>
      </w:r>
      <w:r>
        <w:t>Рекомендуемая</w:t>
      </w:r>
      <w:r>
        <w:rPr>
          <w:spacing w:val="3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 в</w:t>
      </w:r>
      <w:r>
        <w:rPr>
          <w:spacing w:val="3"/>
        </w:rPr>
        <w:t xml:space="preserve"> </w:t>
      </w:r>
      <w:r>
        <w:t>часах:</w:t>
      </w:r>
    </w:p>
    <w:p w:rsidR="003B5F7F" w:rsidRDefault="003B5F7F" w:rsidP="003B5F7F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8-9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лет</w:t>
      </w:r>
    </w:p>
    <w:p w:rsidR="003B5F7F" w:rsidRDefault="003B5F7F" w:rsidP="003B5F7F">
      <w:pPr>
        <w:pStyle w:val="a3"/>
        <w:spacing w:line="237" w:lineRule="auto"/>
        <w:ind w:right="8343"/>
      </w:pPr>
      <w:r>
        <w:t>Аудиторные занятия: 4-8 классы</w:t>
      </w:r>
      <w:r>
        <w:rPr>
          <w:spacing w:val="1"/>
        </w:rPr>
        <w:t xml:space="preserve"> </w:t>
      </w:r>
      <w:r>
        <w:t>– 1 час, 9 класс – 1,5 часа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 4-9</w:t>
      </w:r>
      <w:r>
        <w:rPr>
          <w:spacing w:val="2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</w:p>
    <w:p w:rsidR="003B5F7F" w:rsidRDefault="003B5F7F" w:rsidP="003B5F7F">
      <w:pPr>
        <w:pStyle w:val="Heading3"/>
        <w:spacing w:line="272" w:lineRule="exact"/>
        <w:ind w:left="6188"/>
        <w:jc w:val="both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</w:p>
    <w:p w:rsidR="003B5F7F" w:rsidRDefault="003B5F7F" w:rsidP="003B5F7F">
      <w:pPr>
        <w:pStyle w:val="a3"/>
        <w:ind w:right="855" w:firstLine="710"/>
        <w:jc w:val="both"/>
      </w:pPr>
      <w:r>
        <w:rPr>
          <w:i/>
        </w:rPr>
        <w:t xml:space="preserve">Цель: </w:t>
      </w:r>
      <w:r>
        <w:t>художественно-эстетическое развитие личности обучающегося на основе приобретенных им знаний, умений, навыков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подготовка их</w:t>
      </w:r>
      <w:r>
        <w:rPr>
          <w:spacing w:val="-3"/>
        </w:rPr>
        <w:t xml:space="preserve"> </w:t>
      </w:r>
      <w:r>
        <w:t>к поступлению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учебные заведения.</w:t>
      </w:r>
    </w:p>
    <w:p w:rsidR="003B5F7F" w:rsidRDefault="003B5F7F" w:rsidP="003B5F7F">
      <w:pPr>
        <w:spacing w:line="276" w:lineRule="exact"/>
        <w:ind w:left="1550"/>
        <w:jc w:val="both"/>
        <w:rPr>
          <w:i/>
          <w:sz w:val="24"/>
        </w:rPr>
      </w:pPr>
      <w:r>
        <w:rPr>
          <w:i/>
          <w:sz w:val="24"/>
        </w:rPr>
        <w:t>Задачами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формирование: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западно-европейском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 изобразительном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before="1" w:line="237" w:lineRule="auto"/>
        <w:ind w:right="860" w:firstLine="0"/>
        <w:rPr>
          <w:sz w:val="24"/>
        </w:rPr>
      </w:pPr>
      <w:r>
        <w:rPr>
          <w:sz w:val="24"/>
        </w:rPr>
        <w:t>умений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6"/>
          <w:sz w:val="24"/>
        </w:rPr>
        <w:t xml:space="preserve"> </w:t>
      </w:r>
      <w:r>
        <w:rPr>
          <w:sz w:val="24"/>
        </w:rPr>
        <w:t>черты</w:t>
      </w:r>
      <w:r>
        <w:rPr>
          <w:spacing w:val="4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стиля,</w:t>
      </w:r>
      <w:r>
        <w:rPr>
          <w:spacing w:val="4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before="5" w:line="293" w:lineRule="exact"/>
        <w:ind w:left="1122" w:hanging="284"/>
        <w:rPr>
          <w:sz w:val="24"/>
        </w:rPr>
      </w:pPr>
      <w:r>
        <w:rPr>
          <w:sz w:val="24"/>
        </w:rPr>
        <w:t>умений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художников;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before="1" w:line="237" w:lineRule="auto"/>
        <w:ind w:right="858" w:firstLine="0"/>
        <w:rPr>
          <w:sz w:val="24"/>
        </w:rPr>
      </w:pP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нему</w:t>
      </w:r>
      <w:r>
        <w:rPr>
          <w:spacing w:val="59"/>
          <w:sz w:val="24"/>
        </w:rPr>
        <w:t xml:space="preserve"> </w:t>
      </w:r>
      <w:r>
        <w:rPr>
          <w:sz w:val="24"/>
        </w:rPr>
        <w:t>свое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before="5" w:line="240" w:lineRule="auto"/>
        <w:ind w:left="1122" w:hanging="284"/>
        <w:rPr>
          <w:sz w:val="24"/>
        </w:rPr>
      </w:pP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3B5F7F" w:rsidRDefault="003B5F7F" w:rsidP="003B5F7F">
      <w:pPr>
        <w:pStyle w:val="Heading3"/>
        <w:spacing w:before="2" w:line="240" w:lineRule="auto"/>
        <w:ind w:left="6025"/>
      </w:pPr>
      <w:r>
        <w:t>Обоснование</w:t>
      </w:r>
      <w:r>
        <w:rPr>
          <w:spacing w:val="-4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</w:p>
    <w:p w:rsidR="003B5F7F" w:rsidRDefault="003B5F7F" w:rsidP="003B5F7F">
      <w:p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left="1550" w:right="2477"/>
      </w:pPr>
      <w:r>
        <w:lastRenderedPageBreak/>
        <w:t>Обоснованием</w:t>
      </w:r>
      <w:r>
        <w:rPr>
          <w:spacing w:val="-4"/>
        </w:rPr>
        <w:t xml:space="preserve"> </w:t>
      </w:r>
      <w:r>
        <w:t>структуры программы</w:t>
      </w:r>
      <w:r>
        <w:rPr>
          <w:spacing w:val="-4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ФГТ,</w:t>
      </w:r>
      <w:r>
        <w:rPr>
          <w:spacing w:val="-8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 содержит  следующие</w:t>
      </w:r>
      <w:r>
        <w:rPr>
          <w:spacing w:val="1"/>
        </w:rPr>
        <w:t xml:space="preserve"> </w:t>
      </w:r>
      <w:r>
        <w:t>разделы: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37" w:lineRule="auto"/>
        <w:ind w:right="7615" w:firstLine="0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before="4" w:line="293" w:lineRule="exact"/>
        <w:ind w:left="1122" w:hanging="284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2" w:lineRule="exact"/>
        <w:ind w:left="1122" w:hanging="284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3B5F7F" w:rsidRDefault="003B5F7F" w:rsidP="003B5F7F">
      <w:pPr>
        <w:pStyle w:val="a3"/>
        <w:spacing w:line="274" w:lineRule="exact"/>
        <w:ind w:left="155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3B5F7F" w:rsidRDefault="003B5F7F" w:rsidP="003B5F7F">
      <w:pPr>
        <w:pStyle w:val="Heading3"/>
        <w:spacing w:before="8" w:line="271" w:lineRule="exact"/>
        <w:ind w:left="7014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объяснительно-иллюстративный;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репродуктивный;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исследовательский;</w:t>
      </w:r>
    </w:p>
    <w:p w:rsidR="003B5F7F" w:rsidRDefault="003B5F7F" w:rsidP="003B5F7F">
      <w:pPr>
        <w:pStyle w:val="a5"/>
        <w:numPr>
          <w:ilvl w:val="0"/>
          <w:numId w:val="34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эвристический.</w:t>
      </w:r>
    </w:p>
    <w:p w:rsidR="003B5F7F" w:rsidRDefault="003B5F7F" w:rsidP="003B5F7F">
      <w:pPr>
        <w:pStyle w:val="Heading3"/>
        <w:spacing w:before="6" w:line="272" w:lineRule="exact"/>
        <w:jc w:val="both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3B5F7F" w:rsidRDefault="003B5F7F" w:rsidP="003B5F7F">
      <w:pPr>
        <w:pStyle w:val="a3"/>
        <w:spacing w:line="242" w:lineRule="auto"/>
        <w:ind w:right="850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Обучающиеся 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Интернет</w:t>
      </w:r>
      <w:r>
        <w:rPr>
          <w:spacing w:val="58"/>
        </w:rPr>
        <w:t xml:space="preserve"> </w:t>
      </w:r>
      <w:r>
        <w:t>для сбора дополнительного</w:t>
      </w:r>
      <w:r>
        <w:rPr>
          <w:spacing w:val="5"/>
        </w:rPr>
        <w:t xml:space="preserve"> </w:t>
      </w:r>
      <w:r>
        <w:t>материала</w:t>
      </w:r>
      <w:r>
        <w:rPr>
          <w:spacing w:val="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самостоятельной</w:t>
      </w:r>
      <w:r>
        <w:rPr>
          <w:spacing w:val="-3"/>
        </w:rPr>
        <w:t xml:space="preserve"> </w:t>
      </w:r>
      <w:r>
        <w:t>работы.</w:t>
      </w:r>
    </w:p>
    <w:p w:rsidR="003B5F7F" w:rsidRDefault="003B5F7F" w:rsidP="003B5F7F">
      <w:pPr>
        <w:pStyle w:val="a3"/>
        <w:ind w:right="844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методической литературы по истории мировой культуры, художественными альбомами. Основной учебной литературой по предмету</w:t>
      </w:r>
      <w:r>
        <w:rPr>
          <w:spacing w:val="1"/>
        </w:rPr>
        <w:t xml:space="preserve"> </w:t>
      </w:r>
      <w:r>
        <w:t>обеспечивается каждый</w:t>
      </w:r>
      <w:r>
        <w:rPr>
          <w:spacing w:val="-4"/>
        </w:rPr>
        <w:t xml:space="preserve"> </w:t>
      </w:r>
      <w:r>
        <w:t>обучающийся.</w:t>
      </w:r>
    </w:p>
    <w:p w:rsidR="003B5F7F" w:rsidRDefault="003B5F7F" w:rsidP="003B5F7F">
      <w:pPr>
        <w:pStyle w:val="a3"/>
        <w:ind w:right="847" w:firstLine="710"/>
        <w:jc w:val="both"/>
      </w:pPr>
      <w:r>
        <w:t>Учебная</w:t>
      </w:r>
      <w:r>
        <w:rPr>
          <w:spacing w:val="1"/>
        </w:rPr>
        <w:t xml:space="preserve"> </w:t>
      </w:r>
      <w:r>
        <w:t>аудитория,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искусства»,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видеооборудованием,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(доской,</w:t>
      </w:r>
      <w:r>
        <w:rPr>
          <w:spacing w:val="1"/>
        </w:rPr>
        <w:t xml:space="preserve"> </w:t>
      </w:r>
      <w:r>
        <w:t>столами,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стеллажами,</w:t>
      </w:r>
      <w:r>
        <w:rPr>
          <w:spacing w:val="1"/>
        </w:rPr>
        <w:t xml:space="preserve"> </w:t>
      </w:r>
      <w:r>
        <w:t>шкафами)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пособиями.</w:t>
      </w:r>
    </w:p>
    <w:p w:rsidR="003B5F7F" w:rsidRDefault="003B5F7F" w:rsidP="003B5F7F">
      <w:pPr>
        <w:pStyle w:val="Heading3"/>
        <w:jc w:val="both"/>
      </w:pPr>
      <w:r>
        <w:t>Перечень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</w:t>
      </w:r>
    </w:p>
    <w:p w:rsidR="003B5F7F" w:rsidRDefault="003B5F7F" w:rsidP="003B5F7F">
      <w:pPr>
        <w:pStyle w:val="a5"/>
        <w:numPr>
          <w:ilvl w:val="0"/>
          <w:numId w:val="30"/>
        </w:numPr>
        <w:tabs>
          <w:tab w:val="left" w:pos="840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видеомагнитофон,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проигрыватель</w:t>
      </w:r>
    </w:p>
    <w:p w:rsidR="003B5F7F" w:rsidRDefault="003B5F7F" w:rsidP="003B5F7F">
      <w:pPr>
        <w:pStyle w:val="a5"/>
        <w:numPr>
          <w:ilvl w:val="0"/>
          <w:numId w:val="30"/>
        </w:numPr>
        <w:tabs>
          <w:tab w:val="left" w:pos="840"/>
        </w:tabs>
        <w:ind w:hanging="361"/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</w:t>
      </w:r>
    </w:p>
    <w:p w:rsidR="003B5F7F" w:rsidRDefault="003B5F7F" w:rsidP="003B5F7F">
      <w:pPr>
        <w:pStyle w:val="a5"/>
        <w:numPr>
          <w:ilvl w:val="1"/>
          <w:numId w:val="30"/>
        </w:numPr>
        <w:tabs>
          <w:tab w:val="left" w:pos="994"/>
        </w:tabs>
        <w:spacing w:before="2" w:line="237" w:lineRule="auto"/>
        <w:ind w:right="861" w:firstLine="0"/>
        <w:rPr>
          <w:sz w:val="24"/>
        </w:rPr>
      </w:pPr>
      <w:r>
        <w:rPr>
          <w:b/>
          <w:sz w:val="24"/>
        </w:rPr>
        <w:t>наглядно-плоскостные: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4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4"/>
          <w:sz w:val="24"/>
        </w:rPr>
        <w:t xml:space="preserve"> </w:t>
      </w:r>
      <w:r>
        <w:rPr>
          <w:sz w:val="24"/>
        </w:rPr>
        <w:t>фонд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настенные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иллюстрации, магнитные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доски;</w:t>
      </w:r>
    </w:p>
    <w:p w:rsidR="003B5F7F" w:rsidRDefault="003B5F7F" w:rsidP="003B5F7F">
      <w:pPr>
        <w:pStyle w:val="a5"/>
        <w:numPr>
          <w:ilvl w:val="1"/>
          <w:numId w:val="30"/>
        </w:numPr>
        <w:tabs>
          <w:tab w:val="left" w:pos="1095"/>
        </w:tabs>
        <w:spacing w:line="242" w:lineRule="auto"/>
        <w:ind w:right="847" w:firstLine="0"/>
        <w:rPr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sz w:val="24"/>
        </w:rPr>
        <w:t>:</w:t>
      </w:r>
      <w:r>
        <w:rPr>
          <w:spacing w:val="34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37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51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ресурсы;</w:t>
      </w:r>
    </w:p>
    <w:p w:rsidR="003B5F7F" w:rsidRDefault="003B5F7F" w:rsidP="003B5F7F">
      <w:pPr>
        <w:pStyle w:val="a5"/>
        <w:numPr>
          <w:ilvl w:val="1"/>
          <w:numId w:val="30"/>
        </w:numPr>
        <w:tabs>
          <w:tab w:val="left" w:pos="984"/>
        </w:tabs>
        <w:spacing w:line="271" w:lineRule="exact"/>
        <w:ind w:left="983" w:hanging="145"/>
        <w:rPr>
          <w:sz w:val="24"/>
        </w:rPr>
      </w:pPr>
      <w:r>
        <w:rPr>
          <w:b/>
          <w:sz w:val="24"/>
        </w:rPr>
        <w:t>аудиовизуальные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слайд-фильмы,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аудио-записи</w:t>
      </w:r>
    </w:p>
    <w:p w:rsidR="003B5F7F" w:rsidRDefault="003B5F7F" w:rsidP="003B5F7F">
      <w:pPr>
        <w:pStyle w:val="a5"/>
        <w:numPr>
          <w:ilvl w:val="0"/>
          <w:numId w:val="30"/>
        </w:numPr>
        <w:tabs>
          <w:tab w:val="left" w:pos="840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Авторские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3B5F7F" w:rsidRDefault="003B5F7F" w:rsidP="003B5F7F">
      <w:pPr>
        <w:rPr>
          <w:sz w:val="24"/>
        </w:r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spacing w:before="6"/>
        <w:ind w:left="0"/>
        <w:rPr>
          <w:sz w:val="26"/>
        </w:rPr>
      </w:pPr>
    </w:p>
    <w:p w:rsidR="003B5F7F" w:rsidRDefault="003B5F7F" w:rsidP="003B5F7F">
      <w:pPr>
        <w:pStyle w:val="Heading2"/>
        <w:numPr>
          <w:ilvl w:val="1"/>
          <w:numId w:val="33"/>
        </w:numPr>
        <w:tabs>
          <w:tab w:val="left" w:pos="5655"/>
          <w:tab w:val="left" w:pos="5656"/>
        </w:tabs>
        <w:spacing w:before="90" w:line="240" w:lineRule="auto"/>
        <w:ind w:left="5655" w:hanging="721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3B5F7F" w:rsidRDefault="003B5F7F" w:rsidP="003B5F7F">
      <w:pPr>
        <w:pStyle w:val="a3"/>
        <w:spacing w:before="7"/>
        <w:ind w:left="0"/>
        <w:rPr>
          <w:b/>
          <w:sz w:val="23"/>
        </w:rPr>
      </w:pPr>
    </w:p>
    <w:p w:rsidR="003B5F7F" w:rsidRDefault="003B5F7F" w:rsidP="003B5F7F">
      <w:pPr>
        <w:pStyle w:val="a3"/>
        <w:ind w:left="1550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искусства»</w:t>
      </w:r>
      <w:r>
        <w:rPr>
          <w:spacing w:val="-7"/>
        </w:rPr>
        <w:t xml:space="preserve"> </w:t>
      </w:r>
      <w:r>
        <w:t>построено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</w:p>
    <w:p w:rsidR="003B5F7F" w:rsidRDefault="003B5F7F" w:rsidP="003B5F7F">
      <w:pPr>
        <w:pStyle w:val="a3"/>
        <w:spacing w:before="3" w:line="276" w:lineRule="exac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темы: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искусства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6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59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веков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6"/>
          <w:sz w:val="24"/>
        </w:rPr>
        <w:t xml:space="preserve"> </w:t>
      </w:r>
      <w:r>
        <w:rPr>
          <w:sz w:val="24"/>
        </w:rPr>
        <w:t>Руси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эпохи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Возрождения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 Западной</w:t>
      </w:r>
      <w:r>
        <w:rPr>
          <w:spacing w:val="-5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4"/>
          <w:sz w:val="24"/>
        </w:rPr>
        <w:t xml:space="preserve"> </w:t>
      </w:r>
      <w:r>
        <w:rPr>
          <w:sz w:val="24"/>
        </w:rPr>
        <w:t>XVII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вв.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века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 Западной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5"/>
          <w:sz w:val="24"/>
        </w:rPr>
        <w:t xml:space="preserve"> </w:t>
      </w:r>
      <w:r>
        <w:rPr>
          <w:sz w:val="24"/>
        </w:rPr>
        <w:t>вв.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 Западной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6"/>
          <w:sz w:val="24"/>
        </w:rPr>
        <w:t xml:space="preserve"> </w:t>
      </w:r>
      <w:r>
        <w:rPr>
          <w:sz w:val="24"/>
        </w:rPr>
        <w:t>века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7"/>
          <w:sz w:val="24"/>
        </w:rPr>
        <w:t xml:space="preserve"> </w:t>
      </w:r>
      <w:r>
        <w:rPr>
          <w:sz w:val="24"/>
        </w:rPr>
        <w:t>XVIII</w:t>
      </w:r>
      <w:r>
        <w:rPr>
          <w:spacing w:val="2"/>
          <w:sz w:val="24"/>
        </w:rPr>
        <w:t xml:space="preserve"> </w:t>
      </w:r>
      <w:r>
        <w:rPr>
          <w:sz w:val="24"/>
        </w:rPr>
        <w:t>–первой половины XIX</w:t>
      </w:r>
      <w:r>
        <w:rPr>
          <w:spacing w:val="-7"/>
          <w:sz w:val="24"/>
        </w:rPr>
        <w:t xml:space="preserve"> </w:t>
      </w:r>
      <w:r>
        <w:rPr>
          <w:sz w:val="24"/>
        </w:rPr>
        <w:t>века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 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8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века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 изобразительного 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6"/>
          <w:sz w:val="24"/>
        </w:rPr>
        <w:t xml:space="preserve"> </w:t>
      </w:r>
      <w:r>
        <w:rPr>
          <w:sz w:val="24"/>
        </w:rPr>
        <w:t>XIX -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55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вв.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XIX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половины XX</w:t>
      </w:r>
      <w:r>
        <w:rPr>
          <w:spacing w:val="-7"/>
          <w:sz w:val="24"/>
        </w:rPr>
        <w:t xml:space="preserve"> </w:t>
      </w:r>
      <w:r>
        <w:rPr>
          <w:sz w:val="24"/>
        </w:rPr>
        <w:t>вв.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 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ХХ</w:t>
      </w:r>
      <w:r>
        <w:rPr>
          <w:spacing w:val="-6"/>
          <w:sz w:val="24"/>
        </w:rPr>
        <w:t xml:space="preserve"> </w:t>
      </w:r>
      <w:r>
        <w:rPr>
          <w:sz w:val="24"/>
        </w:rPr>
        <w:t>века</w:t>
      </w:r>
      <w:r>
        <w:rPr>
          <w:spacing w:val="7"/>
          <w:sz w:val="24"/>
        </w:rPr>
        <w:t xml:space="preserve"> </w:t>
      </w:r>
      <w:r>
        <w:rPr>
          <w:sz w:val="24"/>
        </w:rPr>
        <w:t>–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3"/>
          <w:sz w:val="24"/>
        </w:rPr>
        <w:t xml:space="preserve"> </w:t>
      </w:r>
      <w:r>
        <w:rPr>
          <w:sz w:val="24"/>
        </w:rPr>
        <w:t>вв.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1"/>
          <w:sz w:val="24"/>
        </w:rPr>
        <w:t xml:space="preserve"> </w:t>
      </w:r>
      <w:r>
        <w:rPr>
          <w:sz w:val="24"/>
        </w:rPr>
        <w:t>первой 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7"/>
          <w:sz w:val="24"/>
        </w:rPr>
        <w:t xml:space="preserve"> </w:t>
      </w:r>
      <w:r>
        <w:rPr>
          <w:sz w:val="24"/>
        </w:rPr>
        <w:t>века</w:t>
      </w:r>
    </w:p>
    <w:p w:rsidR="003B5F7F" w:rsidRDefault="003B5F7F" w:rsidP="003B5F7F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 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 ХХ</w:t>
      </w:r>
      <w:r>
        <w:rPr>
          <w:spacing w:val="-6"/>
          <w:sz w:val="24"/>
        </w:rPr>
        <w:t xml:space="preserve"> </w:t>
      </w:r>
      <w:r>
        <w:rPr>
          <w:sz w:val="24"/>
        </w:rPr>
        <w:t>века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3"/>
          <w:sz w:val="24"/>
        </w:rPr>
        <w:t xml:space="preserve"> </w:t>
      </w:r>
      <w:r>
        <w:rPr>
          <w:sz w:val="24"/>
        </w:rPr>
        <w:t>вв.</w:t>
      </w:r>
    </w:p>
    <w:p w:rsidR="003B5F7F" w:rsidRDefault="003B5F7F" w:rsidP="003B5F7F">
      <w:pPr>
        <w:spacing w:line="293" w:lineRule="exact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Heading3"/>
        <w:spacing w:before="210"/>
        <w:ind w:left="1195" w:right="1206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3B5F7F" w:rsidRDefault="003B5F7F" w:rsidP="003B5F7F">
      <w:pPr>
        <w:pStyle w:val="a3"/>
        <w:spacing w:line="275" w:lineRule="exact"/>
        <w:ind w:left="1195" w:right="8334"/>
        <w:jc w:val="center"/>
      </w:pP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«Живопись»</w:t>
      </w:r>
      <w:r>
        <w:rPr>
          <w:spacing w:val="2"/>
        </w:rPr>
        <w:t xml:space="preserve"> </w:t>
      </w:r>
      <w:r>
        <w:t>9 лет</w:t>
      </w: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spacing w:before="10"/>
        <w:ind w:left="0"/>
        <w:rPr>
          <w:sz w:val="16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7942"/>
        <w:gridCol w:w="1700"/>
        <w:gridCol w:w="1133"/>
        <w:gridCol w:w="850"/>
        <w:gridCol w:w="855"/>
      </w:tblGrid>
      <w:tr w:rsidR="003B5F7F" w:rsidTr="00D12508">
        <w:trPr>
          <w:trHeight w:val="551"/>
        </w:trPr>
        <w:tc>
          <w:tcPr>
            <w:tcW w:w="1105" w:type="dxa"/>
            <w:vMerge w:val="restart"/>
          </w:tcPr>
          <w:p w:rsidR="003B5F7F" w:rsidRPr="003B5F7F" w:rsidRDefault="003B5F7F" w:rsidP="00D12508">
            <w:pPr>
              <w:pStyle w:val="TableParagraph"/>
              <w:rPr>
                <w:sz w:val="23"/>
                <w:lang w:val="ru-RU"/>
              </w:rPr>
            </w:pPr>
          </w:p>
          <w:p w:rsidR="003B5F7F" w:rsidRDefault="003B5F7F" w:rsidP="00D125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942" w:type="dxa"/>
            <w:vMerge w:val="restart"/>
          </w:tcPr>
          <w:p w:rsidR="003B5F7F" w:rsidRDefault="003B5F7F" w:rsidP="00D12508">
            <w:pPr>
              <w:pStyle w:val="TableParagraph"/>
              <w:rPr>
                <w:sz w:val="23"/>
              </w:rPr>
            </w:pPr>
          </w:p>
          <w:p w:rsidR="003B5F7F" w:rsidRDefault="003B5F7F" w:rsidP="00D1250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700" w:type="dxa"/>
            <w:vMerge w:val="restart"/>
          </w:tcPr>
          <w:p w:rsidR="003B5F7F" w:rsidRDefault="003B5F7F" w:rsidP="00D12508">
            <w:pPr>
              <w:pStyle w:val="TableParagraph"/>
              <w:rPr>
                <w:sz w:val="26"/>
              </w:rPr>
            </w:pPr>
          </w:p>
          <w:p w:rsidR="003B5F7F" w:rsidRDefault="003B5F7F" w:rsidP="00D12508">
            <w:pPr>
              <w:pStyle w:val="TableParagraph"/>
              <w:rPr>
                <w:sz w:val="26"/>
              </w:rPr>
            </w:pPr>
          </w:p>
          <w:p w:rsidR="003B5F7F" w:rsidRDefault="003B5F7F" w:rsidP="00D12508">
            <w:pPr>
              <w:pStyle w:val="TableParagraph"/>
              <w:spacing w:before="7"/>
              <w:rPr>
                <w:sz w:val="27"/>
              </w:rPr>
            </w:pPr>
          </w:p>
          <w:p w:rsidR="003B5F7F" w:rsidRDefault="003B5F7F" w:rsidP="00D12508">
            <w:pPr>
              <w:pStyle w:val="TableParagraph"/>
              <w:spacing w:line="237" w:lineRule="auto"/>
              <w:ind w:left="455" w:right="139" w:hanging="3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838" w:type="dxa"/>
            <w:gridSpan w:val="3"/>
          </w:tcPr>
          <w:p w:rsidR="003B5F7F" w:rsidRPr="003B5F7F" w:rsidRDefault="003B5F7F" w:rsidP="00D12508">
            <w:pPr>
              <w:pStyle w:val="TableParagraph"/>
              <w:spacing w:line="267" w:lineRule="exact"/>
              <w:ind w:left="146" w:right="140"/>
              <w:jc w:val="center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Общий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объем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времени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</w:p>
          <w:p w:rsidR="003B5F7F" w:rsidRPr="003B5F7F" w:rsidRDefault="003B5F7F" w:rsidP="00D12508">
            <w:pPr>
              <w:pStyle w:val="TableParagraph"/>
              <w:spacing w:line="265" w:lineRule="exact"/>
              <w:ind w:left="145" w:right="140"/>
              <w:jc w:val="center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часах</w:t>
            </w:r>
          </w:p>
        </w:tc>
      </w:tr>
      <w:tr w:rsidR="003B5F7F" w:rsidTr="00D12508">
        <w:trPr>
          <w:trHeight w:val="1834"/>
        </w:trPr>
        <w:tc>
          <w:tcPr>
            <w:tcW w:w="1105" w:type="dxa"/>
            <w:vMerge/>
            <w:tcBorders>
              <w:top w:val="nil"/>
            </w:tcBorders>
          </w:tcPr>
          <w:p w:rsidR="003B5F7F" w:rsidRPr="003B5F7F" w:rsidRDefault="003B5F7F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42" w:type="dxa"/>
            <w:vMerge/>
            <w:tcBorders>
              <w:top w:val="nil"/>
            </w:tcBorders>
          </w:tcPr>
          <w:p w:rsidR="003B5F7F" w:rsidRPr="003B5F7F" w:rsidRDefault="003B5F7F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3B5F7F" w:rsidRPr="003B5F7F" w:rsidRDefault="003B5F7F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textDirection w:val="btLr"/>
          </w:tcPr>
          <w:p w:rsidR="003B5F7F" w:rsidRPr="003B5F7F" w:rsidRDefault="003B5F7F" w:rsidP="00D12508">
            <w:pPr>
              <w:pStyle w:val="TableParagraph"/>
              <w:spacing w:before="3"/>
              <w:rPr>
                <w:sz w:val="31"/>
                <w:lang w:val="ru-RU"/>
              </w:rPr>
            </w:pPr>
          </w:p>
          <w:p w:rsidR="003B5F7F" w:rsidRDefault="003B5F7F" w:rsidP="00D12508">
            <w:pPr>
              <w:pStyle w:val="TableParagraph"/>
              <w:spacing w:line="244" w:lineRule="auto"/>
              <w:ind w:left="105" w:right="103" w:firstLine="120"/>
            </w:pPr>
            <w:r>
              <w:t>Максимальная</w:t>
            </w:r>
            <w:r>
              <w:rPr>
                <w:spacing w:val="1"/>
              </w:rPr>
              <w:t xml:space="preserve"> </w:t>
            </w:r>
            <w:r>
              <w:t>учебная</w:t>
            </w:r>
            <w:r>
              <w:rPr>
                <w:spacing w:val="-13"/>
              </w:rPr>
              <w:t xml:space="preserve"> </w:t>
            </w:r>
            <w:r>
              <w:t>нагрузка</w:t>
            </w:r>
          </w:p>
        </w:tc>
        <w:tc>
          <w:tcPr>
            <w:tcW w:w="850" w:type="dxa"/>
            <w:textDirection w:val="btLr"/>
          </w:tcPr>
          <w:p w:rsidR="003B5F7F" w:rsidRDefault="003B5F7F" w:rsidP="00D12508">
            <w:pPr>
              <w:pStyle w:val="TableParagraph"/>
              <w:spacing w:before="2"/>
              <w:rPr>
                <w:sz w:val="19"/>
              </w:rPr>
            </w:pPr>
          </w:p>
          <w:p w:rsidR="003B5F7F" w:rsidRDefault="003B5F7F" w:rsidP="00D12508">
            <w:pPr>
              <w:pStyle w:val="TableParagraph"/>
              <w:spacing w:line="244" w:lineRule="auto"/>
              <w:ind w:left="604" w:right="90" w:hanging="500"/>
            </w:pPr>
            <w:r>
              <w:t>Самостоятельная</w:t>
            </w:r>
            <w:r>
              <w:rPr>
                <w:spacing w:val="-53"/>
              </w:rPr>
              <w:t xml:space="preserve"> </w:t>
            </w:r>
            <w:r>
              <w:t>работа</w:t>
            </w:r>
          </w:p>
        </w:tc>
        <w:tc>
          <w:tcPr>
            <w:tcW w:w="855" w:type="dxa"/>
            <w:textDirection w:val="btLr"/>
          </w:tcPr>
          <w:p w:rsidR="003B5F7F" w:rsidRDefault="003B5F7F" w:rsidP="00D12508">
            <w:pPr>
              <w:pStyle w:val="TableParagraph"/>
              <w:spacing w:before="1"/>
              <w:rPr>
                <w:sz w:val="19"/>
              </w:rPr>
            </w:pPr>
          </w:p>
          <w:p w:rsidR="003B5F7F" w:rsidRDefault="003B5F7F" w:rsidP="00D12508">
            <w:pPr>
              <w:pStyle w:val="TableParagraph"/>
              <w:spacing w:before="1" w:line="244" w:lineRule="auto"/>
              <w:ind w:left="556" w:right="311" w:hanging="231"/>
            </w:pPr>
            <w:r>
              <w:t>Аудиторные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</w:tr>
      <w:tr w:rsidR="003B5F7F" w:rsidTr="00D12508">
        <w:trPr>
          <w:trHeight w:val="278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line="258" w:lineRule="exact"/>
              <w:ind w:left="5263" w:right="5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1.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Основные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понятия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</w:p>
        </w:tc>
        <w:tc>
          <w:tcPr>
            <w:tcW w:w="170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Виды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жанры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изобразительного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</w:p>
        </w:tc>
        <w:tc>
          <w:tcPr>
            <w:tcW w:w="1700" w:type="dxa"/>
          </w:tcPr>
          <w:p w:rsidR="003B5F7F" w:rsidRDefault="003B5F7F" w:rsidP="00D12508">
            <w:pPr>
              <w:pStyle w:val="TableParagraph"/>
              <w:spacing w:line="258" w:lineRule="exact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2.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Древнего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мира</w:t>
            </w:r>
          </w:p>
        </w:tc>
        <w:tc>
          <w:tcPr>
            <w:tcW w:w="170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942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700" w:type="dxa"/>
          </w:tcPr>
          <w:p w:rsidR="003B5F7F" w:rsidRDefault="003B5F7F" w:rsidP="00D12508">
            <w:pPr>
              <w:pStyle w:val="TableParagraph"/>
              <w:spacing w:line="258" w:lineRule="exact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Древнего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Египта</w:t>
            </w:r>
          </w:p>
        </w:tc>
        <w:tc>
          <w:tcPr>
            <w:tcW w:w="170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 Древнего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Египта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додинастического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периода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(конец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IV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тыс.</w:t>
            </w:r>
          </w:p>
          <w:p w:rsidR="003B5F7F" w:rsidRPr="003B5F7F" w:rsidRDefault="003B5F7F" w:rsidP="00D12508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 –</w:t>
            </w:r>
            <w:r w:rsidRPr="003B5F7F">
              <w:rPr>
                <w:spacing w:val="5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начало</w:t>
            </w:r>
            <w:r w:rsidRPr="003B5F7F"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III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тыс.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-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3000-2800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 н.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э.).</w:t>
            </w:r>
          </w:p>
        </w:tc>
        <w:tc>
          <w:tcPr>
            <w:tcW w:w="1700" w:type="dxa"/>
          </w:tcPr>
          <w:p w:rsidR="003B5F7F" w:rsidRDefault="003B5F7F" w:rsidP="00D12508">
            <w:pPr>
              <w:pStyle w:val="TableParagraph"/>
              <w:spacing w:before="126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2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2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2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tabs>
                <w:tab w:val="left" w:pos="2344"/>
              </w:tabs>
              <w:spacing w:line="267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5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z w:val="24"/>
                <w:lang w:val="ru-RU"/>
              </w:rPr>
              <w:tab/>
              <w:t>Египта</w:t>
            </w:r>
            <w:r w:rsidRPr="003B5F7F">
              <w:rPr>
                <w:spacing w:val="5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эпоху</w:t>
            </w:r>
            <w:r w:rsidRPr="003B5F7F">
              <w:rPr>
                <w:spacing w:val="-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Древнего</w:t>
            </w:r>
            <w:r w:rsidRPr="003B5F7F">
              <w:rPr>
                <w:spacing w:val="5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царства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(3200-2400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</w:p>
          <w:p w:rsidR="003B5F7F" w:rsidRDefault="003B5F7F" w:rsidP="00D1250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э.)</w:t>
            </w:r>
          </w:p>
        </w:tc>
        <w:tc>
          <w:tcPr>
            <w:tcW w:w="1700" w:type="dxa"/>
          </w:tcPr>
          <w:p w:rsidR="003B5F7F" w:rsidRDefault="003B5F7F" w:rsidP="00D12508">
            <w:pPr>
              <w:pStyle w:val="TableParagraph"/>
              <w:spacing w:before="131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5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5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Древнего Египта</w:t>
            </w:r>
            <w:r w:rsidRPr="003B5F7F">
              <w:rPr>
                <w:spacing w:val="5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эпоху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Среднего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царства</w:t>
            </w:r>
          </w:p>
          <w:p w:rsidR="003B5F7F" w:rsidRPr="003B5F7F" w:rsidRDefault="003B5F7F" w:rsidP="00D12508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XXI</w:t>
            </w:r>
            <w:r w:rsidRPr="003B5F7F">
              <w:rPr>
                <w:sz w:val="24"/>
                <w:lang w:val="ru-RU"/>
              </w:rPr>
              <w:t>-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 xml:space="preserve">начало </w:t>
            </w:r>
            <w:r>
              <w:rPr>
                <w:sz w:val="24"/>
              </w:rPr>
              <w:t>XIX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н.э.)</w:t>
            </w:r>
          </w:p>
        </w:tc>
        <w:tc>
          <w:tcPr>
            <w:tcW w:w="1700" w:type="dxa"/>
          </w:tcPr>
          <w:p w:rsidR="003B5F7F" w:rsidRDefault="003B5F7F" w:rsidP="00D12508">
            <w:pPr>
              <w:pStyle w:val="TableParagraph"/>
              <w:spacing w:before="131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5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Древнего</w:t>
            </w:r>
            <w:r w:rsidRPr="003B5F7F">
              <w:rPr>
                <w:spacing w:val="5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Египта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эпохи Нового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царства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XVI</w:t>
            </w:r>
            <w:r w:rsidRPr="003B5F7F">
              <w:rPr>
                <w:spacing w:val="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>
              <w:rPr>
                <w:sz w:val="24"/>
              </w:rPr>
              <w:t>XII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  <w:p w:rsidR="003B5F7F" w:rsidRPr="003B5F7F" w:rsidRDefault="003B5F7F" w:rsidP="00D12508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э.) 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Позднего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периода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</w:t>
            </w:r>
            <w:r w:rsidRPr="003B5F7F">
              <w:rPr>
                <w:sz w:val="24"/>
                <w:lang w:val="ru-RU"/>
              </w:rPr>
              <w:t xml:space="preserve"> в.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-332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г.</w:t>
            </w:r>
            <w:r w:rsidRPr="003B5F7F">
              <w:rPr>
                <w:spacing w:val="5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н.э.).</w:t>
            </w:r>
          </w:p>
        </w:tc>
        <w:tc>
          <w:tcPr>
            <w:tcW w:w="1700" w:type="dxa"/>
          </w:tcPr>
          <w:p w:rsidR="003B5F7F" w:rsidRDefault="003B5F7F" w:rsidP="00D12508">
            <w:pPr>
              <w:pStyle w:val="TableParagraph"/>
              <w:spacing w:before="131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стран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Передней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Азии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(страны</w:t>
            </w:r>
          </w:p>
          <w:p w:rsidR="003B5F7F" w:rsidRDefault="003B5F7F" w:rsidP="00D12508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Двуречья)</w:t>
            </w:r>
          </w:p>
        </w:tc>
        <w:tc>
          <w:tcPr>
            <w:tcW w:w="1700" w:type="dxa"/>
          </w:tcPr>
          <w:p w:rsidR="003B5F7F" w:rsidRDefault="003B5F7F" w:rsidP="00D12508">
            <w:pPr>
              <w:pStyle w:val="TableParagraph"/>
              <w:spacing w:before="131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2.3.1.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стран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Двуречья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IV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III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тыс.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н.э.)</w:t>
            </w:r>
          </w:p>
        </w:tc>
        <w:tc>
          <w:tcPr>
            <w:tcW w:w="170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B5F7F" w:rsidRDefault="003B5F7F" w:rsidP="003B5F7F">
      <w:pPr>
        <w:spacing w:line="258" w:lineRule="exact"/>
        <w:jc w:val="center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7942"/>
        <w:gridCol w:w="284"/>
        <w:gridCol w:w="1417"/>
        <w:gridCol w:w="1133"/>
        <w:gridCol w:w="850"/>
        <w:gridCol w:w="855"/>
      </w:tblGrid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2.3.2.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Нововавилонского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царства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VII</w:t>
            </w:r>
            <w:r w:rsidRPr="003B5F7F">
              <w:rPr>
                <w:sz w:val="24"/>
                <w:lang w:val="ru-RU"/>
              </w:rPr>
              <w:t xml:space="preserve"> –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 до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э.).</w:t>
            </w:r>
          </w:p>
        </w:tc>
        <w:tc>
          <w:tcPr>
            <w:tcW w:w="1701" w:type="dxa"/>
            <w:gridSpan w:val="2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942" w:type="dxa"/>
          </w:tcPr>
          <w:p w:rsidR="003B5F7F" w:rsidRDefault="003B5F7F" w:rsidP="00D1250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Античное искусство</w:t>
            </w:r>
          </w:p>
        </w:tc>
        <w:tc>
          <w:tcPr>
            <w:tcW w:w="1701" w:type="dxa"/>
            <w:gridSpan w:val="2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Древней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Греции</w:t>
            </w:r>
          </w:p>
        </w:tc>
        <w:tc>
          <w:tcPr>
            <w:tcW w:w="1701" w:type="dxa"/>
            <w:gridSpan w:val="2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2.4.1.1.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изобразительного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5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Эгейского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мира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III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тыс.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</w:p>
          <w:p w:rsidR="003B5F7F" w:rsidRDefault="003B5F7F" w:rsidP="00D1250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н.э.).</w:t>
            </w:r>
          </w:p>
        </w:tc>
        <w:tc>
          <w:tcPr>
            <w:tcW w:w="1701" w:type="dxa"/>
            <w:gridSpan w:val="2"/>
          </w:tcPr>
          <w:p w:rsidR="003B5F7F" w:rsidRDefault="003B5F7F" w:rsidP="00D12508">
            <w:pPr>
              <w:pStyle w:val="TableParagraph"/>
              <w:spacing w:before="131"/>
              <w:ind w:left="50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2.4.1.2.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изобразительного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5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Древней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Греции</w:t>
            </w:r>
          </w:p>
          <w:p w:rsidR="003B5F7F" w:rsidRPr="003B5F7F" w:rsidRDefault="003B5F7F" w:rsidP="00D12508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гомеровского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периода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VIII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  <w:r w:rsidRPr="003B5F7F">
              <w:rPr>
                <w:spacing w:val="5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 э.)</w:t>
            </w:r>
          </w:p>
        </w:tc>
        <w:tc>
          <w:tcPr>
            <w:tcW w:w="1701" w:type="dxa"/>
            <w:gridSpan w:val="2"/>
          </w:tcPr>
          <w:p w:rsidR="003B5F7F" w:rsidRDefault="003B5F7F" w:rsidP="00D12508">
            <w:pPr>
              <w:pStyle w:val="TableParagraph"/>
              <w:spacing w:before="131"/>
              <w:ind w:left="50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2.4.1.3.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изобразительного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5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Древней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Греции</w:t>
            </w:r>
          </w:p>
          <w:p w:rsidR="003B5F7F" w:rsidRPr="003B5F7F" w:rsidRDefault="003B5F7F" w:rsidP="00D12508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эпохи архаики (</w:t>
            </w:r>
            <w:r>
              <w:rPr>
                <w:sz w:val="24"/>
              </w:rPr>
              <w:t>VII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э.)</w:t>
            </w:r>
          </w:p>
        </w:tc>
        <w:tc>
          <w:tcPr>
            <w:tcW w:w="1701" w:type="dxa"/>
            <w:gridSpan w:val="2"/>
          </w:tcPr>
          <w:p w:rsidR="003B5F7F" w:rsidRDefault="003B5F7F" w:rsidP="00D12508">
            <w:pPr>
              <w:pStyle w:val="TableParagraph"/>
              <w:spacing w:before="131"/>
              <w:ind w:left="50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2.4.1.4.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изобразительного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Древней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Греции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эпохи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классики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V</w:t>
            </w:r>
          </w:p>
          <w:p w:rsidR="003B5F7F" w:rsidRPr="003B5F7F" w:rsidRDefault="003B5F7F" w:rsidP="00D12508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в.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 н.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</w:t>
            </w:r>
            <w:r w:rsidRPr="003B5F7F">
              <w:rPr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5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последняя треть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IV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в.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э.)</w:t>
            </w:r>
          </w:p>
        </w:tc>
        <w:tc>
          <w:tcPr>
            <w:tcW w:w="1701" w:type="dxa"/>
            <w:gridSpan w:val="2"/>
          </w:tcPr>
          <w:p w:rsidR="003B5F7F" w:rsidRDefault="003B5F7F" w:rsidP="00D12508">
            <w:pPr>
              <w:pStyle w:val="TableParagraph"/>
              <w:spacing w:before="131"/>
              <w:ind w:left="50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2.4.1.5.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5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Древней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Греции эпохи эллинизма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(конец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IV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I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н.э.)</w:t>
            </w:r>
          </w:p>
        </w:tc>
        <w:tc>
          <w:tcPr>
            <w:tcW w:w="1701" w:type="dxa"/>
            <w:gridSpan w:val="2"/>
          </w:tcPr>
          <w:p w:rsidR="003B5F7F" w:rsidRDefault="003B5F7F" w:rsidP="00D12508">
            <w:pPr>
              <w:pStyle w:val="TableParagraph"/>
              <w:spacing w:line="258" w:lineRule="exact"/>
              <w:ind w:left="50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2.4.2.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Древнего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Рима</w:t>
            </w:r>
          </w:p>
        </w:tc>
        <w:tc>
          <w:tcPr>
            <w:tcW w:w="1701" w:type="dxa"/>
            <w:gridSpan w:val="2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2.4.2.1.</w:t>
            </w:r>
          </w:p>
        </w:tc>
        <w:tc>
          <w:tcPr>
            <w:tcW w:w="7942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изобразительного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5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Этрурии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VIII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э.)</w:t>
            </w:r>
          </w:p>
        </w:tc>
        <w:tc>
          <w:tcPr>
            <w:tcW w:w="1701" w:type="dxa"/>
            <w:gridSpan w:val="2"/>
          </w:tcPr>
          <w:p w:rsidR="003B5F7F" w:rsidRDefault="003B5F7F" w:rsidP="00D12508">
            <w:pPr>
              <w:pStyle w:val="TableParagraph"/>
              <w:spacing w:line="258" w:lineRule="exact"/>
              <w:ind w:left="50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942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4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3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3B5F7F" w:rsidTr="00D12508">
        <w:trPr>
          <w:trHeight w:val="412"/>
        </w:trPr>
        <w:tc>
          <w:tcPr>
            <w:tcW w:w="13586" w:type="dxa"/>
            <w:gridSpan w:val="7"/>
            <w:shd w:val="clear" w:color="auto" w:fill="D9D9D9"/>
          </w:tcPr>
          <w:p w:rsidR="003B5F7F" w:rsidRDefault="003B5F7F" w:rsidP="00D12508">
            <w:pPr>
              <w:pStyle w:val="TableParagraph"/>
              <w:spacing w:before="63"/>
              <w:ind w:left="5263" w:right="5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66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2.4.2.2.</w:t>
            </w: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42" w:lineRule="auto"/>
              <w:ind w:left="109" w:right="241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 изобразительного искусства Рима республиканского периода (</w:t>
            </w:r>
            <w:r>
              <w:rPr>
                <w:sz w:val="24"/>
              </w:rPr>
              <w:t>V</w:t>
            </w:r>
            <w:r w:rsidRPr="003B5F7F">
              <w:rPr>
                <w:sz w:val="24"/>
                <w:lang w:val="ru-RU"/>
              </w:rPr>
              <w:t xml:space="preserve"> – </w:t>
            </w:r>
            <w:r>
              <w:rPr>
                <w:sz w:val="24"/>
              </w:rPr>
              <w:t>I</w:t>
            </w:r>
            <w:r w:rsidRPr="003B5F7F">
              <w:rPr>
                <w:spacing w:val="-5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</w:t>
            </w:r>
            <w:r w:rsidRPr="003B5F7F">
              <w:rPr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э.)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89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65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2.4.2.3.</w:t>
            </w: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5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Древнего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Рима</w:t>
            </w:r>
            <w:r w:rsidRPr="003B5F7F">
              <w:rPr>
                <w:spacing w:val="5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периода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Империи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5"/>
              <w:ind w:left="208" w:right="21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5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55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2.4.3.</w:t>
            </w: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скифов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античной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эпохи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VII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в. до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э.</w:t>
            </w:r>
            <w:r w:rsidRPr="003B5F7F">
              <w:rPr>
                <w:spacing w:val="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в. н. э.)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1"/>
              <w:ind w:left="208" w:right="21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3.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 стран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Западной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Европы Средних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веков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Раннехристианское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</w:t>
            </w:r>
            <w:r w:rsidRPr="003B5F7F">
              <w:rPr>
                <w:sz w:val="24"/>
                <w:lang w:val="ru-RU"/>
              </w:rPr>
              <w:t xml:space="preserve"> -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IV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 э.)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40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Византии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</w:t>
            </w:r>
            <w:r w:rsidRPr="003B5F7F">
              <w:rPr>
                <w:sz w:val="24"/>
                <w:lang w:val="ru-RU"/>
              </w:rPr>
              <w:t>-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веков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59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74" w:lineRule="exact"/>
              <w:ind w:left="109" w:right="2564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Искусство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стран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Западной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Центральной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Европы</w:t>
            </w:r>
            <w:r w:rsidRPr="003B5F7F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V</w:t>
            </w:r>
            <w:r w:rsidRPr="003B5F7F">
              <w:rPr>
                <w:b/>
                <w:sz w:val="24"/>
                <w:lang w:val="ru-RU"/>
              </w:rPr>
              <w:t xml:space="preserve"> –</w:t>
            </w:r>
            <w:r w:rsidRPr="003B5F7F">
              <w:rPr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XIV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веков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5F7F" w:rsidTr="00D12508">
        <w:trPr>
          <w:trHeight w:val="456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3.3.1.</w:t>
            </w: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«варварских»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государств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империи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франков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83"/>
              <w:ind w:left="208" w:right="21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83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3.3.2.</w:t>
            </w: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66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периода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империи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Карла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Великого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(последняя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четверть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VIII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в.</w:t>
            </w:r>
            <w:r w:rsidRPr="003B5F7F">
              <w:rPr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</w:p>
          <w:p w:rsidR="003B5F7F" w:rsidRDefault="003B5F7F" w:rsidP="00D1250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26"/>
              <w:ind w:left="208" w:right="21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26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3.3.3.</w:t>
            </w:r>
          </w:p>
        </w:tc>
        <w:tc>
          <w:tcPr>
            <w:tcW w:w="8226" w:type="dxa"/>
            <w:gridSpan w:val="2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стран Западной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Европы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романского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периода</w:t>
            </w:r>
            <w:r w:rsidRPr="003B5F7F">
              <w:rPr>
                <w:spacing w:val="5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-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B5F7F" w:rsidRDefault="003B5F7F" w:rsidP="003B5F7F">
      <w:pPr>
        <w:spacing w:line="253" w:lineRule="exact"/>
        <w:jc w:val="center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8225"/>
        <w:gridCol w:w="1417"/>
        <w:gridCol w:w="1133"/>
        <w:gridCol w:w="850"/>
        <w:gridCol w:w="855"/>
      </w:tblGrid>
      <w:tr w:rsidR="003B5F7F" w:rsidTr="00D12508">
        <w:trPr>
          <w:trHeight w:val="436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50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5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стран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Западной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Европы эпохи готики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XII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XIV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73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7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73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7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42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3.3.5.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Особенности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готического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стиля</w:t>
            </w:r>
            <w:r w:rsidRPr="003B5F7F">
              <w:rPr>
                <w:spacing w:val="5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Франции,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Германии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Англии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6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64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6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6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стран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зарубежного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Востока</w:t>
            </w:r>
          </w:p>
          <w:p w:rsidR="003B5F7F" w:rsidRDefault="003B5F7F" w:rsidP="00D12508">
            <w:pPr>
              <w:pStyle w:val="TableParagraph"/>
              <w:spacing w:before="2"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</w:tr>
      <w:tr w:rsidR="003B5F7F" w:rsidTr="00D12508">
        <w:trPr>
          <w:trHeight w:val="39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49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49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4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изобразительного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Индии (с</w:t>
            </w:r>
            <w:r w:rsidRPr="003B5F7F">
              <w:rPr>
                <w:spacing w:val="-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3-го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тысячелетия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н. э. до</w:t>
            </w:r>
          </w:p>
          <w:p w:rsidR="003B5F7F" w:rsidRDefault="003B5F7F" w:rsidP="00D1250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1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Китая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3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39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3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40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63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63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63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3B5F7F" w:rsidTr="00D12508">
        <w:trPr>
          <w:trHeight w:val="278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line="258" w:lineRule="exact"/>
              <w:ind w:left="5263" w:right="5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39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4.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Древней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Руси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5F7F" w:rsidTr="00D12508">
        <w:trPr>
          <w:trHeight w:val="56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3B5F7F">
              <w:rPr>
                <w:sz w:val="24"/>
                <w:lang w:val="ru-RU"/>
              </w:rPr>
              <w:t>Искусство древнерусского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государства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XII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веков.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Киевская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5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5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8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Русское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искусство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периода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феодальной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раздробленности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52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Владимиро-Суздальской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16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1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16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1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40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Новгорода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(конец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3B5F7F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XV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59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59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5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 Пскова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веков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Искусство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Московского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княжества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XIV</w:t>
            </w:r>
            <w:r w:rsidRPr="003B5F7F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</w:rPr>
              <w:t>XV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465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4.2.4.1.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Архитектура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Московского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княжества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XIV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87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8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87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8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66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4.2.4.2.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37" w:lineRule="auto"/>
              <w:ind w:left="109" w:right="583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Живопись Московского княжества. Творчество Феофана Грека и Андрея</w:t>
            </w:r>
            <w:r w:rsidRPr="003B5F7F">
              <w:rPr>
                <w:spacing w:val="-5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Рублева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6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6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4" w:lineRule="exact"/>
              <w:ind w:left="109" w:right="807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 изобразительного искусства Русского централизованного</w:t>
            </w:r>
            <w:r w:rsidRPr="003B5F7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государства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5F7F" w:rsidTr="00D12508">
        <w:trPr>
          <w:trHeight w:val="364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Архитектура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конца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начала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40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40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4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3B5F7F">
              <w:rPr>
                <w:sz w:val="24"/>
                <w:lang w:val="ru-RU"/>
              </w:rPr>
              <w:t>Московская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школа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живописи конца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-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Дионисия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B5F7F" w:rsidRDefault="003B5F7F" w:rsidP="003B5F7F">
      <w:pPr>
        <w:spacing w:line="258" w:lineRule="exact"/>
        <w:jc w:val="center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8225"/>
        <w:gridCol w:w="1417"/>
        <w:gridCol w:w="1133"/>
        <w:gridCol w:w="850"/>
        <w:gridCol w:w="855"/>
      </w:tblGrid>
      <w:tr w:rsidR="003B5F7F" w:rsidTr="00D12508">
        <w:trPr>
          <w:trHeight w:val="350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Архитектура</w:t>
            </w:r>
            <w:r w:rsidRPr="003B5F7F">
              <w:rPr>
                <w:spacing w:val="5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середины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 конца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30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30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3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Русское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32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4.3.4.1.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5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5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4.3.4.2.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 живопись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38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Декоративно-прикладное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49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49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4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3B5F7F" w:rsidTr="00D12508">
        <w:trPr>
          <w:trHeight w:val="273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line="253" w:lineRule="exact"/>
              <w:ind w:left="5263" w:right="5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563"/>
        </w:trPr>
        <w:tc>
          <w:tcPr>
            <w:tcW w:w="1105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225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5. История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зарубежных</w:t>
            </w:r>
            <w:r w:rsidRPr="003B5F7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стран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эпохи</w:t>
            </w:r>
            <w:r w:rsidRPr="003B5F7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Возрождения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5F7F" w:rsidTr="00D12508">
        <w:trPr>
          <w:trHeight w:val="270"/>
        </w:trPr>
        <w:tc>
          <w:tcPr>
            <w:tcW w:w="110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225" w:type="dxa"/>
            <w:tcBorders>
              <w:top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spacing w:line="251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Проторенессанса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Италии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XIII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XIV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вв.)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Италии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Возрождения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330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20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2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20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379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Скульптура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40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40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4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Италии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Высокого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Возрождения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Леонардо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(1452-1519)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Рафаэля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(1483-1520)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 Микеланджело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ди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Лодовико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Буонаротти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Симони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(1475-1564)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Венецианская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живописи.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5.3.4.1.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Джорджоне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Тициана.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5.3.4.2.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Веронезе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Тинторетто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5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стран Северного</w:t>
            </w:r>
            <w:r w:rsidRPr="003B5F7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Возрождения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Нидерландов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эпохи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Возрождения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5.4.1.1.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братьев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Губерта и Ян ван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Эйков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5.4.1.2.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Иеронима</w:t>
            </w:r>
            <w:r w:rsidRPr="003B5F7F">
              <w:rPr>
                <w:spacing w:val="-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Босха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Питера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Брейгеля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Старшего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Германии</w:t>
            </w:r>
            <w:r w:rsidRPr="003B5F7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эпохи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Возрождения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(</w:t>
            </w:r>
            <w:r>
              <w:rPr>
                <w:b/>
                <w:sz w:val="24"/>
              </w:rPr>
              <w:t>XV</w:t>
            </w:r>
            <w:r w:rsidRPr="003B5F7F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</w:rPr>
              <w:t>XVI</w:t>
            </w:r>
            <w:r w:rsidRPr="003B5F7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вв.)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5.4.2.1.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Альбрехта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Дюрера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(1471-1528)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5.4.2.2.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Гольбейна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Младшего (1497-1543)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9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 Франции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B5F7F" w:rsidRDefault="003B5F7F" w:rsidP="003B5F7F">
      <w:pPr>
        <w:spacing w:line="258" w:lineRule="exact"/>
        <w:jc w:val="center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8225"/>
        <w:gridCol w:w="1417"/>
        <w:gridCol w:w="1133"/>
        <w:gridCol w:w="850"/>
        <w:gridCol w:w="855"/>
      </w:tblGrid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3B5F7F" w:rsidTr="00D12508">
        <w:trPr>
          <w:trHeight w:val="273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line="254" w:lineRule="exact"/>
              <w:ind w:left="5263" w:right="5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6.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стран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Западной Европы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 w:rsidRPr="003B5F7F">
              <w:rPr>
                <w:b/>
                <w:sz w:val="24"/>
                <w:lang w:val="ru-RU"/>
              </w:rPr>
              <w:t xml:space="preserve"> -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3B5F7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Стили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художественные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направления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западноевропейского искусства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-</w:t>
            </w:r>
          </w:p>
          <w:p w:rsidR="003B5F7F" w:rsidRDefault="003B5F7F" w:rsidP="00D1250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1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Италии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Архитектура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скульптура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Италии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 xml:space="preserve">Фландрии </w:t>
            </w:r>
            <w:r>
              <w:rPr>
                <w:b/>
                <w:sz w:val="24"/>
              </w:rPr>
              <w:t>XVII</w:t>
            </w:r>
            <w:r w:rsidRPr="003B5F7F">
              <w:rPr>
                <w:b/>
                <w:sz w:val="24"/>
                <w:lang w:val="ru-RU"/>
              </w:rPr>
              <w:t xml:space="preserve"> -</w:t>
            </w:r>
            <w:r w:rsidRPr="003B5F7F">
              <w:rPr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9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Искусство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Голландии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 w:rsidRPr="003B5F7F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</w:rPr>
              <w:t>XVIII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6.4.1.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Живопись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Голландии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XVIII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6.4.2.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Рембрандта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(1606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1669)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3B5F7F">
              <w:rPr>
                <w:sz w:val="24"/>
                <w:lang w:val="ru-RU"/>
              </w:rPr>
              <w:t>Искусство Испании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3B5F7F">
              <w:rPr>
                <w:sz w:val="24"/>
                <w:lang w:val="ru-RU"/>
              </w:rPr>
              <w:t>-Х</w:t>
            </w:r>
            <w:r>
              <w:rPr>
                <w:sz w:val="24"/>
              </w:rPr>
              <w:t>VIII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веков.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Творчество Диего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Веласкеса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(1599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5F7F" w:rsidRDefault="003B5F7F" w:rsidP="00D12508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1660)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1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Искусство</w:t>
            </w:r>
            <w:r w:rsidRPr="003B5F7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Франции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 w:rsidRPr="003B5F7F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</w:rPr>
              <w:t>XVIII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Архитектура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Франции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3B5F7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XVIII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6.7.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Англии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7.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русского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3B5F7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первой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трети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Русское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середины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9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Русская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архитектура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второй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половины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Русская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живопись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скульптура</w:t>
            </w:r>
            <w:r w:rsidRPr="003B5F7F">
              <w:rPr>
                <w:spacing w:val="5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второй половины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3B5F7F" w:rsidTr="00D12508">
        <w:trPr>
          <w:trHeight w:val="451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before="83"/>
              <w:ind w:left="5263" w:right="5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8. История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стран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Западной</w:t>
            </w:r>
            <w:r w:rsidRPr="003B5F7F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Европы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конца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–</w:t>
            </w:r>
          </w:p>
          <w:p w:rsidR="003B5F7F" w:rsidRDefault="003B5F7F" w:rsidP="00D12508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XIX 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5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Франции рубежа</w:t>
            </w:r>
            <w:r w:rsidRPr="003B5F7F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-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История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Испании конца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5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начала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Романтизм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искусстве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Франции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начала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критического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реализма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Франции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B5F7F" w:rsidRDefault="003B5F7F" w:rsidP="003B5F7F">
      <w:pPr>
        <w:spacing w:line="253" w:lineRule="exact"/>
        <w:jc w:val="center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8225"/>
        <w:gridCol w:w="1417"/>
        <w:gridCol w:w="1133"/>
        <w:gridCol w:w="850"/>
        <w:gridCol w:w="855"/>
      </w:tblGrid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Камиль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Коро и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Барбизонская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школа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живописи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4" w:lineRule="exact"/>
              <w:ind w:left="109" w:right="310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 9. История искусства стран Западной Европы второй половины</w:t>
            </w:r>
            <w:r w:rsidRPr="003B5F7F">
              <w:rPr>
                <w:b/>
                <w:spacing w:val="-58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3B5F7F">
              <w:rPr>
                <w:b/>
                <w:sz w:val="24"/>
                <w:lang w:val="ru-RU"/>
              </w:rPr>
              <w:t xml:space="preserve"> века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Искусство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Франции второй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половины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3B5F7F">
              <w:rPr>
                <w:b/>
                <w:sz w:val="24"/>
                <w:lang w:val="ru-RU"/>
              </w:rPr>
              <w:t xml:space="preserve"> века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Эдуарда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(1832-1883)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Импрессионизм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Огюста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(1840-1917)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Неоимпрессионизм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Постимпрессионизм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Символизм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искусстве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рубежа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-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9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Модерн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его национальные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разновидности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335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2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20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3B5F7F" w:rsidTr="00D12508">
        <w:trPr>
          <w:trHeight w:val="278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line="258" w:lineRule="exact"/>
              <w:ind w:left="5263" w:right="5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10.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русского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 искусства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конца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3B5F7F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–</w:t>
            </w:r>
          </w:p>
          <w:p w:rsidR="003B5F7F" w:rsidRDefault="003B5F7F" w:rsidP="00D12508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первой половины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первой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половины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века.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Высокого классицизма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Скульптура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первой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половины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Русская</w:t>
            </w:r>
            <w:r w:rsidRPr="003B5F7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живопись первой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половины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 А. Кипренского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1836)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Брюллова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(1799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1852)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(1806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1858)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9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А. Тропинина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(1776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1857)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Венецианов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школа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10.3.6.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Федотова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1852)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11.</w:t>
            </w:r>
            <w:r w:rsidRPr="003B5F7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русского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искусства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второй половины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Русская живопись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60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–х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годов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Роль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значение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организации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«Товарищества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передвижных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художественных</w:t>
            </w:r>
          </w:p>
          <w:p w:rsidR="003B5F7F" w:rsidRPr="003B5F7F" w:rsidRDefault="003B5F7F" w:rsidP="00D12508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выставок»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развитии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русской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живописи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1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Развитие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бытового жанра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живописи 70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 80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годов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9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Батальная живопись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11.5.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Развитие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пейзажного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жанра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2-й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половины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 w:rsidR="003B5F7F" w:rsidRDefault="003B5F7F" w:rsidP="003B5F7F">
      <w:pPr>
        <w:spacing w:line="258" w:lineRule="exact"/>
        <w:jc w:val="center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8225"/>
        <w:gridCol w:w="1417"/>
        <w:gridCol w:w="1133"/>
        <w:gridCol w:w="850"/>
        <w:gridCol w:w="855"/>
      </w:tblGrid>
      <w:tr w:rsidR="003B5F7F" w:rsidTr="00D12508">
        <w:trPr>
          <w:trHeight w:val="277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line="258" w:lineRule="exact"/>
              <w:ind w:left="5263" w:right="5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66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11.6.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В.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Д.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Поленова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(1844-1927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89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8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89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8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11.7.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И.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Левитана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(1860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1900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11.8.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И.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Е.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Репина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(1844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 1930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686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11.9.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Историческая</w:t>
            </w:r>
            <w:r w:rsidRPr="003B5F7F">
              <w:rPr>
                <w:spacing w:val="5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живопись 70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 90-х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века.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В.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Сурикова</w:t>
            </w:r>
            <w:r w:rsidRPr="003B5F7F">
              <w:rPr>
                <w:spacing w:val="-5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(1848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1916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98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9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98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9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11.10.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М.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Васнецова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(1848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1926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Архитектура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 скульптура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второй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половины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12.</w:t>
            </w:r>
            <w:r w:rsidRPr="003B5F7F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русского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 искусства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конца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3B5F7F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-</w:t>
            </w:r>
          </w:p>
          <w:p w:rsidR="003B5F7F" w:rsidRDefault="003B5F7F" w:rsidP="00D12508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начала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Живопись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конца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-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начала</w:t>
            </w:r>
            <w:r w:rsidRPr="003B5F7F"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Развитие</w:t>
            </w:r>
            <w:r w:rsidRPr="003B5F7F">
              <w:rPr>
                <w:spacing w:val="-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бытового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исторического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жанров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А. Коровина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(1861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1939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А.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Серова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(1865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1911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М.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А.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Врубеля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(1856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1910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5"/>
        </w:trPr>
        <w:tc>
          <w:tcPr>
            <w:tcW w:w="1105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</w:t>
            </w:r>
          </w:p>
        </w:tc>
        <w:tc>
          <w:tcPr>
            <w:tcW w:w="8225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Творческие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объединения конца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-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начала</w:t>
            </w:r>
            <w:r w:rsidRPr="003B5F7F"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веков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0"/>
        </w:trPr>
        <w:tc>
          <w:tcPr>
            <w:tcW w:w="110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12.2.1.</w:t>
            </w:r>
          </w:p>
        </w:tc>
        <w:tc>
          <w:tcPr>
            <w:tcW w:w="822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(1898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Творческое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объединение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«Союз русских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художников»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(1903</w:t>
            </w:r>
            <w:r w:rsidRPr="003B5F7F">
              <w:rPr>
                <w:spacing w:val="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1924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Русский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символизм.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Выставка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«Голубая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роза»</w:t>
            </w:r>
            <w:r w:rsidRPr="003B5F7F">
              <w:rPr>
                <w:spacing w:val="-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(1907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5"/>
        </w:trPr>
        <w:tc>
          <w:tcPr>
            <w:tcW w:w="1105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12.2.4.</w:t>
            </w:r>
          </w:p>
        </w:tc>
        <w:tc>
          <w:tcPr>
            <w:tcW w:w="8225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Творческое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объединение</w:t>
            </w:r>
            <w:r w:rsidRPr="003B5F7F">
              <w:rPr>
                <w:spacing w:val="5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«Бубновый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валет»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(1911</w:t>
            </w:r>
            <w:r w:rsidRPr="003B5F7F">
              <w:rPr>
                <w:spacing w:val="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 1917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0"/>
        </w:trPr>
        <w:tc>
          <w:tcPr>
            <w:tcW w:w="110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12.3.</w:t>
            </w:r>
          </w:p>
        </w:tc>
        <w:tc>
          <w:tcPr>
            <w:tcW w:w="822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3B5F7F" w:rsidTr="00D12508">
        <w:trPr>
          <w:trHeight w:val="277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line="258" w:lineRule="exact"/>
              <w:ind w:left="5263" w:right="5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4" w:lineRule="exact"/>
              <w:ind w:left="109" w:right="590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 xml:space="preserve">Раздел 13. История искусства зарубежных стран конца </w:t>
            </w:r>
            <w:r>
              <w:rPr>
                <w:b/>
                <w:sz w:val="24"/>
              </w:rPr>
              <w:t>XIX</w:t>
            </w:r>
            <w:r w:rsidRPr="003B5F7F">
              <w:rPr>
                <w:b/>
                <w:sz w:val="24"/>
                <w:lang w:val="ru-RU"/>
              </w:rPr>
              <w:t xml:space="preserve"> – первой</w:t>
            </w:r>
            <w:r w:rsidRPr="003B5F7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половины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3B5F7F">
              <w:rPr>
                <w:sz w:val="24"/>
                <w:lang w:val="ru-RU"/>
              </w:rPr>
              <w:t>Основные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тенденции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мирового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конца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3B5F7F">
              <w:rPr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нач.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Архитектура</w:t>
            </w:r>
            <w:r w:rsidRPr="003B5F7F">
              <w:rPr>
                <w:spacing w:val="5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 xml:space="preserve">первой половины </w:t>
            </w:r>
            <w:r>
              <w:rPr>
                <w:sz w:val="24"/>
              </w:rPr>
              <w:t>XX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1"/>
        </w:trPr>
        <w:tc>
          <w:tcPr>
            <w:tcW w:w="1105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13.3.</w:t>
            </w:r>
          </w:p>
        </w:tc>
        <w:tc>
          <w:tcPr>
            <w:tcW w:w="8225" w:type="dxa"/>
            <w:tcBorders>
              <w:bottom w:val="single" w:sz="6" w:space="0" w:color="000000"/>
            </w:tcBorders>
          </w:tcPr>
          <w:p w:rsidR="003B5F7F" w:rsidRPr="003B5F7F" w:rsidRDefault="003B5F7F" w:rsidP="00D12508">
            <w:pPr>
              <w:pStyle w:val="TableParagraph"/>
              <w:spacing w:line="251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Фовизм</w:t>
            </w:r>
            <w:r w:rsidRPr="003B5F7F">
              <w:rPr>
                <w:spacing w:val="59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его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основные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представители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5"/>
        </w:trPr>
        <w:tc>
          <w:tcPr>
            <w:tcW w:w="110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13.4.</w:t>
            </w:r>
          </w:p>
        </w:tc>
        <w:tc>
          <w:tcPr>
            <w:tcW w:w="822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Анри Матисса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1954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3B5F7F" w:rsidRDefault="003B5F7F" w:rsidP="00D12508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13.5.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Развитие</w:t>
            </w:r>
            <w:r w:rsidRPr="003B5F7F">
              <w:rPr>
                <w:spacing w:val="-9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экспрессионизма.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Художественные</w:t>
            </w:r>
            <w:r w:rsidRPr="003B5F7F">
              <w:rPr>
                <w:spacing w:val="-1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объединения: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«Мост»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«Синий</w:t>
            </w:r>
          </w:p>
          <w:p w:rsidR="003B5F7F" w:rsidRDefault="003B5F7F" w:rsidP="00D1250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всадник»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1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B5F7F" w:rsidRDefault="003B5F7F" w:rsidP="003B5F7F">
      <w:pPr>
        <w:jc w:val="center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8225"/>
        <w:gridCol w:w="1417"/>
        <w:gridCol w:w="1133"/>
        <w:gridCol w:w="850"/>
        <w:gridCol w:w="855"/>
      </w:tblGrid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13.6.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Пабло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Пикассо.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Кубизм</w:t>
            </w:r>
            <w:r w:rsidRPr="003B5F7F">
              <w:rPr>
                <w:spacing w:val="5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(1907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1912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13.7.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Футуризм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 его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основные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представители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13.8.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живопись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13.9.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Абстрактное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его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разновидности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13.10.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Дадаизм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как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художественное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направление</w:t>
            </w:r>
            <w:r w:rsidRPr="003B5F7F">
              <w:rPr>
                <w:spacing w:val="5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его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основные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представители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Сюрреализм в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искусстве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ХХ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3B5F7F" w:rsidTr="00D12508">
        <w:trPr>
          <w:trHeight w:val="278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line="258" w:lineRule="exact"/>
              <w:ind w:left="5263" w:right="5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Демократическое</w:t>
            </w:r>
            <w:r w:rsidRPr="003B5F7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искусство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первой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половины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ХХ</w:t>
            </w:r>
            <w:r w:rsidRPr="003B5F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Скульптура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первой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половины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ХХ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9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демократического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реалистического 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44" w:lineRule="exact"/>
              <w:ind w:left="110"/>
            </w:pPr>
            <w:r>
              <w:t>13.12.5.1.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Развитие</w:t>
            </w:r>
            <w:r w:rsidRPr="003B5F7F">
              <w:rPr>
                <w:spacing w:val="-9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мексиканской</w:t>
            </w:r>
            <w:r w:rsidRPr="003B5F7F">
              <w:rPr>
                <w:spacing w:val="-7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графики.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Творчество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Л.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Мендеса.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44" w:lineRule="exact"/>
              <w:ind w:left="110"/>
            </w:pPr>
            <w:r>
              <w:t>13.12.5.2.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мексиканской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монументальной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4" w:lineRule="exact"/>
              <w:ind w:left="109" w:right="41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 14. История искусства зарубежных стран второй половины ХХ</w:t>
            </w:r>
            <w:r w:rsidRPr="003B5F7F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века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–</w:t>
            </w:r>
            <w:r w:rsidRPr="003B5F7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начала</w:t>
            </w:r>
            <w:r w:rsidRPr="003B5F7F">
              <w:rPr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XXI</w:t>
            </w:r>
            <w:r w:rsidRPr="003B5F7F">
              <w:rPr>
                <w:b/>
                <w:sz w:val="24"/>
                <w:lang w:val="ru-RU"/>
              </w:rPr>
              <w:t xml:space="preserve"> вв.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lang w:val="ru-RU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Архитектура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второй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половины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ХХ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века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начала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Скульптура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второй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половины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ХХ века</w:t>
            </w:r>
            <w:r w:rsidRPr="003B5F7F">
              <w:rPr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 xml:space="preserve">начала </w:t>
            </w:r>
            <w:r>
              <w:rPr>
                <w:sz w:val="24"/>
              </w:rPr>
              <w:t>XXI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Неореализм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европейском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изобразительном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искусстве.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Постмодернизм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его направления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второй</w:t>
            </w:r>
            <w:r w:rsidRPr="003B5F7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половины</w:t>
            </w:r>
            <w:r w:rsidRPr="003B5F7F">
              <w:rPr>
                <w:b/>
                <w:spacing w:val="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–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 xml:space="preserve">начала </w:t>
            </w:r>
            <w:r>
              <w:rPr>
                <w:b/>
                <w:sz w:val="24"/>
              </w:rPr>
              <w:t>XXI</w:t>
            </w:r>
          </w:p>
          <w:p w:rsidR="003B5F7F" w:rsidRDefault="003B5F7F" w:rsidP="00D12508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</w:pP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14.14.1.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Гиперреализм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14.14.2.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Поп-арт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оп-арт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14.14.3.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14.14.4.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«Новая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волна»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авангарда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его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разновидности: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экспрессивный</w:t>
            </w:r>
          </w:p>
          <w:p w:rsidR="003B5F7F" w:rsidRPr="003B5F7F" w:rsidRDefault="003B5F7F" w:rsidP="00D12508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абстракционизм,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минимальное</w:t>
            </w:r>
            <w:r w:rsidRPr="003B5F7F">
              <w:rPr>
                <w:spacing w:val="-8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искусство,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концептуальное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др.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1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14.14.5.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Синтез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зрелищных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изобразительных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искусств: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хэппенинг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перформанс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14.14.6.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Трансавангард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конца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ХХ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начала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p w:rsidR="003B5F7F" w:rsidRDefault="003B5F7F" w:rsidP="003B5F7F">
      <w:pPr>
        <w:spacing w:line="258" w:lineRule="exact"/>
        <w:jc w:val="center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8225"/>
        <w:gridCol w:w="1417"/>
        <w:gridCol w:w="1133"/>
        <w:gridCol w:w="850"/>
        <w:gridCol w:w="855"/>
      </w:tblGrid>
      <w:tr w:rsidR="003B5F7F" w:rsidTr="00D12508">
        <w:trPr>
          <w:trHeight w:val="479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before="97"/>
              <w:ind w:left="5263" w:right="5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4" w:lineRule="exact"/>
              <w:ind w:left="109" w:right="984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15.</w:t>
            </w:r>
            <w:r w:rsidRPr="003B5F7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русского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 искусства</w:t>
            </w:r>
            <w:r w:rsidRPr="003B5F7F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первой</w:t>
            </w:r>
            <w:r w:rsidRPr="003B5F7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половины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ХХ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5F7F" w:rsidTr="00D12508">
        <w:trPr>
          <w:trHeight w:val="551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Русское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изобразительное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периода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гражданской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войны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</w:t>
            </w:r>
          </w:p>
          <w:p w:rsidR="003B5F7F" w:rsidRDefault="003B5F7F" w:rsidP="00D1250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иностранной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(1917-1920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before="131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1921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 1932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Новое</w:t>
            </w:r>
            <w:r w:rsidRPr="003B5F7F">
              <w:rPr>
                <w:spacing w:val="-10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общество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живописцев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(НОЖ;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1921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Ассоциация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художников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революционной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России (АХРР;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1922</w:t>
            </w:r>
            <w:r w:rsidRPr="003B5F7F">
              <w:rPr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1932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«Четыре искусства»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станковистов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(ОСТ;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1925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1932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9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9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9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15.2.5.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Общество московских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художников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(ОМХ;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1927</w:t>
            </w:r>
            <w:r w:rsidRPr="003B5F7F">
              <w:rPr>
                <w:spacing w:val="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 1932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15.2.6.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«Тринадцать»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1932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периода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Великой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Отечественной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войны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(1941</w:t>
            </w:r>
            <w:r w:rsidRPr="003B5F7F">
              <w:rPr>
                <w:spacing w:val="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1945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послевоенного периода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1958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3B5F7F" w:rsidTr="00D12508">
        <w:trPr>
          <w:trHeight w:val="277"/>
        </w:trPr>
        <w:tc>
          <w:tcPr>
            <w:tcW w:w="13585" w:type="dxa"/>
            <w:gridSpan w:val="6"/>
            <w:shd w:val="clear" w:color="auto" w:fill="D9D9D9"/>
          </w:tcPr>
          <w:p w:rsidR="003B5F7F" w:rsidRDefault="003B5F7F" w:rsidP="00D12508">
            <w:pPr>
              <w:pStyle w:val="TableParagraph"/>
              <w:spacing w:before="1" w:line="257" w:lineRule="exact"/>
              <w:ind w:left="5263" w:right="5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Раздел</w:t>
            </w:r>
            <w:r w:rsidRPr="003B5F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16.</w:t>
            </w:r>
            <w:r w:rsidRPr="003B5F7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История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русского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изобразительного искусства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второй</w:t>
            </w:r>
          </w:p>
          <w:p w:rsidR="003B5F7F" w:rsidRPr="003B5F7F" w:rsidRDefault="003B5F7F" w:rsidP="00D12508">
            <w:pPr>
              <w:pStyle w:val="TableParagraph"/>
              <w:spacing w:before="2" w:line="257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половины</w:t>
            </w:r>
            <w:r w:rsidRPr="003B5F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ХХ века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–</w:t>
            </w:r>
            <w:r w:rsidRPr="003B5F7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начала</w:t>
            </w:r>
            <w:r w:rsidRPr="003B5F7F">
              <w:rPr>
                <w:b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XXI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16.1.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Русское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1960</w:t>
            </w:r>
            <w:r w:rsidRPr="003B5F7F">
              <w:rPr>
                <w:spacing w:val="-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–х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гг.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Живопись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«сурового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стиля»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16.2.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Русское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1970-х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 начала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1980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годов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16.3.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Русское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конца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1980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1990-х</w:t>
            </w:r>
            <w:r w:rsidRPr="003B5F7F">
              <w:rPr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годов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9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16.4.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B5F7F">
              <w:rPr>
                <w:sz w:val="24"/>
                <w:lang w:val="ru-RU"/>
              </w:rPr>
              <w:t>Русское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искусство</w:t>
            </w:r>
            <w:r w:rsidRPr="003B5F7F">
              <w:rPr>
                <w:spacing w:val="3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конца</w:t>
            </w:r>
            <w:r w:rsidRPr="003B5F7F">
              <w:rPr>
                <w:spacing w:val="-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ХХ</w:t>
            </w:r>
            <w:r w:rsidRPr="003B5F7F">
              <w:rPr>
                <w:spacing w:val="2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–</w:t>
            </w:r>
            <w:r w:rsidRPr="003B5F7F">
              <w:rPr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начала</w:t>
            </w:r>
            <w:r w:rsidRPr="003B5F7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3B5F7F">
              <w:rPr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</w:t>
            </w:r>
          </w:p>
        </w:tc>
        <w:tc>
          <w:tcPr>
            <w:tcW w:w="8225" w:type="dxa"/>
          </w:tcPr>
          <w:p w:rsidR="003B5F7F" w:rsidRPr="003B5F7F" w:rsidRDefault="003B5F7F" w:rsidP="00D12508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3B5F7F">
              <w:rPr>
                <w:b/>
                <w:sz w:val="24"/>
                <w:lang w:val="ru-RU"/>
              </w:rPr>
              <w:t>Изобразительное</w:t>
            </w:r>
            <w:r w:rsidRPr="003B5F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искусство</w:t>
            </w:r>
            <w:r w:rsidRPr="003B5F7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моего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края</w:t>
            </w:r>
            <w:r w:rsidRPr="003B5F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(региональный</w:t>
            </w:r>
            <w:r w:rsidRPr="003B5F7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F7F">
              <w:rPr>
                <w:b/>
                <w:sz w:val="24"/>
                <w:lang w:val="ru-RU"/>
              </w:rPr>
              <w:t>компонент)</w:t>
            </w:r>
          </w:p>
        </w:tc>
        <w:tc>
          <w:tcPr>
            <w:tcW w:w="1417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3B5F7F" w:rsidRPr="003B5F7F" w:rsidRDefault="003B5F7F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16.5.1.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Скульптура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16.5.2.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Графика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4" w:lineRule="exact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4" w:lineRule="exact"/>
              <w:ind w:left="195" w:right="18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16.5.3.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Живопись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273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16.5.4.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Декоративно-прикладное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3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3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278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16.5.5.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B5F7F" w:rsidTr="00D12508">
        <w:trPr>
          <w:trHeight w:val="552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16.6.</w:t>
            </w: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spacing w:line="267" w:lineRule="exact"/>
              <w:ind w:left="208" w:right="214"/>
              <w:jc w:val="center"/>
              <w:rPr>
                <w:sz w:val="24"/>
              </w:rPr>
            </w:pPr>
            <w:r>
              <w:rPr>
                <w:sz w:val="24"/>
              </w:rPr>
              <w:t>Консуль-</w:t>
            </w:r>
          </w:p>
          <w:p w:rsidR="003B5F7F" w:rsidRDefault="003B5F7F" w:rsidP="00D12508">
            <w:pPr>
              <w:pStyle w:val="TableParagraph"/>
              <w:spacing w:line="265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тация</w:t>
            </w: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5F7F" w:rsidTr="00D12508">
        <w:trPr>
          <w:trHeight w:val="277"/>
        </w:trPr>
        <w:tc>
          <w:tcPr>
            <w:tcW w:w="110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B5F7F" w:rsidRDefault="003B5F7F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B5F7F" w:rsidRDefault="003B5F7F" w:rsidP="00D12508">
            <w:pPr>
              <w:pStyle w:val="TableParagraph"/>
              <w:spacing w:line="258" w:lineRule="exact"/>
              <w:ind w:left="256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42,5</w:t>
            </w:r>
          </w:p>
        </w:tc>
        <w:tc>
          <w:tcPr>
            <w:tcW w:w="850" w:type="dxa"/>
          </w:tcPr>
          <w:p w:rsidR="003B5F7F" w:rsidRDefault="003B5F7F" w:rsidP="00D12508">
            <w:pPr>
              <w:pStyle w:val="TableParagraph"/>
              <w:spacing w:line="258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55" w:type="dxa"/>
          </w:tcPr>
          <w:p w:rsidR="003B5F7F" w:rsidRDefault="003B5F7F" w:rsidP="00D12508">
            <w:pPr>
              <w:pStyle w:val="TableParagraph"/>
              <w:spacing w:line="258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</w:tr>
    </w:tbl>
    <w:p w:rsidR="003B5F7F" w:rsidRDefault="003B5F7F" w:rsidP="003B5F7F">
      <w:pPr>
        <w:spacing w:line="258" w:lineRule="exact"/>
        <w:jc w:val="center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ind w:left="0"/>
        <w:rPr>
          <w:sz w:val="20"/>
        </w:rPr>
      </w:pPr>
    </w:p>
    <w:p w:rsidR="003B5F7F" w:rsidRDefault="003B5F7F" w:rsidP="003B5F7F">
      <w:pPr>
        <w:pStyle w:val="a3"/>
        <w:spacing w:before="8"/>
        <w:ind w:left="0"/>
        <w:rPr>
          <w:sz w:val="22"/>
        </w:rPr>
      </w:pPr>
    </w:p>
    <w:p w:rsidR="003B5F7F" w:rsidRDefault="003B5F7F" w:rsidP="003B5F7F">
      <w:pPr>
        <w:spacing w:before="90" w:line="275" w:lineRule="exact"/>
        <w:ind w:left="1550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разделов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тем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освоения 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«Живопись»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3B5F7F" w:rsidRDefault="003B5F7F" w:rsidP="003B5F7F">
      <w:pPr>
        <w:pStyle w:val="Heading2"/>
        <w:spacing w:line="274" w:lineRule="exact"/>
        <w:ind w:left="839"/>
      </w:pPr>
      <w:r>
        <w:t>РАЗДЕЛ</w:t>
      </w:r>
      <w:r>
        <w:rPr>
          <w:spacing w:val="-5"/>
        </w:rPr>
        <w:t xml:space="preserve"> </w:t>
      </w:r>
      <w:r>
        <w:t>1. 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</w:p>
    <w:p w:rsidR="003B5F7F" w:rsidRDefault="003B5F7F" w:rsidP="003B5F7F">
      <w:pPr>
        <w:pStyle w:val="a3"/>
        <w:ind w:right="855"/>
        <w:jc w:val="both"/>
      </w:pPr>
      <w:r>
        <w:t>Сформировать представление о роли и значении изобразительного искусства в истории развития общества в эстетическом воспитании</w:t>
      </w:r>
      <w:r>
        <w:rPr>
          <w:spacing w:val="1"/>
        </w:rPr>
        <w:t xml:space="preserve"> </w:t>
      </w:r>
      <w:r>
        <w:t>личности человека. Показать связь изобразительного искусства с другими сферами деятельности человека. Раскрыть 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пластических</w:t>
      </w:r>
      <w:r>
        <w:rPr>
          <w:spacing w:val="-3"/>
        </w:rPr>
        <w:t xml:space="preserve"> </w:t>
      </w:r>
      <w:r>
        <w:t>искусств.</w:t>
      </w:r>
    </w:p>
    <w:p w:rsidR="003B5F7F" w:rsidRDefault="003B5F7F" w:rsidP="003B5F7F">
      <w:pPr>
        <w:pStyle w:val="Heading2"/>
        <w:spacing w:before="2"/>
        <w:ind w:left="839"/>
      </w:pPr>
      <w:r>
        <w:t>1.1.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</w:p>
    <w:p w:rsidR="003B5F7F" w:rsidRDefault="003B5F7F" w:rsidP="003B5F7F">
      <w:pPr>
        <w:pStyle w:val="a3"/>
        <w:ind w:right="878"/>
        <w:jc w:val="both"/>
      </w:pPr>
      <w:r>
        <w:t>Показать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60"/>
        </w:rPr>
        <w:t xml:space="preserve"> </w:t>
      </w:r>
      <w:r>
        <w:t>Сформировать</w:t>
      </w:r>
      <w:r>
        <w:rPr>
          <w:spacing w:val="60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основных</w:t>
      </w:r>
      <w:r>
        <w:rPr>
          <w:spacing w:val="60"/>
        </w:rPr>
        <w:t xml:space="preserve"> </w:t>
      </w:r>
      <w:r>
        <w:t>видах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жанрах,</w:t>
      </w:r>
      <w:r>
        <w:rPr>
          <w:spacing w:val="14"/>
        </w:rPr>
        <w:t xml:space="preserve"> </w:t>
      </w:r>
      <w:r>
        <w:t>техниках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материалах</w:t>
      </w:r>
      <w:r>
        <w:rPr>
          <w:spacing w:val="8"/>
        </w:rPr>
        <w:t xml:space="preserve"> </w:t>
      </w:r>
      <w:r>
        <w:t>изобразительного</w:t>
      </w:r>
      <w:r>
        <w:rPr>
          <w:spacing w:val="30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spacing w:before="2" w:line="237" w:lineRule="auto"/>
        <w:ind w:right="860"/>
        <w:jc w:val="both"/>
      </w:pPr>
      <w:r>
        <w:rPr>
          <w:b/>
        </w:rPr>
        <w:t xml:space="preserve">Архитектура </w:t>
      </w:r>
      <w:r>
        <w:t>и ее роль в развитии общества. Основные типы архитектурных сооружений. Особенности конструктивных элементов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здания.</w:t>
      </w:r>
      <w:r>
        <w:rPr>
          <w:spacing w:val="-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стилей</w:t>
      </w:r>
      <w:r>
        <w:rPr>
          <w:spacing w:val="3"/>
        </w:rPr>
        <w:t xml:space="preserve"> </w:t>
      </w:r>
      <w:r>
        <w:t>на развитие</w:t>
      </w:r>
      <w:r>
        <w:rPr>
          <w:spacing w:val="-4"/>
        </w:rPr>
        <w:t xml:space="preserve"> </w:t>
      </w:r>
      <w:r>
        <w:t>архитектуры.</w:t>
      </w:r>
    </w:p>
    <w:p w:rsidR="003B5F7F" w:rsidRDefault="003B5F7F" w:rsidP="003B5F7F">
      <w:pPr>
        <w:pStyle w:val="a3"/>
        <w:spacing w:before="3"/>
        <w:ind w:right="861"/>
        <w:jc w:val="both"/>
      </w:pPr>
      <w:r>
        <w:rPr>
          <w:b/>
        </w:rPr>
        <w:t>Скульптура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скульптора.</w:t>
      </w:r>
      <w:r>
        <w:rPr>
          <w:spacing w:val="3"/>
        </w:rPr>
        <w:t xml:space="preserve"> </w:t>
      </w:r>
      <w:r>
        <w:t>Жанры</w:t>
      </w:r>
      <w:r>
        <w:rPr>
          <w:spacing w:val="3"/>
        </w:rPr>
        <w:t xml:space="preserve"> </w:t>
      </w:r>
      <w:r>
        <w:t>скульптуры.</w:t>
      </w:r>
      <w:r>
        <w:rPr>
          <w:spacing w:val="3"/>
        </w:rPr>
        <w:t xml:space="preserve"> </w:t>
      </w:r>
      <w:r>
        <w:t>Разновидности</w:t>
      </w:r>
      <w:r>
        <w:rPr>
          <w:spacing w:val="3"/>
        </w:rPr>
        <w:t xml:space="preserve"> </w:t>
      </w:r>
      <w:r>
        <w:t>скульптурного</w:t>
      </w:r>
      <w:r>
        <w:rPr>
          <w:spacing w:val="5"/>
        </w:rPr>
        <w:t xml:space="preserve"> </w:t>
      </w:r>
      <w:r>
        <w:t>рельефа.</w:t>
      </w:r>
    </w:p>
    <w:p w:rsidR="003B5F7F" w:rsidRDefault="003B5F7F" w:rsidP="003B5F7F">
      <w:pPr>
        <w:pStyle w:val="a3"/>
        <w:ind w:right="844"/>
        <w:jc w:val="both"/>
      </w:pPr>
      <w:r>
        <w:rPr>
          <w:b/>
        </w:rPr>
        <w:t xml:space="preserve">Живопись </w:t>
      </w:r>
      <w:r>
        <w:t>и ее художественная специфика. Разновидности живописи: станковая и монументальная. Материалы и техники живописи.</w:t>
      </w:r>
      <w:r>
        <w:rPr>
          <w:spacing w:val="1"/>
        </w:rPr>
        <w:t xml:space="preserve"> </w:t>
      </w:r>
      <w:r>
        <w:t>Основные средства выразительности создания художественного образа: композиция, рисунок, цвет, ритм, колорит и тон. Роль формата и</w:t>
      </w:r>
      <w:r>
        <w:rPr>
          <w:spacing w:val="1"/>
        </w:rPr>
        <w:t xml:space="preserve"> </w:t>
      </w:r>
      <w:r>
        <w:t>рамы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станковой</w:t>
      </w:r>
      <w:r>
        <w:rPr>
          <w:spacing w:val="-2"/>
        </w:rPr>
        <w:t xml:space="preserve"> </w:t>
      </w:r>
      <w:r>
        <w:t>картине.</w:t>
      </w:r>
    </w:p>
    <w:p w:rsidR="003B5F7F" w:rsidRDefault="003B5F7F" w:rsidP="003B5F7F">
      <w:pPr>
        <w:pStyle w:val="a3"/>
        <w:spacing w:line="242" w:lineRule="auto"/>
        <w:ind w:right="849"/>
        <w:jc w:val="both"/>
      </w:pPr>
      <w:r>
        <w:rPr>
          <w:b/>
        </w:rPr>
        <w:t xml:space="preserve">Графика </w:t>
      </w:r>
      <w:r>
        <w:t>как вид изобразительного искусства. Основные разновидности графики. Материалы и техники графики.</w:t>
      </w:r>
      <w:r>
        <w:rPr>
          <w:spacing w:val="1"/>
        </w:rPr>
        <w:t xml:space="preserve"> </w:t>
      </w:r>
      <w:r>
        <w:t>Графический эстамп 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Выпуклая,</w:t>
      </w:r>
      <w:r>
        <w:rPr>
          <w:spacing w:val="8"/>
        </w:rPr>
        <w:t xml:space="preserve"> </w:t>
      </w:r>
      <w:r>
        <w:t>углубленная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плоская</w:t>
      </w:r>
      <w:r>
        <w:rPr>
          <w:spacing w:val="1"/>
        </w:rPr>
        <w:t xml:space="preserve"> </w:t>
      </w:r>
      <w:r>
        <w:t>печать.</w:t>
      </w:r>
      <w:r>
        <w:rPr>
          <w:spacing w:val="4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графики.</w:t>
      </w:r>
    </w:p>
    <w:p w:rsidR="003B5F7F" w:rsidRDefault="003B5F7F" w:rsidP="003B5F7F">
      <w:pPr>
        <w:pStyle w:val="a3"/>
        <w:spacing w:line="242" w:lineRule="auto"/>
        <w:ind w:right="857"/>
        <w:jc w:val="both"/>
      </w:pP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3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декоративно-прикладного</w:t>
      </w:r>
      <w:r>
        <w:rPr>
          <w:spacing w:val="6"/>
        </w:rPr>
        <w:t xml:space="preserve"> </w:t>
      </w:r>
      <w:r>
        <w:t>искусства.</w:t>
      </w:r>
    </w:p>
    <w:p w:rsidR="003B5F7F" w:rsidRDefault="003B5F7F" w:rsidP="003B5F7F">
      <w:pPr>
        <w:spacing w:line="242" w:lineRule="auto"/>
        <w:ind w:left="839" w:right="852"/>
        <w:jc w:val="both"/>
        <w:rPr>
          <w:sz w:val="24"/>
        </w:rPr>
      </w:pPr>
      <w:r>
        <w:rPr>
          <w:b/>
          <w:sz w:val="24"/>
        </w:rPr>
        <w:t>Театрально-декорационное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(сценография)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 зрелищного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(театрального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кинофильма).</w:t>
      </w:r>
    </w:p>
    <w:p w:rsidR="003B5F7F" w:rsidRDefault="003B5F7F" w:rsidP="003B5F7F">
      <w:pPr>
        <w:pStyle w:val="a3"/>
        <w:spacing w:line="242" w:lineRule="auto"/>
        <w:ind w:right="857"/>
        <w:jc w:val="both"/>
      </w:pPr>
      <w:r>
        <w:rPr>
          <w:b/>
        </w:rPr>
        <w:t>Жанры</w:t>
      </w:r>
      <w:r>
        <w:t>: портрет, пейзаж, натюрморт, исторический, батальный, бытовой и анималистический. Сложение системы жанров в искусстве.</w:t>
      </w:r>
      <w:r>
        <w:rPr>
          <w:spacing w:val="1"/>
        </w:rPr>
        <w:t xml:space="preserve"> </w:t>
      </w:r>
      <w:r>
        <w:t>Характеристика жанров.</w:t>
      </w:r>
      <w:r>
        <w:rPr>
          <w:spacing w:val="2"/>
        </w:rPr>
        <w:t xml:space="preserve"> </w:t>
      </w:r>
      <w:r>
        <w:t>Неустойчивость</w:t>
      </w:r>
      <w:r>
        <w:rPr>
          <w:spacing w:val="-1"/>
        </w:rPr>
        <w:t xml:space="preserve"> </w:t>
      </w:r>
      <w:r>
        <w:t>границ</w:t>
      </w:r>
      <w:r>
        <w:rPr>
          <w:spacing w:val="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ними.</w:t>
      </w:r>
    </w:p>
    <w:p w:rsidR="003B5F7F" w:rsidRDefault="003B5F7F" w:rsidP="003B5F7F">
      <w:pPr>
        <w:spacing w:line="271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b/>
          <w:sz w:val="24"/>
        </w:rPr>
        <w:t>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6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5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63"/>
          <w:sz w:val="24"/>
        </w:rPr>
        <w:t xml:space="preserve"> </w:t>
      </w:r>
      <w:r>
        <w:rPr>
          <w:sz w:val="24"/>
        </w:rPr>
        <w:t>по</w:t>
      </w:r>
      <w:r>
        <w:rPr>
          <w:spacing w:val="63"/>
          <w:sz w:val="24"/>
        </w:rPr>
        <w:t xml:space="preserve"> </w:t>
      </w:r>
      <w:r>
        <w:rPr>
          <w:sz w:val="24"/>
        </w:rPr>
        <w:t>видам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59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63"/>
          <w:sz w:val="24"/>
        </w:rPr>
        <w:t xml:space="preserve"> </w:t>
      </w:r>
      <w:r>
        <w:rPr>
          <w:sz w:val="24"/>
        </w:rPr>
        <w:t>искусства.</w:t>
      </w:r>
    </w:p>
    <w:p w:rsidR="003B5F7F" w:rsidRDefault="003B5F7F" w:rsidP="003B5F7F">
      <w:pPr>
        <w:pStyle w:val="Heading2"/>
        <w:ind w:left="839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МИРА</w:t>
      </w:r>
    </w:p>
    <w:p w:rsidR="003B5F7F" w:rsidRDefault="003B5F7F" w:rsidP="003B5F7F">
      <w:pPr>
        <w:pStyle w:val="a5"/>
        <w:numPr>
          <w:ilvl w:val="1"/>
          <w:numId w:val="28"/>
        </w:numPr>
        <w:tabs>
          <w:tab w:val="left" w:pos="1262"/>
        </w:tabs>
        <w:ind w:hanging="423"/>
        <w:jc w:val="both"/>
        <w:rPr>
          <w:b/>
          <w:sz w:val="24"/>
        </w:rPr>
      </w:pPr>
      <w:r>
        <w:rPr>
          <w:b/>
          <w:sz w:val="24"/>
        </w:rPr>
        <w:t>Первобытное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искусство</w:t>
      </w:r>
    </w:p>
    <w:p w:rsidR="003B5F7F" w:rsidRDefault="003B5F7F" w:rsidP="003B5F7F">
      <w:pPr>
        <w:spacing w:line="275" w:lineRule="exact"/>
        <w:jc w:val="both"/>
        <w:rPr>
          <w:sz w:val="24"/>
        </w:rPr>
        <w:sectPr w:rsidR="003B5F7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3"/>
        <w:jc w:val="both"/>
      </w:pPr>
      <w:r>
        <w:lastRenderedPageBreak/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гипотезами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зарождении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содержательные и стилистические изменения образного отражения окружающего мира на протяжении эпохи; познакомить с природными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использовались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изображений.</w:t>
      </w:r>
    </w:p>
    <w:p w:rsidR="003B5F7F" w:rsidRDefault="003B5F7F" w:rsidP="003B5F7F">
      <w:pPr>
        <w:pStyle w:val="a3"/>
        <w:spacing w:before="1" w:line="242" w:lineRule="auto"/>
        <w:ind w:right="852"/>
        <w:jc w:val="both"/>
      </w:pPr>
      <w:r>
        <w:t>Важность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первобытного</w:t>
      </w:r>
      <w:r>
        <w:rPr>
          <w:spacing w:val="6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4"/>
        </w:rPr>
        <w:t xml:space="preserve"> </w:t>
      </w:r>
      <w:r>
        <w:t>Зарождение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процессе.</w:t>
      </w:r>
    </w:p>
    <w:p w:rsidR="003B5F7F" w:rsidRDefault="003B5F7F" w:rsidP="003B5F7F">
      <w:pPr>
        <w:pStyle w:val="a3"/>
        <w:ind w:right="850"/>
        <w:jc w:val="both"/>
      </w:pPr>
      <w:r>
        <w:t>Источники изучения первобытного искусства:</w:t>
      </w:r>
      <w:r>
        <w:rPr>
          <w:spacing w:val="1"/>
        </w:rPr>
        <w:t xml:space="preserve"> </w:t>
      </w:r>
      <w:r>
        <w:t>археологический материал и этнография, геология, антропология, мифология, фольклор.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дальнейшего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</w:p>
    <w:p w:rsidR="003B5F7F" w:rsidRDefault="003B5F7F" w:rsidP="003B5F7F">
      <w:pPr>
        <w:pStyle w:val="a3"/>
        <w:ind w:right="851"/>
        <w:jc w:val="both"/>
      </w:pPr>
      <w:r>
        <w:rPr>
          <w:b/>
        </w:rPr>
        <w:t>Искусство палеолита</w:t>
      </w:r>
      <w:r>
        <w:t>. Появление разнообразных типов каменных орудий труда. Переход к оседлому образу жизни, создание первых</w:t>
      </w:r>
      <w:r>
        <w:rPr>
          <w:spacing w:val="1"/>
        </w:rPr>
        <w:t xml:space="preserve"> </w:t>
      </w:r>
      <w:r>
        <w:t>жилищ. Зарождение основных видов изобразительной деятельности: росписи на стенах и потолках пещер, рельеф и круглая скульптура,</w:t>
      </w:r>
      <w:r>
        <w:rPr>
          <w:spacing w:val="1"/>
        </w:rPr>
        <w:t xml:space="preserve"> </w:t>
      </w:r>
      <w:r>
        <w:t>гравированный</w:t>
      </w:r>
      <w:r>
        <w:rPr>
          <w:spacing w:val="-3"/>
        </w:rPr>
        <w:t xml:space="preserve"> </w:t>
      </w:r>
      <w:r>
        <w:t>рисунок на</w:t>
      </w:r>
      <w:r>
        <w:rPr>
          <w:spacing w:val="1"/>
        </w:rPr>
        <w:t xml:space="preserve"> </w:t>
      </w:r>
      <w:r>
        <w:t>камне,</w:t>
      </w:r>
      <w:r>
        <w:rPr>
          <w:spacing w:val="-1"/>
        </w:rPr>
        <w:t xml:space="preserve"> </w:t>
      </w:r>
      <w:r>
        <w:t>кости,</w:t>
      </w:r>
      <w:r>
        <w:rPr>
          <w:spacing w:val="-1"/>
        </w:rPr>
        <w:t xml:space="preserve"> </w:t>
      </w:r>
      <w:r>
        <w:t>роге.</w:t>
      </w:r>
    </w:p>
    <w:p w:rsidR="003B5F7F" w:rsidRDefault="003B5F7F" w:rsidP="003B5F7F">
      <w:pPr>
        <w:pStyle w:val="a3"/>
        <w:ind w:right="845"/>
        <w:jc w:val="both"/>
      </w:pPr>
      <w:r>
        <w:t>Изображение животных - главная тема первобытного искусства эпохи палеолита. Особенности изображений. «Зубр» (палеолит, пещера</w:t>
      </w:r>
      <w:r>
        <w:rPr>
          <w:spacing w:val="1"/>
        </w:rPr>
        <w:t xml:space="preserve"> </w:t>
      </w:r>
      <w:r>
        <w:t>Альтамира, Испания).</w:t>
      </w:r>
      <w:r>
        <w:rPr>
          <w:spacing w:val="1"/>
        </w:rPr>
        <w:t xml:space="preserve"> </w:t>
      </w:r>
      <w:r>
        <w:t>Переход к многофигурной композиции. «Изображение бизонов на потолке Альтамирской пещеры» (Верхний</w:t>
      </w:r>
      <w:r>
        <w:rPr>
          <w:spacing w:val="1"/>
        </w:rPr>
        <w:t xml:space="preserve"> </w:t>
      </w:r>
      <w:r>
        <w:t>палеолит; пещерная живопись). «Лошадь и олени» (палеолит; пещерная живопись;</w:t>
      </w:r>
      <w:r>
        <w:rPr>
          <w:spacing w:val="1"/>
        </w:rPr>
        <w:t xml:space="preserve"> </w:t>
      </w:r>
      <w:r>
        <w:t>пещера Ласко, Франция).</w:t>
      </w:r>
      <w:r>
        <w:rPr>
          <w:spacing w:val="1"/>
        </w:rPr>
        <w:t xml:space="preserve"> </w:t>
      </w:r>
      <w:r>
        <w:t>Основные памятники</w:t>
      </w:r>
      <w:r>
        <w:rPr>
          <w:spacing w:val="1"/>
        </w:rPr>
        <w:t xml:space="preserve"> </w:t>
      </w:r>
      <w:r>
        <w:t>живописи</w:t>
      </w:r>
      <w:r>
        <w:rPr>
          <w:spacing w:val="60"/>
        </w:rPr>
        <w:t xml:space="preserve"> </w:t>
      </w:r>
      <w:r>
        <w:t>в   пещерах Испании - Альтамирская пещера, дела Пенья, Пасегья, Кастильо; Франции - Нио, Лимейль, Фон-де Гом,   Ложери</w:t>
      </w:r>
      <w:r>
        <w:rPr>
          <w:spacing w:val="1"/>
        </w:rPr>
        <w:t xml:space="preserve"> </w:t>
      </w:r>
      <w:r>
        <w:t>де Басс,</w:t>
      </w:r>
      <w:r>
        <w:rPr>
          <w:spacing w:val="4"/>
        </w:rPr>
        <w:t xml:space="preserve"> </w:t>
      </w:r>
      <w:r>
        <w:t>Комбарель,</w:t>
      </w:r>
      <w:r>
        <w:rPr>
          <w:spacing w:val="4"/>
        </w:rPr>
        <w:t xml:space="preserve"> </w:t>
      </w:r>
      <w:r>
        <w:t>Ласко;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Урале:</w:t>
      </w:r>
      <w:r>
        <w:rPr>
          <w:spacing w:val="1"/>
        </w:rPr>
        <w:t xml:space="preserve"> </w:t>
      </w:r>
      <w:r>
        <w:t>Капова</w:t>
      </w:r>
      <w:r>
        <w:rPr>
          <w:spacing w:val="1"/>
        </w:rPr>
        <w:t xml:space="preserve"> </w:t>
      </w:r>
      <w:r>
        <w:t>пещера.</w:t>
      </w:r>
    </w:p>
    <w:p w:rsidR="003B5F7F" w:rsidRDefault="003B5F7F" w:rsidP="003B5F7F">
      <w:pPr>
        <w:pStyle w:val="a3"/>
        <w:ind w:right="858"/>
        <w:jc w:val="both"/>
      </w:pPr>
      <w:r>
        <w:t>Развитие круглой пластики, создание женских фигурок из мягких пород камня - отражение эпохи матриархата, господства материнского</w:t>
      </w:r>
      <w:r>
        <w:rPr>
          <w:spacing w:val="1"/>
        </w:rPr>
        <w:t xml:space="preserve"> </w:t>
      </w:r>
      <w:r>
        <w:t>рода.</w:t>
      </w:r>
      <w:r>
        <w:rPr>
          <w:spacing w:val="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трактовки</w:t>
      </w:r>
      <w:r>
        <w:rPr>
          <w:spacing w:val="-2"/>
        </w:rPr>
        <w:t xml:space="preserve"> </w:t>
      </w:r>
      <w:r>
        <w:t>образов.</w:t>
      </w:r>
      <w:r>
        <w:rPr>
          <w:spacing w:val="3"/>
        </w:rPr>
        <w:t xml:space="preserve"> </w:t>
      </w:r>
      <w:r>
        <w:t>Статуя</w:t>
      </w:r>
      <w:r>
        <w:rPr>
          <w:spacing w:val="2"/>
        </w:rPr>
        <w:t xml:space="preserve"> </w:t>
      </w:r>
      <w:r>
        <w:t>«Венера из</w:t>
      </w:r>
      <w:r>
        <w:rPr>
          <w:spacing w:val="2"/>
        </w:rPr>
        <w:t xml:space="preserve"> </w:t>
      </w:r>
      <w:r>
        <w:t>Виллендорфа»</w:t>
      </w:r>
      <w:r>
        <w:rPr>
          <w:spacing w:val="-3"/>
        </w:rPr>
        <w:t xml:space="preserve"> </w:t>
      </w:r>
      <w:r>
        <w:t>(Верхний</w:t>
      </w:r>
      <w:r>
        <w:rPr>
          <w:spacing w:val="2"/>
        </w:rPr>
        <w:t xml:space="preserve"> </w:t>
      </w:r>
      <w:r>
        <w:t>палеолит).</w:t>
      </w:r>
    </w:p>
    <w:p w:rsidR="003B5F7F" w:rsidRDefault="003B5F7F" w:rsidP="003B5F7F">
      <w:pPr>
        <w:pStyle w:val="a3"/>
        <w:spacing w:before="1" w:line="237" w:lineRule="auto"/>
        <w:ind w:right="860"/>
        <w:jc w:val="both"/>
      </w:pPr>
      <w:r>
        <w:rPr>
          <w:b/>
        </w:rPr>
        <w:t xml:space="preserve">Искусство эпохи мезолита. </w:t>
      </w:r>
      <w:r>
        <w:t>Развитие верований в загробную жизнь. Новые сюжеты многофигурных композиций: сцены военной борьбы,</w:t>
      </w:r>
      <w:r>
        <w:rPr>
          <w:spacing w:val="-57"/>
        </w:rPr>
        <w:t xml:space="preserve"> </w:t>
      </w:r>
      <w:r>
        <w:t>охоты,</w:t>
      </w:r>
      <w:r>
        <w:rPr>
          <w:spacing w:val="-2"/>
        </w:rPr>
        <w:t xml:space="preserve"> </w:t>
      </w:r>
      <w:r>
        <w:t>загона</w:t>
      </w:r>
      <w:r>
        <w:rPr>
          <w:spacing w:val="-5"/>
        </w:rPr>
        <w:t xml:space="preserve"> </w:t>
      </w:r>
      <w:r>
        <w:t>скота,</w:t>
      </w:r>
      <w:r>
        <w:rPr>
          <w:spacing w:val="4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меда.</w:t>
      </w:r>
      <w:r>
        <w:rPr>
          <w:spacing w:val="-1"/>
        </w:rPr>
        <w:t xml:space="preserve"> </w:t>
      </w:r>
      <w:r>
        <w:t>Стилистические изменения</w:t>
      </w:r>
      <w:r>
        <w:rPr>
          <w:spacing w:val="1"/>
        </w:rPr>
        <w:t xml:space="preserve"> </w:t>
      </w:r>
      <w:r>
        <w:t>изображений,</w:t>
      </w:r>
      <w:r>
        <w:rPr>
          <w:spacing w:val="-1"/>
        </w:rPr>
        <w:t xml:space="preserve"> </w:t>
      </w:r>
      <w:r>
        <w:t>передача движения.</w:t>
      </w:r>
    </w:p>
    <w:p w:rsidR="003B5F7F" w:rsidRDefault="003B5F7F" w:rsidP="003B5F7F">
      <w:pPr>
        <w:pStyle w:val="a3"/>
        <w:spacing w:before="3"/>
        <w:ind w:right="846"/>
        <w:jc w:val="both"/>
      </w:pPr>
      <w:r>
        <w:rPr>
          <w:b/>
        </w:rPr>
        <w:t xml:space="preserve">Искусство эпохи неолита. </w:t>
      </w:r>
      <w:r>
        <w:t>Усиление родовых общин, переход от матриархата к патриархату. Переход от охоты и собирательства к</w:t>
      </w:r>
      <w:r>
        <w:rPr>
          <w:spacing w:val="1"/>
        </w:rPr>
        <w:t xml:space="preserve"> </w:t>
      </w:r>
      <w:r>
        <w:t>производящей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скотоводству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земледелию.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каменных</w:t>
      </w:r>
      <w:r>
        <w:rPr>
          <w:spacing w:val="1"/>
        </w:rPr>
        <w:t xml:space="preserve"> </w:t>
      </w:r>
      <w:r>
        <w:t>орудий.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гончарного производства и строительного дела. Совершенствование ткачества и обработки кожи. Локализация культур. Развитие мелкой</w:t>
      </w:r>
      <w:r>
        <w:rPr>
          <w:spacing w:val="1"/>
        </w:rPr>
        <w:t xml:space="preserve"> </w:t>
      </w:r>
      <w:r>
        <w:t>пластики из камня, кости, рога, глины. Зарождение письменности. Формирование орнамента и его символики.</w:t>
      </w:r>
      <w:r>
        <w:rPr>
          <w:spacing w:val="60"/>
        </w:rPr>
        <w:t xml:space="preserve"> </w:t>
      </w:r>
      <w:r>
        <w:t>Появление 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керамики,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сосудов:</w:t>
      </w:r>
      <w:r>
        <w:rPr>
          <w:spacing w:val="1"/>
        </w:rPr>
        <w:t xml:space="preserve"> </w:t>
      </w:r>
      <w:r>
        <w:t>построчность,</w:t>
      </w:r>
      <w:r>
        <w:rPr>
          <w:spacing w:val="60"/>
        </w:rPr>
        <w:t xml:space="preserve"> </w:t>
      </w:r>
      <w:r>
        <w:t>симметричность,</w:t>
      </w:r>
      <w:r>
        <w:rPr>
          <w:spacing w:val="1"/>
        </w:rPr>
        <w:t xml:space="preserve"> </w:t>
      </w:r>
      <w:r>
        <w:t>подчинение</w:t>
      </w:r>
      <w:r>
        <w:rPr>
          <w:spacing w:val="1"/>
        </w:rPr>
        <w:t xml:space="preserve"> </w:t>
      </w:r>
      <w:r>
        <w:t>орнаментации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сосуда.</w:t>
      </w:r>
      <w:r>
        <w:rPr>
          <w:spacing w:val="1"/>
        </w:rPr>
        <w:t xml:space="preserve"> </w:t>
      </w:r>
      <w:r>
        <w:t>Наскальные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охотников,</w:t>
      </w:r>
      <w:r>
        <w:rPr>
          <w:spacing w:val="1"/>
        </w:rPr>
        <w:t xml:space="preserve"> </w:t>
      </w:r>
      <w:r>
        <w:t>неолитические</w:t>
      </w:r>
      <w:r>
        <w:rPr>
          <w:spacing w:val="1"/>
        </w:rPr>
        <w:t xml:space="preserve"> </w:t>
      </w:r>
      <w:r>
        <w:t>петроглифы</w:t>
      </w:r>
      <w:r>
        <w:rPr>
          <w:spacing w:val="1"/>
        </w:rPr>
        <w:t xml:space="preserve"> </w:t>
      </w:r>
      <w:r>
        <w:t>(памятники</w:t>
      </w:r>
      <w:r>
        <w:rPr>
          <w:spacing w:val="1"/>
        </w:rPr>
        <w:t xml:space="preserve"> </w:t>
      </w:r>
      <w:r>
        <w:t>Сахары,</w:t>
      </w:r>
      <w:r>
        <w:rPr>
          <w:spacing w:val="1"/>
        </w:rPr>
        <w:t xml:space="preserve"> </w:t>
      </w:r>
      <w:r>
        <w:t>Экваториальбной</w:t>
      </w:r>
      <w:r>
        <w:rPr>
          <w:spacing w:val="-3"/>
        </w:rPr>
        <w:t xml:space="preserve"> </w:t>
      </w:r>
      <w:r>
        <w:t>Африки,</w:t>
      </w:r>
      <w:r>
        <w:rPr>
          <w:spacing w:val="4"/>
        </w:rPr>
        <w:t xml:space="preserve"> </w:t>
      </w:r>
      <w:r>
        <w:t>Заонежья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Беломорья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России).</w:t>
      </w:r>
    </w:p>
    <w:p w:rsidR="003B5F7F" w:rsidRDefault="003B5F7F" w:rsidP="003B5F7F">
      <w:pPr>
        <w:pStyle w:val="a3"/>
        <w:ind w:right="846"/>
        <w:jc w:val="both"/>
      </w:pPr>
      <w:r>
        <w:rPr>
          <w:b/>
        </w:rPr>
        <w:t xml:space="preserve">Искусство эпохи бронзового века. </w:t>
      </w:r>
      <w:r>
        <w:t>Разложение первобытных отношений и постепенное формирование новой общественной формации -</w:t>
      </w:r>
      <w:r>
        <w:rPr>
          <w:spacing w:val="1"/>
        </w:rPr>
        <w:t xml:space="preserve"> </w:t>
      </w:r>
      <w:r>
        <w:t>рабовладельческой.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(меди,</w:t>
      </w:r>
      <w:r>
        <w:rPr>
          <w:spacing w:val="1"/>
        </w:rPr>
        <w:t xml:space="preserve"> </w:t>
      </w:r>
      <w:r>
        <w:t>бронзы),</w:t>
      </w:r>
      <w:r>
        <w:rPr>
          <w:spacing w:val="1"/>
        </w:rPr>
        <w:t xml:space="preserve"> </w:t>
      </w:r>
      <w:r>
        <w:t>обусловивших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культовой</w:t>
      </w:r>
      <w:r>
        <w:rPr>
          <w:spacing w:val="1"/>
        </w:rPr>
        <w:t xml:space="preserve"> </w:t>
      </w:r>
      <w:r>
        <w:t>архитектуры.</w:t>
      </w:r>
    </w:p>
    <w:p w:rsidR="003B5F7F" w:rsidRDefault="003B5F7F" w:rsidP="003B5F7F">
      <w:pPr>
        <w:pStyle w:val="a3"/>
        <w:spacing w:before="2"/>
        <w:ind w:right="859"/>
        <w:jc w:val="both"/>
      </w:pPr>
      <w:r>
        <w:rPr>
          <w:b/>
        </w:rPr>
        <w:t>Мегалитические сооружения</w:t>
      </w:r>
      <w:r>
        <w:t>: менгиры, дольмены, кромлехи, Кромлех в Стоунхендже (Англия). Художественные изделия Майкопского</w:t>
      </w:r>
      <w:r>
        <w:rPr>
          <w:spacing w:val="-57"/>
        </w:rPr>
        <w:t xml:space="preserve"> </w:t>
      </w:r>
      <w:r>
        <w:t>кургана. Кобанская культура Кавказа (Северная Осетия). Резные деревянные предметы Горбуновского и Шигиринского торфяников на</w:t>
      </w:r>
      <w:r>
        <w:rPr>
          <w:spacing w:val="1"/>
        </w:rPr>
        <w:t xml:space="preserve"> </w:t>
      </w:r>
      <w:r>
        <w:t>Урале.</w:t>
      </w:r>
      <w:r>
        <w:rPr>
          <w:spacing w:val="3"/>
        </w:rPr>
        <w:t xml:space="preserve"> </w:t>
      </w:r>
      <w:r>
        <w:t>Минусинская</w:t>
      </w:r>
      <w:r>
        <w:rPr>
          <w:spacing w:val="2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(Южная</w:t>
      </w:r>
      <w:r>
        <w:rPr>
          <w:spacing w:val="2"/>
        </w:rPr>
        <w:t xml:space="preserve"> </w:t>
      </w:r>
      <w:r>
        <w:t>Сибирь).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7"/>
        <w:jc w:val="both"/>
      </w:pPr>
      <w:r>
        <w:rPr>
          <w:b/>
        </w:rPr>
        <w:lastRenderedPageBreak/>
        <w:t>Искусство</w:t>
      </w:r>
      <w:r>
        <w:rPr>
          <w:b/>
          <w:spacing w:val="1"/>
        </w:rPr>
        <w:t xml:space="preserve"> </w:t>
      </w:r>
      <w:r>
        <w:rPr>
          <w:b/>
        </w:rPr>
        <w:t>эпохи</w:t>
      </w:r>
      <w:r>
        <w:rPr>
          <w:b/>
          <w:spacing w:val="1"/>
        </w:rPr>
        <w:t xml:space="preserve"> </w:t>
      </w:r>
      <w:r>
        <w:rPr>
          <w:b/>
        </w:rPr>
        <w:t>железа.</w:t>
      </w:r>
      <w:r>
        <w:rPr>
          <w:b/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родоплеменной</w:t>
      </w:r>
      <w:r>
        <w:rPr>
          <w:spacing w:val="1"/>
        </w:rPr>
        <w:t xml:space="preserve"> </w:t>
      </w:r>
      <w:r>
        <w:t>аристократии.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демократии.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металлургии.</w:t>
      </w:r>
      <w:r>
        <w:rPr>
          <w:spacing w:val="1"/>
        </w:rPr>
        <w:t xml:space="preserve"> </w:t>
      </w:r>
      <w:r>
        <w:t>Гальштатская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(Центральная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Европа).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керамики.</w:t>
      </w:r>
      <w:r>
        <w:rPr>
          <w:spacing w:val="1"/>
        </w:rPr>
        <w:t xml:space="preserve"> </w:t>
      </w:r>
      <w:r>
        <w:t>Гравированные</w:t>
      </w:r>
      <w:r>
        <w:rPr>
          <w:spacing w:val="1"/>
        </w:rPr>
        <w:t xml:space="preserve"> </w:t>
      </w:r>
      <w:r>
        <w:t>серебряные</w:t>
      </w:r>
      <w:r>
        <w:rPr>
          <w:spacing w:val="1"/>
        </w:rPr>
        <w:t xml:space="preserve"> </w:t>
      </w:r>
      <w:r>
        <w:t>ситулы</w:t>
      </w:r>
      <w:r>
        <w:rPr>
          <w:spacing w:val="1"/>
        </w:rPr>
        <w:t xml:space="preserve"> </w:t>
      </w:r>
      <w:r>
        <w:t>(сосуды).</w:t>
      </w:r>
    </w:p>
    <w:p w:rsidR="003B5F7F" w:rsidRDefault="003B5F7F" w:rsidP="003B5F7F">
      <w:pPr>
        <w:pStyle w:val="a3"/>
        <w:spacing w:before="5" w:line="237" w:lineRule="auto"/>
        <w:ind w:right="862"/>
        <w:jc w:val="both"/>
      </w:pPr>
      <w:r>
        <w:rPr>
          <w:i/>
        </w:rPr>
        <w:t xml:space="preserve">Самостоятельная работа. </w:t>
      </w:r>
      <w:r>
        <w:t>Подготовить сообщения об истории открытий памятников первобытного искусства, подобрать необходимый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1"/>
          <w:numId w:val="28"/>
        </w:numPr>
        <w:tabs>
          <w:tab w:val="left" w:pos="1546"/>
        </w:tabs>
        <w:spacing w:before="8"/>
        <w:ind w:left="1545" w:hanging="707"/>
      </w:pPr>
      <w:r>
        <w:t>История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Египта</w:t>
      </w:r>
    </w:p>
    <w:p w:rsidR="003B5F7F" w:rsidRDefault="003B5F7F" w:rsidP="003B5F7F">
      <w:pPr>
        <w:pStyle w:val="a5"/>
        <w:numPr>
          <w:ilvl w:val="2"/>
          <w:numId w:val="28"/>
        </w:numPr>
        <w:tabs>
          <w:tab w:val="left" w:pos="1546"/>
        </w:tabs>
        <w:spacing w:line="242" w:lineRule="auto"/>
        <w:ind w:right="7857" w:firstLine="0"/>
        <w:jc w:val="both"/>
        <w:rPr>
          <w:b/>
          <w:sz w:val="24"/>
        </w:rPr>
      </w:pPr>
      <w:r>
        <w:rPr>
          <w:b/>
          <w:sz w:val="24"/>
        </w:rPr>
        <w:t>Искусство Древнего Египта додинастического периода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(конец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тыс.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начало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тыс.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3000-2800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э.)</w:t>
      </w:r>
    </w:p>
    <w:p w:rsidR="003B5F7F" w:rsidRDefault="003B5F7F" w:rsidP="003B5F7F">
      <w:pPr>
        <w:pStyle w:val="a3"/>
        <w:ind w:right="857" w:firstLine="705"/>
        <w:jc w:val="both"/>
      </w:pPr>
      <w:r>
        <w:t>Раскрыть особенности мировоззрения древних египтян и влияние заупокойного культа на все виды искусства. Проследить историю</w:t>
      </w:r>
      <w:r>
        <w:rPr>
          <w:spacing w:val="-57"/>
        </w:rPr>
        <w:t xml:space="preserve"> </w:t>
      </w:r>
      <w:r>
        <w:t>научных исследований</w:t>
      </w:r>
      <w:r>
        <w:rPr>
          <w:spacing w:val="1"/>
        </w:rPr>
        <w:t xml:space="preserve"> </w:t>
      </w:r>
      <w:r>
        <w:t>древнеегипетского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 мифологией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Египта;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письменности;</w:t>
      </w:r>
      <w:r>
        <w:rPr>
          <w:spacing w:val="-4"/>
        </w:rPr>
        <w:t xml:space="preserve"> </w:t>
      </w:r>
      <w:r>
        <w:t>пояснить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египетского</w:t>
      </w:r>
      <w:r>
        <w:rPr>
          <w:spacing w:val="-4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символику.</w:t>
      </w:r>
    </w:p>
    <w:p w:rsidR="003B5F7F" w:rsidRDefault="003B5F7F" w:rsidP="003B5F7F">
      <w:pPr>
        <w:pStyle w:val="a3"/>
        <w:ind w:right="845" w:firstLine="705"/>
        <w:jc w:val="both"/>
      </w:pPr>
      <w:r>
        <w:t>Египетская культура и искусство, их особенности и место среди культур народов Древнего Востока. Археологические открытия на</w:t>
      </w:r>
      <w:r>
        <w:rPr>
          <w:spacing w:val="1"/>
        </w:rPr>
        <w:t xml:space="preserve"> </w:t>
      </w:r>
      <w:r>
        <w:t>территории Древнего Египта.</w:t>
      </w:r>
      <w:r>
        <w:rPr>
          <w:spacing w:val="1"/>
        </w:rPr>
        <w:t xml:space="preserve"> </w:t>
      </w:r>
      <w:r>
        <w:t>(Ф. Шампольон, О. Мариэтт, Г. Масперо, Г.</w:t>
      </w:r>
      <w:r>
        <w:rPr>
          <w:spacing w:val="1"/>
        </w:rPr>
        <w:t xml:space="preserve"> </w:t>
      </w:r>
      <w:r>
        <w:t>Картер, лорд Д. Г. Карнарвон, Дж. Рейснер, А. Оленин, В.</w:t>
      </w:r>
      <w:r>
        <w:rPr>
          <w:spacing w:val="1"/>
        </w:rPr>
        <w:t xml:space="preserve"> </w:t>
      </w:r>
      <w:r>
        <w:t>Голенишев,</w:t>
      </w:r>
      <w:r>
        <w:rPr>
          <w:spacing w:val="3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Тураев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Периодизация</w:t>
      </w:r>
      <w:r>
        <w:rPr>
          <w:spacing w:val="58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Египта.</w:t>
      </w:r>
    </w:p>
    <w:p w:rsidR="003B5F7F" w:rsidRDefault="003B5F7F" w:rsidP="003B5F7F">
      <w:pPr>
        <w:pStyle w:val="a3"/>
        <w:ind w:right="857" w:firstLine="705"/>
        <w:jc w:val="both"/>
      </w:pPr>
      <w:r>
        <w:t>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номов.</w:t>
      </w:r>
      <w:r>
        <w:rPr>
          <w:spacing w:val="1"/>
        </w:rPr>
        <w:t xml:space="preserve"> </w:t>
      </w:r>
      <w:r>
        <w:t>Объединение всех областей в единое государство,</w:t>
      </w:r>
      <w:r>
        <w:rPr>
          <w:spacing w:val="1"/>
        </w:rPr>
        <w:t xml:space="preserve"> </w:t>
      </w:r>
      <w:r>
        <w:t>сложение городов-центров. Мифология – важнейший элемент древнеегипетского</w:t>
      </w:r>
      <w:r>
        <w:rPr>
          <w:spacing w:val="1"/>
        </w:rPr>
        <w:t xml:space="preserve"> </w:t>
      </w:r>
      <w:r>
        <w:t>искусства. Заупокойный культ и его связь с искусством. Комплексный характер древнеегипетского искусства, ведущая роль архитектуры.</w:t>
      </w:r>
      <w:r>
        <w:rPr>
          <w:spacing w:val="1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заупокойной архитектуры: от</w:t>
      </w:r>
      <w:r>
        <w:rPr>
          <w:spacing w:val="-4"/>
        </w:rPr>
        <w:t xml:space="preserve"> </w:t>
      </w:r>
      <w:r>
        <w:t>могил</w:t>
      </w:r>
      <w:r>
        <w:rPr>
          <w:spacing w:val="-6"/>
        </w:rPr>
        <w:t xml:space="preserve"> </w:t>
      </w:r>
      <w:r>
        <w:t>овальной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прямоугольной</w:t>
      </w:r>
      <w:r>
        <w:rPr>
          <w:spacing w:val="-4"/>
        </w:rPr>
        <w:t xml:space="preserve"> </w:t>
      </w:r>
      <w:r>
        <w:t>формы к</w:t>
      </w:r>
      <w:r>
        <w:rPr>
          <w:spacing w:val="-2"/>
        </w:rPr>
        <w:t xml:space="preserve"> </w:t>
      </w:r>
      <w:r>
        <w:t>наземным</w:t>
      </w:r>
      <w:r>
        <w:rPr>
          <w:spacing w:val="1"/>
        </w:rPr>
        <w:t xml:space="preserve"> </w:t>
      </w:r>
      <w:r>
        <w:t>сооружениям</w:t>
      </w:r>
      <w:r>
        <w:rPr>
          <w:spacing w:val="1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мастаба.</w:t>
      </w:r>
    </w:p>
    <w:p w:rsidR="003B5F7F" w:rsidRDefault="003B5F7F" w:rsidP="003B5F7F">
      <w:pPr>
        <w:pStyle w:val="a3"/>
        <w:spacing w:line="242" w:lineRule="auto"/>
        <w:ind w:right="857" w:firstLine="705"/>
        <w:jc w:val="both"/>
      </w:pPr>
      <w:r>
        <w:t>Скульптура: статуэтки животных из глины, слоновой кости и различных пород камня. Расписные сосуды. Палетка «Плита фараона</w:t>
      </w:r>
      <w:r>
        <w:rPr>
          <w:spacing w:val="1"/>
        </w:rPr>
        <w:t xml:space="preserve"> </w:t>
      </w:r>
      <w:r>
        <w:t>Нармера»,</w:t>
      </w:r>
      <w:r>
        <w:rPr>
          <w:spacing w:val="3"/>
        </w:rPr>
        <w:t xml:space="preserve"> </w:t>
      </w:r>
      <w:r>
        <w:t>отразившая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единого</w:t>
      </w:r>
      <w:r>
        <w:rPr>
          <w:spacing w:val="2"/>
        </w:rPr>
        <w:t xml:space="preserve"> </w:t>
      </w:r>
      <w:r>
        <w:t>государства.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rPr>
          <w:i/>
        </w:rPr>
        <w:t>Самостоятельная</w:t>
      </w:r>
      <w:r>
        <w:rPr>
          <w:i/>
          <w:spacing w:val="-3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1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истории археологических</w:t>
      </w:r>
      <w:r>
        <w:rPr>
          <w:spacing w:val="-5"/>
        </w:rPr>
        <w:t xml:space="preserve"> </w:t>
      </w:r>
      <w:r>
        <w:t>открытий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 Древнего Египта.</w:t>
      </w:r>
    </w:p>
    <w:p w:rsidR="003B5F7F" w:rsidRDefault="003B5F7F" w:rsidP="003B5F7F">
      <w:pPr>
        <w:pStyle w:val="Heading2"/>
        <w:numPr>
          <w:ilvl w:val="2"/>
          <w:numId w:val="28"/>
        </w:numPr>
        <w:tabs>
          <w:tab w:val="left" w:pos="1546"/>
        </w:tabs>
        <w:spacing w:line="273" w:lineRule="exact"/>
        <w:ind w:left="1545" w:hanging="707"/>
      </w:pPr>
      <w:r>
        <w:t>История</w:t>
      </w:r>
      <w:r>
        <w:rPr>
          <w:spacing w:val="57"/>
        </w:rPr>
        <w:t xml:space="preserve"> </w:t>
      </w:r>
      <w:r>
        <w:t>искусства</w:t>
      </w:r>
      <w:r>
        <w:rPr>
          <w:spacing w:val="120"/>
        </w:rPr>
        <w:t xml:space="preserve"> </w:t>
      </w:r>
      <w:r>
        <w:t>Египта</w:t>
      </w:r>
      <w:r>
        <w:rPr>
          <w:spacing w:val="5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Древнего</w:t>
      </w:r>
      <w:r>
        <w:rPr>
          <w:spacing w:val="58"/>
        </w:rPr>
        <w:t xml:space="preserve"> </w:t>
      </w:r>
      <w:r>
        <w:t>царства</w:t>
      </w:r>
      <w:r>
        <w:rPr>
          <w:spacing w:val="-4"/>
        </w:rPr>
        <w:t xml:space="preserve"> </w:t>
      </w:r>
      <w:r>
        <w:t>(3200-2400</w:t>
      </w:r>
      <w:r>
        <w:rPr>
          <w:spacing w:val="-4"/>
        </w:rPr>
        <w:t xml:space="preserve"> </w:t>
      </w:r>
      <w:r>
        <w:t>гг.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э.)</w:t>
      </w:r>
    </w:p>
    <w:p w:rsidR="003B5F7F" w:rsidRDefault="003B5F7F" w:rsidP="003B5F7F">
      <w:pPr>
        <w:pStyle w:val="a3"/>
        <w:ind w:right="843" w:firstLine="705"/>
        <w:jc w:val="both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Египте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рабовладельческого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(столица</w:t>
      </w:r>
      <w:r>
        <w:rPr>
          <w:spacing w:val="1"/>
        </w:rPr>
        <w:t xml:space="preserve"> </w:t>
      </w:r>
      <w:r>
        <w:t>– г.</w:t>
      </w:r>
      <w:r>
        <w:rPr>
          <w:spacing w:val="1"/>
        </w:rPr>
        <w:t xml:space="preserve"> </w:t>
      </w:r>
      <w:r>
        <w:t>Мемфис)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деспотической</w:t>
      </w:r>
      <w:r>
        <w:rPr>
          <w:spacing w:val="1"/>
        </w:rPr>
        <w:t xml:space="preserve"> </w:t>
      </w:r>
      <w:r>
        <w:t>властью</w:t>
      </w:r>
      <w:r>
        <w:rPr>
          <w:spacing w:val="1"/>
        </w:rPr>
        <w:t xml:space="preserve"> </w:t>
      </w:r>
      <w:r>
        <w:t>фараона.</w:t>
      </w:r>
      <w:r>
        <w:rPr>
          <w:spacing w:val="60"/>
        </w:rPr>
        <w:t xml:space="preserve"> </w:t>
      </w:r>
      <w:r>
        <w:t>Укрепление экономики, проведение масштабных гидротехнических работ по</w:t>
      </w:r>
      <w:r>
        <w:rPr>
          <w:spacing w:val="60"/>
        </w:rPr>
        <w:t xml:space="preserve"> </w:t>
      </w:r>
      <w:r>
        <w:t>орошению земель.</w:t>
      </w:r>
      <w:r>
        <w:rPr>
          <w:spacing w:val="60"/>
        </w:rPr>
        <w:t xml:space="preserve"> </w:t>
      </w:r>
      <w:r>
        <w:t>Сложение всех</w:t>
      </w:r>
      <w:r>
        <w:rPr>
          <w:spacing w:val="6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египетской культуры. Ведущая роль архитектуры, формирование основных типов сооружений, усовершенствование строительной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монументального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символа</w:t>
      </w:r>
      <w:r>
        <w:rPr>
          <w:spacing w:val="1"/>
        </w:rPr>
        <w:t xml:space="preserve"> </w:t>
      </w:r>
      <w:r>
        <w:t>вечности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незыблемости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выражение</w:t>
      </w:r>
      <w:r>
        <w:rPr>
          <w:spacing w:val="60"/>
        </w:rPr>
        <w:t xml:space="preserve"> </w:t>
      </w:r>
      <w:r>
        <w:t>идеи</w:t>
      </w:r>
      <w:r>
        <w:rPr>
          <w:spacing w:val="60"/>
        </w:rPr>
        <w:t xml:space="preserve"> </w:t>
      </w:r>
      <w:r>
        <w:t>величия и</w:t>
      </w:r>
      <w:r>
        <w:rPr>
          <w:spacing w:val="1"/>
        </w:rPr>
        <w:t xml:space="preserve"> </w:t>
      </w:r>
      <w:r>
        <w:t>вечного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фараона,</w:t>
      </w:r>
      <w:r>
        <w:rPr>
          <w:spacing w:val="1"/>
        </w:rPr>
        <w:t xml:space="preserve"> </w:t>
      </w:r>
      <w:r>
        <w:t>обожествление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заупокойных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ступенчатой пирамиды Джосера в Саккара (2650 г. до н.э., архитектор</w:t>
      </w:r>
      <w:r>
        <w:rPr>
          <w:spacing w:val="1"/>
        </w:rPr>
        <w:t xml:space="preserve"> </w:t>
      </w:r>
      <w:r>
        <w:t>Имхотеп) до ансамбля пирамид в Гизэ (пирамиды Хеопса (Хуфу),</w:t>
      </w:r>
      <w:r>
        <w:rPr>
          <w:spacing w:val="1"/>
        </w:rPr>
        <w:t xml:space="preserve"> </w:t>
      </w:r>
      <w:r>
        <w:t>Хефрена</w:t>
      </w:r>
      <w:r>
        <w:rPr>
          <w:spacing w:val="1"/>
        </w:rPr>
        <w:t xml:space="preserve"> </w:t>
      </w:r>
      <w:r>
        <w:t>(Хафра)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Микерина</w:t>
      </w:r>
      <w:r>
        <w:rPr>
          <w:spacing w:val="1"/>
        </w:rPr>
        <w:t xml:space="preserve"> </w:t>
      </w:r>
      <w:r>
        <w:t>(Менкаура)).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принципы.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дворцовой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архитектуры. Основные строительные материалы: тростник, глина, кирпич-сырец, включение</w:t>
      </w:r>
      <w:r>
        <w:rPr>
          <w:spacing w:val="1"/>
        </w:rPr>
        <w:t xml:space="preserve"> </w:t>
      </w:r>
      <w:r>
        <w:t>в постройки</w:t>
      </w:r>
      <w:r>
        <w:rPr>
          <w:spacing w:val="1"/>
        </w:rPr>
        <w:t xml:space="preserve"> </w:t>
      </w:r>
      <w:r>
        <w:t>каменных и деревянных</w:t>
      </w:r>
      <w:r>
        <w:rPr>
          <w:spacing w:val="1"/>
        </w:rPr>
        <w:t xml:space="preserve"> </w:t>
      </w:r>
      <w:r>
        <w:t>конструкций.</w:t>
      </w:r>
    </w:p>
    <w:p w:rsidR="003B5F7F" w:rsidRDefault="003B5F7F" w:rsidP="003B5F7F">
      <w:pPr>
        <w:pStyle w:val="a3"/>
        <w:ind w:right="847" w:firstLine="705"/>
        <w:jc w:val="both"/>
      </w:pPr>
      <w:r>
        <w:t>Скульптура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заупокойным</w:t>
      </w:r>
      <w:r>
        <w:rPr>
          <w:spacing w:val="1"/>
        </w:rPr>
        <w:t xml:space="preserve"> </w:t>
      </w:r>
      <w:r>
        <w:t>культом.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обелисков.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египетском</w:t>
      </w:r>
      <w:r>
        <w:rPr>
          <w:spacing w:val="1"/>
        </w:rPr>
        <w:t xml:space="preserve"> </w:t>
      </w:r>
      <w:r>
        <w:t>скульптурном портрете в связи с религиозно-магическими представлениями</w:t>
      </w:r>
      <w:r>
        <w:rPr>
          <w:spacing w:val="1"/>
        </w:rPr>
        <w:t xml:space="preserve"> </w:t>
      </w:r>
      <w:r>
        <w:t>и учением о «двойнике». Основные образно-стилистические</w:t>
      </w:r>
      <w:r>
        <w:rPr>
          <w:spacing w:val="1"/>
        </w:rPr>
        <w:t xml:space="preserve"> </w:t>
      </w:r>
      <w:r>
        <w:t>черты</w:t>
      </w:r>
      <w:r>
        <w:rPr>
          <w:spacing w:val="4"/>
        </w:rPr>
        <w:t xml:space="preserve"> </w:t>
      </w:r>
      <w:r>
        <w:t>древнеегипетской</w:t>
      </w:r>
      <w:r>
        <w:rPr>
          <w:spacing w:val="-1"/>
        </w:rPr>
        <w:t xml:space="preserve"> </w:t>
      </w:r>
      <w:r>
        <w:t>скульптуры:</w:t>
      </w:r>
      <w:r>
        <w:rPr>
          <w:spacing w:val="2"/>
        </w:rPr>
        <w:t xml:space="preserve"> </w:t>
      </w:r>
      <w:r>
        <w:t>реалистическая</w:t>
      </w:r>
      <w:r>
        <w:rPr>
          <w:spacing w:val="2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образов,</w:t>
      </w:r>
      <w:r>
        <w:rPr>
          <w:spacing w:val="4"/>
        </w:rPr>
        <w:t xml:space="preserve"> </w:t>
      </w:r>
      <w:r>
        <w:t>симметрия, равновесие</w:t>
      </w:r>
      <w:r>
        <w:rPr>
          <w:spacing w:val="-3"/>
        </w:rPr>
        <w:t xml:space="preserve"> </w:t>
      </w:r>
      <w:r>
        <w:t>масс,</w:t>
      </w:r>
      <w:r>
        <w:rPr>
          <w:spacing w:val="4"/>
        </w:rPr>
        <w:t xml:space="preserve"> </w:t>
      </w:r>
      <w:r>
        <w:t>статичность</w:t>
      </w:r>
      <w:r>
        <w:rPr>
          <w:spacing w:val="-1"/>
        </w:rPr>
        <w:t xml:space="preserve"> </w:t>
      </w:r>
      <w:r>
        <w:t>поз, геометризм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43"/>
      </w:pPr>
      <w:r>
        <w:lastRenderedPageBreak/>
        <w:t>конструкций. Образ фараона и его приближенных в скульптуре Древнего царства: статуи Джосера, царевича Рахотепа и его жены Нофрет,</w:t>
      </w:r>
      <w:r>
        <w:rPr>
          <w:spacing w:val="-57"/>
        </w:rPr>
        <w:t xml:space="preserve"> </w:t>
      </w:r>
      <w:r>
        <w:t>фараона</w:t>
      </w:r>
      <w:r>
        <w:rPr>
          <w:spacing w:val="43"/>
        </w:rPr>
        <w:t xml:space="preserve"> </w:t>
      </w:r>
      <w:r>
        <w:t>Микерина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богинями,</w:t>
      </w:r>
      <w:r>
        <w:rPr>
          <w:spacing w:val="37"/>
        </w:rPr>
        <w:t xml:space="preserve"> </w:t>
      </w:r>
      <w:r>
        <w:t>царевича</w:t>
      </w:r>
      <w:r>
        <w:rPr>
          <w:spacing w:val="38"/>
        </w:rPr>
        <w:t xml:space="preserve"> </w:t>
      </w:r>
      <w:r>
        <w:t>Каапера,</w:t>
      </w:r>
      <w:r>
        <w:rPr>
          <w:spacing w:val="41"/>
        </w:rPr>
        <w:t xml:space="preserve"> </w:t>
      </w:r>
      <w:r>
        <w:t>зодчего</w:t>
      </w:r>
      <w:r>
        <w:rPr>
          <w:spacing w:val="45"/>
        </w:rPr>
        <w:t xml:space="preserve"> </w:t>
      </w:r>
      <w:r>
        <w:t>Хемиуна,</w:t>
      </w:r>
      <w:r>
        <w:rPr>
          <w:spacing w:val="46"/>
        </w:rPr>
        <w:t xml:space="preserve"> </w:t>
      </w:r>
      <w:r>
        <w:t>писца</w:t>
      </w:r>
      <w:r>
        <w:rPr>
          <w:spacing w:val="38"/>
        </w:rPr>
        <w:t xml:space="preserve"> </w:t>
      </w:r>
      <w:r>
        <w:t>Каи,</w:t>
      </w:r>
      <w:r>
        <w:rPr>
          <w:spacing w:val="42"/>
        </w:rPr>
        <w:t xml:space="preserve"> </w:t>
      </w:r>
      <w:r>
        <w:t>Гизехский</w:t>
      </w:r>
      <w:r>
        <w:rPr>
          <w:spacing w:val="45"/>
        </w:rPr>
        <w:t xml:space="preserve"> </w:t>
      </w:r>
      <w:r>
        <w:t>Сфинкс.</w:t>
      </w:r>
      <w:r>
        <w:rPr>
          <w:spacing w:val="41"/>
        </w:rPr>
        <w:t xml:space="preserve"> </w:t>
      </w:r>
      <w:r>
        <w:t>Малая</w:t>
      </w:r>
      <w:r>
        <w:rPr>
          <w:spacing w:val="45"/>
        </w:rPr>
        <w:t xml:space="preserve"> </w:t>
      </w:r>
      <w:r>
        <w:t>пластика:</w:t>
      </w:r>
      <w:r>
        <w:rPr>
          <w:spacing w:val="44"/>
        </w:rPr>
        <w:t xml:space="preserve"> </w:t>
      </w:r>
      <w:r>
        <w:t>фигуры</w:t>
      </w:r>
      <w:r>
        <w:rPr>
          <w:spacing w:val="45"/>
        </w:rPr>
        <w:t xml:space="preserve"> </w:t>
      </w:r>
      <w:r>
        <w:t>слуг</w:t>
      </w:r>
      <w:r>
        <w:rPr>
          <w:spacing w:val="2"/>
        </w:rPr>
        <w:t xml:space="preserve"> </w:t>
      </w:r>
      <w:r>
        <w:t>–</w:t>
      </w:r>
    </w:p>
    <w:p w:rsidR="003B5F7F" w:rsidRDefault="003B5F7F" w:rsidP="003B5F7F">
      <w:pPr>
        <w:pStyle w:val="a3"/>
        <w:spacing w:line="271" w:lineRule="exact"/>
      </w:pPr>
      <w:r>
        <w:t>«ушебти».</w:t>
      </w:r>
    </w:p>
    <w:p w:rsidR="003B5F7F" w:rsidRDefault="003B5F7F" w:rsidP="003B5F7F">
      <w:pPr>
        <w:pStyle w:val="a3"/>
        <w:spacing w:before="2" w:line="275" w:lineRule="exact"/>
        <w:ind w:left="1545"/>
      </w:pPr>
      <w:r>
        <w:t>Рельефы</w:t>
      </w:r>
      <w:r>
        <w:rPr>
          <w:spacing w:val="23"/>
        </w:rPr>
        <w:t xml:space="preserve"> </w:t>
      </w:r>
      <w:r>
        <w:t>Древнего</w:t>
      </w:r>
      <w:r>
        <w:rPr>
          <w:spacing w:val="22"/>
        </w:rPr>
        <w:t xml:space="preserve"> </w:t>
      </w:r>
      <w:r>
        <w:t>царства:</w:t>
      </w:r>
      <w:r>
        <w:rPr>
          <w:spacing w:val="17"/>
        </w:rPr>
        <w:t xml:space="preserve"> </w:t>
      </w:r>
      <w:r>
        <w:t>низкий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врезанный.</w:t>
      </w:r>
      <w:r>
        <w:rPr>
          <w:spacing w:val="20"/>
        </w:rPr>
        <w:t xml:space="preserve"> </w:t>
      </w:r>
      <w:r>
        <w:t>Два</w:t>
      </w:r>
      <w:r>
        <w:rPr>
          <w:spacing w:val="16"/>
        </w:rPr>
        <w:t xml:space="preserve"> </w:t>
      </w:r>
      <w:r>
        <w:t>вида</w:t>
      </w:r>
      <w:r>
        <w:rPr>
          <w:spacing w:val="21"/>
        </w:rPr>
        <w:t xml:space="preserve"> </w:t>
      </w:r>
      <w:r>
        <w:t>росписей</w:t>
      </w:r>
      <w:r>
        <w:rPr>
          <w:spacing w:val="23"/>
        </w:rPr>
        <w:t xml:space="preserve"> </w:t>
      </w:r>
      <w:r>
        <w:t>Древнего</w:t>
      </w:r>
      <w:r>
        <w:rPr>
          <w:spacing w:val="22"/>
        </w:rPr>
        <w:t xml:space="preserve"> </w:t>
      </w:r>
      <w:r>
        <w:t>царства:</w:t>
      </w:r>
      <w:r>
        <w:rPr>
          <w:spacing w:val="18"/>
        </w:rPr>
        <w:t xml:space="preserve"> </w:t>
      </w:r>
      <w:r>
        <w:t>темпера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темпера</w:t>
      </w:r>
      <w:r>
        <w:rPr>
          <w:spacing w:val="1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вкладками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пасты.</w:t>
      </w:r>
    </w:p>
    <w:p w:rsidR="003B5F7F" w:rsidRDefault="003B5F7F" w:rsidP="003B5F7F">
      <w:pPr>
        <w:pStyle w:val="a3"/>
        <w:spacing w:line="275" w:lineRule="exact"/>
      </w:pPr>
      <w:r>
        <w:t>Единство росписей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рельефов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иероглифическим</w:t>
      </w:r>
      <w:r>
        <w:rPr>
          <w:spacing w:val="-3"/>
        </w:rPr>
        <w:t xml:space="preserve"> </w:t>
      </w:r>
      <w:r>
        <w:t>письмом.</w:t>
      </w:r>
    </w:p>
    <w:p w:rsidR="003B5F7F" w:rsidRDefault="003B5F7F" w:rsidP="003B5F7F">
      <w:pPr>
        <w:spacing w:before="3"/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6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4"/>
          <w:sz w:val="24"/>
        </w:rPr>
        <w:t xml:space="preserve"> </w:t>
      </w:r>
      <w:r>
        <w:rPr>
          <w:sz w:val="24"/>
        </w:rPr>
        <w:t>сооружений.</w:t>
      </w:r>
    </w:p>
    <w:p w:rsidR="003B5F7F" w:rsidRDefault="003B5F7F" w:rsidP="003B5F7F">
      <w:pPr>
        <w:pStyle w:val="Heading2"/>
        <w:numPr>
          <w:ilvl w:val="2"/>
          <w:numId w:val="28"/>
        </w:numPr>
        <w:tabs>
          <w:tab w:val="left" w:pos="1608"/>
          <w:tab w:val="left" w:pos="1609"/>
        </w:tabs>
        <w:spacing w:before="3" w:line="242" w:lineRule="auto"/>
        <w:ind w:right="7297" w:firstLine="0"/>
      </w:pPr>
      <w:r>
        <w:t>История</w:t>
      </w:r>
      <w:r>
        <w:rPr>
          <w:spacing w:val="54"/>
        </w:rPr>
        <w:t xml:space="preserve"> </w:t>
      </w:r>
      <w:r>
        <w:t>искусства</w:t>
      </w:r>
      <w:r>
        <w:rPr>
          <w:spacing w:val="55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Египта</w:t>
      </w:r>
      <w:r>
        <w:rPr>
          <w:spacing w:val="5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эпоху Среднего царства</w:t>
      </w:r>
      <w:r>
        <w:rPr>
          <w:spacing w:val="-57"/>
        </w:rPr>
        <w:t xml:space="preserve"> </w:t>
      </w:r>
      <w:r>
        <w:t>(XXI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вв.</w:t>
      </w:r>
      <w:r>
        <w:rPr>
          <w:spacing w:val="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н.э.)</w:t>
      </w:r>
    </w:p>
    <w:p w:rsidR="003B5F7F" w:rsidRDefault="003B5F7F" w:rsidP="003B5F7F">
      <w:pPr>
        <w:pStyle w:val="a3"/>
        <w:ind w:right="861" w:firstLine="705"/>
        <w:jc w:val="both"/>
      </w:pPr>
      <w:r>
        <w:t>Дать представление о формировании нового типа заупокойного храма, появление новых архитектурных конструкций. Проследить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портретной</w:t>
      </w:r>
      <w:r>
        <w:rPr>
          <w:spacing w:val="1"/>
        </w:rPr>
        <w:t xml:space="preserve"> </w:t>
      </w:r>
      <w:r>
        <w:t>скульптуре.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заупокойных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2"/>
        </w:rPr>
        <w:t xml:space="preserve"> </w:t>
      </w:r>
      <w:r>
        <w:t>новые</w:t>
      </w:r>
      <w:r>
        <w:rPr>
          <w:spacing w:val="57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сакрального</w:t>
      </w:r>
      <w:r>
        <w:rPr>
          <w:spacing w:val="5"/>
        </w:rPr>
        <w:t xml:space="preserve"> </w:t>
      </w:r>
      <w:r>
        <w:t>пространства.</w:t>
      </w:r>
    </w:p>
    <w:p w:rsidR="003B5F7F" w:rsidRDefault="003B5F7F" w:rsidP="003B5F7F">
      <w:pPr>
        <w:pStyle w:val="a3"/>
        <w:ind w:right="852" w:firstLine="705"/>
        <w:jc w:val="both"/>
      </w:pPr>
      <w:r>
        <w:t>Образование ХI и</w:t>
      </w:r>
      <w:r>
        <w:rPr>
          <w:spacing w:val="1"/>
        </w:rPr>
        <w:t xml:space="preserve"> </w:t>
      </w:r>
      <w:r>
        <w:t>ХII</w:t>
      </w:r>
      <w:r>
        <w:rPr>
          <w:spacing w:val="1"/>
        </w:rPr>
        <w:t xml:space="preserve"> </w:t>
      </w:r>
      <w:r>
        <w:t>династий фараонов. Перенос столицы в Фаюм. Архитектура</w:t>
      </w:r>
      <w:r>
        <w:rPr>
          <w:spacing w:val="1"/>
        </w:rPr>
        <w:t xml:space="preserve"> </w:t>
      </w:r>
      <w:r>
        <w:t>эпохи Среднего царства. Формирование</w:t>
      </w:r>
      <w:r>
        <w:rPr>
          <w:spacing w:val="1"/>
        </w:rPr>
        <w:t xml:space="preserve"> </w:t>
      </w:r>
      <w:r>
        <w:t>нескольких типов городов: царские резиденции (Фивы, Мемфис), города-крепости на приграничных территориях, храмовые центры</w:t>
      </w:r>
      <w:r>
        <w:rPr>
          <w:spacing w:val="1"/>
        </w:rPr>
        <w:t xml:space="preserve"> </w:t>
      </w:r>
      <w:r>
        <w:t>(Луксор,</w:t>
      </w:r>
      <w:r>
        <w:rPr>
          <w:spacing w:val="10"/>
        </w:rPr>
        <w:t xml:space="preserve"> </w:t>
      </w:r>
      <w:r>
        <w:t>Элефантина),</w:t>
      </w:r>
      <w:r>
        <w:rPr>
          <w:spacing w:val="11"/>
        </w:rPr>
        <w:t xml:space="preserve"> </w:t>
      </w:r>
      <w:r>
        <w:t>торговые</w:t>
      </w:r>
      <w:r>
        <w:rPr>
          <w:spacing w:val="7"/>
        </w:rPr>
        <w:t xml:space="preserve"> </w:t>
      </w:r>
      <w:r>
        <w:t>города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города</w:t>
      </w:r>
      <w:r>
        <w:rPr>
          <w:spacing w:val="12"/>
        </w:rPr>
        <w:t xml:space="preserve"> </w:t>
      </w:r>
      <w:r>
        <w:t>мертвых</w:t>
      </w:r>
      <w:r>
        <w:rPr>
          <w:spacing w:val="8"/>
        </w:rPr>
        <w:t xml:space="preserve"> </w:t>
      </w:r>
      <w:r>
        <w:t>(Гиза).</w:t>
      </w:r>
    </w:p>
    <w:p w:rsidR="003B5F7F" w:rsidRDefault="003B5F7F" w:rsidP="003B5F7F">
      <w:pPr>
        <w:pStyle w:val="a3"/>
        <w:ind w:right="851"/>
        <w:jc w:val="both"/>
      </w:pPr>
      <w:r>
        <w:t>Выработка нового типа заупокойного храма. Развитие скальных и полускальных заупокойных храмов. Новые принципы архитектурной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гробниц</w:t>
      </w:r>
      <w:r>
        <w:rPr>
          <w:spacing w:val="1"/>
        </w:rPr>
        <w:t xml:space="preserve"> </w:t>
      </w:r>
      <w:r>
        <w:t>(часто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пирамидами)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заупокойными</w:t>
      </w:r>
      <w:r>
        <w:rPr>
          <w:spacing w:val="60"/>
        </w:rPr>
        <w:t xml:space="preserve"> </w:t>
      </w:r>
      <w:r>
        <w:t>храмами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молельнями,</w:t>
      </w:r>
      <w:r>
        <w:rPr>
          <w:spacing w:val="60"/>
        </w:rPr>
        <w:t xml:space="preserve"> </w:t>
      </w:r>
      <w:r>
        <w:t>объединение</w:t>
      </w:r>
      <w:r>
        <w:rPr>
          <w:spacing w:val="60"/>
        </w:rPr>
        <w:t xml:space="preserve"> </w:t>
      </w:r>
      <w:r>
        <w:t>пирамиды</w:t>
      </w:r>
      <w:r>
        <w:rPr>
          <w:spacing w:val="6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скальной гробницей, введение многоколонных портиков, пандусов,</w:t>
      </w:r>
      <w:r>
        <w:rPr>
          <w:spacing w:val="1"/>
        </w:rPr>
        <w:t xml:space="preserve"> </w:t>
      </w:r>
      <w:r>
        <w:t>аллей сфинксов. Заупокойный храм фараона Ментухотепа I в Дейр-</w:t>
      </w:r>
      <w:r>
        <w:rPr>
          <w:spacing w:val="1"/>
        </w:rPr>
        <w:t xml:space="preserve"> </w:t>
      </w:r>
      <w:r>
        <w:t>эль-Бахри.</w:t>
      </w:r>
    </w:p>
    <w:p w:rsidR="003B5F7F" w:rsidRDefault="003B5F7F" w:rsidP="003B5F7F">
      <w:pPr>
        <w:pStyle w:val="a3"/>
        <w:ind w:right="857"/>
        <w:jc w:val="both"/>
      </w:pPr>
      <w:r>
        <w:t>Постройка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Аменемхете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«Лабиринта»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сокровищницы</w:t>
      </w:r>
      <w:r>
        <w:rPr>
          <w:spacing w:val="1"/>
        </w:rPr>
        <w:t xml:space="preserve"> </w:t>
      </w:r>
      <w:r>
        <w:t>жрецов.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египетских</w:t>
      </w:r>
      <w:r>
        <w:rPr>
          <w:spacing w:val="1"/>
        </w:rPr>
        <w:t xml:space="preserve"> </w:t>
      </w:r>
      <w:r>
        <w:t>колонн:</w:t>
      </w:r>
      <w:r>
        <w:rPr>
          <w:spacing w:val="1"/>
        </w:rPr>
        <w:t xml:space="preserve"> </w:t>
      </w:r>
      <w:r>
        <w:t>протодорические, пальмовидные, папирусовидные (с открытыми и закрытыми метелками),</w:t>
      </w:r>
      <w:r>
        <w:rPr>
          <w:spacing w:val="1"/>
        </w:rPr>
        <w:t xml:space="preserve"> </w:t>
      </w:r>
      <w:r>
        <w:t>лотосовидные (с бутонами и раскрытыми</w:t>
      </w:r>
      <w:r>
        <w:rPr>
          <w:spacing w:val="1"/>
        </w:rPr>
        <w:t xml:space="preserve"> </w:t>
      </w:r>
      <w:r>
        <w:t>цветами),</w:t>
      </w:r>
      <w:r>
        <w:rPr>
          <w:spacing w:val="9"/>
        </w:rPr>
        <w:t xml:space="preserve"> </w:t>
      </w:r>
      <w:r>
        <w:t>композитные,</w:t>
      </w:r>
      <w:r>
        <w:rPr>
          <w:spacing w:val="10"/>
        </w:rPr>
        <w:t xml:space="preserve"> </w:t>
      </w:r>
      <w:r>
        <w:t>гаторические</w:t>
      </w:r>
      <w:r>
        <w:rPr>
          <w:spacing w:val="3"/>
        </w:rPr>
        <w:t xml:space="preserve"> </w:t>
      </w:r>
      <w:r>
        <w:t>(богиня</w:t>
      </w:r>
      <w:r>
        <w:rPr>
          <w:spacing w:val="14"/>
        </w:rPr>
        <w:t xml:space="preserve"> </w:t>
      </w:r>
      <w:r>
        <w:t>красоты</w:t>
      </w:r>
      <w:r>
        <w:rPr>
          <w:spacing w:val="6"/>
        </w:rPr>
        <w:t xml:space="preserve"> </w:t>
      </w:r>
      <w:r>
        <w:t>Гатор</w:t>
      </w:r>
      <w:r>
        <w:rPr>
          <w:spacing w:val="4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Хатор),</w:t>
      </w:r>
      <w:r>
        <w:rPr>
          <w:spacing w:val="7"/>
        </w:rPr>
        <w:t xml:space="preserve"> </w:t>
      </w:r>
      <w:r>
        <w:t>осирические</w:t>
      </w:r>
      <w:r>
        <w:rPr>
          <w:spacing w:val="8"/>
        </w:rPr>
        <w:t xml:space="preserve"> </w:t>
      </w:r>
      <w:r>
        <w:t>столбы.</w:t>
      </w:r>
    </w:p>
    <w:p w:rsidR="003B5F7F" w:rsidRDefault="003B5F7F" w:rsidP="003B5F7F">
      <w:pPr>
        <w:pStyle w:val="a3"/>
        <w:ind w:right="850"/>
        <w:jc w:val="both"/>
      </w:pPr>
      <w:r>
        <w:t>Новое и традиционное в скульптуре</w:t>
      </w:r>
      <w:r>
        <w:rPr>
          <w:spacing w:val="1"/>
        </w:rPr>
        <w:t xml:space="preserve"> </w:t>
      </w:r>
      <w:r>
        <w:t>и росписях Среднего царства, их стилистическое своеобразие, реалистическая трактовка образов.</w:t>
      </w:r>
      <w:r>
        <w:rPr>
          <w:spacing w:val="1"/>
        </w:rPr>
        <w:t xml:space="preserve"> </w:t>
      </w:r>
      <w:r>
        <w:t>Статуи</w:t>
      </w:r>
      <w:r>
        <w:rPr>
          <w:spacing w:val="2"/>
        </w:rPr>
        <w:t xml:space="preserve"> </w:t>
      </w:r>
      <w:r>
        <w:t>фараона</w:t>
      </w:r>
      <w:r>
        <w:rPr>
          <w:spacing w:val="1"/>
        </w:rPr>
        <w:t xml:space="preserve"> </w:t>
      </w:r>
      <w:r>
        <w:t>Ментухотепа III,</w:t>
      </w:r>
      <w:r>
        <w:rPr>
          <w:spacing w:val="-1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Сенусерта</w:t>
      </w:r>
      <w:r>
        <w:rPr>
          <w:spacing w:val="7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Танисский</w:t>
      </w:r>
      <w:r>
        <w:rPr>
          <w:spacing w:val="3"/>
        </w:rPr>
        <w:t xml:space="preserve"> </w:t>
      </w:r>
      <w:r>
        <w:t>сфинкс с</w:t>
      </w:r>
      <w:r>
        <w:rPr>
          <w:spacing w:val="-4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Аменемхета</w:t>
      </w:r>
      <w:r>
        <w:rPr>
          <w:spacing w:val="3"/>
        </w:rPr>
        <w:t xml:space="preserve"> </w:t>
      </w:r>
      <w:r>
        <w:t>III.</w:t>
      </w:r>
    </w:p>
    <w:p w:rsidR="003B5F7F" w:rsidRDefault="003B5F7F" w:rsidP="003B5F7F">
      <w:pPr>
        <w:pStyle w:val="a3"/>
        <w:spacing w:line="237" w:lineRule="auto"/>
        <w:ind w:right="858"/>
        <w:jc w:val="both"/>
      </w:pPr>
      <w:r>
        <w:t>Настенные росписи погребальных помещений номархов Антилопьего нома. Появление новых сюжетов, многочисленные изображения</w:t>
      </w:r>
      <w:r>
        <w:rPr>
          <w:spacing w:val="1"/>
        </w:rPr>
        <w:t xml:space="preserve"> </w:t>
      </w:r>
      <w:r>
        <w:t>животных,</w:t>
      </w:r>
      <w:r>
        <w:rPr>
          <w:spacing w:val="3"/>
        </w:rPr>
        <w:t xml:space="preserve"> </w:t>
      </w:r>
      <w:r>
        <w:t>птиц.</w:t>
      </w:r>
      <w:r>
        <w:rPr>
          <w:spacing w:val="-1"/>
        </w:rPr>
        <w:t xml:space="preserve"> </w:t>
      </w:r>
      <w:r>
        <w:t>Реалистическая</w:t>
      </w:r>
      <w:r>
        <w:rPr>
          <w:spacing w:val="2"/>
        </w:rPr>
        <w:t xml:space="preserve"> </w:t>
      </w:r>
      <w:r>
        <w:t>трактовка пейзажных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жанровых</w:t>
      </w:r>
      <w:r>
        <w:rPr>
          <w:spacing w:val="-3"/>
        </w:rPr>
        <w:t xml:space="preserve"> </w:t>
      </w:r>
      <w:r>
        <w:t>мотивов.</w:t>
      </w:r>
    </w:p>
    <w:p w:rsidR="003B5F7F" w:rsidRDefault="003B5F7F" w:rsidP="003B5F7F">
      <w:pPr>
        <w:ind w:left="902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египетских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колонн.</w:t>
      </w:r>
    </w:p>
    <w:p w:rsidR="003B5F7F" w:rsidRDefault="003B5F7F" w:rsidP="003B5F7F">
      <w:pPr>
        <w:pStyle w:val="Heading2"/>
        <w:numPr>
          <w:ilvl w:val="2"/>
          <w:numId w:val="28"/>
        </w:numPr>
        <w:tabs>
          <w:tab w:val="left" w:pos="1546"/>
        </w:tabs>
        <w:spacing w:before="2"/>
        <w:ind w:left="1545" w:hanging="707"/>
      </w:pPr>
      <w:r>
        <w:t>История</w:t>
      </w:r>
      <w:r>
        <w:rPr>
          <w:spacing w:val="-5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t>Египта</w:t>
      </w:r>
      <w:r>
        <w:rPr>
          <w:spacing w:val="-7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Нового</w:t>
      </w:r>
      <w:r>
        <w:rPr>
          <w:spacing w:val="-8"/>
        </w:rPr>
        <w:t xml:space="preserve"> </w:t>
      </w:r>
      <w:r>
        <w:t>царства</w:t>
      </w:r>
      <w:r>
        <w:rPr>
          <w:spacing w:val="-7"/>
        </w:rPr>
        <w:t xml:space="preserve"> </w:t>
      </w:r>
      <w:r>
        <w:t>(XVI</w:t>
      </w:r>
      <w:r>
        <w:rPr>
          <w:spacing w:val="-5"/>
        </w:rPr>
        <w:t xml:space="preserve"> </w:t>
      </w:r>
      <w:r>
        <w:t>–XII</w:t>
      </w:r>
      <w:r>
        <w:rPr>
          <w:spacing w:val="-5"/>
        </w:rPr>
        <w:t xml:space="preserve"> </w:t>
      </w:r>
      <w:r>
        <w:t>вв.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э.)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Позднего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(XI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-332</w:t>
      </w:r>
      <w:r>
        <w:rPr>
          <w:spacing w:val="-4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н.э.)</w:t>
      </w:r>
    </w:p>
    <w:p w:rsidR="003B5F7F" w:rsidRDefault="003B5F7F" w:rsidP="003B5F7F">
      <w:pPr>
        <w:pStyle w:val="a3"/>
        <w:spacing w:before="1" w:line="237" w:lineRule="auto"/>
        <w:ind w:right="851" w:firstLine="705"/>
        <w:jc w:val="both"/>
      </w:pPr>
      <w:r>
        <w:t>Сформировать представление о новой типологии</w:t>
      </w:r>
      <w:r>
        <w:rPr>
          <w:spacing w:val="1"/>
        </w:rPr>
        <w:t xml:space="preserve"> </w:t>
      </w:r>
      <w:r>
        <w:t>заупокойных храмов эпохи Нового царства.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символику и новые</w:t>
      </w:r>
      <w:r>
        <w:rPr>
          <w:spacing w:val="1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культовых</w:t>
      </w:r>
      <w:r>
        <w:rPr>
          <w:spacing w:val="-3"/>
        </w:rPr>
        <w:t xml:space="preserve"> </w:t>
      </w:r>
      <w:r>
        <w:t>сооружений.</w:t>
      </w:r>
    </w:p>
    <w:p w:rsidR="003B5F7F" w:rsidRDefault="003B5F7F" w:rsidP="003B5F7F">
      <w:pPr>
        <w:pStyle w:val="a3"/>
        <w:spacing w:before="6" w:line="237" w:lineRule="auto"/>
        <w:ind w:right="865" w:firstLine="705"/>
        <w:jc w:val="both"/>
      </w:pPr>
      <w:r>
        <w:t>Проследить характер стилистических изменений в архитектуре, скульптуре и росписях в связи</w:t>
      </w:r>
      <w:r>
        <w:rPr>
          <w:spacing w:val="1"/>
        </w:rPr>
        <w:t xml:space="preserve"> </w:t>
      </w:r>
      <w:r>
        <w:t>с политическими и религиозными</w:t>
      </w:r>
      <w:r>
        <w:rPr>
          <w:spacing w:val="1"/>
        </w:rPr>
        <w:t xml:space="preserve"> </w:t>
      </w:r>
      <w:r>
        <w:t>реформами.</w:t>
      </w:r>
      <w:r>
        <w:rPr>
          <w:spacing w:val="58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9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египетском</w:t>
      </w:r>
      <w:r>
        <w:rPr>
          <w:spacing w:val="2"/>
        </w:rPr>
        <w:t xml:space="preserve"> </w:t>
      </w:r>
      <w:r>
        <w:t>каноне</w:t>
      </w:r>
      <w:r>
        <w:rPr>
          <w:spacing w:val="-6"/>
        </w:rPr>
        <w:t xml:space="preserve"> </w:t>
      </w:r>
      <w:r>
        <w:t>изображений,</w:t>
      </w:r>
      <w:r>
        <w:rPr>
          <w:spacing w:val="-2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новые сюжеты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рельефах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росписях.</w:t>
      </w:r>
    </w:p>
    <w:p w:rsidR="003B5F7F" w:rsidRDefault="003B5F7F" w:rsidP="003B5F7F">
      <w:pPr>
        <w:pStyle w:val="a3"/>
        <w:spacing w:before="4"/>
        <w:ind w:right="851" w:firstLine="705"/>
        <w:jc w:val="both"/>
      </w:pPr>
      <w:r>
        <w:t>Ведущее положение Египта среди стран Древнего Востока. Подъем</w:t>
      </w:r>
      <w:r>
        <w:rPr>
          <w:spacing w:val="1"/>
        </w:rPr>
        <w:t xml:space="preserve"> </w:t>
      </w:r>
      <w:r>
        <w:t>храмового строительства. Соединение культа бога Амона с</w:t>
      </w:r>
      <w:r>
        <w:rPr>
          <w:spacing w:val="1"/>
        </w:rPr>
        <w:t xml:space="preserve"> </w:t>
      </w:r>
      <w:r>
        <w:t>древнейшими</w:t>
      </w:r>
      <w:r>
        <w:rPr>
          <w:spacing w:val="1"/>
        </w:rPr>
        <w:t xml:space="preserve"> </w:t>
      </w:r>
      <w:r>
        <w:t>культами</w:t>
      </w:r>
      <w:r>
        <w:rPr>
          <w:spacing w:val="1"/>
        </w:rPr>
        <w:t xml:space="preserve"> </w:t>
      </w:r>
      <w:r>
        <w:t>солнечного бога</w:t>
      </w:r>
      <w:r>
        <w:rPr>
          <w:spacing w:val="1"/>
        </w:rPr>
        <w:t xml:space="preserve"> </w:t>
      </w:r>
      <w:r>
        <w:t>Ра. Синтез архитектурных форм и скульптуры. Появление «Долины царей». Ансамбль храма</w:t>
      </w:r>
      <w:r>
        <w:rPr>
          <w:spacing w:val="1"/>
        </w:rPr>
        <w:t xml:space="preserve"> </w:t>
      </w:r>
      <w:r>
        <w:t>царицы</w:t>
      </w:r>
      <w:r>
        <w:rPr>
          <w:spacing w:val="2"/>
        </w:rPr>
        <w:t xml:space="preserve"> </w:t>
      </w:r>
      <w:r>
        <w:t>Хатшепсут</w:t>
      </w:r>
      <w:r>
        <w:rPr>
          <w:spacing w:val="6"/>
        </w:rPr>
        <w:t xml:space="preserve"> </w:t>
      </w:r>
      <w:r>
        <w:t>(зодчий</w:t>
      </w:r>
      <w:r>
        <w:rPr>
          <w:spacing w:val="-2"/>
        </w:rPr>
        <w:t xml:space="preserve"> </w:t>
      </w:r>
      <w:r>
        <w:t>Сенмут).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48" w:firstLine="705"/>
        <w:jc w:val="both"/>
      </w:pPr>
      <w:r>
        <w:lastRenderedPageBreak/>
        <w:t>Формирование нового типа культового храма и особенности его планировки. Принцип осевой композиции сооружений.</w:t>
      </w:r>
      <w:r>
        <w:rPr>
          <w:spacing w:val="1"/>
        </w:rPr>
        <w:t xml:space="preserve"> </w:t>
      </w:r>
      <w:r>
        <w:t>Храмовые</w:t>
      </w:r>
      <w:r>
        <w:rPr>
          <w:spacing w:val="-57"/>
        </w:rPr>
        <w:t xml:space="preserve"> </w:t>
      </w:r>
      <w:r>
        <w:t>ансамбли,</w:t>
      </w:r>
      <w:r>
        <w:rPr>
          <w:spacing w:val="9"/>
        </w:rPr>
        <w:t xml:space="preserve"> </w:t>
      </w:r>
      <w:r>
        <w:t>посвященные</w:t>
      </w:r>
      <w:r>
        <w:rPr>
          <w:spacing w:val="7"/>
        </w:rPr>
        <w:t xml:space="preserve"> </w:t>
      </w:r>
      <w:r>
        <w:t>богу</w:t>
      </w:r>
      <w:r>
        <w:rPr>
          <w:spacing w:val="2"/>
        </w:rPr>
        <w:t xml:space="preserve"> </w:t>
      </w:r>
      <w:r>
        <w:t>Амону</w:t>
      </w:r>
      <w:r>
        <w:rPr>
          <w:spacing w:val="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Карнаке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Луксоре.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t>Скульптура</w:t>
      </w:r>
      <w:r>
        <w:rPr>
          <w:spacing w:val="-4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династии.</w:t>
      </w:r>
      <w:r>
        <w:rPr>
          <w:spacing w:val="-1"/>
        </w:rPr>
        <w:t xml:space="preserve"> </w:t>
      </w:r>
      <w:r>
        <w:t>«Колоссы</w:t>
      </w:r>
      <w:r>
        <w:rPr>
          <w:spacing w:val="-2"/>
        </w:rPr>
        <w:t xml:space="preserve"> </w:t>
      </w:r>
      <w:r>
        <w:t>Мемнона»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мелкая</w:t>
      </w:r>
      <w:r>
        <w:rPr>
          <w:spacing w:val="-3"/>
        </w:rPr>
        <w:t xml:space="preserve"> </w:t>
      </w:r>
      <w:r>
        <w:t>пластика:</w:t>
      </w:r>
      <w:r>
        <w:rPr>
          <w:spacing w:val="-3"/>
        </w:rPr>
        <w:t xml:space="preserve"> </w:t>
      </w:r>
      <w:r>
        <w:t>«Ранна</w:t>
      </w:r>
      <w:r>
        <w:rPr>
          <w:spacing w:val="-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Аменхотеп».</w:t>
      </w:r>
    </w:p>
    <w:p w:rsidR="003B5F7F" w:rsidRDefault="003B5F7F" w:rsidP="003B5F7F">
      <w:pPr>
        <w:pStyle w:val="a3"/>
        <w:spacing w:before="5" w:line="237" w:lineRule="auto"/>
        <w:ind w:right="859" w:firstLine="705"/>
        <w:jc w:val="both"/>
      </w:pPr>
      <w:r>
        <w:t>Реформы</w:t>
      </w:r>
      <w:r>
        <w:rPr>
          <w:spacing w:val="1"/>
        </w:rPr>
        <w:t xml:space="preserve"> </w:t>
      </w:r>
      <w:r>
        <w:t>Эхнатона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(Амарнское</w:t>
      </w:r>
      <w:r>
        <w:rPr>
          <w:spacing w:val="1"/>
        </w:rPr>
        <w:t xml:space="preserve"> </w:t>
      </w:r>
      <w:r>
        <w:t>искусство).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новых</w:t>
      </w:r>
      <w:r>
        <w:rPr>
          <w:spacing w:val="60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возведение</w:t>
      </w:r>
      <w:r>
        <w:rPr>
          <w:spacing w:val="-5"/>
        </w:rPr>
        <w:t xml:space="preserve"> </w:t>
      </w:r>
      <w:r>
        <w:t>города Ахетатона (Эхнатона).  Новые черты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храмовой</w:t>
      </w:r>
      <w:r>
        <w:rPr>
          <w:spacing w:val="-3"/>
        </w:rPr>
        <w:t xml:space="preserve"> </w:t>
      </w:r>
      <w:r>
        <w:t>архитектуре.</w:t>
      </w:r>
      <w:r>
        <w:rPr>
          <w:spacing w:val="3"/>
        </w:rPr>
        <w:t xml:space="preserve"> </w:t>
      </w:r>
      <w:r>
        <w:t>Рельефы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настенные росписи.</w:t>
      </w:r>
    </w:p>
    <w:p w:rsidR="003B5F7F" w:rsidRDefault="003B5F7F" w:rsidP="003B5F7F">
      <w:pPr>
        <w:pStyle w:val="a3"/>
        <w:spacing w:before="3"/>
        <w:ind w:right="852" w:firstLine="705"/>
        <w:jc w:val="both"/>
      </w:pPr>
      <w:r>
        <w:t>Скульптура эпохи Эхнатона. Стилистические изменения в египетском каноне. Появление новых сцен в рельефах и росписях,</w:t>
      </w:r>
      <w:r>
        <w:rPr>
          <w:spacing w:val="1"/>
        </w:rPr>
        <w:t xml:space="preserve"> </w:t>
      </w:r>
      <w:r>
        <w:t>правдивый,</w:t>
      </w:r>
      <w:r>
        <w:rPr>
          <w:spacing w:val="1"/>
        </w:rPr>
        <w:t xml:space="preserve"> </w:t>
      </w:r>
      <w:r>
        <w:t>камерно-лирический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Тутмеса.</w:t>
      </w:r>
      <w:r>
        <w:rPr>
          <w:spacing w:val="1"/>
        </w:rPr>
        <w:t xml:space="preserve"> </w:t>
      </w:r>
      <w:r>
        <w:t>Портреты Эхнатона</w:t>
      </w:r>
      <w:r>
        <w:rPr>
          <w:spacing w:val="1"/>
        </w:rPr>
        <w:t xml:space="preserve"> </w:t>
      </w:r>
      <w:r>
        <w:t>и Нефертити</w:t>
      </w:r>
      <w:r>
        <w:rPr>
          <w:spacing w:val="1"/>
        </w:rPr>
        <w:t xml:space="preserve"> </w:t>
      </w:r>
      <w:r>
        <w:t>и членов</w:t>
      </w:r>
      <w:r>
        <w:rPr>
          <w:spacing w:val="1"/>
        </w:rPr>
        <w:t xml:space="preserve"> </w:t>
      </w:r>
      <w:r>
        <w:t>их семьи.</w:t>
      </w:r>
      <w:r>
        <w:rPr>
          <w:spacing w:val="1"/>
        </w:rPr>
        <w:t xml:space="preserve"> </w:t>
      </w:r>
      <w:r>
        <w:t>Росписи</w:t>
      </w:r>
      <w:r>
        <w:rPr>
          <w:spacing w:val="58"/>
        </w:rPr>
        <w:t xml:space="preserve"> </w:t>
      </w:r>
      <w:r>
        <w:t>гробниц.</w:t>
      </w:r>
      <w:r>
        <w:rPr>
          <w:spacing w:val="-2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пластики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 (предметы из</w:t>
      </w:r>
      <w:r>
        <w:rPr>
          <w:spacing w:val="-3"/>
        </w:rPr>
        <w:t xml:space="preserve"> </w:t>
      </w:r>
      <w:r>
        <w:t>гробницы</w:t>
      </w:r>
      <w:r>
        <w:rPr>
          <w:spacing w:val="2"/>
        </w:rPr>
        <w:t xml:space="preserve"> </w:t>
      </w:r>
      <w:r>
        <w:t>Тутанхамона).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Искусство</w:t>
      </w:r>
      <w:r>
        <w:rPr>
          <w:spacing w:val="43"/>
        </w:rPr>
        <w:t xml:space="preserve"> </w:t>
      </w:r>
      <w:r>
        <w:t>эпохи</w:t>
      </w:r>
      <w:r>
        <w:rPr>
          <w:spacing w:val="41"/>
        </w:rPr>
        <w:t xml:space="preserve"> </w:t>
      </w:r>
      <w:r>
        <w:t>Рамсеса</w:t>
      </w:r>
      <w:r>
        <w:rPr>
          <w:spacing w:val="37"/>
        </w:rPr>
        <w:t xml:space="preserve"> </w:t>
      </w:r>
      <w:r>
        <w:t>II.</w:t>
      </w:r>
      <w:r>
        <w:rPr>
          <w:spacing w:val="46"/>
        </w:rPr>
        <w:t xml:space="preserve"> </w:t>
      </w:r>
      <w:r>
        <w:t>Скальный</w:t>
      </w:r>
      <w:r>
        <w:rPr>
          <w:spacing w:val="51"/>
        </w:rPr>
        <w:t xml:space="preserve"> </w:t>
      </w:r>
      <w:r>
        <w:t>(пещерный)</w:t>
      </w:r>
      <w:r>
        <w:rPr>
          <w:spacing w:val="52"/>
        </w:rPr>
        <w:t xml:space="preserve"> </w:t>
      </w:r>
      <w:r>
        <w:t>заупокойный</w:t>
      </w:r>
      <w:r>
        <w:rPr>
          <w:spacing w:val="51"/>
        </w:rPr>
        <w:t xml:space="preserve"> </w:t>
      </w:r>
      <w:r>
        <w:t>храм</w:t>
      </w:r>
      <w:r>
        <w:rPr>
          <w:spacing w:val="57"/>
        </w:rPr>
        <w:t xml:space="preserve"> </w:t>
      </w:r>
      <w:r>
        <w:t>Рамсеса</w:t>
      </w:r>
      <w:r>
        <w:rPr>
          <w:spacing w:val="9"/>
        </w:rPr>
        <w:t xml:space="preserve"> </w:t>
      </w:r>
      <w:r>
        <w:t>II</w:t>
      </w:r>
      <w:r>
        <w:rPr>
          <w:spacing w:val="4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Абу-Симбеле</w:t>
      </w:r>
      <w:r>
        <w:rPr>
          <w:spacing w:val="45"/>
        </w:rPr>
        <w:t xml:space="preserve"> </w:t>
      </w:r>
      <w:r>
        <w:t>(</w:t>
      </w:r>
      <w:r>
        <w:rPr>
          <w:spacing w:val="-37"/>
        </w:rPr>
        <w:t xml:space="preserve"> </w:t>
      </w:r>
      <w:r>
        <w:rPr>
          <w:spacing w:val="12"/>
        </w:rPr>
        <w:t>XIV</w:t>
      </w:r>
      <w:r>
        <w:rPr>
          <w:spacing w:val="73"/>
        </w:rPr>
        <w:t xml:space="preserve"> </w:t>
      </w:r>
      <w:r>
        <w:t>-</w:t>
      </w:r>
      <w:r>
        <w:rPr>
          <w:spacing w:val="75"/>
        </w:rPr>
        <w:t xml:space="preserve"> </w:t>
      </w:r>
      <w:r>
        <w:rPr>
          <w:spacing w:val="14"/>
        </w:rPr>
        <w:t>XIII</w:t>
      </w:r>
      <w:r>
        <w:rPr>
          <w:spacing w:val="69"/>
        </w:rPr>
        <w:t xml:space="preserve"> </w:t>
      </w:r>
      <w:r>
        <w:rPr>
          <w:spacing w:val="12"/>
        </w:rPr>
        <w:t>вв.</w:t>
      </w:r>
      <w:r>
        <w:rPr>
          <w:spacing w:val="75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rPr>
          <w:spacing w:val="10"/>
        </w:rPr>
        <w:t>н.</w:t>
      </w:r>
      <w:r>
        <w:rPr>
          <w:spacing w:val="-36"/>
        </w:rPr>
        <w:t xml:space="preserve"> </w:t>
      </w:r>
      <w:r>
        <w:rPr>
          <w:spacing w:val="15"/>
        </w:rPr>
        <w:t>э.).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Скульптура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5"/>
        </w:rPr>
        <w:t xml:space="preserve"> </w:t>
      </w:r>
      <w:r>
        <w:t>Рамсеса</w:t>
      </w:r>
      <w:r>
        <w:rPr>
          <w:spacing w:val="-4"/>
        </w:rPr>
        <w:t xml:space="preserve"> </w:t>
      </w:r>
      <w:r>
        <w:t>II;</w:t>
      </w:r>
      <w:r>
        <w:rPr>
          <w:spacing w:val="-8"/>
        </w:rPr>
        <w:t xml:space="preserve"> </w:t>
      </w:r>
      <w:r>
        <w:t>рельеф</w:t>
      </w:r>
      <w:r>
        <w:rPr>
          <w:spacing w:val="-4"/>
        </w:rPr>
        <w:t xml:space="preserve"> </w:t>
      </w:r>
      <w:r>
        <w:t>«Плакальщицы».</w:t>
      </w:r>
      <w:r>
        <w:rPr>
          <w:spacing w:val="-1"/>
        </w:rPr>
        <w:t xml:space="preserve"> </w:t>
      </w:r>
      <w:r>
        <w:t>Утрата</w:t>
      </w:r>
      <w:r>
        <w:rPr>
          <w:spacing w:val="-4"/>
        </w:rPr>
        <w:t xml:space="preserve"> </w:t>
      </w:r>
      <w:r>
        <w:t>Египтом</w:t>
      </w:r>
      <w:r>
        <w:rPr>
          <w:spacing w:val="-5"/>
        </w:rPr>
        <w:t xml:space="preserve"> </w:t>
      </w:r>
      <w:r>
        <w:t>самостоятельности.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Влияние</w:t>
      </w:r>
      <w:r>
        <w:rPr>
          <w:spacing w:val="-5"/>
        </w:rPr>
        <w:t xml:space="preserve"> </w:t>
      </w:r>
      <w:r>
        <w:t>древнеегипетского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соседние</w:t>
      </w:r>
      <w:r>
        <w:rPr>
          <w:spacing w:val="-4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античную</w:t>
      </w:r>
      <w:r>
        <w:rPr>
          <w:spacing w:val="-5"/>
        </w:rPr>
        <w:t xml:space="preserve"> </w:t>
      </w:r>
      <w:r>
        <w:t>Грецию.</w:t>
      </w:r>
    </w:p>
    <w:p w:rsidR="003B5F7F" w:rsidRDefault="003B5F7F" w:rsidP="003B5F7F">
      <w:pPr>
        <w:pStyle w:val="a3"/>
        <w:spacing w:before="5" w:line="237" w:lineRule="auto"/>
        <w:ind w:right="851" w:firstLine="705"/>
        <w:jc w:val="both"/>
      </w:pPr>
      <w:r>
        <w:rPr>
          <w:i/>
        </w:rPr>
        <w:t xml:space="preserve">Самостоятельная </w:t>
      </w:r>
      <w:r>
        <w:t>работа: подготовить сообщения об искусстве и</w:t>
      </w:r>
      <w:r>
        <w:rPr>
          <w:spacing w:val="60"/>
        </w:rPr>
        <w:t xml:space="preserve"> </w:t>
      </w:r>
      <w:r>
        <w:t>культуре Древнего Египта, изучить иллюстративный 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периодам.</w:t>
      </w:r>
    </w:p>
    <w:p w:rsidR="003B5F7F" w:rsidRDefault="003B5F7F" w:rsidP="003B5F7F">
      <w:pPr>
        <w:pStyle w:val="Heading2"/>
        <w:numPr>
          <w:ilvl w:val="1"/>
          <w:numId w:val="28"/>
        </w:numPr>
        <w:tabs>
          <w:tab w:val="left" w:pos="1262"/>
        </w:tabs>
        <w:spacing w:before="8"/>
        <w:ind w:hanging="423"/>
      </w:pPr>
      <w:r>
        <w:t>История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Древней Передней</w:t>
      </w:r>
      <w:r>
        <w:rPr>
          <w:spacing w:val="-1"/>
        </w:rPr>
        <w:t xml:space="preserve"> </w:t>
      </w:r>
      <w:r>
        <w:t>Азии</w:t>
      </w:r>
    </w:p>
    <w:p w:rsidR="003B5F7F" w:rsidRDefault="003B5F7F" w:rsidP="003B5F7F">
      <w:pPr>
        <w:pStyle w:val="a5"/>
        <w:numPr>
          <w:ilvl w:val="2"/>
          <w:numId w:val="28"/>
        </w:numPr>
        <w:tabs>
          <w:tab w:val="left" w:pos="1444"/>
        </w:tabs>
        <w:spacing w:line="274" w:lineRule="exact"/>
        <w:ind w:left="1443" w:hanging="605"/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Двуречья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(IV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тыс.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н.э.)</w:t>
      </w:r>
    </w:p>
    <w:p w:rsidR="003B5F7F" w:rsidRDefault="003B5F7F" w:rsidP="003B5F7F">
      <w:pPr>
        <w:pStyle w:val="a3"/>
        <w:spacing w:before="1" w:line="237" w:lineRule="auto"/>
        <w:ind w:right="870" w:firstLine="705"/>
        <w:jc w:val="both"/>
      </w:pPr>
      <w:r>
        <w:t>Сформировать представление об искусстве и культуре стран Двуречья. Познакомить с памятниками изобразительного искусства:</w:t>
      </w:r>
      <w:r>
        <w:rPr>
          <w:spacing w:val="1"/>
        </w:rPr>
        <w:t xml:space="preserve"> </w:t>
      </w:r>
      <w:r>
        <w:t>архитектурой,</w:t>
      </w:r>
      <w:r>
        <w:rPr>
          <w:spacing w:val="2"/>
        </w:rPr>
        <w:t xml:space="preserve"> </w:t>
      </w:r>
      <w:r>
        <w:t>рельефами,</w:t>
      </w:r>
      <w:r>
        <w:rPr>
          <w:spacing w:val="3"/>
        </w:rPr>
        <w:t xml:space="preserve"> </w:t>
      </w:r>
      <w:r>
        <w:t>скульптурой,</w:t>
      </w:r>
      <w:r>
        <w:rPr>
          <w:spacing w:val="-2"/>
        </w:rPr>
        <w:t xml:space="preserve"> </w:t>
      </w:r>
      <w:r>
        <w:t>мозаикой.</w:t>
      </w:r>
      <w:r>
        <w:rPr>
          <w:spacing w:val="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2"/>
        </w:rPr>
        <w:t xml:space="preserve"> </w:t>
      </w:r>
      <w:r>
        <w:t>клинописи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библиотеке.</w:t>
      </w:r>
    </w:p>
    <w:p w:rsidR="003B5F7F" w:rsidRDefault="003B5F7F" w:rsidP="003B5F7F">
      <w:pPr>
        <w:pStyle w:val="a3"/>
        <w:spacing w:before="3"/>
        <w:ind w:right="850" w:firstLine="705"/>
        <w:jc w:val="both"/>
      </w:pPr>
      <w:r>
        <w:t>Археологические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Двуречья</w:t>
      </w:r>
      <w:r>
        <w:rPr>
          <w:spacing w:val="1"/>
        </w:rPr>
        <w:t xml:space="preserve"> </w:t>
      </w:r>
      <w:r>
        <w:t>(Шумер,</w:t>
      </w:r>
      <w:r>
        <w:rPr>
          <w:spacing w:val="1"/>
        </w:rPr>
        <w:t xml:space="preserve"> </w:t>
      </w:r>
      <w:r>
        <w:t>Вавилон,</w:t>
      </w:r>
      <w:r>
        <w:rPr>
          <w:spacing w:val="1"/>
        </w:rPr>
        <w:t xml:space="preserve"> </w:t>
      </w:r>
      <w:r>
        <w:t>Ассирия,</w:t>
      </w:r>
      <w:r>
        <w:rPr>
          <w:spacing w:val="1"/>
        </w:rPr>
        <w:t xml:space="preserve"> </w:t>
      </w:r>
      <w:r>
        <w:t>Сиро-Финикия,</w:t>
      </w:r>
      <w:r>
        <w:rPr>
          <w:spacing w:val="1"/>
        </w:rPr>
        <w:t xml:space="preserve"> </w:t>
      </w:r>
      <w:r>
        <w:t>Палестина,</w:t>
      </w:r>
      <w:r>
        <w:rPr>
          <w:spacing w:val="1"/>
        </w:rPr>
        <w:t xml:space="preserve"> </w:t>
      </w:r>
      <w:r>
        <w:t>Хеттское</w:t>
      </w:r>
      <w:r>
        <w:rPr>
          <w:spacing w:val="1"/>
        </w:rPr>
        <w:t xml:space="preserve"> </w:t>
      </w:r>
      <w:r>
        <w:t>государство, государство Урарту). Особенности формирования древнейших культур Элама, Шумера и Аккада (4-е и 3-е тысячелетия до н.</w:t>
      </w:r>
      <w:r>
        <w:rPr>
          <w:spacing w:val="-57"/>
        </w:rPr>
        <w:t xml:space="preserve"> </w:t>
      </w:r>
      <w:r>
        <w:t>э.).</w:t>
      </w:r>
      <w:r>
        <w:rPr>
          <w:spacing w:val="3"/>
        </w:rPr>
        <w:t xml:space="preserve"> </w:t>
      </w:r>
      <w:r>
        <w:t>Периодизация</w:t>
      </w:r>
      <w:r>
        <w:rPr>
          <w:spacing w:val="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Двуречья.</w:t>
      </w:r>
    </w:p>
    <w:p w:rsidR="003B5F7F" w:rsidRDefault="003B5F7F" w:rsidP="003B5F7F">
      <w:pPr>
        <w:pStyle w:val="a3"/>
        <w:ind w:right="847" w:firstLine="705"/>
        <w:jc w:val="both"/>
      </w:pPr>
      <w:r>
        <w:t>Архитектура - ведущее искусство. Строительные материалы Двуречья:</w:t>
      </w:r>
      <w:r>
        <w:rPr>
          <w:spacing w:val="1"/>
        </w:rPr>
        <w:t xml:space="preserve"> </w:t>
      </w:r>
      <w:r>
        <w:t>глина, тростник, лоза, дерево, кирпич-сырец, камень.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конструкций:</w:t>
      </w:r>
      <w:r>
        <w:rPr>
          <w:spacing w:val="1"/>
        </w:rPr>
        <w:t xml:space="preserve"> </w:t>
      </w:r>
      <w:r>
        <w:t>балочные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сводчатые</w:t>
      </w:r>
      <w:r>
        <w:rPr>
          <w:spacing w:val="1"/>
        </w:rPr>
        <w:t xml:space="preserve"> </w:t>
      </w:r>
      <w:r>
        <w:t>перекрытия.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террасах.</w:t>
      </w:r>
      <w:r>
        <w:rPr>
          <w:spacing w:val="60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храмовых</w:t>
      </w:r>
      <w:r>
        <w:rPr>
          <w:spacing w:val="-4"/>
        </w:rPr>
        <w:t xml:space="preserve"> </w:t>
      </w:r>
      <w:r>
        <w:t>построек.</w:t>
      </w:r>
    </w:p>
    <w:p w:rsidR="003B5F7F" w:rsidRDefault="003B5F7F" w:rsidP="003B5F7F">
      <w:pPr>
        <w:pStyle w:val="a3"/>
        <w:spacing w:before="4" w:line="237" w:lineRule="auto"/>
        <w:ind w:left="1545" w:right="3724"/>
        <w:jc w:val="both"/>
      </w:pPr>
      <w:r>
        <w:t>Скульптура:</w:t>
      </w:r>
      <w:r>
        <w:rPr>
          <w:spacing w:val="-5"/>
        </w:rPr>
        <w:t xml:space="preserve"> </w:t>
      </w:r>
      <w:r>
        <w:t>примитивные</w:t>
      </w:r>
      <w:r>
        <w:rPr>
          <w:spacing w:val="-9"/>
        </w:rPr>
        <w:t xml:space="preserve"> </w:t>
      </w:r>
      <w:r>
        <w:t>глиняные</w:t>
      </w:r>
      <w:r>
        <w:rPr>
          <w:spacing w:val="-6"/>
        </w:rPr>
        <w:t xml:space="preserve"> </w:t>
      </w:r>
      <w:r>
        <w:t>статуэтки,</w:t>
      </w:r>
      <w:r>
        <w:rPr>
          <w:spacing w:val="2"/>
        </w:rPr>
        <w:t xml:space="preserve"> </w:t>
      </w:r>
      <w:r>
        <w:t>изображающие</w:t>
      </w:r>
      <w:r>
        <w:rPr>
          <w:spacing w:val="-5"/>
        </w:rPr>
        <w:t xml:space="preserve"> </w:t>
      </w:r>
      <w:r>
        <w:t>богиню-мать.</w:t>
      </w:r>
      <w:r>
        <w:rPr>
          <w:spacing w:val="-7"/>
        </w:rPr>
        <w:t xml:space="preserve"> </w:t>
      </w:r>
      <w:r>
        <w:t>Глиняные</w:t>
      </w:r>
      <w:r>
        <w:rPr>
          <w:spacing w:val="-5"/>
        </w:rPr>
        <w:t xml:space="preserve"> </w:t>
      </w:r>
      <w:r>
        <w:t>лепные</w:t>
      </w:r>
      <w:r>
        <w:rPr>
          <w:spacing w:val="-5"/>
        </w:rPr>
        <w:t xml:space="preserve"> </w:t>
      </w:r>
      <w:r>
        <w:t>сосуды.</w:t>
      </w:r>
      <w:r>
        <w:rPr>
          <w:spacing w:val="-5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гончарного,</w:t>
      </w:r>
      <w:r>
        <w:rPr>
          <w:spacing w:val="-1"/>
        </w:rPr>
        <w:t xml:space="preserve"> </w:t>
      </w:r>
      <w:r>
        <w:t>ткацкого,</w:t>
      </w:r>
      <w:r>
        <w:rPr>
          <w:spacing w:val="-2"/>
        </w:rPr>
        <w:t xml:space="preserve"> </w:t>
      </w:r>
      <w:r>
        <w:t>камнерезного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литейного</w:t>
      </w:r>
      <w:r>
        <w:rPr>
          <w:spacing w:val="5"/>
        </w:rPr>
        <w:t xml:space="preserve"> </w:t>
      </w:r>
      <w:r>
        <w:t>ремесла.</w:t>
      </w:r>
    </w:p>
    <w:p w:rsidR="003B5F7F" w:rsidRDefault="003B5F7F" w:rsidP="003B5F7F">
      <w:pPr>
        <w:pStyle w:val="a3"/>
        <w:spacing w:before="3"/>
        <w:ind w:right="847" w:firstLine="705"/>
        <w:jc w:val="both"/>
      </w:pPr>
      <w:r>
        <w:rPr>
          <w:b/>
        </w:rPr>
        <w:t>Шумеро-Аккадский</w:t>
      </w:r>
      <w:r>
        <w:rPr>
          <w:b/>
          <w:spacing w:val="1"/>
        </w:rPr>
        <w:t xml:space="preserve"> </w:t>
      </w:r>
      <w:r>
        <w:rPr>
          <w:b/>
        </w:rPr>
        <w:t xml:space="preserve">период </w:t>
      </w:r>
      <w:r>
        <w:t>(4 тысячелетие – 2300 г. до</w:t>
      </w:r>
      <w:r>
        <w:rPr>
          <w:spacing w:val="1"/>
        </w:rPr>
        <w:t xml:space="preserve"> </w:t>
      </w:r>
      <w:r>
        <w:t>н.э.). Расцвет культуры и искусства времени правления Саргона I.</w:t>
      </w:r>
      <w:r>
        <w:rPr>
          <w:spacing w:val="1"/>
        </w:rPr>
        <w:t xml:space="preserve"> </w:t>
      </w:r>
      <w:r>
        <w:t>Сложение культуры городов с многоэтажными домами. Два типа жилых построек: северный и южный. Урук</w:t>
      </w:r>
      <w:r>
        <w:rPr>
          <w:spacing w:val="1"/>
        </w:rPr>
        <w:t xml:space="preserve"> </w:t>
      </w:r>
      <w:r>
        <w:t>- один из древнейших</w:t>
      </w:r>
      <w:r>
        <w:rPr>
          <w:spacing w:val="1"/>
        </w:rPr>
        <w:t xml:space="preserve"> </w:t>
      </w:r>
      <w:r>
        <w:t>шумерских городов. Зарождение</w:t>
      </w:r>
      <w:r>
        <w:rPr>
          <w:spacing w:val="1"/>
        </w:rPr>
        <w:t xml:space="preserve"> </w:t>
      </w:r>
      <w:r>
        <w:t>и эволюция письменности: от пиктографии (образное рисунчатое письмо) до клинописи. Ведущая роль</w:t>
      </w:r>
      <w:r>
        <w:rPr>
          <w:spacing w:val="1"/>
        </w:rPr>
        <w:t xml:space="preserve"> </w:t>
      </w:r>
      <w:r>
        <w:t>архитектуры, характерные</w:t>
      </w:r>
      <w:r>
        <w:rPr>
          <w:spacing w:val="1"/>
        </w:rPr>
        <w:t xml:space="preserve"> </w:t>
      </w:r>
      <w:r>
        <w:t>ее черты. Храмы-зиккураты, посвященные богу Ану и богине Инине. Погребальные сооружения</w:t>
      </w:r>
      <w:r>
        <w:rPr>
          <w:spacing w:val="1"/>
        </w:rPr>
        <w:t xml:space="preserve"> </w:t>
      </w:r>
      <w:r>
        <w:t>курганного</w:t>
      </w:r>
      <w:r>
        <w:rPr>
          <w:spacing w:val="1"/>
        </w:rPr>
        <w:t xml:space="preserve"> </w:t>
      </w:r>
      <w:r>
        <w:t>типа с погребальными камерами и саркофагами. Скульптура Шумера. Создание образов богов, царей и правителей. Два типа статуй</w:t>
      </w:r>
      <w:r>
        <w:rPr>
          <w:spacing w:val="1"/>
        </w:rPr>
        <w:t xml:space="preserve"> </w:t>
      </w:r>
      <w:r>
        <w:t>времени Гудеа. Изображения животных, вырезанные из камня. Появление рельефных фризовых многофигурных композиций: «Стела</w:t>
      </w:r>
      <w:r>
        <w:rPr>
          <w:spacing w:val="1"/>
        </w:rPr>
        <w:t xml:space="preserve"> </w:t>
      </w:r>
      <w:r>
        <w:t>коршунов».</w:t>
      </w:r>
      <w:r>
        <w:rPr>
          <w:spacing w:val="3"/>
        </w:rPr>
        <w:t xml:space="preserve"> </w:t>
      </w:r>
      <w:r>
        <w:t>Распространение</w:t>
      </w:r>
      <w:r>
        <w:rPr>
          <w:spacing w:val="57"/>
        </w:rPr>
        <w:t xml:space="preserve"> </w:t>
      </w:r>
      <w:r>
        <w:t>каменных</w:t>
      </w:r>
      <w:r>
        <w:rPr>
          <w:spacing w:val="-3"/>
        </w:rPr>
        <w:t xml:space="preserve"> </w:t>
      </w:r>
      <w:r>
        <w:t>печатей,</w:t>
      </w:r>
      <w:r>
        <w:rPr>
          <w:spacing w:val="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геральдических</w:t>
      </w:r>
      <w:r>
        <w:rPr>
          <w:spacing w:val="-3"/>
        </w:rPr>
        <w:t xml:space="preserve"> </w:t>
      </w:r>
      <w:r>
        <w:t>композиций.</w:t>
      </w:r>
    </w:p>
    <w:p w:rsidR="003B5F7F" w:rsidRDefault="003B5F7F" w:rsidP="003B5F7F">
      <w:pPr>
        <w:pStyle w:val="a3"/>
        <w:spacing w:line="242" w:lineRule="auto"/>
        <w:ind w:right="849" w:firstLine="705"/>
        <w:jc w:val="both"/>
      </w:pPr>
      <w:r>
        <w:rPr>
          <w:b/>
        </w:rPr>
        <w:t>Вавилонский</w:t>
      </w:r>
      <w:r>
        <w:rPr>
          <w:b/>
          <w:spacing w:val="1"/>
        </w:rPr>
        <w:t xml:space="preserve"> </w:t>
      </w:r>
      <w:r>
        <w:rPr>
          <w:b/>
        </w:rPr>
        <w:t>период</w:t>
      </w:r>
      <w:r>
        <w:rPr>
          <w:b/>
          <w:spacing w:val="1"/>
        </w:rPr>
        <w:t xml:space="preserve"> </w:t>
      </w:r>
      <w:r>
        <w:t>(2150-1000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э.)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наивысшего</w:t>
      </w:r>
      <w:r>
        <w:rPr>
          <w:spacing w:val="1"/>
        </w:rPr>
        <w:t xml:space="preserve"> </w:t>
      </w:r>
      <w:r>
        <w:t>расцвета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Хаммурапи.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25"/>
        </w:rPr>
        <w:t xml:space="preserve"> </w:t>
      </w:r>
      <w:r>
        <w:t>городских</w:t>
      </w:r>
      <w:r>
        <w:rPr>
          <w:spacing w:val="11"/>
        </w:rPr>
        <w:t xml:space="preserve"> </w:t>
      </w:r>
      <w:r>
        <w:t>укреплений,</w:t>
      </w:r>
      <w:r>
        <w:rPr>
          <w:spacing w:val="9"/>
        </w:rPr>
        <w:t xml:space="preserve"> </w:t>
      </w:r>
      <w:r>
        <w:t>мелиоративных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ирригационных</w:t>
      </w:r>
      <w:r>
        <w:rPr>
          <w:spacing w:val="8"/>
        </w:rPr>
        <w:t xml:space="preserve"> </w:t>
      </w:r>
      <w:r>
        <w:t>сооружений.</w:t>
      </w:r>
      <w:r>
        <w:rPr>
          <w:spacing w:val="13"/>
        </w:rPr>
        <w:t xml:space="preserve"> </w:t>
      </w:r>
      <w:r>
        <w:t>Город</w:t>
      </w:r>
      <w:r>
        <w:rPr>
          <w:spacing w:val="5"/>
        </w:rPr>
        <w:t xml:space="preserve"> </w:t>
      </w:r>
      <w:r>
        <w:t>Мари</w:t>
      </w:r>
      <w:r>
        <w:rPr>
          <w:spacing w:val="2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типичный</w:t>
      </w:r>
      <w:r>
        <w:rPr>
          <w:spacing w:val="8"/>
        </w:rPr>
        <w:t xml:space="preserve"> </w:t>
      </w:r>
      <w:r>
        <w:t>город</w:t>
      </w:r>
      <w:r>
        <w:rPr>
          <w:spacing w:val="10"/>
        </w:rPr>
        <w:t xml:space="preserve"> </w:t>
      </w:r>
      <w:r>
        <w:t>Двуречья.</w:t>
      </w:r>
      <w:r>
        <w:rPr>
          <w:spacing w:val="14"/>
        </w:rPr>
        <w:t xml:space="preserve"> </w:t>
      </w:r>
      <w:r>
        <w:t>Дворцы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8"/>
        <w:jc w:val="both"/>
      </w:pPr>
      <w:r>
        <w:lastRenderedPageBreak/>
        <w:t>царя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приближенных.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росписью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глазурованной</w:t>
      </w:r>
      <w:r>
        <w:rPr>
          <w:spacing w:val="1"/>
        </w:rPr>
        <w:t xml:space="preserve"> </w:t>
      </w:r>
      <w:r>
        <w:t>плиткой.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рельеф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диоритовом столбе свода</w:t>
      </w:r>
      <w:r>
        <w:rPr>
          <w:spacing w:val="-1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царя Хаммураби,</w:t>
      </w:r>
      <w:r>
        <w:rPr>
          <w:spacing w:val="2"/>
        </w:rPr>
        <w:t xml:space="preserve"> </w:t>
      </w:r>
      <w:r>
        <w:t>диоритовый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Хаммураби,</w:t>
      </w:r>
      <w:r>
        <w:rPr>
          <w:spacing w:val="2"/>
        </w:rPr>
        <w:t xml:space="preserve"> </w:t>
      </w:r>
      <w:r>
        <w:t>алебастровая статуя богини</w:t>
      </w:r>
      <w:r>
        <w:rPr>
          <w:spacing w:val="-4"/>
        </w:rPr>
        <w:t xml:space="preserve"> </w:t>
      </w:r>
      <w:r>
        <w:t>Иштар.</w:t>
      </w:r>
    </w:p>
    <w:p w:rsidR="003B5F7F" w:rsidRDefault="003B5F7F" w:rsidP="003B5F7F">
      <w:pPr>
        <w:pStyle w:val="a3"/>
        <w:ind w:right="853" w:firstLine="705"/>
        <w:jc w:val="both"/>
      </w:pPr>
      <w:r>
        <w:rPr>
          <w:b/>
        </w:rPr>
        <w:t xml:space="preserve">Ассирийский период </w:t>
      </w:r>
      <w:r>
        <w:t>(1000 – 605 г. до н. э.). Образование военной монархии; ее влияние на развитие архитектуры: возведение</w:t>
      </w:r>
      <w:r>
        <w:rPr>
          <w:spacing w:val="1"/>
        </w:rPr>
        <w:t xml:space="preserve"> </w:t>
      </w:r>
      <w:r>
        <w:t>крепостей, каменных мостов и дорог. Развитие</w:t>
      </w:r>
      <w:r>
        <w:rPr>
          <w:spacing w:val="1"/>
        </w:rPr>
        <w:t xml:space="preserve"> </w:t>
      </w:r>
      <w:r>
        <w:t>нового типа города</w:t>
      </w:r>
      <w:r>
        <w:rPr>
          <w:spacing w:val="1"/>
        </w:rPr>
        <w:t xml:space="preserve"> </w:t>
      </w:r>
      <w:r>
        <w:t>- города-крепости с единой строгой планировкой. Дворцовые</w:t>
      </w:r>
      <w:r>
        <w:rPr>
          <w:spacing w:val="1"/>
        </w:rPr>
        <w:t xml:space="preserve"> </w:t>
      </w:r>
      <w:r>
        <w:t>сооружения: дворец Саргона II в Дур-Шаррукине (711-707 гг. до н.э.), дворец Ашшурбанапала. Портальная скульптура. Рельефные</w:t>
      </w:r>
      <w:r>
        <w:rPr>
          <w:spacing w:val="1"/>
        </w:rPr>
        <w:t xml:space="preserve"> </w:t>
      </w:r>
      <w:r>
        <w:t>композиции, батальные и охотничьи сцены из дворцового быта. Героизация личности царя.</w:t>
      </w:r>
      <w:r>
        <w:rPr>
          <w:spacing w:val="1"/>
        </w:rPr>
        <w:t xml:space="preserve"> </w:t>
      </w:r>
      <w:r>
        <w:t>Крылатые гении-хранители – шеду. Падение</w:t>
      </w:r>
      <w:r>
        <w:rPr>
          <w:spacing w:val="1"/>
        </w:rPr>
        <w:t xml:space="preserve"> </w:t>
      </w:r>
      <w:r>
        <w:t>Ассирии</w:t>
      </w:r>
      <w:r>
        <w:rPr>
          <w:spacing w:val="2"/>
        </w:rPr>
        <w:t xml:space="preserve"> </w:t>
      </w:r>
      <w:r>
        <w:t>под напором</w:t>
      </w:r>
      <w:r>
        <w:rPr>
          <w:spacing w:val="-1"/>
        </w:rPr>
        <w:t xml:space="preserve"> </w:t>
      </w:r>
      <w:r>
        <w:t>вавилонян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мидян.</w:t>
      </w:r>
    </w:p>
    <w:p w:rsidR="003B5F7F" w:rsidRDefault="003B5F7F" w:rsidP="003B5F7F">
      <w:pPr>
        <w:pStyle w:val="a3"/>
        <w:spacing w:line="237" w:lineRule="auto"/>
        <w:ind w:right="859" w:firstLine="705"/>
        <w:jc w:val="both"/>
      </w:pPr>
      <w:r>
        <w:rPr>
          <w:i/>
        </w:rPr>
        <w:t>Самостоятельная работа</w:t>
      </w:r>
      <w:r>
        <w:t>: познакомиться с мифами Двуречья. Прочитать поэму о Гильгамеше. Сделать зарисовки основных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сооружений</w:t>
      </w:r>
      <w:r>
        <w:rPr>
          <w:spacing w:val="3"/>
        </w:rPr>
        <w:t xml:space="preserve"> </w:t>
      </w:r>
      <w:r>
        <w:t>Двуречья.</w:t>
      </w:r>
    </w:p>
    <w:p w:rsidR="003B5F7F" w:rsidRDefault="003B5F7F" w:rsidP="003B5F7F">
      <w:pPr>
        <w:pStyle w:val="Heading2"/>
        <w:numPr>
          <w:ilvl w:val="2"/>
          <w:numId w:val="28"/>
        </w:numPr>
        <w:tabs>
          <w:tab w:val="left" w:pos="1502"/>
        </w:tabs>
        <w:spacing w:before="8" w:line="273" w:lineRule="exact"/>
        <w:ind w:left="1501" w:hanging="600"/>
      </w:pPr>
      <w:r>
        <w:t>Искусство Нововавилонского</w:t>
      </w:r>
      <w:r>
        <w:rPr>
          <w:spacing w:val="-4"/>
        </w:rPr>
        <w:t xml:space="preserve"> </w:t>
      </w:r>
      <w:r>
        <w:t>царства</w:t>
      </w:r>
      <w:r>
        <w:rPr>
          <w:spacing w:val="-9"/>
        </w:rPr>
        <w:t xml:space="preserve"> </w:t>
      </w:r>
      <w:r>
        <w:t>(VII</w:t>
      </w:r>
      <w:r>
        <w:rPr>
          <w:spacing w:val="3"/>
        </w:rPr>
        <w:t xml:space="preserve"> </w:t>
      </w:r>
      <w:r>
        <w:t>– VI</w:t>
      </w:r>
      <w:r>
        <w:rPr>
          <w:spacing w:val="-2"/>
        </w:rPr>
        <w:t xml:space="preserve"> </w:t>
      </w:r>
      <w:r>
        <w:t>вв.</w:t>
      </w:r>
      <w:r>
        <w:rPr>
          <w:spacing w:val="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э.)</w:t>
      </w:r>
    </w:p>
    <w:p w:rsidR="003B5F7F" w:rsidRDefault="003B5F7F" w:rsidP="003B5F7F">
      <w:pPr>
        <w:pStyle w:val="a3"/>
        <w:spacing w:line="242" w:lineRule="auto"/>
        <w:ind w:right="857" w:firstLine="705"/>
        <w:jc w:val="both"/>
      </w:pPr>
      <w:r>
        <w:t>Раскрыть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Нововавилонского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культовых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светских</w:t>
      </w:r>
      <w:r>
        <w:rPr>
          <w:spacing w:val="-4"/>
        </w:rPr>
        <w:t xml:space="preserve"> </w:t>
      </w:r>
      <w:r>
        <w:t>сооружений.</w:t>
      </w:r>
      <w:r>
        <w:rPr>
          <w:spacing w:val="4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3"/>
        </w:rPr>
        <w:t xml:space="preserve"> </w:t>
      </w:r>
      <w:r>
        <w:t>рельефных</w:t>
      </w:r>
      <w:r>
        <w:rPr>
          <w:spacing w:val="-3"/>
        </w:rPr>
        <w:t xml:space="preserve"> </w:t>
      </w:r>
      <w:r>
        <w:t>композиций.</w:t>
      </w:r>
    </w:p>
    <w:p w:rsidR="003B5F7F" w:rsidRDefault="003B5F7F" w:rsidP="003B5F7F">
      <w:pPr>
        <w:pStyle w:val="a3"/>
        <w:ind w:right="844" w:firstLine="705"/>
        <w:jc w:val="both"/>
      </w:pPr>
      <w:r>
        <w:t>Подъем</w:t>
      </w:r>
      <w:r>
        <w:rPr>
          <w:spacing w:val="45"/>
        </w:rPr>
        <w:t xml:space="preserve"> </w:t>
      </w:r>
      <w:r>
        <w:t>культуры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искусства</w:t>
      </w:r>
      <w:r>
        <w:rPr>
          <w:spacing w:val="43"/>
        </w:rPr>
        <w:t xml:space="preserve"> </w:t>
      </w:r>
      <w:r>
        <w:t>времени</w:t>
      </w:r>
      <w:r>
        <w:rPr>
          <w:spacing w:val="46"/>
        </w:rPr>
        <w:t xml:space="preserve"> </w:t>
      </w:r>
      <w:r>
        <w:t>правления</w:t>
      </w:r>
      <w:r>
        <w:rPr>
          <w:spacing w:val="44"/>
        </w:rPr>
        <w:t xml:space="preserve"> </w:t>
      </w:r>
      <w:r>
        <w:t>Навуходоносора</w:t>
      </w:r>
      <w:r>
        <w:rPr>
          <w:spacing w:val="48"/>
        </w:rPr>
        <w:t xml:space="preserve"> </w:t>
      </w:r>
      <w:r>
        <w:t>II.</w:t>
      </w:r>
      <w:r>
        <w:rPr>
          <w:spacing w:val="46"/>
        </w:rPr>
        <w:t xml:space="preserve"> </w:t>
      </w:r>
      <w:r>
        <w:t>Вавилон</w:t>
      </w:r>
      <w:r>
        <w:rPr>
          <w:spacing w:val="4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политический,</w:t>
      </w:r>
      <w:r>
        <w:rPr>
          <w:spacing w:val="47"/>
        </w:rPr>
        <w:t xml:space="preserve"> </w:t>
      </w:r>
      <w:r>
        <w:t>экономический</w:t>
      </w:r>
      <w:r>
        <w:rPr>
          <w:spacing w:val="4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центр Передней Азии.</w:t>
      </w:r>
      <w:r>
        <w:rPr>
          <w:spacing w:val="1"/>
        </w:rPr>
        <w:t xml:space="preserve"> </w:t>
      </w:r>
      <w:r>
        <w:t>Архитектура - ведущий вид искусства. Храмовое, оборонительное и ирригационное строительство. Особенности</w:t>
      </w:r>
      <w:r>
        <w:rPr>
          <w:spacing w:val="1"/>
        </w:rPr>
        <w:t xml:space="preserve"> </w:t>
      </w:r>
      <w:r>
        <w:t>планировки Вавилона. Ворота богини Иштар. Главный храм Вавилона, посвященный Мардуку – «Эсагила», рельефные 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цветной глазури с изображениями</w:t>
      </w:r>
      <w:r>
        <w:rPr>
          <w:spacing w:val="1"/>
        </w:rPr>
        <w:t xml:space="preserve"> </w:t>
      </w:r>
      <w:r>
        <w:t>идущих львов, быков и драконов. Строительство зиккурата «Этеменанки» («Вавилонской башни») -</w:t>
      </w:r>
      <w:r>
        <w:rPr>
          <w:spacing w:val="1"/>
        </w:rPr>
        <w:t xml:space="preserve"> </w:t>
      </w:r>
      <w:r>
        <w:t>жилища бога Мардука и его жены, богини утренней зари Сарпанит.</w:t>
      </w:r>
      <w:r>
        <w:rPr>
          <w:spacing w:val="1"/>
        </w:rPr>
        <w:t xml:space="preserve"> </w:t>
      </w:r>
      <w:r>
        <w:t>Светские сооружения: дворец Навуходоносора II, технические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конструкции:</w:t>
      </w:r>
      <w:r>
        <w:rPr>
          <w:spacing w:val="15"/>
        </w:rPr>
        <w:t xml:space="preserve"> </w:t>
      </w:r>
      <w:r>
        <w:t>возведение</w:t>
      </w:r>
      <w:r>
        <w:rPr>
          <w:spacing w:val="23"/>
        </w:rPr>
        <w:t xml:space="preserve"> </w:t>
      </w:r>
      <w:r>
        <w:t>помещений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искусственных</w:t>
      </w:r>
      <w:r>
        <w:rPr>
          <w:spacing w:val="7"/>
        </w:rPr>
        <w:t xml:space="preserve"> </w:t>
      </w:r>
      <w:r>
        <w:t>платформах.</w:t>
      </w:r>
      <w:r>
        <w:rPr>
          <w:spacing w:val="13"/>
        </w:rPr>
        <w:t xml:space="preserve"> </w:t>
      </w:r>
      <w:r>
        <w:t>Новый</w:t>
      </w:r>
      <w:r>
        <w:rPr>
          <w:spacing w:val="12"/>
        </w:rPr>
        <w:t xml:space="preserve"> </w:t>
      </w:r>
      <w:r>
        <w:t>тип</w:t>
      </w:r>
      <w:r>
        <w:rPr>
          <w:spacing w:val="12"/>
        </w:rPr>
        <w:t xml:space="preserve"> </w:t>
      </w:r>
      <w:r>
        <w:t>дворцовых</w:t>
      </w:r>
      <w:r>
        <w:rPr>
          <w:spacing w:val="7"/>
        </w:rPr>
        <w:t xml:space="preserve"> </w:t>
      </w:r>
      <w:r>
        <w:t>сооружений</w:t>
      </w:r>
      <w:r>
        <w:rPr>
          <w:spacing w:val="2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«висячие</w:t>
      </w:r>
      <w:r>
        <w:rPr>
          <w:spacing w:val="10"/>
        </w:rPr>
        <w:t xml:space="preserve"> </w:t>
      </w:r>
      <w:r>
        <w:t>сады».</w:t>
      </w:r>
    </w:p>
    <w:p w:rsidR="003B5F7F" w:rsidRDefault="003B5F7F" w:rsidP="003B5F7F">
      <w:pPr>
        <w:pStyle w:val="a3"/>
        <w:jc w:val="both"/>
      </w:pPr>
      <w:r>
        <w:t>«Сады</w:t>
      </w:r>
      <w:r>
        <w:rPr>
          <w:spacing w:val="-3"/>
        </w:rPr>
        <w:t xml:space="preserve"> </w:t>
      </w:r>
      <w:r>
        <w:t>Семирамиды»,</w:t>
      </w:r>
      <w:r>
        <w:rPr>
          <w:spacing w:val="-1"/>
        </w:rPr>
        <w:t xml:space="preserve"> </w:t>
      </w:r>
      <w:r>
        <w:t>возведенные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искусственных</w:t>
      </w:r>
      <w:r>
        <w:rPr>
          <w:spacing w:val="-8"/>
        </w:rPr>
        <w:t xml:space="preserve"> </w:t>
      </w:r>
      <w:r>
        <w:t>террасах.</w:t>
      </w:r>
    </w:p>
    <w:p w:rsidR="003B5F7F" w:rsidRDefault="003B5F7F" w:rsidP="003B5F7F">
      <w:pPr>
        <w:pStyle w:val="a3"/>
        <w:spacing w:line="237" w:lineRule="auto"/>
        <w:ind w:right="853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хеттов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Митании,</w:t>
      </w:r>
      <w:r>
        <w:rPr>
          <w:spacing w:val="1"/>
        </w:rPr>
        <w:t xml:space="preserve"> </w:t>
      </w:r>
      <w:r>
        <w:t>Персии,</w:t>
      </w:r>
      <w:r>
        <w:rPr>
          <w:spacing w:val="1"/>
        </w:rPr>
        <w:t xml:space="preserve"> </w:t>
      </w:r>
      <w:r>
        <w:t>государства Урарту.</w:t>
      </w:r>
    </w:p>
    <w:p w:rsidR="003B5F7F" w:rsidRDefault="003B5F7F" w:rsidP="003B5F7F">
      <w:pPr>
        <w:pStyle w:val="Heading2"/>
        <w:numPr>
          <w:ilvl w:val="1"/>
          <w:numId w:val="28"/>
        </w:numPr>
        <w:tabs>
          <w:tab w:val="left" w:pos="1545"/>
          <w:tab w:val="left" w:pos="1546"/>
        </w:tabs>
        <w:spacing w:before="5"/>
        <w:ind w:left="1545" w:hanging="707"/>
      </w:pPr>
      <w:r>
        <w:t>Античное</w:t>
      </w:r>
      <w:r>
        <w:rPr>
          <w:spacing w:val="-1"/>
        </w:rPr>
        <w:t xml:space="preserve"> </w:t>
      </w:r>
      <w:r>
        <w:t>искусство</w:t>
      </w:r>
    </w:p>
    <w:p w:rsidR="003B5F7F" w:rsidRDefault="003B5F7F" w:rsidP="003B5F7F">
      <w:pPr>
        <w:pStyle w:val="a5"/>
        <w:numPr>
          <w:ilvl w:val="2"/>
          <w:numId w:val="28"/>
        </w:numPr>
        <w:tabs>
          <w:tab w:val="left" w:pos="1670"/>
          <w:tab w:val="left" w:pos="1671"/>
        </w:tabs>
        <w:ind w:left="1670" w:hanging="832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Древней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Греции</w:t>
      </w:r>
    </w:p>
    <w:p w:rsidR="003B5F7F" w:rsidRDefault="003B5F7F" w:rsidP="003B5F7F">
      <w:pPr>
        <w:pStyle w:val="Heading2"/>
        <w:numPr>
          <w:ilvl w:val="3"/>
          <w:numId w:val="28"/>
        </w:numPr>
        <w:tabs>
          <w:tab w:val="left" w:pos="1684"/>
        </w:tabs>
        <w:spacing w:before="3" w:line="272" w:lineRule="exact"/>
        <w:ind w:hanging="845"/>
      </w:pPr>
      <w:r>
        <w:t>История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Эгейского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(III</w:t>
      </w:r>
      <w:r>
        <w:rPr>
          <w:spacing w:val="-3"/>
        </w:rPr>
        <w:t xml:space="preserve"> </w:t>
      </w:r>
      <w:r>
        <w:t>тыс.</w:t>
      </w:r>
      <w:r>
        <w:rPr>
          <w:spacing w:val="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н.э.)</w:t>
      </w:r>
    </w:p>
    <w:p w:rsidR="003B5F7F" w:rsidRDefault="003B5F7F" w:rsidP="003B5F7F">
      <w:pPr>
        <w:pStyle w:val="a3"/>
        <w:spacing w:line="242" w:lineRule="auto"/>
        <w:ind w:right="853" w:firstLine="705"/>
        <w:jc w:val="both"/>
      </w:pPr>
      <w:r>
        <w:t>Показать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эгейской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Средиземноморья.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представление об 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архитектуры</w:t>
      </w:r>
      <w:r>
        <w:rPr>
          <w:spacing w:val="4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островах</w:t>
      </w:r>
      <w:r>
        <w:rPr>
          <w:spacing w:val="3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материковой</w:t>
      </w:r>
      <w:r>
        <w:rPr>
          <w:spacing w:val="43"/>
        </w:rPr>
        <w:t xml:space="preserve"> </w:t>
      </w:r>
      <w:r>
        <w:t>территории.</w:t>
      </w:r>
      <w:r>
        <w:rPr>
          <w:spacing w:val="39"/>
        </w:rPr>
        <w:t xml:space="preserve"> </w:t>
      </w:r>
      <w:r>
        <w:t>Рассказать</w:t>
      </w:r>
      <w:r>
        <w:rPr>
          <w:spacing w:val="2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роли</w:t>
      </w:r>
      <w:r>
        <w:rPr>
          <w:spacing w:val="39"/>
        </w:rPr>
        <w:t xml:space="preserve"> </w:t>
      </w:r>
      <w:r>
        <w:t>греческой</w:t>
      </w:r>
      <w:r>
        <w:rPr>
          <w:spacing w:val="39"/>
        </w:rPr>
        <w:t xml:space="preserve"> </w:t>
      </w:r>
      <w:r>
        <w:t>мифологии</w:t>
      </w:r>
      <w:r>
        <w:rPr>
          <w:spacing w:val="2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поэм</w:t>
      </w:r>
      <w:r>
        <w:rPr>
          <w:spacing w:val="44"/>
        </w:rPr>
        <w:t xml:space="preserve"> </w:t>
      </w:r>
      <w:r>
        <w:t>Гомера</w:t>
      </w:r>
      <w:r>
        <w:rPr>
          <w:spacing w:val="41"/>
        </w:rPr>
        <w:t xml:space="preserve"> </w:t>
      </w:r>
      <w:r>
        <w:t>«Илиада»</w:t>
      </w:r>
      <w:r>
        <w:rPr>
          <w:spacing w:val="37"/>
        </w:rPr>
        <w:t xml:space="preserve"> </w:t>
      </w:r>
      <w:r>
        <w:t>и</w:t>
      </w:r>
    </w:p>
    <w:p w:rsidR="003B5F7F" w:rsidRDefault="003B5F7F" w:rsidP="003B5F7F">
      <w:pPr>
        <w:pStyle w:val="a3"/>
        <w:spacing w:line="242" w:lineRule="auto"/>
        <w:ind w:right="850"/>
        <w:jc w:val="both"/>
      </w:pPr>
      <w:r>
        <w:t>«Одиссея»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крито-микенской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фресок</w:t>
      </w:r>
      <w:r>
        <w:rPr>
          <w:spacing w:val="-1"/>
        </w:rPr>
        <w:t xml:space="preserve"> </w:t>
      </w:r>
      <w:r>
        <w:t>Крита,</w:t>
      </w:r>
      <w:r>
        <w:rPr>
          <w:spacing w:val="4"/>
        </w:rPr>
        <w:t xml:space="preserve"> </w:t>
      </w:r>
      <w:r>
        <w:t>Микен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Тиринфа.</w:t>
      </w:r>
    </w:p>
    <w:p w:rsidR="003B5F7F" w:rsidRDefault="003B5F7F" w:rsidP="003B5F7F">
      <w:pPr>
        <w:pStyle w:val="a3"/>
        <w:ind w:right="851" w:firstLine="705"/>
        <w:jc w:val="both"/>
      </w:pPr>
      <w:r>
        <w:t>Крито-микенская культура – древнейший период становления античного искусства. Эгейская художественная культура и ее связь с</w:t>
      </w:r>
      <w:r>
        <w:rPr>
          <w:spacing w:val="-5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Месопотамии.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эгейской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Крит,</w:t>
      </w:r>
      <w:r>
        <w:rPr>
          <w:spacing w:val="1"/>
        </w:rPr>
        <w:t xml:space="preserve"> </w:t>
      </w:r>
      <w:r>
        <w:t>Пелопоннес,</w:t>
      </w:r>
      <w:r>
        <w:rPr>
          <w:spacing w:val="1"/>
        </w:rPr>
        <w:t xml:space="preserve"> </w:t>
      </w:r>
      <w:r>
        <w:t>Троя,</w:t>
      </w:r>
      <w:r>
        <w:rPr>
          <w:spacing w:val="1"/>
        </w:rPr>
        <w:t xml:space="preserve"> </w:t>
      </w:r>
      <w:r>
        <w:t>Фест.</w:t>
      </w:r>
      <w:r>
        <w:rPr>
          <w:spacing w:val="6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мифологии и литературных источников (поэмы Гомера) в изучении крито-микенской культуры. Археологические раскопки</w:t>
      </w:r>
      <w:r>
        <w:rPr>
          <w:spacing w:val="1"/>
        </w:rPr>
        <w:t xml:space="preserve"> </w:t>
      </w:r>
      <w:r>
        <w:t>на о. Крите,</w:t>
      </w:r>
      <w:r>
        <w:rPr>
          <w:spacing w:val="1"/>
        </w:rPr>
        <w:t xml:space="preserve"> </w:t>
      </w:r>
      <w:r>
        <w:t>Пелопоннесе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Микенах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Тиринфе).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Генриха</w:t>
      </w:r>
      <w:r>
        <w:rPr>
          <w:spacing w:val="1"/>
        </w:rPr>
        <w:t xml:space="preserve"> </w:t>
      </w:r>
      <w:r>
        <w:t>Шлимана,</w:t>
      </w:r>
      <w:r>
        <w:rPr>
          <w:spacing w:val="1"/>
        </w:rPr>
        <w:t xml:space="preserve"> </w:t>
      </w:r>
      <w:r>
        <w:t>Артура</w:t>
      </w:r>
      <w:r>
        <w:rPr>
          <w:spacing w:val="1"/>
        </w:rPr>
        <w:t xml:space="preserve"> </w:t>
      </w:r>
      <w:r>
        <w:t>Эванса.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крито-микенской</w:t>
      </w:r>
      <w:r>
        <w:rPr>
          <w:spacing w:val="1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6" w:firstLine="705"/>
        <w:jc w:val="both"/>
      </w:pPr>
      <w:r>
        <w:lastRenderedPageBreak/>
        <w:t>Архитектура Крита, особенности ее</w:t>
      </w:r>
      <w:r>
        <w:rPr>
          <w:spacing w:val="1"/>
        </w:rPr>
        <w:t xml:space="preserve"> </w:t>
      </w:r>
      <w:r>
        <w:t>развития. Большой Кносский дворец («Лабиринт»). Критская живопись: сюжеты, техника.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Кносса:</w:t>
      </w:r>
      <w:r>
        <w:rPr>
          <w:spacing w:val="1"/>
        </w:rPr>
        <w:t xml:space="preserve"> </w:t>
      </w:r>
      <w:r>
        <w:t>«Юноша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ритоном»,</w:t>
      </w:r>
      <w:r>
        <w:rPr>
          <w:spacing w:val="1"/>
        </w:rPr>
        <w:t xml:space="preserve"> </w:t>
      </w:r>
      <w:r>
        <w:t>«Акробаты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быком»,</w:t>
      </w:r>
      <w:r>
        <w:rPr>
          <w:spacing w:val="1"/>
        </w:rPr>
        <w:t xml:space="preserve"> </w:t>
      </w:r>
      <w:r>
        <w:t>«Парижанка»,</w:t>
      </w:r>
      <w:r>
        <w:rPr>
          <w:spacing w:val="1"/>
        </w:rPr>
        <w:t xml:space="preserve"> </w:t>
      </w:r>
      <w:r>
        <w:t>«Кошка,</w:t>
      </w:r>
      <w:r>
        <w:rPr>
          <w:spacing w:val="1"/>
        </w:rPr>
        <w:t xml:space="preserve"> </w:t>
      </w:r>
      <w:r>
        <w:t>подстерегающая</w:t>
      </w:r>
      <w:r>
        <w:rPr>
          <w:spacing w:val="1"/>
        </w:rPr>
        <w:t xml:space="preserve"> </w:t>
      </w:r>
      <w:r>
        <w:t>фазана»</w:t>
      </w:r>
      <w:r>
        <w:rPr>
          <w:spacing w:val="60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Агиа-Триады.</w:t>
      </w:r>
      <w:r>
        <w:rPr>
          <w:spacing w:val="1"/>
        </w:rPr>
        <w:t xml:space="preserve"> </w:t>
      </w:r>
      <w:r>
        <w:t>Скульптура малых форм на ранних этапах развития: кикладская скульптура, статуэтки богинь (или жриц) со змеями в руках. Критская</w:t>
      </w:r>
      <w:r>
        <w:rPr>
          <w:spacing w:val="1"/>
        </w:rPr>
        <w:t xml:space="preserve"> </w:t>
      </w:r>
      <w:r>
        <w:t>керамика,</w:t>
      </w:r>
      <w:r>
        <w:rPr>
          <w:spacing w:val="3"/>
        </w:rPr>
        <w:t xml:space="preserve"> </w:t>
      </w:r>
      <w:r>
        <w:t>вазовая</w:t>
      </w:r>
      <w:r>
        <w:rPr>
          <w:spacing w:val="-3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стили:</w:t>
      </w:r>
      <w:r>
        <w:rPr>
          <w:spacing w:val="2"/>
        </w:rPr>
        <w:t xml:space="preserve"> </w:t>
      </w:r>
      <w:r>
        <w:t>«камарес»,</w:t>
      </w:r>
      <w:r>
        <w:rPr>
          <w:spacing w:val="3"/>
        </w:rPr>
        <w:t xml:space="preserve"> </w:t>
      </w:r>
      <w:r>
        <w:t>«морской»,</w:t>
      </w:r>
      <w:r>
        <w:rPr>
          <w:spacing w:val="4"/>
        </w:rPr>
        <w:t xml:space="preserve"> </w:t>
      </w:r>
      <w:r>
        <w:t>«дворцовый».</w:t>
      </w:r>
    </w:p>
    <w:p w:rsidR="003B5F7F" w:rsidRDefault="003B5F7F" w:rsidP="003B5F7F">
      <w:pPr>
        <w:pStyle w:val="a3"/>
        <w:spacing w:before="1"/>
        <w:ind w:right="854" w:firstLine="705"/>
        <w:jc w:val="both"/>
      </w:pPr>
      <w:r>
        <w:t>Оборонительные</w:t>
      </w:r>
      <w:r>
        <w:rPr>
          <w:spacing w:val="4"/>
        </w:rPr>
        <w:t xml:space="preserve"> </w:t>
      </w:r>
      <w:r>
        <w:t>сооружения</w:t>
      </w:r>
      <w:r>
        <w:rPr>
          <w:spacing w:val="5"/>
        </w:rPr>
        <w:t xml:space="preserve"> </w:t>
      </w:r>
      <w:r>
        <w:t>Микен.</w:t>
      </w:r>
      <w:r>
        <w:rPr>
          <w:spacing w:val="8"/>
        </w:rPr>
        <w:t xml:space="preserve"> </w:t>
      </w:r>
      <w:r>
        <w:t>Львиные</w:t>
      </w:r>
      <w:r>
        <w:rPr>
          <w:spacing w:val="1"/>
        </w:rPr>
        <w:t xml:space="preserve"> </w:t>
      </w:r>
      <w:r>
        <w:t>ворота.</w:t>
      </w:r>
      <w:r>
        <w:rPr>
          <w:spacing w:val="3"/>
        </w:rPr>
        <w:t xml:space="preserve"> </w:t>
      </w:r>
      <w:r>
        <w:t>Микенский</w:t>
      </w:r>
      <w:r>
        <w:rPr>
          <w:spacing w:val="7"/>
        </w:rPr>
        <w:t xml:space="preserve"> </w:t>
      </w:r>
      <w:r>
        <w:t>дворец.</w:t>
      </w:r>
      <w:r>
        <w:rPr>
          <w:spacing w:val="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мегарона</w:t>
      </w:r>
      <w:r>
        <w:rPr>
          <w:spacing w:val="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прообраза</w:t>
      </w:r>
      <w:r>
        <w:rPr>
          <w:spacing w:val="5"/>
        </w:rPr>
        <w:t xml:space="preserve"> </w:t>
      </w:r>
      <w:r>
        <w:t>античного</w:t>
      </w:r>
      <w:r>
        <w:rPr>
          <w:spacing w:val="10"/>
        </w:rPr>
        <w:t xml:space="preserve"> </w:t>
      </w:r>
      <w:r>
        <w:t>«храма</w:t>
      </w:r>
      <w:r>
        <w:rPr>
          <w:spacing w:val="1"/>
        </w:rPr>
        <w:t xml:space="preserve"> </w:t>
      </w:r>
      <w:r>
        <w:t>в антах». Шахтовые могилы в Микенах. «Сокровищница Атрея» - пример развития купольных гробниц. Живопись Микен: сюжеты</w:t>
      </w:r>
      <w:r>
        <w:rPr>
          <w:spacing w:val="1"/>
        </w:rPr>
        <w:t xml:space="preserve"> </w:t>
      </w:r>
      <w:r>
        <w:t>росписей:</w:t>
      </w:r>
      <w:r>
        <w:rPr>
          <w:spacing w:val="-8"/>
        </w:rPr>
        <w:t xml:space="preserve"> </w:t>
      </w:r>
      <w:r>
        <w:t>охота,</w:t>
      </w:r>
      <w:r>
        <w:rPr>
          <w:spacing w:val="-1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сражения.</w:t>
      </w:r>
      <w:r>
        <w:rPr>
          <w:spacing w:val="3"/>
        </w:rPr>
        <w:t xml:space="preserve"> </w:t>
      </w:r>
      <w:r>
        <w:t>Микенская</w:t>
      </w:r>
      <w:r>
        <w:rPr>
          <w:spacing w:val="2"/>
        </w:rPr>
        <w:t xml:space="preserve"> </w:t>
      </w:r>
      <w:r>
        <w:t>керамика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морскими</w:t>
      </w:r>
      <w:r>
        <w:rPr>
          <w:spacing w:val="-3"/>
        </w:rPr>
        <w:t xml:space="preserve"> </w:t>
      </w:r>
      <w:r>
        <w:t>мотивами.</w:t>
      </w:r>
    </w:p>
    <w:p w:rsidR="003B5F7F" w:rsidRDefault="003B5F7F" w:rsidP="003B5F7F">
      <w:pPr>
        <w:pStyle w:val="a3"/>
        <w:spacing w:before="2" w:line="275" w:lineRule="exact"/>
        <w:ind w:left="1545"/>
        <w:jc w:val="both"/>
      </w:pPr>
      <w:r>
        <w:t>Тиринф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значительный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Пелопоннеса.</w:t>
      </w:r>
      <w:r>
        <w:rPr>
          <w:spacing w:val="-5"/>
        </w:rPr>
        <w:t xml:space="preserve"> </w:t>
      </w:r>
      <w:r>
        <w:t>Крепостные</w:t>
      </w:r>
      <w:r>
        <w:rPr>
          <w:spacing w:val="-3"/>
        </w:rPr>
        <w:t xml:space="preserve"> </w:t>
      </w:r>
      <w:r>
        <w:t>сооружения</w:t>
      </w:r>
      <w:r>
        <w:rPr>
          <w:spacing w:val="57"/>
        </w:rPr>
        <w:t xml:space="preserve"> </w:t>
      </w:r>
      <w:r>
        <w:t>Тиринфа. Дворец</w:t>
      </w:r>
      <w:r>
        <w:rPr>
          <w:spacing w:val="52"/>
        </w:rPr>
        <w:t xml:space="preserve"> </w:t>
      </w:r>
      <w:r>
        <w:t>Тиринфа. Фрески</w:t>
      </w:r>
      <w:r>
        <w:rPr>
          <w:spacing w:val="-5"/>
        </w:rPr>
        <w:t xml:space="preserve"> </w:t>
      </w:r>
      <w:r>
        <w:t>мегарона.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rPr>
          <w:i/>
        </w:rPr>
        <w:t xml:space="preserve">Самостоятельная  </w:t>
      </w:r>
      <w:r>
        <w:rPr>
          <w:i/>
          <w:spacing w:val="2"/>
        </w:rPr>
        <w:t xml:space="preserve"> </w:t>
      </w:r>
      <w:r>
        <w:rPr>
          <w:i/>
        </w:rPr>
        <w:t>работа</w:t>
      </w:r>
      <w:r>
        <w:t xml:space="preserve">:  </w:t>
      </w:r>
      <w:r>
        <w:rPr>
          <w:spacing w:val="4"/>
        </w:rPr>
        <w:t xml:space="preserve"> </w:t>
      </w:r>
      <w:r>
        <w:t xml:space="preserve">изучить  </w:t>
      </w:r>
      <w:r>
        <w:rPr>
          <w:spacing w:val="5"/>
        </w:rPr>
        <w:t xml:space="preserve"> </w:t>
      </w:r>
      <w:r>
        <w:t xml:space="preserve">фрагменты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4"/>
        </w:rPr>
        <w:t xml:space="preserve"> </w:t>
      </w:r>
      <w:r>
        <w:t xml:space="preserve">истории   Трои   из   поэмы  </w:t>
      </w:r>
      <w:r>
        <w:rPr>
          <w:spacing w:val="1"/>
        </w:rPr>
        <w:t xml:space="preserve"> </w:t>
      </w:r>
      <w:r>
        <w:t>Гомера</w:t>
      </w:r>
      <w:r>
        <w:rPr>
          <w:spacing w:val="119"/>
        </w:rPr>
        <w:t xml:space="preserve"> </w:t>
      </w:r>
      <w:r>
        <w:t>«Илиада»;</w:t>
      </w:r>
      <w:r>
        <w:rPr>
          <w:spacing w:val="119"/>
        </w:rPr>
        <w:t xml:space="preserve"> </w:t>
      </w:r>
      <w:r>
        <w:t xml:space="preserve">сделать  </w:t>
      </w:r>
      <w:r>
        <w:rPr>
          <w:spacing w:val="5"/>
        </w:rPr>
        <w:t xml:space="preserve"> </w:t>
      </w:r>
      <w:r>
        <w:t xml:space="preserve">сообщения   </w:t>
      </w:r>
      <w:r>
        <w:rPr>
          <w:spacing w:val="60"/>
        </w:rPr>
        <w:t xml:space="preserve"> </w:t>
      </w:r>
      <w:r>
        <w:t>о</w:t>
      </w:r>
    </w:p>
    <w:p w:rsidR="003B5F7F" w:rsidRDefault="003B5F7F" w:rsidP="003B5F7F">
      <w:pPr>
        <w:pStyle w:val="a3"/>
        <w:spacing w:before="3"/>
        <w:jc w:val="both"/>
      </w:pPr>
      <w:r>
        <w:t>«Сокровищнице</w:t>
      </w:r>
      <w:r>
        <w:rPr>
          <w:spacing w:val="-7"/>
        </w:rPr>
        <w:t xml:space="preserve"> </w:t>
      </w:r>
      <w:r>
        <w:t>Трои»,</w:t>
      </w:r>
      <w:r>
        <w:rPr>
          <w:spacing w:val="-4"/>
        </w:rPr>
        <w:t xml:space="preserve"> </w:t>
      </w:r>
      <w:r>
        <w:t>открытой</w:t>
      </w:r>
      <w:r>
        <w:rPr>
          <w:spacing w:val="54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Шлиманом.</w:t>
      </w:r>
    </w:p>
    <w:p w:rsidR="003B5F7F" w:rsidRDefault="003B5F7F" w:rsidP="003B5F7F">
      <w:pPr>
        <w:pStyle w:val="Heading2"/>
        <w:numPr>
          <w:ilvl w:val="3"/>
          <w:numId w:val="28"/>
        </w:numPr>
        <w:tabs>
          <w:tab w:val="left" w:pos="1626"/>
          <w:tab w:val="left" w:pos="11209"/>
        </w:tabs>
        <w:spacing w:before="3" w:line="242" w:lineRule="auto"/>
        <w:ind w:left="839" w:right="850" w:firstLine="0"/>
      </w:pPr>
      <w:r>
        <w:t>История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54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Греции</w:t>
      </w:r>
      <w:r>
        <w:tab/>
        <w:t>гомеровского</w:t>
      </w:r>
      <w:r>
        <w:rPr>
          <w:spacing w:val="4"/>
        </w:rPr>
        <w:t xml:space="preserve"> </w:t>
      </w:r>
      <w:r>
        <w:t>периода</w:t>
      </w:r>
      <w:r>
        <w:rPr>
          <w:spacing w:val="4"/>
        </w:rPr>
        <w:t xml:space="preserve"> </w:t>
      </w:r>
      <w:r>
        <w:t>(XI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VIII</w:t>
      </w:r>
      <w:r>
        <w:rPr>
          <w:spacing w:val="2"/>
        </w:rPr>
        <w:t xml:space="preserve"> </w:t>
      </w:r>
      <w:r>
        <w:t>вв.</w:t>
      </w:r>
      <w:r>
        <w:rPr>
          <w:spacing w:val="-5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э.)</w:t>
      </w:r>
    </w:p>
    <w:p w:rsidR="003B5F7F" w:rsidRDefault="003B5F7F" w:rsidP="003B5F7F">
      <w:pPr>
        <w:pStyle w:val="a3"/>
        <w:ind w:right="861" w:firstLine="705"/>
        <w:jc w:val="both"/>
      </w:pPr>
      <w:r>
        <w:t>Раскрыть истоки формирования изобразительного искусства Древней Греции, подчеркнуть роль и значение греческой мифологии в</w:t>
      </w:r>
      <w:r>
        <w:rPr>
          <w:spacing w:val="-57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2"/>
        </w:rPr>
        <w:t xml:space="preserve"> </w:t>
      </w:r>
      <w:r>
        <w:t>культуры.</w:t>
      </w:r>
    </w:p>
    <w:p w:rsidR="003B5F7F" w:rsidRDefault="003B5F7F" w:rsidP="003B5F7F">
      <w:pPr>
        <w:pStyle w:val="a3"/>
        <w:ind w:right="858" w:firstLine="705"/>
        <w:jc w:val="both"/>
      </w:pPr>
      <w:r>
        <w:t>Исторические связи между греческой культурой и эгейской. Мифология как источник древнегреческого искусства. Античная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греческое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Антропоцентризм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храмовой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вазописи.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Дипилонские</w:t>
      </w:r>
      <w:r>
        <w:rPr>
          <w:spacing w:val="1"/>
        </w:rPr>
        <w:t xml:space="preserve"> </w:t>
      </w:r>
      <w:r>
        <w:t>вазы,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росписей.</w:t>
      </w:r>
      <w:r>
        <w:rPr>
          <w:spacing w:val="1"/>
        </w:rPr>
        <w:t xml:space="preserve"> </w:t>
      </w:r>
      <w:r>
        <w:t>Терракоты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бронзы.</w:t>
      </w:r>
      <w:r>
        <w:rPr>
          <w:spacing w:val="1"/>
        </w:rPr>
        <w:t xml:space="preserve"> </w:t>
      </w:r>
      <w:r>
        <w:t>Скульптура малых форм,</w:t>
      </w:r>
      <w:r>
        <w:rPr>
          <w:spacing w:val="1"/>
        </w:rPr>
        <w:t xml:space="preserve"> </w:t>
      </w:r>
      <w:r>
        <w:t>выполненная из глины, бронзы,</w:t>
      </w:r>
      <w:r>
        <w:rPr>
          <w:spacing w:val="1"/>
        </w:rPr>
        <w:t xml:space="preserve"> </w:t>
      </w:r>
      <w:r>
        <w:t>кости.</w:t>
      </w:r>
      <w:r>
        <w:rPr>
          <w:spacing w:val="1"/>
        </w:rPr>
        <w:t xml:space="preserve"> </w:t>
      </w:r>
      <w:r>
        <w:t>Фигурки идолов, всадников,</w:t>
      </w:r>
      <w:r>
        <w:rPr>
          <w:spacing w:val="1"/>
        </w:rPr>
        <w:t xml:space="preserve"> </w:t>
      </w:r>
      <w:r>
        <w:t>воинов,</w:t>
      </w:r>
      <w:r>
        <w:rPr>
          <w:spacing w:val="1"/>
        </w:rPr>
        <w:t xml:space="preserve"> </w:t>
      </w:r>
      <w:r>
        <w:t>пахаря,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борющегося с</w:t>
      </w:r>
      <w:r>
        <w:rPr>
          <w:spacing w:val="1"/>
        </w:rPr>
        <w:t xml:space="preserve"> </w:t>
      </w:r>
      <w:r>
        <w:t>кентавром.</w:t>
      </w:r>
      <w:r>
        <w:rPr>
          <w:spacing w:val="-2"/>
        </w:rPr>
        <w:t xml:space="preserve"> </w:t>
      </w:r>
      <w:r>
        <w:t>Деревянные</w:t>
      </w:r>
      <w:r>
        <w:rPr>
          <w:spacing w:val="-4"/>
        </w:rPr>
        <w:t xml:space="preserve"> </w:t>
      </w:r>
      <w:r>
        <w:t>скульптуры</w:t>
      </w:r>
      <w:r>
        <w:rPr>
          <w:spacing w:val="3"/>
        </w:rPr>
        <w:t xml:space="preserve"> </w:t>
      </w:r>
      <w:r>
        <w:t>(ксоаны).</w:t>
      </w:r>
    </w:p>
    <w:p w:rsidR="003B5F7F" w:rsidRDefault="003B5F7F" w:rsidP="003B5F7F">
      <w:pPr>
        <w:spacing w:line="274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мифологии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Греции.</w:t>
      </w:r>
    </w:p>
    <w:p w:rsidR="003B5F7F" w:rsidRDefault="003B5F7F" w:rsidP="003B5F7F">
      <w:pPr>
        <w:pStyle w:val="Heading2"/>
        <w:numPr>
          <w:ilvl w:val="3"/>
          <w:numId w:val="28"/>
        </w:numPr>
        <w:tabs>
          <w:tab w:val="left" w:pos="1622"/>
          <w:tab w:val="left" w:pos="11065"/>
        </w:tabs>
        <w:spacing w:line="273" w:lineRule="exact"/>
        <w:ind w:left="1621" w:hanging="783"/>
      </w:pPr>
      <w:r>
        <w:t>История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</w:t>
      </w:r>
      <w:r>
        <w:tab/>
        <w:t>эпохи</w:t>
      </w:r>
      <w:r>
        <w:rPr>
          <w:spacing w:val="2"/>
        </w:rPr>
        <w:t xml:space="preserve"> </w:t>
      </w:r>
      <w:r>
        <w:t>архаики</w:t>
      </w:r>
      <w:r>
        <w:rPr>
          <w:spacing w:val="2"/>
        </w:rPr>
        <w:t xml:space="preserve"> </w:t>
      </w:r>
      <w:r>
        <w:t>(VII –</w:t>
      </w:r>
      <w:r>
        <w:rPr>
          <w:spacing w:val="2"/>
        </w:rPr>
        <w:t xml:space="preserve"> </w:t>
      </w:r>
      <w:r>
        <w:t>VI вв.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э.)</w:t>
      </w:r>
    </w:p>
    <w:p w:rsidR="003B5F7F" w:rsidRDefault="003B5F7F" w:rsidP="003B5F7F">
      <w:pPr>
        <w:pStyle w:val="a3"/>
        <w:ind w:right="858" w:firstLine="705"/>
        <w:jc w:val="both"/>
      </w:pPr>
      <w:r>
        <w:t>Сформировать представление о становлении и развитии храмовой архитектуры и скульптуры эпохи архаики. Дать характеристику</w:t>
      </w:r>
      <w:r>
        <w:rPr>
          <w:spacing w:val="1"/>
        </w:rPr>
        <w:t xml:space="preserve"> </w:t>
      </w:r>
      <w:r>
        <w:t>ордерной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сложившейся 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архитектурных элементов</w:t>
      </w:r>
      <w:r>
        <w:rPr>
          <w:spacing w:val="1"/>
        </w:rPr>
        <w:t xml:space="preserve"> </w:t>
      </w:r>
      <w:r>
        <w:t>греческих ордеров,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основные термины по архитектуре. Проанализировать различные типы греческих храмов. Показать типичные</w:t>
      </w:r>
      <w:r>
        <w:rPr>
          <w:spacing w:val="1"/>
        </w:rPr>
        <w:t xml:space="preserve"> </w:t>
      </w:r>
      <w:r>
        <w:t>признаки скульптурных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эпохи</w:t>
      </w:r>
      <w:r>
        <w:rPr>
          <w:spacing w:val="3"/>
        </w:rPr>
        <w:t xml:space="preserve"> </w:t>
      </w:r>
      <w:r>
        <w:t>архаики.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t>Формирование греческого рабовладельческого общества и государства. Образование городов-полисов. Развитие ремесел, торговли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мореплавания.</w:t>
      </w:r>
    </w:p>
    <w:p w:rsidR="003B5F7F" w:rsidRDefault="003B5F7F" w:rsidP="003B5F7F">
      <w:pPr>
        <w:pStyle w:val="a3"/>
        <w:spacing w:line="242" w:lineRule="auto"/>
        <w:ind w:right="866" w:firstLine="705"/>
        <w:jc w:val="both"/>
      </w:pPr>
      <w:r>
        <w:t>Искусство</w:t>
      </w:r>
      <w:r>
        <w:rPr>
          <w:spacing w:val="1"/>
        </w:rPr>
        <w:t xml:space="preserve"> </w:t>
      </w:r>
      <w:r>
        <w:t>архаики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 видов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r>
        <w:t>искусства и</w:t>
      </w:r>
      <w:r>
        <w:rPr>
          <w:spacing w:val="1"/>
        </w:rPr>
        <w:t xml:space="preserve"> </w:t>
      </w:r>
      <w:r>
        <w:t>эстетических принципов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образов.</w:t>
      </w:r>
    </w:p>
    <w:p w:rsidR="003B5F7F" w:rsidRDefault="003B5F7F" w:rsidP="003B5F7F">
      <w:pPr>
        <w:pStyle w:val="a3"/>
        <w:ind w:right="846" w:firstLine="705"/>
        <w:jc w:val="both"/>
      </w:pPr>
      <w:r>
        <w:rPr>
          <w:b/>
        </w:rPr>
        <w:t>Архитектура</w:t>
      </w:r>
      <w:r>
        <w:rPr>
          <w:b/>
          <w:spacing w:val="1"/>
        </w:rPr>
        <w:t xml:space="preserve"> </w:t>
      </w:r>
      <w:r>
        <w:rPr>
          <w:b/>
        </w:rPr>
        <w:t>архаического</w:t>
      </w:r>
      <w:r>
        <w:rPr>
          <w:b/>
          <w:spacing w:val="1"/>
        </w:rPr>
        <w:t xml:space="preserve"> </w:t>
      </w:r>
      <w:r>
        <w:rPr>
          <w:b/>
        </w:rPr>
        <w:t>периода.</w:t>
      </w:r>
      <w:r>
        <w:rPr>
          <w:b/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греческой</w:t>
      </w:r>
      <w:r>
        <w:rPr>
          <w:spacing w:val="1"/>
        </w:rPr>
        <w:t xml:space="preserve"> </w:t>
      </w:r>
      <w:r>
        <w:t>ордерной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Характеристика дорического и ионического ордеров.</w:t>
      </w:r>
      <w:r>
        <w:rPr>
          <w:spacing w:val="1"/>
        </w:rPr>
        <w:t xml:space="preserve"> </w:t>
      </w:r>
      <w:r>
        <w:t>Основные типы древнегреческих храмов: храм в антах, простиль, амфипростиль,</w:t>
      </w:r>
      <w:r>
        <w:rPr>
          <w:spacing w:val="1"/>
        </w:rPr>
        <w:t xml:space="preserve"> </w:t>
      </w:r>
      <w:r>
        <w:t>периптер (классический тип греческого храма), диптер, толос, моноптер. Основные архитектурные памятники: храм Аполлона в Коринфе,</w:t>
      </w:r>
      <w:r>
        <w:rPr>
          <w:spacing w:val="-57"/>
        </w:rPr>
        <w:t xml:space="preserve"> </w:t>
      </w:r>
      <w:r>
        <w:t>храм</w:t>
      </w:r>
      <w:r>
        <w:rPr>
          <w:spacing w:val="2"/>
        </w:rPr>
        <w:t xml:space="preserve"> </w:t>
      </w:r>
      <w:r>
        <w:t>Посейдона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Пестуме,</w:t>
      </w:r>
      <w:r>
        <w:rPr>
          <w:spacing w:val="3"/>
        </w:rPr>
        <w:t xml:space="preserve"> </w:t>
      </w:r>
      <w:r>
        <w:t>храм</w:t>
      </w:r>
      <w:r>
        <w:rPr>
          <w:spacing w:val="2"/>
        </w:rPr>
        <w:t xml:space="preserve"> </w:t>
      </w:r>
      <w:r>
        <w:t>Артемиды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Эфесе,</w:t>
      </w:r>
      <w:r>
        <w:rPr>
          <w:spacing w:val="3"/>
        </w:rPr>
        <w:t xml:space="preserve"> </w:t>
      </w:r>
      <w:r>
        <w:t>сокровищница</w:t>
      </w:r>
      <w:r>
        <w:rPr>
          <w:spacing w:val="-4"/>
        </w:rPr>
        <w:t xml:space="preserve"> </w:t>
      </w:r>
      <w:r>
        <w:t>сифносцев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Дельфах.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2" w:firstLine="705"/>
        <w:jc w:val="both"/>
      </w:pPr>
      <w:r>
        <w:rPr>
          <w:b/>
        </w:rPr>
        <w:lastRenderedPageBreak/>
        <w:t>Скульптура эпохи архаики</w:t>
      </w:r>
      <w:r>
        <w:t>. Зарождение монументальной пластики. Формирование гуманистического начала.</w:t>
      </w:r>
      <w:r>
        <w:rPr>
          <w:spacing w:val="1"/>
        </w:rPr>
        <w:t xml:space="preserve"> </w:t>
      </w:r>
      <w:r>
        <w:t>Создание образа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человека. Развитие различных типов фигуры: тип куроса - обнаженной мужской фигуры, изображающей богов и атлетов</w:t>
      </w:r>
      <w:r>
        <w:rPr>
          <w:spacing w:val="1"/>
        </w:rPr>
        <w:t xml:space="preserve"> </w:t>
      </w:r>
      <w:r>
        <w:t>(«Аполлон</w:t>
      </w:r>
      <w:r>
        <w:rPr>
          <w:spacing w:val="-3"/>
        </w:rPr>
        <w:t xml:space="preserve"> </w:t>
      </w:r>
      <w:r>
        <w:t>Тенейский»,</w:t>
      </w:r>
      <w:r>
        <w:rPr>
          <w:spacing w:val="3"/>
        </w:rPr>
        <w:t xml:space="preserve"> </w:t>
      </w:r>
      <w:r>
        <w:t>«Мосхофор»);</w:t>
      </w:r>
      <w:r>
        <w:rPr>
          <w:spacing w:val="-3"/>
        </w:rPr>
        <w:t xml:space="preserve"> </w:t>
      </w:r>
      <w:r>
        <w:t>тип</w:t>
      </w:r>
      <w:r>
        <w:rPr>
          <w:spacing w:val="59"/>
        </w:rPr>
        <w:t xml:space="preserve"> </w:t>
      </w:r>
      <w:r>
        <w:t>«коры»,</w:t>
      </w:r>
      <w:r>
        <w:rPr>
          <w:spacing w:val="60"/>
        </w:rPr>
        <w:t xml:space="preserve"> </w:t>
      </w:r>
      <w:r>
        <w:t>одетой</w:t>
      </w:r>
      <w:r>
        <w:rPr>
          <w:spacing w:val="-2"/>
        </w:rPr>
        <w:t xml:space="preserve"> </w:t>
      </w:r>
      <w:r>
        <w:t>женской</w:t>
      </w:r>
      <w:r>
        <w:rPr>
          <w:spacing w:val="-2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(«Кора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пеплосе»).</w:t>
      </w:r>
    </w:p>
    <w:p w:rsidR="003B5F7F" w:rsidRDefault="003B5F7F" w:rsidP="003B5F7F">
      <w:pPr>
        <w:pStyle w:val="a3"/>
        <w:spacing w:before="3" w:line="275" w:lineRule="exact"/>
        <w:ind w:left="1545"/>
        <w:jc w:val="both"/>
      </w:pPr>
      <w:r>
        <w:t>Фронтонные</w:t>
      </w:r>
      <w:r>
        <w:rPr>
          <w:spacing w:val="-5"/>
        </w:rPr>
        <w:t xml:space="preserve"> </w:t>
      </w:r>
      <w:r>
        <w:t>композиции.</w:t>
      </w:r>
    </w:p>
    <w:p w:rsidR="003B5F7F" w:rsidRDefault="003B5F7F" w:rsidP="003B5F7F">
      <w:pPr>
        <w:pStyle w:val="a3"/>
        <w:spacing w:line="242" w:lineRule="auto"/>
        <w:ind w:right="857" w:firstLine="705"/>
        <w:jc w:val="both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керамики</w:t>
      </w:r>
      <w:r>
        <w:t>.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чернофигурной</w:t>
      </w:r>
      <w:r>
        <w:rPr>
          <w:spacing w:val="1"/>
        </w:rPr>
        <w:t xml:space="preserve"> </w:t>
      </w:r>
      <w:r>
        <w:t>вазописи:</w:t>
      </w:r>
      <w:r>
        <w:rPr>
          <w:spacing w:val="1"/>
        </w:rPr>
        <w:t xml:space="preserve"> </w:t>
      </w:r>
      <w:r>
        <w:t>Клитий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Эрготим,</w:t>
      </w:r>
      <w:r>
        <w:rPr>
          <w:spacing w:val="1"/>
        </w:rPr>
        <w:t xml:space="preserve"> </w:t>
      </w:r>
      <w:r>
        <w:t>Амазис,</w:t>
      </w:r>
      <w:r>
        <w:rPr>
          <w:spacing w:val="60"/>
        </w:rPr>
        <w:t xml:space="preserve"> </w:t>
      </w:r>
      <w:r>
        <w:t>Эксекий.</w:t>
      </w:r>
      <w:r>
        <w:rPr>
          <w:spacing w:val="60"/>
        </w:rPr>
        <w:t xml:space="preserve"> </w:t>
      </w:r>
      <w:r>
        <w:t>Мастера</w:t>
      </w:r>
      <w:r>
        <w:rPr>
          <w:spacing w:val="60"/>
        </w:rPr>
        <w:t xml:space="preserve"> </w:t>
      </w:r>
      <w:r>
        <w:t>краснофигурной</w:t>
      </w:r>
      <w:r>
        <w:rPr>
          <w:spacing w:val="1"/>
        </w:rPr>
        <w:t xml:space="preserve"> </w:t>
      </w:r>
      <w:r>
        <w:t>керамики:</w:t>
      </w:r>
      <w:r>
        <w:rPr>
          <w:spacing w:val="1"/>
        </w:rPr>
        <w:t xml:space="preserve"> </w:t>
      </w:r>
      <w:r>
        <w:t>Андокид,</w:t>
      </w:r>
      <w:r>
        <w:rPr>
          <w:spacing w:val="4"/>
        </w:rPr>
        <w:t xml:space="preserve"> </w:t>
      </w:r>
      <w:r>
        <w:t>Эфроний.</w:t>
      </w:r>
    </w:p>
    <w:p w:rsidR="003B5F7F" w:rsidRDefault="003B5F7F" w:rsidP="003B5F7F">
      <w:pPr>
        <w:pStyle w:val="a3"/>
        <w:spacing w:line="242" w:lineRule="auto"/>
        <w:ind w:right="866" w:firstLine="705"/>
        <w:jc w:val="both"/>
      </w:pPr>
      <w:r>
        <w:rPr>
          <w:i/>
        </w:rPr>
        <w:t>Самостоятельная работа</w:t>
      </w:r>
      <w:r>
        <w:t>: зафиксировать планы</w:t>
      </w:r>
      <w:r>
        <w:rPr>
          <w:spacing w:val="1"/>
        </w:rPr>
        <w:t xml:space="preserve"> </w:t>
      </w:r>
      <w:r>
        <w:t>и названия основных типов греческих храмов; зарисовать элементы дорического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ионического</w:t>
      </w:r>
      <w:r>
        <w:rPr>
          <w:spacing w:val="-3"/>
        </w:rPr>
        <w:t xml:space="preserve"> </w:t>
      </w:r>
      <w:r>
        <w:t>ордеров;</w:t>
      </w:r>
      <w:r>
        <w:rPr>
          <w:spacing w:val="-3"/>
        </w:rPr>
        <w:t xml:space="preserve"> </w:t>
      </w:r>
      <w:r>
        <w:t>подписать</w:t>
      </w:r>
      <w:r>
        <w:rPr>
          <w:spacing w:val="-1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конструктивных</w:t>
      </w:r>
      <w:r>
        <w:rPr>
          <w:spacing w:val="-3"/>
        </w:rPr>
        <w:t xml:space="preserve"> </w:t>
      </w:r>
      <w:r>
        <w:t>элементов.</w:t>
      </w:r>
    </w:p>
    <w:p w:rsidR="003B5F7F" w:rsidRDefault="003B5F7F" w:rsidP="003B5F7F">
      <w:pPr>
        <w:pStyle w:val="Heading2"/>
        <w:numPr>
          <w:ilvl w:val="3"/>
          <w:numId w:val="28"/>
        </w:numPr>
        <w:tabs>
          <w:tab w:val="left" w:pos="1623"/>
        </w:tabs>
        <w:spacing w:line="274" w:lineRule="exact"/>
        <w:ind w:left="1622" w:hanging="784"/>
      </w:pPr>
      <w:r>
        <w:t>История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</w:t>
      </w:r>
      <w:r>
        <w:rPr>
          <w:spacing w:val="-4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классики</w:t>
      </w:r>
      <w:r>
        <w:rPr>
          <w:spacing w:val="-4"/>
        </w:rPr>
        <w:t xml:space="preserve"> </w:t>
      </w:r>
      <w:r>
        <w:t>(V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н.э.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последняя</w:t>
      </w:r>
      <w:r>
        <w:rPr>
          <w:spacing w:val="-4"/>
        </w:rPr>
        <w:t xml:space="preserve"> </w:t>
      </w:r>
      <w:r>
        <w:t>треть</w:t>
      </w:r>
      <w:r>
        <w:rPr>
          <w:spacing w:val="4"/>
        </w:rPr>
        <w:t xml:space="preserve"> </w:t>
      </w:r>
      <w:r>
        <w:t>IV в.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н.э.)</w:t>
      </w:r>
    </w:p>
    <w:p w:rsidR="003B5F7F" w:rsidRDefault="003B5F7F" w:rsidP="003B5F7F">
      <w:pPr>
        <w:pStyle w:val="a3"/>
        <w:ind w:right="848" w:firstLine="705"/>
        <w:jc w:val="both"/>
      </w:pPr>
      <w:r>
        <w:t>Раскрыть роль и значение искусства классического искусства Древней Греции в формировании образно-художественной системы</w:t>
      </w:r>
      <w:r>
        <w:rPr>
          <w:spacing w:val="1"/>
        </w:rPr>
        <w:t xml:space="preserve"> </w:t>
      </w:r>
      <w:r>
        <w:t>воплощения эстетического идеала гармонично развитого человека.</w:t>
      </w:r>
      <w:r>
        <w:rPr>
          <w:spacing w:val="1"/>
        </w:rPr>
        <w:t xml:space="preserve"> </w:t>
      </w:r>
      <w:r>
        <w:t>Показать синтез всех видов искусства на примере произведений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подчеркнуть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значение.</w:t>
      </w:r>
    </w:p>
    <w:p w:rsidR="003B5F7F" w:rsidRDefault="003B5F7F" w:rsidP="003B5F7F">
      <w:pPr>
        <w:pStyle w:val="a3"/>
        <w:ind w:right="846" w:firstLine="705"/>
        <w:jc w:val="both"/>
      </w:pPr>
      <w:r>
        <w:rPr>
          <w:b/>
        </w:rPr>
        <w:t>Период</w:t>
      </w:r>
      <w:r>
        <w:rPr>
          <w:b/>
          <w:spacing w:val="1"/>
        </w:rPr>
        <w:t xml:space="preserve"> </w:t>
      </w:r>
      <w:r>
        <w:rPr>
          <w:b/>
        </w:rPr>
        <w:t>ранней</w:t>
      </w:r>
      <w:r>
        <w:rPr>
          <w:b/>
          <w:spacing w:val="1"/>
        </w:rPr>
        <w:t xml:space="preserve"> </w:t>
      </w:r>
      <w:r>
        <w:rPr>
          <w:b/>
        </w:rPr>
        <w:t>классики</w:t>
      </w:r>
      <w:r>
        <w:t>.</w:t>
      </w:r>
      <w:r>
        <w:rPr>
          <w:spacing w:val="1"/>
        </w:rPr>
        <w:t xml:space="preserve"> </w:t>
      </w:r>
      <w:r>
        <w:t>Греко-персидские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Значение победы</w:t>
      </w:r>
      <w:r>
        <w:rPr>
          <w:spacing w:val="1"/>
        </w:rPr>
        <w:t xml:space="preserve"> </w:t>
      </w:r>
      <w:r>
        <w:t>греков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персами</w:t>
      </w:r>
      <w:r>
        <w:rPr>
          <w:spacing w:val="1"/>
        </w:rPr>
        <w:t xml:space="preserve"> </w:t>
      </w:r>
      <w:r>
        <w:t>и отражение 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скульптуре.</w:t>
      </w:r>
      <w:r>
        <w:rPr>
          <w:spacing w:val="1"/>
        </w:rPr>
        <w:t xml:space="preserve"> </w:t>
      </w:r>
      <w:r>
        <w:t>Фронтонные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Афины</w:t>
      </w:r>
      <w:r>
        <w:rPr>
          <w:spacing w:val="1"/>
        </w:rPr>
        <w:t xml:space="preserve"> </w:t>
      </w:r>
      <w:r>
        <w:t>Афайи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острове</w:t>
      </w:r>
      <w:r>
        <w:rPr>
          <w:spacing w:val="1"/>
        </w:rPr>
        <w:t xml:space="preserve"> </w:t>
      </w:r>
      <w:r>
        <w:t>Эгина,</w:t>
      </w:r>
      <w:r>
        <w:rPr>
          <w:spacing w:val="1"/>
        </w:rPr>
        <w:t xml:space="preserve"> </w:t>
      </w:r>
      <w:r>
        <w:t>фронтоны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Зевса</w:t>
      </w:r>
      <w:r>
        <w:rPr>
          <w:spacing w:val="1"/>
        </w:rPr>
        <w:t xml:space="preserve"> </w:t>
      </w:r>
      <w:r>
        <w:t>Олимпийского.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идеала в</w:t>
      </w:r>
      <w:r>
        <w:rPr>
          <w:spacing w:val="-2"/>
        </w:rPr>
        <w:t xml:space="preserve"> </w:t>
      </w:r>
      <w:r>
        <w:t>статуях</w:t>
      </w:r>
      <w:r>
        <w:rPr>
          <w:spacing w:val="-3"/>
        </w:rPr>
        <w:t xml:space="preserve"> </w:t>
      </w:r>
      <w:r>
        <w:t>атлетов</w:t>
      </w:r>
      <w:r>
        <w:rPr>
          <w:spacing w:val="2"/>
        </w:rPr>
        <w:t xml:space="preserve"> </w:t>
      </w:r>
      <w:r>
        <w:t>(«Дельфийский</w:t>
      </w:r>
      <w:r>
        <w:rPr>
          <w:spacing w:val="2"/>
        </w:rPr>
        <w:t xml:space="preserve"> </w:t>
      </w:r>
      <w:r>
        <w:t>возничий»)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богов</w:t>
      </w:r>
      <w:r>
        <w:rPr>
          <w:spacing w:val="-2"/>
        </w:rPr>
        <w:t xml:space="preserve"> </w:t>
      </w:r>
      <w:r>
        <w:t>(«Зевс</w:t>
      </w:r>
      <w:r>
        <w:rPr>
          <w:spacing w:val="1"/>
        </w:rPr>
        <w:t xml:space="preserve"> </w:t>
      </w:r>
      <w:r>
        <w:t>Громовержец»).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 xml:space="preserve">Период зрелой классики </w:t>
      </w:r>
      <w:r>
        <w:t xml:space="preserve">– высший расцвет греческого искусства. </w:t>
      </w:r>
      <w:r>
        <w:rPr>
          <w:b/>
        </w:rPr>
        <w:t xml:space="preserve">Архитектура </w:t>
      </w:r>
      <w:r>
        <w:t xml:space="preserve">эпохи классики. </w:t>
      </w:r>
      <w:r>
        <w:rPr>
          <w:i/>
        </w:rPr>
        <w:t xml:space="preserve">Ансамбль Афинского Акрополя </w:t>
      </w:r>
      <w:r>
        <w:t>в</w:t>
      </w:r>
      <w:r>
        <w:rPr>
          <w:spacing w:val="1"/>
        </w:rPr>
        <w:t xml:space="preserve"> </w:t>
      </w:r>
      <w:r>
        <w:t>Афинах (руководитель Фидий, архитекторы Иктин, Калликрат, Мнесикл и др.). Основные сооружения на территории Акрополя: Храм</w:t>
      </w:r>
      <w:r>
        <w:rPr>
          <w:spacing w:val="1"/>
        </w:rPr>
        <w:t xml:space="preserve"> </w:t>
      </w:r>
      <w:r>
        <w:t>Ники</w:t>
      </w:r>
      <w:r>
        <w:rPr>
          <w:spacing w:val="1"/>
        </w:rPr>
        <w:t xml:space="preserve"> </w:t>
      </w:r>
      <w:r>
        <w:t>Аптерос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Калликрат),</w:t>
      </w:r>
      <w:r>
        <w:rPr>
          <w:spacing w:val="1"/>
        </w:rPr>
        <w:t xml:space="preserve"> </w:t>
      </w:r>
      <w:r>
        <w:t>Пропилеи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Мнесикл),</w:t>
      </w:r>
      <w:r>
        <w:rPr>
          <w:spacing w:val="1"/>
        </w:rPr>
        <w:t xml:space="preserve"> </w:t>
      </w:r>
      <w:r>
        <w:t>Парфенон</w:t>
      </w:r>
      <w:r>
        <w:rPr>
          <w:spacing w:val="1"/>
        </w:rPr>
        <w:t xml:space="preserve"> </w:t>
      </w:r>
      <w:r>
        <w:t>(архитекторы</w:t>
      </w:r>
      <w:r>
        <w:rPr>
          <w:spacing w:val="1"/>
        </w:rPr>
        <w:t xml:space="preserve"> </w:t>
      </w:r>
      <w:r>
        <w:t>Иктин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Калликрат),</w:t>
      </w:r>
      <w:r>
        <w:rPr>
          <w:spacing w:val="1"/>
        </w:rPr>
        <w:t xml:space="preserve"> </w:t>
      </w:r>
      <w:r>
        <w:t>Эрехтейон</w:t>
      </w:r>
      <w:r>
        <w:rPr>
          <w:spacing w:val="1"/>
        </w:rPr>
        <w:t xml:space="preserve"> </w:t>
      </w:r>
      <w:r>
        <w:t>(сделанный Эрехфеем).</w:t>
      </w:r>
      <w:r>
        <w:rPr>
          <w:spacing w:val="1"/>
        </w:rPr>
        <w:t xml:space="preserve"> </w:t>
      </w:r>
      <w:r>
        <w:t>Взаимодействие ансамбля с окружающей средой, принцип планировки (последовательность обзора и синтез</w:t>
      </w:r>
      <w:r>
        <w:rPr>
          <w:spacing w:val="1"/>
        </w:rPr>
        <w:t xml:space="preserve"> </w:t>
      </w:r>
      <w:r>
        <w:t>впечатлений в достижении целостности образа). Роль скульптуры</w:t>
      </w:r>
      <w:r>
        <w:rPr>
          <w:spacing w:val="1"/>
        </w:rPr>
        <w:t xml:space="preserve"> </w:t>
      </w:r>
      <w:r>
        <w:t>в раскрытии идейного содержания ансамбля: Тематика, символика и</w:t>
      </w:r>
      <w:r>
        <w:rPr>
          <w:spacing w:val="1"/>
        </w:rPr>
        <w:t xml:space="preserve"> </w:t>
      </w:r>
      <w:r>
        <w:t>стилистика скульптурных</w:t>
      </w:r>
      <w:r>
        <w:rPr>
          <w:spacing w:val="-3"/>
        </w:rPr>
        <w:t xml:space="preserve"> </w:t>
      </w:r>
      <w:r>
        <w:t>композиций.</w:t>
      </w:r>
    </w:p>
    <w:p w:rsidR="003B5F7F" w:rsidRDefault="003B5F7F" w:rsidP="003B5F7F">
      <w:pPr>
        <w:pStyle w:val="a3"/>
        <w:ind w:right="853" w:firstLine="705"/>
        <w:jc w:val="both"/>
      </w:pPr>
      <w:r>
        <w:rPr>
          <w:b/>
        </w:rPr>
        <w:t>Скульптура</w:t>
      </w:r>
      <w:r>
        <w:rPr>
          <w:b/>
          <w:spacing w:val="1"/>
        </w:rPr>
        <w:t xml:space="preserve"> </w:t>
      </w:r>
      <w:r>
        <w:rPr>
          <w:b/>
        </w:rPr>
        <w:t>эпохи</w:t>
      </w:r>
      <w:r>
        <w:rPr>
          <w:b/>
          <w:spacing w:val="1"/>
        </w:rPr>
        <w:t xml:space="preserve"> </w:t>
      </w:r>
      <w:r>
        <w:rPr>
          <w:b/>
        </w:rPr>
        <w:t>классики.</w:t>
      </w:r>
      <w:r>
        <w:rPr>
          <w:b/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древнегреческого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совершенства</w:t>
      </w:r>
      <w:r>
        <w:rPr>
          <w:spacing w:val="1"/>
        </w:rPr>
        <w:t xml:space="preserve"> </w:t>
      </w:r>
      <w:r>
        <w:t>человека. Мастера Критий и Несиот - «Памятник героям Гармодию и Аристогитону». Пифагор Регийский: «Мальчик, вынимающий</w:t>
      </w:r>
      <w:r>
        <w:rPr>
          <w:spacing w:val="1"/>
        </w:rPr>
        <w:t xml:space="preserve"> </w:t>
      </w:r>
      <w:r>
        <w:t>занозу».</w:t>
      </w:r>
    </w:p>
    <w:p w:rsidR="003B5F7F" w:rsidRDefault="003B5F7F" w:rsidP="003B5F7F">
      <w:pPr>
        <w:pStyle w:val="a3"/>
        <w:ind w:right="867"/>
        <w:jc w:val="both"/>
      </w:pPr>
      <w:r>
        <w:t>Творчество Фидия: рельефы Парфенона; скульптуры: «Афина Промахос», «Афина Парфенос», «Афина Лемния», «Зевс Олимпийский».</w:t>
      </w:r>
      <w:r>
        <w:rPr>
          <w:spacing w:val="1"/>
        </w:rPr>
        <w:t xml:space="preserve"> </w:t>
      </w:r>
      <w:r>
        <w:t>Разработка греческими</w:t>
      </w:r>
      <w:r>
        <w:rPr>
          <w:spacing w:val="-2"/>
        </w:rPr>
        <w:t xml:space="preserve"> </w:t>
      </w:r>
      <w:r>
        <w:t>мастерами</w:t>
      </w:r>
      <w:r>
        <w:rPr>
          <w:spacing w:val="-3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пространстве.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Творчество</w:t>
      </w:r>
      <w:r>
        <w:rPr>
          <w:spacing w:val="2"/>
        </w:rPr>
        <w:t xml:space="preserve"> </w:t>
      </w:r>
      <w:r>
        <w:t>Мирона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«Дискобол», «Афина</w:t>
      </w:r>
      <w:r>
        <w:rPr>
          <w:spacing w:val="-2"/>
        </w:rPr>
        <w:t xml:space="preserve"> </w:t>
      </w:r>
      <w:r>
        <w:t>и Марсий».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Творчество</w:t>
      </w:r>
      <w:r>
        <w:rPr>
          <w:spacing w:val="41"/>
        </w:rPr>
        <w:t xml:space="preserve"> </w:t>
      </w:r>
      <w:r>
        <w:t>Поликлета.</w:t>
      </w:r>
      <w:r>
        <w:rPr>
          <w:spacing w:val="34"/>
        </w:rPr>
        <w:t xml:space="preserve"> </w:t>
      </w:r>
      <w:r>
        <w:t>Трактат</w:t>
      </w:r>
      <w:r>
        <w:rPr>
          <w:spacing w:val="38"/>
        </w:rPr>
        <w:t xml:space="preserve"> </w:t>
      </w:r>
      <w:r>
        <w:t>«Канон».</w:t>
      </w:r>
      <w:r>
        <w:rPr>
          <w:spacing w:val="39"/>
        </w:rPr>
        <w:t xml:space="preserve"> </w:t>
      </w:r>
      <w:r>
        <w:t>Прием</w:t>
      </w:r>
      <w:r>
        <w:rPr>
          <w:spacing w:val="39"/>
        </w:rPr>
        <w:t xml:space="preserve"> </w:t>
      </w:r>
      <w:r>
        <w:t>«хиазма»</w:t>
      </w:r>
      <w:r>
        <w:rPr>
          <w:spacing w:val="32"/>
        </w:rPr>
        <w:t xml:space="preserve"> </w:t>
      </w:r>
      <w:r>
        <w:t>(сочетание</w:t>
      </w:r>
      <w:r>
        <w:rPr>
          <w:spacing w:val="36"/>
        </w:rPr>
        <w:t xml:space="preserve"> </w:t>
      </w:r>
      <w:r>
        <w:t>покоя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движения)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скульптуре</w:t>
      </w:r>
      <w:r>
        <w:rPr>
          <w:spacing w:val="36"/>
        </w:rPr>
        <w:t xml:space="preserve"> </w:t>
      </w:r>
      <w:r>
        <w:t>Поликлета:</w:t>
      </w:r>
      <w:r>
        <w:rPr>
          <w:spacing w:val="37"/>
        </w:rPr>
        <w:t xml:space="preserve"> </w:t>
      </w:r>
      <w:r>
        <w:t>«Дорифор»,</w:t>
      </w:r>
    </w:p>
    <w:p w:rsidR="003B5F7F" w:rsidRDefault="003B5F7F" w:rsidP="003B5F7F">
      <w:pPr>
        <w:pStyle w:val="a3"/>
        <w:spacing w:line="275" w:lineRule="exact"/>
        <w:jc w:val="both"/>
      </w:pPr>
      <w:r>
        <w:t>«Диадумен»,</w:t>
      </w:r>
      <w:r>
        <w:rPr>
          <w:spacing w:val="-2"/>
        </w:rPr>
        <w:t xml:space="preserve"> </w:t>
      </w:r>
      <w:r>
        <w:t>«Раненая</w:t>
      </w:r>
      <w:r>
        <w:rPr>
          <w:spacing w:val="-3"/>
        </w:rPr>
        <w:t xml:space="preserve"> </w:t>
      </w:r>
      <w:r>
        <w:t>амазонка»,</w:t>
      </w:r>
      <w:r>
        <w:rPr>
          <w:spacing w:val="-2"/>
        </w:rPr>
        <w:t xml:space="preserve"> </w:t>
      </w:r>
      <w:r>
        <w:t>статуя</w:t>
      </w:r>
      <w:r>
        <w:rPr>
          <w:spacing w:val="-3"/>
        </w:rPr>
        <w:t xml:space="preserve"> </w:t>
      </w:r>
      <w:r>
        <w:t>Геры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Аргосе.</w:t>
      </w:r>
    </w:p>
    <w:p w:rsidR="003B5F7F" w:rsidRDefault="003B5F7F" w:rsidP="003B5F7F">
      <w:pPr>
        <w:pStyle w:val="a3"/>
        <w:spacing w:line="242" w:lineRule="auto"/>
        <w:ind w:right="858" w:firstLine="705"/>
        <w:jc w:val="both"/>
      </w:pPr>
      <w:r>
        <w:rPr>
          <w:b/>
        </w:rPr>
        <w:t>Мастера живописи эпохи классики</w:t>
      </w:r>
      <w:r>
        <w:t>: Агафарг, Аполлодор, Зевксис, Паррасий, Тиманф, Павсон. Принципы искусства периода</w:t>
      </w:r>
      <w:r>
        <w:rPr>
          <w:spacing w:val="1"/>
        </w:rPr>
        <w:t xml:space="preserve"> </w:t>
      </w:r>
      <w:r>
        <w:t>классики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краснофигурной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белофонной</w:t>
      </w:r>
      <w:r>
        <w:rPr>
          <w:spacing w:val="-2"/>
        </w:rPr>
        <w:t xml:space="preserve"> </w:t>
      </w:r>
      <w:r>
        <w:t>вазописи.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4" w:firstLine="705"/>
        <w:jc w:val="both"/>
      </w:pPr>
      <w:r>
        <w:rPr>
          <w:b/>
        </w:rPr>
        <w:lastRenderedPageBreak/>
        <w:t>Искусство поздней классики</w:t>
      </w:r>
      <w:r>
        <w:t>. Период Пелопоннесских войн. Новый тип круглого в плане здания. Архитектура греческих театров.</w:t>
      </w:r>
      <w:r>
        <w:rPr>
          <w:spacing w:val="-57"/>
        </w:rPr>
        <w:t xml:space="preserve"> </w:t>
      </w:r>
      <w:r>
        <w:t>Архитектура Поликлета Младшего: зал культовой музыки – Фимела (Толос) и театр Диониса</w:t>
      </w:r>
      <w:r>
        <w:rPr>
          <w:spacing w:val="1"/>
        </w:rPr>
        <w:t xml:space="preserve"> </w:t>
      </w:r>
      <w:r>
        <w:t>в Эпидавре. Галикарнасский Мавзолей -</w:t>
      </w:r>
      <w:r>
        <w:rPr>
          <w:spacing w:val="1"/>
        </w:rPr>
        <w:t xml:space="preserve"> </w:t>
      </w:r>
      <w:r>
        <w:t>памятник</w:t>
      </w:r>
      <w:r>
        <w:rPr>
          <w:spacing w:val="-5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н.э.</w:t>
      </w:r>
    </w:p>
    <w:p w:rsidR="003B5F7F" w:rsidRDefault="003B5F7F" w:rsidP="003B5F7F">
      <w:pPr>
        <w:pStyle w:val="a3"/>
        <w:spacing w:before="3" w:line="275" w:lineRule="exact"/>
        <w:ind w:left="1545"/>
        <w:jc w:val="both"/>
      </w:pPr>
      <w:r>
        <w:t>Скульптура</w:t>
      </w:r>
      <w:r>
        <w:rPr>
          <w:spacing w:val="-4"/>
        </w:rPr>
        <w:t xml:space="preserve"> </w:t>
      </w:r>
      <w:r>
        <w:t>поздней</w:t>
      </w:r>
      <w:r>
        <w:rPr>
          <w:spacing w:val="-1"/>
        </w:rPr>
        <w:t xml:space="preserve"> </w:t>
      </w:r>
      <w:r>
        <w:t>классики:</w:t>
      </w:r>
      <w:r>
        <w:rPr>
          <w:spacing w:val="-3"/>
        </w:rPr>
        <w:t xml:space="preserve"> </w:t>
      </w:r>
      <w:r>
        <w:t>Кресилай</w:t>
      </w:r>
      <w:r>
        <w:rPr>
          <w:spacing w:val="-1"/>
        </w:rPr>
        <w:t xml:space="preserve"> </w:t>
      </w:r>
      <w:r>
        <w:t>«Портрет</w:t>
      </w:r>
      <w:r>
        <w:rPr>
          <w:spacing w:val="-3"/>
        </w:rPr>
        <w:t xml:space="preserve"> </w:t>
      </w:r>
      <w:r>
        <w:t>Перикла»,</w:t>
      </w:r>
      <w:r>
        <w:rPr>
          <w:spacing w:val="57"/>
        </w:rPr>
        <w:t xml:space="preserve"> </w:t>
      </w:r>
      <w:r>
        <w:t>Кефисодот</w:t>
      </w:r>
      <w:r>
        <w:rPr>
          <w:spacing w:val="-6"/>
        </w:rPr>
        <w:t xml:space="preserve"> </w:t>
      </w:r>
      <w:r>
        <w:t>«Статуя</w:t>
      </w:r>
      <w:r>
        <w:rPr>
          <w:spacing w:val="-2"/>
        </w:rPr>
        <w:t xml:space="preserve"> </w:t>
      </w:r>
      <w:r>
        <w:t>Эйрены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младенцем</w:t>
      </w:r>
      <w:r>
        <w:rPr>
          <w:spacing w:val="-2"/>
        </w:rPr>
        <w:t xml:space="preserve"> </w:t>
      </w:r>
      <w:r>
        <w:t>Плутосом».</w:t>
      </w:r>
    </w:p>
    <w:p w:rsidR="003B5F7F" w:rsidRDefault="003B5F7F" w:rsidP="003B5F7F">
      <w:pPr>
        <w:pStyle w:val="a3"/>
        <w:spacing w:line="242" w:lineRule="auto"/>
        <w:ind w:right="870" w:firstLine="705"/>
        <w:jc w:val="both"/>
      </w:pPr>
      <w:r>
        <w:t>Творчество Скопаса, разработка им мотива движения в скульптурных произведениях: «Афродита», «Арес», «Вакханка» (Менада),</w:t>
      </w:r>
      <w:r>
        <w:rPr>
          <w:spacing w:val="1"/>
        </w:rPr>
        <w:t xml:space="preserve"> </w:t>
      </w:r>
      <w:r>
        <w:t>рельефы</w:t>
      </w:r>
      <w:r>
        <w:rPr>
          <w:spacing w:val="2"/>
        </w:rPr>
        <w:t xml:space="preserve"> </w:t>
      </w:r>
      <w:r>
        <w:t>Галикарнасского</w:t>
      </w:r>
      <w:r>
        <w:rPr>
          <w:spacing w:val="2"/>
        </w:rPr>
        <w:t xml:space="preserve"> </w:t>
      </w:r>
      <w:r>
        <w:t>мавзолея.</w:t>
      </w:r>
    </w:p>
    <w:p w:rsidR="003B5F7F" w:rsidRDefault="003B5F7F" w:rsidP="003B5F7F">
      <w:pPr>
        <w:pStyle w:val="a3"/>
        <w:spacing w:line="242" w:lineRule="auto"/>
        <w:ind w:right="856" w:firstLine="705"/>
        <w:jc w:val="both"/>
      </w:pPr>
      <w:r>
        <w:t>Творчество</w:t>
      </w:r>
      <w:r>
        <w:rPr>
          <w:spacing w:val="1"/>
        </w:rPr>
        <w:t xml:space="preserve"> </w:t>
      </w:r>
      <w:r>
        <w:t>Праксителя,</w:t>
      </w:r>
      <w:r>
        <w:rPr>
          <w:spacing w:val="1"/>
        </w:rPr>
        <w:t xml:space="preserve"> </w:t>
      </w:r>
      <w:r>
        <w:t>утонченность</w:t>
      </w:r>
      <w:r>
        <w:rPr>
          <w:spacing w:val="1"/>
        </w:rPr>
        <w:t xml:space="preserve"> </w:t>
      </w:r>
      <w:r>
        <w:t>стилистики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«Гермес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младенцем</w:t>
      </w:r>
      <w:r>
        <w:rPr>
          <w:spacing w:val="1"/>
        </w:rPr>
        <w:t xml:space="preserve"> </w:t>
      </w:r>
      <w:r>
        <w:t>Дионисом»,</w:t>
      </w:r>
      <w:r>
        <w:rPr>
          <w:spacing w:val="1"/>
        </w:rPr>
        <w:t xml:space="preserve"> </w:t>
      </w:r>
      <w:r>
        <w:t>«Эрот»,</w:t>
      </w:r>
      <w:r>
        <w:rPr>
          <w:spacing w:val="1"/>
        </w:rPr>
        <w:t xml:space="preserve"> </w:t>
      </w:r>
      <w:r>
        <w:t>«Афродита</w:t>
      </w:r>
      <w:r>
        <w:rPr>
          <w:spacing w:val="1"/>
        </w:rPr>
        <w:t xml:space="preserve"> </w:t>
      </w:r>
      <w:r>
        <w:t>Книдская».</w:t>
      </w:r>
    </w:p>
    <w:p w:rsidR="003B5F7F" w:rsidRDefault="003B5F7F" w:rsidP="003B5F7F">
      <w:pPr>
        <w:pStyle w:val="a3"/>
        <w:ind w:right="853" w:firstLine="705"/>
        <w:jc w:val="both"/>
      </w:pPr>
      <w:r>
        <w:t>Два направления в развитии греческой пластики. Лисипп – представитель индивидуализирующего направления и психологизации</w:t>
      </w:r>
      <w:r>
        <w:rPr>
          <w:spacing w:val="1"/>
        </w:rPr>
        <w:t xml:space="preserve"> </w:t>
      </w:r>
      <w:r>
        <w:t>образа:</w:t>
      </w:r>
      <w:r>
        <w:rPr>
          <w:spacing w:val="1"/>
        </w:rPr>
        <w:t xml:space="preserve"> </w:t>
      </w:r>
      <w:r>
        <w:t>«Апоксиомен»,</w:t>
      </w:r>
      <w:r>
        <w:rPr>
          <w:spacing w:val="1"/>
        </w:rPr>
        <w:t xml:space="preserve"> </w:t>
      </w:r>
      <w:r>
        <w:t>«Борец»,</w:t>
      </w:r>
      <w:r>
        <w:rPr>
          <w:spacing w:val="1"/>
        </w:rPr>
        <w:t xml:space="preserve"> </w:t>
      </w:r>
      <w:r>
        <w:t>«Геракл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львом».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Лисиппа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портрета: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Македонского»,</w:t>
      </w:r>
      <w:r>
        <w:rPr>
          <w:spacing w:val="1"/>
        </w:rPr>
        <w:t xml:space="preserve"> </w:t>
      </w:r>
      <w:r>
        <w:t>«Портрет Сократа».</w:t>
      </w:r>
      <w:r>
        <w:rPr>
          <w:spacing w:val="1"/>
        </w:rPr>
        <w:t xml:space="preserve"> </w:t>
      </w:r>
      <w:r>
        <w:t>Леохар как</w:t>
      </w:r>
      <w:r>
        <w:rPr>
          <w:spacing w:val="-3"/>
        </w:rPr>
        <w:t xml:space="preserve"> </w:t>
      </w:r>
      <w:r>
        <w:t>представитель классицизирующего</w:t>
      </w:r>
      <w:r>
        <w:rPr>
          <w:spacing w:val="-1"/>
        </w:rPr>
        <w:t xml:space="preserve"> </w:t>
      </w:r>
      <w:r>
        <w:t>направления: «Аполлон Бельведерский».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Живописные</w:t>
      </w:r>
      <w:r>
        <w:rPr>
          <w:spacing w:val="-9"/>
        </w:rPr>
        <w:t xml:space="preserve"> </w:t>
      </w:r>
      <w:r>
        <w:t>школы:</w:t>
      </w:r>
      <w:r>
        <w:rPr>
          <w:spacing w:val="-4"/>
        </w:rPr>
        <w:t xml:space="preserve"> </w:t>
      </w:r>
      <w:r>
        <w:t>сикионская,</w:t>
      </w:r>
      <w:r>
        <w:rPr>
          <w:spacing w:val="-2"/>
        </w:rPr>
        <w:t xml:space="preserve"> </w:t>
      </w:r>
      <w:r>
        <w:t>фиванско-аттическая.</w:t>
      </w:r>
      <w:r>
        <w:rPr>
          <w:spacing w:val="-1"/>
        </w:rPr>
        <w:t xml:space="preserve"> </w:t>
      </w:r>
      <w:r>
        <w:t>Мастера</w:t>
      </w:r>
      <w:r>
        <w:rPr>
          <w:spacing w:val="-5"/>
        </w:rPr>
        <w:t xml:space="preserve"> </w:t>
      </w:r>
      <w:r>
        <w:t>живописи:</w:t>
      </w:r>
      <w:r>
        <w:rPr>
          <w:spacing w:val="-8"/>
        </w:rPr>
        <w:t xml:space="preserve"> </w:t>
      </w:r>
      <w:r>
        <w:t>Апеллес,</w:t>
      </w:r>
      <w:r>
        <w:rPr>
          <w:spacing w:val="-2"/>
        </w:rPr>
        <w:t xml:space="preserve"> </w:t>
      </w:r>
      <w:r>
        <w:t>Протоген,</w:t>
      </w:r>
      <w:r>
        <w:rPr>
          <w:spacing w:val="-6"/>
        </w:rPr>
        <w:t xml:space="preserve"> </w:t>
      </w:r>
      <w:r>
        <w:t>Филоксен,</w:t>
      </w:r>
      <w:r>
        <w:rPr>
          <w:spacing w:val="-6"/>
        </w:rPr>
        <w:t xml:space="preserve"> </w:t>
      </w:r>
      <w:r>
        <w:t>Антифил.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мастерах</w:t>
      </w:r>
      <w:r>
        <w:rPr>
          <w:spacing w:val="-7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6"/>
          <w:sz w:val="24"/>
        </w:rPr>
        <w:t xml:space="preserve"> </w:t>
      </w:r>
      <w:r>
        <w:rPr>
          <w:sz w:val="24"/>
        </w:rPr>
        <w:t>Греции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классики.</w:t>
      </w:r>
    </w:p>
    <w:p w:rsidR="003B5F7F" w:rsidRDefault="003B5F7F" w:rsidP="003B5F7F">
      <w:pPr>
        <w:pStyle w:val="Heading2"/>
        <w:numPr>
          <w:ilvl w:val="3"/>
          <w:numId w:val="28"/>
        </w:numPr>
        <w:tabs>
          <w:tab w:val="left" w:pos="1622"/>
        </w:tabs>
        <w:spacing w:line="273" w:lineRule="exact"/>
        <w:ind w:left="1621" w:hanging="783"/>
      </w:pPr>
      <w:r>
        <w:t>Искусство</w:t>
      </w:r>
      <w:r>
        <w:rPr>
          <w:spacing w:val="58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Греции</w:t>
      </w:r>
      <w:r>
        <w:rPr>
          <w:spacing w:val="-3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эллинизма (конец IV-I</w:t>
      </w:r>
      <w:r>
        <w:rPr>
          <w:spacing w:val="-3"/>
        </w:rPr>
        <w:t xml:space="preserve"> </w:t>
      </w:r>
      <w:r>
        <w:t>вв.</w:t>
      </w:r>
      <w:r>
        <w:rPr>
          <w:spacing w:val="3"/>
        </w:rPr>
        <w:t xml:space="preserve"> </w:t>
      </w:r>
      <w:r>
        <w:t>до н.э.)</w:t>
      </w:r>
    </w:p>
    <w:p w:rsidR="003B5F7F" w:rsidRDefault="003B5F7F" w:rsidP="003B5F7F">
      <w:pPr>
        <w:pStyle w:val="a3"/>
        <w:spacing w:line="242" w:lineRule="auto"/>
        <w:ind w:right="849" w:firstLine="705"/>
        <w:jc w:val="both"/>
      </w:pPr>
      <w:r>
        <w:t>Показать особенности развития греческого искусства эпохи эллинизма. Выявить характерные черты локальных художественных</w:t>
      </w:r>
      <w:r>
        <w:rPr>
          <w:spacing w:val="1"/>
        </w:rPr>
        <w:t xml:space="preserve"> </w:t>
      </w:r>
      <w:r>
        <w:t>школ,</w:t>
      </w:r>
      <w:r>
        <w:rPr>
          <w:spacing w:val="-2"/>
        </w:rPr>
        <w:t xml:space="preserve"> </w:t>
      </w:r>
      <w:r>
        <w:t>проанализировать</w:t>
      </w:r>
      <w:r>
        <w:rPr>
          <w:spacing w:val="-1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индивидуальной</w:t>
      </w:r>
      <w:r>
        <w:rPr>
          <w:spacing w:val="3"/>
        </w:rPr>
        <w:t xml:space="preserve"> </w:t>
      </w:r>
      <w:r>
        <w:t>трактовке</w:t>
      </w:r>
      <w:r>
        <w:rPr>
          <w:spacing w:val="-4"/>
        </w:rPr>
        <w:t xml:space="preserve"> </w:t>
      </w:r>
      <w:r>
        <w:t>образов.</w:t>
      </w:r>
    </w:p>
    <w:p w:rsidR="003B5F7F" w:rsidRDefault="003B5F7F" w:rsidP="003B5F7F">
      <w:pPr>
        <w:pStyle w:val="a3"/>
        <w:ind w:right="859" w:firstLine="705"/>
        <w:jc w:val="both"/>
      </w:pPr>
      <w:r>
        <w:t>Эллинизм – новый этап развития рабовладельческого общества. Взаимосвязь греческой и восточной культур. Рост новых городов и</w:t>
      </w:r>
      <w:r>
        <w:rPr>
          <w:spacing w:val="-57"/>
        </w:rPr>
        <w:t xml:space="preserve"> </w:t>
      </w:r>
      <w:r>
        <w:t>их планировка: Милет, Пергам, Приена. Развитие в искусстве разнообразных жанров и художественных направлений. Два основных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</w:t>
      </w:r>
      <w:r>
        <w:rPr>
          <w:spacing w:val="2"/>
        </w:rPr>
        <w:t xml:space="preserve"> </w:t>
      </w:r>
      <w:r>
        <w:t>эллинизма:</w:t>
      </w:r>
      <w:r>
        <w:rPr>
          <w:spacing w:val="-4"/>
        </w:rPr>
        <w:t xml:space="preserve"> </w:t>
      </w:r>
      <w:r>
        <w:t>идеализирующее и</w:t>
      </w:r>
      <w:r>
        <w:rPr>
          <w:spacing w:val="-2"/>
        </w:rPr>
        <w:t xml:space="preserve"> </w:t>
      </w:r>
      <w:r>
        <w:t>натуралистическое.</w:t>
      </w:r>
      <w:r>
        <w:rPr>
          <w:spacing w:val="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портрета.</w:t>
      </w:r>
    </w:p>
    <w:p w:rsidR="003B5F7F" w:rsidRDefault="003B5F7F" w:rsidP="003B5F7F">
      <w:pPr>
        <w:pStyle w:val="a3"/>
        <w:spacing w:line="237" w:lineRule="auto"/>
        <w:ind w:right="859" w:firstLine="705"/>
        <w:jc w:val="both"/>
      </w:pPr>
      <w:r>
        <w:rPr>
          <w:b/>
        </w:rPr>
        <w:t>Александрийская</w:t>
      </w:r>
      <w:r>
        <w:rPr>
          <w:b/>
          <w:spacing w:val="1"/>
        </w:rPr>
        <w:t xml:space="preserve"> </w:t>
      </w:r>
      <w:r>
        <w:rPr>
          <w:b/>
        </w:rPr>
        <w:t>школа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садово-парковой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«Нил».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Афродиты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эллинистическом</w:t>
      </w:r>
      <w:r>
        <w:rPr>
          <w:spacing w:val="-2"/>
        </w:rPr>
        <w:t xml:space="preserve"> </w:t>
      </w:r>
      <w:r>
        <w:t>искусстве:</w:t>
      </w:r>
      <w:r>
        <w:rPr>
          <w:spacing w:val="2"/>
        </w:rPr>
        <w:t xml:space="preserve"> </w:t>
      </w:r>
      <w:r>
        <w:t>Кефисодот</w:t>
      </w:r>
      <w:r>
        <w:rPr>
          <w:spacing w:val="59"/>
        </w:rPr>
        <w:t xml:space="preserve"> </w:t>
      </w:r>
      <w:r>
        <w:t>Младший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Тимарх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«Афродита Медицейская».</w:t>
      </w:r>
    </w:p>
    <w:p w:rsidR="003B5F7F" w:rsidRDefault="003B5F7F" w:rsidP="003B5F7F">
      <w:pPr>
        <w:pStyle w:val="a3"/>
        <w:ind w:right="852" w:firstLine="705"/>
        <w:jc w:val="both"/>
      </w:pPr>
      <w:r>
        <w:t>Развитие бытового жанра в скульптуре: статуи старухи-пастушки и старика-пастуха,</w:t>
      </w:r>
      <w:r>
        <w:rPr>
          <w:spacing w:val="1"/>
        </w:rPr>
        <w:t xml:space="preserve"> </w:t>
      </w:r>
      <w:r>
        <w:t>интерес к быту: Боэф «Мальчик с гусем»,</w:t>
      </w:r>
      <w:r>
        <w:rPr>
          <w:spacing w:val="1"/>
        </w:rPr>
        <w:t xml:space="preserve"> </w:t>
      </w:r>
      <w:r>
        <w:t>терракотовые</w:t>
      </w:r>
      <w:r>
        <w:rPr>
          <w:spacing w:val="57"/>
        </w:rPr>
        <w:t xml:space="preserve"> </w:t>
      </w:r>
      <w:r>
        <w:t>статуэтки.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rPr>
          <w:b/>
        </w:rPr>
        <w:t>Пергамская</w:t>
      </w:r>
      <w:r>
        <w:rPr>
          <w:b/>
          <w:spacing w:val="-6"/>
        </w:rPr>
        <w:t xml:space="preserve"> </w:t>
      </w:r>
      <w:r>
        <w:rPr>
          <w:b/>
        </w:rPr>
        <w:t>школа</w:t>
      </w:r>
      <w:r>
        <w:t>.</w:t>
      </w:r>
      <w:r>
        <w:rPr>
          <w:spacing w:val="-2"/>
        </w:rPr>
        <w:t xml:space="preserve"> </w:t>
      </w:r>
      <w:r>
        <w:t>Бронзовые</w:t>
      </w:r>
      <w:r>
        <w:rPr>
          <w:spacing w:val="-10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Эпигона,</w:t>
      </w:r>
      <w:r>
        <w:rPr>
          <w:spacing w:val="-3"/>
        </w:rPr>
        <w:t xml:space="preserve"> </w:t>
      </w:r>
      <w:r>
        <w:t>Пиромаха,</w:t>
      </w:r>
      <w:r>
        <w:rPr>
          <w:spacing w:val="-2"/>
        </w:rPr>
        <w:t xml:space="preserve"> </w:t>
      </w:r>
      <w:r>
        <w:t>Стратиника,</w:t>
      </w:r>
      <w:r>
        <w:rPr>
          <w:spacing w:val="-3"/>
        </w:rPr>
        <w:t xml:space="preserve"> </w:t>
      </w:r>
      <w:r>
        <w:t>Антигона:</w:t>
      </w:r>
      <w:r>
        <w:rPr>
          <w:spacing w:val="-4"/>
        </w:rPr>
        <w:t xml:space="preserve"> </w:t>
      </w:r>
      <w:r>
        <w:t>«Дары</w:t>
      </w:r>
      <w:r>
        <w:rPr>
          <w:spacing w:val="-3"/>
        </w:rPr>
        <w:t xml:space="preserve"> </w:t>
      </w:r>
      <w:r>
        <w:t>Аттала»,</w:t>
      </w:r>
      <w:r>
        <w:rPr>
          <w:spacing w:val="-3"/>
        </w:rPr>
        <w:t xml:space="preserve"> </w:t>
      </w:r>
      <w:r>
        <w:t>«Умирающий</w:t>
      </w:r>
      <w:r>
        <w:rPr>
          <w:spacing w:val="-3"/>
        </w:rPr>
        <w:t xml:space="preserve"> </w:t>
      </w:r>
      <w:r>
        <w:t>галл».</w:t>
      </w:r>
    </w:p>
    <w:p w:rsidR="003B5F7F" w:rsidRDefault="003B5F7F" w:rsidP="003B5F7F">
      <w:pPr>
        <w:pStyle w:val="a3"/>
        <w:ind w:right="852" w:firstLine="705"/>
        <w:jc w:val="both"/>
      </w:pPr>
      <w:r>
        <w:t>Пергамский</w:t>
      </w:r>
      <w:r>
        <w:rPr>
          <w:spacing w:val="1"/>
        </w:rPr>
        <w:t xml:space="preserve"> </w:t>
      </w:r>
      <w:r>
        <w:t>алтарь</w:t>
      </w:r>
      <w:r>
        <w:rPr>
          <w:spacing w:val="1"/>
        </w:rPr>
        <w:t xml:space="preserve"> </w:t>
      </w:r>
      <w:r>
        <w:t>Зевса.</w:t>
      </w:r>
      <w:r>
        <w:rPr>
          <w:spacing w:val="1"/>
        </w:rPr>
        <w:t xml:space="preserve"> </w:t>
      </w:r>
      <w:r>
        <w:t>Мастера:</w:t>
      </w:r>
      <w:r>
        <w:rPr>
          <w:spacing w:val="1"/>
        </w:rPr>
        <w:t xml:space="preserve"> </w:t>
      </w:r>
      <w:r>
        <w:t>Дионисиад,</w:t>
      </w:r>
      <w:r>
        <w:rPr>
          <w:spacing w:val="1"/>
        </w:rPr>
        <w:t xml:space="preserve"> </w:t>
      </w:r>
      <w:r>
        <w:t>Орест,</w:t>
      </w:r>
      <w:r>
        <w:rPr>
          <w:spacing w:val="1"/>
        </w:rPr>
        <w:t xml:space="preserve"> </w:t>
      </w:r>
      <w:r>
        <w:t>Менекрат.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новых качеств</w:t>
      </w:r>
      <w:r>
        <w:rPr>
          <w:spacing w:val="1"/>
        </w:rPr>
        <w:t xml:space="preserve"> </w:t>
      </w:r>
      <w:r>
        <w:t>эллинистической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рельефах пергамского фриза. Развитие классических традиций в статуе</w:t>
      </w:r>
      <w:r>
        <w:rPr>
          <w:spacing w:val="1"/>
        </w:rPr>
        <w:t xml:space="preserve"> </w:t>
      </w:r>
      <w:r>
        <w:t>Александра (Агесандра)</w:t>
      </w:r>
      <w:r>
        <w:rPr>
          <w:spacing w:val="1"/>
        </w:rPr>
        <w:t xml:space="preserve"> </w:t>
      </w:r>
      <w:r>
        <w:t>«Афродита Милосская». Проблема</w:t>
      </w:r>
      <w:r>
        <w:rPr>
          <w:spacing w:val="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переживаний</w:t>
      </w:r>
      <w:r>
        <w:rPr>
          <w:spacing w:val="-2"/>
        </w:rPr>
        <w:t xml:space="preserve"> </w:t>
      </w:r>
      <w:r>
        <w:t>человека.</w:t>
      </w:r>
      <w:r>
        <w:rPr>
          <w:spacing w:val="4"/>
        </w:rPr>
        <w:t xml:space="preserve"> </w:t>
      </w:r>
      <w:r>
        <w:t>«Менелай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телом</w:t>
      </w:r>
      <w:r>
        <w:rPr>
          <w:spacing w:val="-1"/>
        </w:rPr>
        <w:t xml:space="preserve"> </w:t>
      </w:r>
      <w:r>
        <w:t>Патрокла».</w:t>
      </w:r>
    </w:p>
    <w:p w:rsidR="003B5F7F" w:rsidRDefault="003B5F7F" w:rsidP="003B5F7F">
      <w:pPr>
        <w:pStyle w:val="a3"/>
        <w:spacing w:before="3" w:line="237" w:lineRule="auto"/>
        <w:ind w:right="855" w:firstLine="705"/>
        <w:jc w:val="both"/>
      </w:pPr>
      <w:r>
        <w:rPr>
          <w:b/>
        </w:rPr>
        <w:t xml:space="preserve">Родосская школа. </w:t>
      </w:r>
      <w:r>
        <w:t>Культ колоссального и остродинамического искусства:</w:t>
      </w:r>
      <w:r>
        <w:rPr>
          <w:spacing w:val="1"/>
        </w:rPr>
        <w:t xml:space="preserve"> </w:t>
      </w:r>
      <w:r>
        <w:t>Харес «Колосс Родосский» (бронзовая статуя бога</w:t>
      </w:r>
      <w:r>
        <w:rPr>
          <w:spacing w:val="1"/>
        </w:rPr>
        <w:t xml:space="preserve"> </w:t>
      </w:r>
      <w:r>
        <w:t>солнца</w:t>
      </w:r>
      <w:r>
        <w:rPr>
          <w:spacing w:val="18"/>
        </w:rPr>
        <w:t xml:space="preserve"> </w:t>
      </w:r>
      <w:r>
        <w:t>Гелиоса);</w:t>
      </w:r>
      <w:r>
        <w:rPr>
          <w:spacing w:val="20"/>
        </w:rPr>
        <w:t xml:space="preserve"> </w:t>
      </w:r>
      <w:r>
        <w:t>Фелиск</w:t>
      </w:r>
      <w:r>
        <w:rPr>
          <w:spacing w:val="23"/>
        </w:rPr>
        <w:t xml:space="preserve"> </w:t>
      </w:r>
      <w:r>
        <w:t>«Ника</w:t>
      </w:r>
      <w:r>
        <w:rPr>
          <w:spacing w:val="23"/>
        </w:rPr>
        <w:t xml:space="preserve"> </w:t>
      </w:r>
      <w:r>
        <w:t>Самофракийская».</w:t>
      </w:r>
      <w:r>
        <w:rPr>
          <w:spacing w:val="25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многофигурной</w:t>
      </w:r>
      <w:r>
        <w:rPr>
          <w:spacing w:val="25"/>
        </w:rPr>
        <w:t xml:space="preserve"> </w:t>
      </w:r>
      <w:r>
        <w:t>монументальной</w:t>
      </w:r>
      <w:r>
        <w:rPr>
          <w:spacing w:val="25"/>
        </w:rPr>
        <w:t xml:space="preserve"> </w:t>
      </w:r>
      <w:r>
        <w:t>скульптуры:</w:t>
      </w:r>
      <w:r>
        <w:rPr>
          <w:spacing w:val="25"/>
        </w:rPr>
        <w:t xml:space="preserve"> </w:t>
      </w:r>
      <w:r>
        <w:t>Аполлоний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Тавриск</w:t>
      </w:r>
    </w:p>
    <w:p w:rsidR="003B5F7F" w:rsidRDefault="003B5F7F" w:rsidP="003B5F7F">
      <w:pPr>
        <w:pStyle w:val="a3"/>
        <w:spacing w:before="3" w:line="275" w:lineRule="exact"/>
        <w:jc w:val="both"/>
      </w:pPr>
      <w:r>
        <w:t>«Фарнезский</w:t>
      </w:r>
      <w:r>
        <w:rPr>
          <w:spacing w:val="-2"/>
        </w:rPr>
        <w:t xml:space="preserve"> </w:t>
      </w:r>
      <w:r>
        <w:t>бык»</w:t>
      </w:r>
      <w:r>
        <w:rPr>
          <w:spacing w:val="-8"/>
        </w:rPr>
        <w:t xml:space="preserve"> </w:t>
      </w:r>
      <w:r>
        <w:t>(«Казнь</w:t>
      </w:r>
      <w:r>
        <w:rPr>
          <w:spacing w:val="-2"/>
        </w:rPr>
        <w:t xml:space="preserve"> </w:t>
      </w:r>
      <w:r>
        <w:t>Дирки»);</w:t>
      </w:r>
      <w:r>
        <w:rPr>
          <w:spacing w:val="51"/>
        </w:rPr>
        <w:t xml:space="preserve"> </w:t>
      </w:r>
      <w:r>
        <w:t>Агесандр,</w:t>
      </w:r>
      <w:r>
        <w:rPr>
          <w:spacing w:val="4"/>
        </w:rPr>
        <w:t xml:space="preserve"> </w:t>
      </w:r>
      <w:r>
        <w:t>Полидор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Афинодора</w:t>
      </w:r>
      <w:r>
        <w:rPr>
          <w:spacing w:val="-4"/>
        </w:rPr>
        <w:t xml:space="preserve"> </w:t>
      </w:r>
      <w:r>
        <w:t>«Лаокоон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сыновьями».</w:t>
      </w:r>
    </w:p>
    <w:p w:rsidR="003B5F7F" w:rsidRDefault="003B5F7F" w:rsidP="003B5F7F">
      <w:pPr>
        <w:pStyle w:val="a3"/>
        <w:spacing w:line="242" w:lineRule="auto"/>
        <w:ind w:right="858" w:firstLine="705"/>
        <w:jc w:val="both"/>
      </w:pPr>
      <w:r>
        <w:rPr>
          <w:b/>
        </w:rPr>
        <w:t>Новоаттическая школа</w:t>
      </w:r>
      <w:r>
        <w:t>. «Бельведерский торс», «Кулачный боец» Агасия Эфесского. Проблема передачи переживаний человека и</w:t>
      </w:r>
      <w:r>
        <w:rPr>
          <w:spacing w:val="-57"/>
        </w:rPr>
        <w:t xml:space="preserve"> </w:t>
      </w:r>
      <w:r>
        <w:t>эллинистический</w:t>
      </w:r>
      <w:r>
        <w:rPr>
          <w:spacing w:val="2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(«Демосфен»).</w:t>
      </w:r>
      <w:r>
        <w:rPr>
          <w:spacing w:val="3"/>
        </w:rPr>
        <w:t xml:space="preserve"> </w:t>
      </w:r>
      <w:r>
        <w:t>Эллинистические</w:t>
      </w:r>
      <w:r>
        <w:rPr>
          <w:spacing w:val="1"/>
        </w:rPr>
        <w:t xml:space="preserve"> </w:t>
      </w:r>
      <w:r>
        <w:t>камеи:</w:t>
      </w:r>
      <w:r>
        <w:rPr>
          <w:spacing w:val="1"/>
        </w:rPr>
        <w:t xml:space="preserve"> </w:t>
      </w:r>
      <w:r>
        <w:t>«Камея</w:t>
      </w:r>
      <w:r>
        <w:rPr>
          <w:spacing w:val="2"/>
        </w:rPr>
        <w:t xml:space="preserve"> </w:t>
      </w:r>
      <w:r>
        <w:t>Гонзага».</w:t>
      </w:r>
    </w:p>
    <w:p w:rsidR="003B5F7F" w:rsidRDefault="003B5F7F" w:rsidP="003B5F7F">
      <w:pPr>
        <w:pStyle w:val="a3"/>
        <w:spacing w:line="242" w:lineRule="auto"/>
        <w:ind w:right="857" w:firstLine="705"/>
        <w:jc w:val="both"/>
      </w:pPr>
      <w:r>
        <w:rPr>
          <w:i/>
        </w:rPr>
        <w:t>Самостоятельная работа</w:t>
      </w:r>
      <w:r>
        <w:t>: подготовить сообщения о творчестве мастеров эллинизма; сделать зарисовки</w:t>
      </w:r>
      <w:r>
        <w:rPr>
          <w:spacing w:val="1"/>
        </w:rPr>
        <w:t xml:space="preserve"> </w:t>
      </w:r>
      <w:r>
        <w:t>планов 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6"/>
        </w:rPr>
        <w:t xml:space="preserve"> </w:t>
      </w:r>
      <w:r>
        <w:t>эпохи</w:t>
      </w:r>
      <w:r>
        <w:rPr>
          <w:spacing w:val="2"/>
        </w:rPr>
        <w:t xml:space="preserve"> </w:t>
      </w:r>
      <w:r>
        <w:t>эллинизма.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Heading2"/>
        <w:numPr>
          <w:ilvl w:val="2"/>
          <w:numId w:val="27"/>
        </w:numPr>
        <w:tabs>
          <w:tab w:val="left" w:pos="1382"/>
        </w:tabs>
        <w:spacing w:before="66" w:line="240" w:lineRule="auto"/>
        <w:ind w:hanging="543"/>
      </w:pPr>
      <w:r>
        <w:lastRenderedPageBreak/>
        <w:t>История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Древнего Рима</w:t>
      </w:r>
    </w:p>
    <w:p w:rsidR="003B5F7F" w:rsidRDefault="003B5F7F" w:rsidP="003B5F7F">
      <w:pPr>
        <w:pStyle w:val="a5"/>
        <w:numPr>
          <w:ilvl w:val="3"/>
          <w:numId w:val="27"/>
        </w:numPr>
        <w:tabs>
          <w:tab w:val="left" w:pos="1622"/>
        </w:tabs>
        <w:spacing w:before="2" w:line="273" w:lineRule="exact"/>
        <w:ind w:hanging="783"/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Этрурии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(VIII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вв.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э.).</w:t>
      </w:r>
    </w:p>
    <w:p w:rsidR="003B5F7F" w:rsidRDefault="003B5F7F" w:rsidP="003B5F7F">
      <w:pPr>
        <w:pStyle w:val="a3"/>
        <w:spacing w:line="242" w:lineRule="auto"/>
        <w:ind w:right="856" w:firstLine="705"/>
        <w:jc w:val="both"/>
      </w:pPr>
      <w:r>
        <w:t>Сформировать представления о цивилизации этрусков. Рассказать о культуре, государственном устройстве, быте древних племен и</w:t>
      </w:r>
      <w:r>
        <w:rPr>
          <w:spacing w:val="-57"/>
        </w:rPr>
        <w:t xml:space="preserve"> </w:t>
      </w:r>
      <w:r>
        <w:t>работе ученых,</w:t>
      </w:r>
      <w:r>
        <w:rPr>
          <w:spacing w:val="4"/>
        </w:rPr>
        <w:t xml:space="preserve"> </w:t>
      </w:r>
      <w:r>
        <w:t>изучающих</w:t>
      </w:r>
      <w:r>
        <w:rPr>
          <w:spacing w:val="-3"/>
        </w:rPr>
        <w:t xml:space="preserve"> </w:t>
      </w:r>
      <w:r>
        <w:t>историю Этрурии.</w:t>
      </w:r>
    </w:p>
    <w:p w:rsidR="003B5F7F" w:rsidRDefault="003B5F7F" w:rsidP="003B5F7F">
      <w:pPr>
        <w:pStyle w:val="a3"/>
        <w:ind w:right="863" w:firstLine="705"/>
        <w:jc w:val="both"/>
      </w:pPr>
      <w:r>
        <w:t>Различные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этрусков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этрусского</w:t>
      </w:r>
      <w:r>
        <w:rPr>
          <w:spacing w:val="60"/>
        </w:rPr>
        <w:t xml:space="preserve"> </w:t>
      </w:r>
      <w:r>
        <w:t>искусства.</w:t>
      </w:r>
      <w:r>
        <w:rPr>
          <w:spacing w:val="60"/>
        </w:rPr>
        <w:t xml:space="preserve"> </w:t>
      </w:r>
      <w:r>
        <w:t>Городской</w:t>
      </w:r>
      <w:r>
        <w:rPr>
          <w:spacing w:val="60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Египтом,</w:t>
      </w:r>
      <w:r>
        <w:rPr>
          <w:spacing w:val="1"/>
        </w:rPr>
        <w:t xml:space="preserve"> </w:t>
      </w:r>
      <w:r>
        <w:t>Грецией, отражение</w:t>
      </w:r>
      <w:r>
        <w:rPr>
          <w:spacing w:val="1"/>
        </w:rPr>
        <w:t xml:space="preserve"> </w:t>
      </w:r>
      <w:r>
        <w:t>этих влияний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мифологии,</w:t>
      </w:r>
      <w:r>
        <w:rPr>
          <w:spacing w:val="60"/>
        </w:rPr>
        <w:t xml:space="preserve"> </w:t>
      </w:r>
      <w:r>
        <w:t>алфавите,</w:t>
      </w:r>
      <w:r>
        <w:rPr>
          <w:spacing w:val="1"/>
        </w:rPr>
        <w:t xml:space="preserve"> </w:t>
      </w:r>
      <w:r>
        <w:t>сюжетах с изображением</w:t>
      </w:r>
      <w:r>
        <w:rPr>
          <w:spacing w:val="1"/>
        </w:rPr>
        <w:t xml:space="preserve"> </w:t>
      </w:r>
      <w:r>
        <w:t>аристократических пиров, охоты и спортивных игр. Влияние заупокойного культа предков на архитектуру и</w:t>
      </w:r>
      <w:r>
        <w:rPr>
          <w:spacing w:val="1"/>
        </w:rPr>
        <w:t xml:space="preserve"> </w:t>
      </w:r>
      <w:r>
        <w:t>скульптуру.</w:t>
      </w:r>
    </w:p>
    <w:p w:rsidR="003B5F7F" w:rsidRDefault="003B5F7F" w:rsidP="003B5F7F">
      <w:pPr>
        <w:pStyle w:val="a3"/>
        <w:ind w:right="847"/>
        <w:jc w:val="both"/>
      </w:pPr>
      <w:r>
        <w:rPr>
          <w:b/>
        </w:rPr>
        <w:t>Архитектура Этрурии</w:t>
      </w:r>
      <w:r>
        <w:t>: крепостные сооружения: ворота</w:t>
      </w:r>
      <w:r>
        <w:rPr>
          <w:spacing w:val="1"/>
        </w:rPr>
        <w:t xml:space="preserve"> </w:t>
      </w:r>
      <w:r>
        <w:t>Марция и Августа в Перудже (3-2 в. до н.э.), жилища, культовые сооружения.</w:t>
      </w:r>
      <w:r>
        <w:rPr>
          <w:spacing w:val="1"/>
        </w:rPr>
        <w:t xml:space="preserve"> </w:t>
      </w:r>
      <w:r>
        <w:rPr>
          <w:spacing w:val="-1"/>
        </w:rPr>
        <w:t>Строительные материалы: кирпич, дерево, использование терракоты в декоре зданий.</w:t>
      </w:r>
      <w:r>
        <w:t xml:space="preserve"> Этрусский жилой дом, организация внутреннег о</w:t>
      </w:r>
      <w:r>
        <w:rPr>
          <w:spacing w:val="1"/>
        </w:rPr>
        <w:t xml:space="preserve"> </w:t>
      </w:r>
      <w:r>
        <w:t>пространства. Особенности</w:t>
      </w:r>
      <w:r>
        <w:rPr>
          <w:spacing w:val="1"/>
        </w:rPr>
        <w:t xml:space="preserve"> </w:t>
      </w:r>
      <w:r>
        <w:t>планировки и декора этрусских храмов, сходство и различие с греческими образцами. Два типа этрусских</w:t>
      </w:r>
      <w:r>
        <w:rPr>
          <w:spacing w:val="1"/>
        </w:rPr>
        <w:t xml:space="preserve"> </w:t>
      </w:r>
      <w:r>
        <w:t>храмов.</w:t>
      </w:r>
      <w:r>
        <w:rPr>
          <w:spacing w:val="8"/>
        </w:rPr>
        <w:t xml:space="preserve"> </w:t>
      </w:r>
      <w:r>
        <w:t>Появление</w:t>
      </w:r>
      <w:r>
        <w:rPr>
          <w:spacing w:val="6"/>
        </w:rPr>
        <w:t xml:space="preserve"> </w:t>
      </w:r>
      <w:r>
        <w:t>нового</w:t>
      </w:r>
      <w:r>
        <w:rPr>
          <w:spacing w:val="7"/>
        </w:rPr>
        <w:t xml:space="preserve"> </w:t>
      </w:r>
      <w:r>
        <w:t>ордера</w:t>
      </w:r>
      <w:r>
        <w:rPr>
          <w:spacing w:val="1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тосканского.</w:t>
      </w:r>
      <w:r>
        <w:rPr>
          <w:spacing w:val="9"/>
        </w:rPr>
        <w:t xml:space="preserve"> </w:t>
      </w:r>
      <w:r>
        <w:t>Могильные</w:t>
      </w:r>
      <w:r>
        <w:rPr>
          <w:spacing w:val="6"/>
        </w:rPr>
        <w:t xml:space="preserve"> </w:t>
      </w:r>
      <w:r>
        <w:t>сооружения</w:t>
      </w:r>
      <w:r>
        <w:rPr>
          <w:spacing w:val="7"/>
        </w:rPr>
        <w:t xml:space="preserve"> </w:t>
      </w:r>
      <w:r>
        <w:t>этрусской</w:t>
      </w:r>
      <w:r>
        <w:rPr>
          <w:spacing w:val="8"/>
        </w:rPr>
        <w:t xml:space="preserve"> </w:t>
      </w:r>
      <w:r>
        <w:t>знати:</w:t>
      </w:r>
      <w:r>
        <w:rPr>
          <w:spacing w:val="3"/>
        </w:rPr>
        <w:t xml:space="preserve"> </w:t>
      </w:r>
      <w:r>
        <w:t>тумулосы,</w:t>
      </w:r>
      <w:r>
        <w:rPr>
          <w:spacing w:val="9"/>
        </w:rPr>
        <w:t xml:space="preserve"> </w:t>
      </w:r>
      <w:r>
        <w:t>склепы.</w:t>
      </w:r>
      <w:r>
        <w:rPr>
          <w:spacing w:val="8"/>
        </w:rPr>
        <w:t xml:space="preserve"> </w:t>
      </w:r>
      <w:r>
        <w:t>Росписи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склепах:</w:t>
      </w:r>
      <w:r>
        <w:rPr>
          <w:spacing w:val="8"/>
        </w:rPr>
        <w:t xml:space="preserve"> </w:t>
      </w:r>
      <w:r>
        <w:t>могилы</w:t>
      </w:r>
    </w:p>
    <w:p w:rsidR="003B5F7F" w:rsidRDefault="003B5F7F" w:rsidP="003B5F7F">
      <w:pPr>
        <w:pStyle w:val="a3"/>
        <w:spacing w:line="242" w:lineRule="auto"/>
        <w:ind w:right="861"/>
        <w:jc w:val="both"/>
      </w:pPr>
      <w:r>
        <w:t>«Авгуров»,</w:t>
      </w:r>
      <w:r>
        <w:rPr>
          <w:spacing w:val="1"/>
        </w:rPr>
        <w:t xml:space="preserve"> </w:t>
      </w:r>
      <w:r>
        <w:t>«Быков»,</w:t>
      </w:r>
      <w:r>
        <w:rPr>
          <w:spacing w:val="1"/>
        </w:rPr>
        <w:t xml:space="preserve"> </w:t>
      </w:r>
      <w:r>
        <w:t>«Щитов».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росписей.</w:t>
      </w:r>
      <w:r>
        <w:rPr>
          <w:spacing w:val="1"/>
        </w:rPr>
        <w:t xml:space="preserve"> </w:t>
      </w:r>
      <w:r>
        <w:t>Этрусские</w:t>
      </w:r>
      <w:r>
        <w:rPr>
          <w:spacing w:val="1"/>
        </w:rPr>
        <w:t xml:space="preserve"> </w:t>
      </w:r>
      <w:r>
        <w:t>урны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прахом</w:t>
      </w:r>
      <w:r>
        <w:rPr>
          <w:spacing w:val="1"/>
        </w:rPr>
        <w:t xml:space="preserve"> </w:t>
      </w:r>
      <w:r>
        <w:t>умерших,</w:t>
      </w:r>
      <w:r>
        <w:rPr>
          <w:spacing w:val="1"/>
        </w:rPr>
        <w:t xml:space="preserve"> </w:t>
      </w:r>
      <w:r>
        <w:t>надгробия,</w:t>
      </w:r>
      <w:r>
        <w:rPr>
          <w:spacing w:val="1"/>
        </w:rPr>
        <w:t xml:space="preserve"> </w:t>
      </w:r>
      <w:r>
        <w:t>каменные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терракотовые</w:t>
      </w:r>
      <w:r>
        <w:rPr>
          <w:spacing w:val="-6"/>
        </w:rPr>
        <w:t xml:space="preserve"> </w:t>
      </w:r>
      <w:r>
        <w:t>саркофаги:</w:t>
      </w:r>
      <w:r>
        <w:rPr>
          <w:spacing w:val="-4"/>
        </w:rPr>
        <w:t xml:space="preserve"> </w:t>
      </w:r>
      <w:r>
        <w:t>«Саркофаг</w:t>
      </w:r>
      <w:r>
        <w:rPr>
          <w:spacing w:val="2"/>
        </w:rPr>
        <w:t xml:space="preserve"> </w:t>
      </w:r>
      <w:r>
        <w:t>супругов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Цере»</w:t>
      </w:r>
      <w:r>
        <w:rPr>
          <w:spacing w:val="-5"/>
        </w:rPr>
        <w:t xml:space="preserve"> </w:t>
      </w:r>
      <w:r>
        <w:t>(VI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до н.</w:t>
      </w:r>
      <w:r>
        <w:rPr>
          <w:spacing w:val="-2"/>
        </w:rPr>
        <w:t xml:space="preserve"> </w:t>
      </w:r>
      <w:r>
        <w:t>э.,</w:t>
      </w:r>
      <w:r>
        <w:rPr>
          <w:spacing w:val="-3"/>
        </w:rPr>
        <w:t xml:space="preserve"> </w:t>
      </w:r>
      <w:r>
        <w:t>Лувр,</w:t>
      </w:r>
      <w:r>
        <w:rPr>
          <w:spacing w:val="3"/>
        </w:rPr>
        <w:t xml:space="preserve"> </w:t>
      </w:r>
      <w:r>
        <w:t>Париж),</w:t>
      </w:r>
      <w:r>
        <w:rPr>
          <w:spacing w:val="2"/>
        </w:rPr>
        <w:t xml:space="preserve"> </w:t>
      </w:r>
      <w:r>
        <w:t>«Саркофаг</w:t>
      </w:r>
      <w:r>
        <w:rPr>
          <w:spacing w:val="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Черветри»</w:t>
      </w:r>
      <w:r>
        <w:rPr>
          <w:spacing w:val="-5"/>
        </w:rPr>
        <w:t xml:space="preserve"> </w:t>
      </w:r>
      <w:r>
        <w:t>(конец</w:t>
      </w:r>
      <w:r>
        <w:rPr>
          <w:spacing w:val="2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до н.э.).</w:t>
      </w:r>
    </w:p>
    <w:p w:rsidR="003B5F7F" w:rsidRDefault="003B5F7F" w:rsidP="003B5F7F">
      <w:pPr>
        <w:pStyle w:val="a3"/>
        <w:ind w:right="845"/>
        <w:jc w:val="both"/>
      </w:pPr>
      <w:r>
        <w:rPr>
          <w:b/>
        </w:rPr>
        <w:t xml:space="preserve">Скульптура Этрурии. </w:t>
      </w:r>
      <w:r>
        <w:t>Связь с культом предков, обусловившая развитие</w:t>
      </w:r>
      <w:r>
        <w:rPr>
          <w:spacing w:val="1"/>
        </w:rPr>
        <w:t xml:space="preserve"> </w:t>
      </w:r>
      <w:r>
        <w:t>портрета. Декоративная терракотовая скульптура: «Статуя</w:t>
      </w:r>
      <w:r>
        <w:rPr>
          <w:spacing w:val="1"/>
        </w:rPr>
        <w:t xml:space="preserve"> </w:t>
      </w:r>
      <w:r>
        <w:t>Аполлона» из храма в Вейях (VI в. до н. э.), «Голова Афины» (ок. 500 г. до н.э.), акротерии, антефиксы с головами</w:t>
      </w:r>
      <w:r>
        <w:rPr>
          <w:spacing w:val="1"/>
        </w:rPr>
        <w:t xml:space="preserve"> </w:t>
      </w:r>
      <w:r>
        <w:t>Горгоны, Силена и</w:t>
      </w:r>
      <w:r>
        <w:rPr>
          <w:spacing w:val="1"/>
        </w:rPr>
        <w:t xml:space="preserve"> </w:t>
      </w:r>
      <w:r>
        <w:t>Менады.</w:t>
      </w:r>
      <w:r>
        <w:rPr>
          <w:spacing w:val="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скульптуры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бронзы:</w:t>
      </w:r>
      <w:r>
        <w:rPr>
          <w:spacing w:val="-4"/>
        </w:rPr>
        <w:t xml:space="preserve"> </w:t>
      </w:r>
      <w:r>
        <w:t>статуя</w:t>
      </w:r>
      <w:r>
        <w:rPr>
          <w:spacing w:val="2"/>
        </w:rPr>
        <w:t xml:space="preserve"> </w:t>
      </w:r>
      <w:r>
        <w:t>воина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«Марс</w:t>
      </w:r>
      <w:r>
        <w:rPr>
          <w:spacing w:val="1"/>
        </w:rPr>
        <w:t xml:space="preserve"> </w:t>
      </w:r>
      <w:r>
        <w:t>Тоди».</w:t>
      </w:r>
    </w:p>
    <w:p w:rsidR="003B5F7F" w:rsidRDefault="003B5F7F" w:rsidP="003B5F7F">
      <w:pPr>
        <w:ind w:left="839" w:right="855"/>
        <w:jc w:val="both"/>
        <w:rPr>
          <w:sz w:val="24"/>
        </w:rPr>
      </w:pPr>
      <w:r>
        <w:rPr>
          <w:b/>
          <w:sz w:val="24"/>
        </w:rPr>
        <w:t>Изделия художественного ремесла</w:t>
      </w:r>
      <w:r>
        <w:rPr>
          <w:sz w:val="24"/>
        </w:rPr>
        <w:t>. Этрусская черная керамика – «буккеро». Значение искусства этрусков в становлении римского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Этрурии.</w:t>
      </w:r>
    </w:p>
    <w:p w:rsidR="003B5F7F" w:rsidRDefault="003B5F7F" w:rsidP="003B5F7F">
      <w:pPr>
        <w:pStyle w:val="Heading2"/>
        <w:numPr>
          <w:ilvl w:val="3"/>
          <w:numId w:val="27"/>
        </w:numPr>
        <w:tabs>
          <w:tab w:val="left" w:pos="1622"/>
        </w:tabs>
        <w:ind w:hanging="783"/>
      </w:pPr>
      <w:r>
        <w:t>История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Рима республиканского</w:t>
      </w:r>
      <w:r>
        <w:rPr>
          <w:spacing w:val="-3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(V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вв.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э.)</w:t>
      </w:r>
    </w:p>
    <w:p w:rsidR="003B5F7F" w:rsidRDefault="003B5F7F" w:rsidP="003B5F7F">
      <w:pPr>
        <w:pStyle w:val="a3"/>
        <w:ind w:right="858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 и развития римского искусства; выявить ведущую роль гражданской и утилитарной архитектуры; связь культа предков с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римского</w:t>
      </w:r>
      <w:r>
        <w:rPr>
          <w:spacing w:val="2"/>
        </w:rPr>
        <w:t xml:space="preserve"> </w:t>
      </w:r>
      <w:r>
        <w:t>скульптурного</w:t>
      </w:r>
      <w:r>
        <w:rPr>
          <w:spacing w:val="2"/>
        </w:rPr>
        <w:t xml:space="preserve"> </w:t>
      </w:r>
      <w:r>
        <w:t>портрета.</w:t>
      </w:r>
    </w:p>
    <w:p w:rsidR="003B5F7F" w:rsidRDefault="003B5F7F" w:rsidP="003B5F7F">
      <w:pPr>
        <w:pStyle w:val="a3"/>
        <w:ind w:right="850" w:firstLine="705"/>
        <w:jc w:val="both"/>
      </w:pPr>
      <w:r>
        <w:t>Источники изучения искусства и культуры Древнего Рима. История археологических раскопок древнеримских городов: Помпеи,</w:t>
      </w:r>
      <w:r>
        <w:rPr>
          <w:spacing w:val="1"/>
        </w:rPr>
        <w:t xml:space="preserve"> </w:t>
      </w:r>
      <w:r>
        <w:t>Геркуланум, Стабии. Превращение Рима в I в. до н. э. в мировую рабовладельческую военно-административную державу. Периодизация.</w:t>
      </w:r>
      <w:r>
        <w:rPr>
          <w:spacing w:val="1"/>
        </w:rPr>
        <w:t xml:space="preserve"> </w:t>
      </w:r>
      <w:r>
        <w:t>Влияние на</w:t>
      </w:r>
      <w:r>
        <w:rPr>
          <w:spacing w:val="1"/>
        </w:rPr>
        <w:t xml:space="preserve"> </w:t>
      </w:r>
      <w:r>
        <w:t>раннем</w:t>
      </w:r>
      <w:r>
        <w:rPr>
          <w:spacing w:val="2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этрусского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греческого</w:t>
      </w:r>
      <w:r>
        <w:rPr>
          <w:spacing w:val="2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ind w:right="844"/>
        <w:jc w:val="both"/>
      </w:pPr>
      <w:r>
        <w:rPr>
          <w:b/>
        </w:rPr>
        <w:t>Архитектура.</w:t>
      </w:r>
      <w:r>
        <w:rPr>
          <w:b/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обусловивший</w:t>
      </w:r>
      <w:r>
        <w:rPr>
          <w:spacing w:val="1"/>
        </w:rPr>
        <w:t xml:space="preserve"> </w:t>
      </w:r>
      <w:r>
        <w:t>монументальное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сооружений: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мосты,</w:t>
      </w:r>
      <w:r>
        <w:rPr>
          <w:spacing w:val="1"/>
        </w:rPr>
        <w:t xml:space="preserve"> </w:t>
      </w:r>
      <w:r>
        <w:t>акведуки.</w:t>
      </w:r>
      <w:r>
        <w:rPr>
          <w:spacing w:val="10"/>
        </w:rPr>
        <w:t xml:space="preserve"> </w:t>
      </w:r>
      <w:r>
        <w:t>Использование,</w:t>
      </w:r>
      <w:r>
        <w:rPr>
          <w:spacing w:val="11"/>
        </w:rPr>
        <w:t xml:space="preserve"> </w:t>
      </w:r>
      <w:r>
        <w:t>интерпретация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греческого</w:t>
      </w:r>
      <w:r>
        <w:rPr>
          <w:spacing w:val="9"/>
        </w:rPr>
        <w:t xml:space="preserve"> </w:t>
      </w:r>
      <w:r>
        <w:t>наследия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ордерной</w:t>
      </w:r>
      <w:r>
        <w:rPr>
          <w:spacing w:val="10"/>
        </w:rPr>
        <w:t xml:space="preserve"> </w:t>
      </w:r>
      <w:r>
        <w:t>системе,</w:t>
      </w:r>
      <w:r>
        <w:rPr>
          <w:spacing w:val="7"/>
        </w:rPr>
        <w:t xml:space="preserve"> </w:t>
      </w:r>
      <w:r>
        <w:t>новые</w:t>
      </w:r>
      <w:r>
        <w:rPr>
          <w:spacing w:val="14"/>
        </w:rPr>
        <w:t xml:space="preserve"> </w:t>
      </w:r>
      <w:r>
        <w:t>типы</w:t>
      </w:r>
      <w:r>
        <w:rPr>
          <w:spacing w:val="6"/>
        </w:rPr>
        <w:t xml:space="preserve"> </w:t>
      </w:r>
      <w:r>
        <w:t>ордеров:</w:t>
      </w:r>
      <w:r>
        <w:rPr>
          <w:spacing w:val="10"/>
        </w:rPr>
        <w:t xml:space="preserve"> </w:t>
      </w:r>
      <w:r>
        <w:t>тосканский</w:t>
      </w:r>
      <w:r>
        <w:rPr>
          <w:spacing w:val="-58"/>
        </w:rPr>
        <w:t xml:space="preserve"> </w:t>
      </w:r>
      <w:r>
        <w:t>и композитный. Трактат Ветрувия об архитектуре. Возведение общественных сооружений – форумов: форум Романум, форум Цезаря.</w:t>
      </w:r>
      <w:r>
        <w:rPr>
          <w:spacing w:val="1"/>
        </w:rPr>
        <w:t xml:space="preserve"> </w:t>
      </w:r>
      <w:r>
        <w:t>Специфика архитектуры культовых зданий. Отличие римского храма от греческого. Храмы богини Весты: храм на форуме Романум,</w:t>
      </w:r>
      <w:r>
        <w:rPr>
          <w:spacing w:val="1"/>
        </w:rPr>
        <w:t xml:space="preserve"> </w:t>
      </w:r>
      <w:r>
        <w:t>круглый храм Весты в Тиволи, прямоугольный храм «Фортуны Вирилис» на Бычьем форуме. Основные типы светской архитектуры:</w:t>
      </w:r>
      <w:r>
        <w:rPr>
          <w:spacing w:val="1"/>
        </w:rPr>
        <w:t xml:space="preserve"> </w:t>
      </w:r>
      <w:r>
        <w:t>городской дом, инсула, вилла. Погребальные сооружении: «Гробница Еврисака» (I в. до н. э.),</w:t>
      </w:r>
      <w:r>
        <w:rPr>
          <w:spacing w:val="1"/>
        </w:rPr>
        <w:t xml:space="preserve"> </w:t>
      </w:r>
      <w:r>
        <w:t>«Гробница Цецилии Метеллы» (середина I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н.э.).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8"/>
        <w:jc w:val="both"/>
      </w:pPr>
      <w:r>
        <w:rPr>
          <w:b/>
        </w:rPr>
        <w:lastRenderedPageBreak/>
        <w:t>Скульптура Римской</w:t>
      </w:r>
      <w:r>
        <w:rPr>
          <w:b/>
          <w:spacing w:val="1"/>
        </w:rPr>
        <w:t xml:space="preserve"> </w:t>
      </w:r>
      <w:r>
        <w:rPr>
          <w:b/>
        </w:rPr>
        <w:t>республики</w:t>
      </w:r>
      <w:r>
        <w:t>. «Капитолийская волчица» - символ Рима. Культ предков и его влияние на развитие скульптурного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Портретные изображения на надгробных стелах: «Портретное надгробие старика» (I в. до н. э.), «Надгробие Люция Вибия и его</w:t>
      </w:r>
      <w:r>
        <w:rPr>
          <w:spacing w:val="-57"/>
        </w:rPr>
        <w:t xml:space="preserve"> </w:t>
      </w:r>
      <w:r>
        <w:t>семьи» (I в. до н. э.). Развитие портретного бюста. «Мужской портрет» (I в. до н.э.). «Портрет старого римлянина» (I в. до н.э.).</w:t>
      </w:r>
      <w:r>
        <w:rPr>
          <w:spacing w:val="1"/>
        </w:rPr>
        <w:t xml:space="preserve"> </w:t>
      </w:r>
      <w:r>
        <w:t>«Брут» (II</w:t>
      </w:r>
      <w:r>
        <w:rPr>
          <w:spacing w:val="-57"/>
        </w:rPr>
        <w:t xml:space="preserve"> </w:t>
      </w:r>
      <w:r>
        <w:t>в. до н.э.). «Портрет Цицерона» (I в. до н.э.). Распространение портретной статуи, задрапированной в тогу («тогатус»): «Статуя Авла</w:t>
      </w:r>
      <w:r>
        <w:rPr>
          <w:spacing w:val="1"/>
        </w:rPr>
        <w:t xml:space="preserve"> </w:t>
      </w:r>
      <w:r>
        <w:t>Метеллы» (I в.</w:t>
      </w:r>
      <w:r>
        <w:rPr>
          <w:spacing w:val="1"/>
        </w:rPr>
        <w:t xml:space="preserve"> </w:t>
      </w:r>
      <w:r>
        <w:t>до н.э.), «Римлянин с портретами предков» (I в.</w:t>
      </w:r>
      <w:r>
        <w:rPr>
          <w:spacing w:val="61"/>
        </w:rPr>
        <w:t xml:space="preserve"> </w:t>
      </w:r>
      <w:r>
        <w:t>до н.э.). Римский рельеф, повествовательный характер изображения:</w:t>
      </w:r>
      <w:r>
        <w:rPr>
          <w:spacing w:val="1"/>
        </w:rPr>
        <w:t xml:space="preserve"> </w:t>
      </w:r>
      <w:r>
        <w:t>рельеф</w:t>
      </w:r>
      <w:r>
        <w:rPr>
          <w:spacing w:val="2"/>
        </w:rPr>
        <w:t xml:space="preserve"> </w:t>
      </w:r>
      <w:r>
        <w:t>«Алтаря</w:t>
      </w:r>
      <w:r>
        <w:rPr>
          <w:spacing w:val="4"/>
        </w:rPr>
        <w:t xml:space="preserve"> </w:t>
      </w:r>
      <w:r>
        <w:t>Домиция</w:t>
      </w:r>
      <w:r>
        <w:rPr>
          <w:spacing w:val="-4"/>
        </w:rPr>
        <w:t xml:space="preserve"> </w:t>
      </w:r>
      <w:r>
        <w:t>Агенобарба»</w:t>
      </w:r>
      <w:r>
        <w:rPr>
          <w:spacing w:val="-3"/>
        </w:rPr>
        <w:t xml:space="preserve"> </w:t>
      </w:r>
      <w:r>
        <w:t>(I</w:t>
      </w:r>
      <w:r>
        <w:rPr>
          <w:spacing w:val="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н.э.).</w:t>
      </w:r>
    </w:p>
    <w:p w:rsidR="003B5F7F" w:rsidRDefault="003B5F7F" w:rsidP="003B5F7F">
      <w:pPr>
        <w:spacing w:before="1"/>
        <w:ind w:left="839"/>
        <w:jc w:val="both"/>
        <w:rPr>
          <w:sz w:val="24"/>
        </w:rPr>
      </w:pPr>
      <w:r>
        <w:rPr>
          <w:b/>
          <w:sz w:val="24"/>
        </w:rPr>
        <w:t>Живописно-декоративные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росписи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фрески</w:t>
      </w:r>
      <w:r>
        <w:rPr>
          <w:spacing w:val="-4"/>
          <w:sz w:val="24"/>
        </w:rPr>
        <w:t xml:space="preserve"> </w:t>
      </w:r>
      <w:r>
        <w:rPr>
          <w:sz w:val="24"/>
        </w:rPr>
        <w:t>виллы</w:t>
      </w:r>
      <w:r>
        <w:rPr>
          <w:spacing w:val="-3"/>
          <w:sz w:val="24"/>
        </w:rPr>
        <w:t xml:space="preserve"> </w:t>
      </w:r>
      <w:r>
        <w:rPr>
          <w:sz w:val="24"/>
        </w:rPr>
        <w:t>Мистерий,</w:t>
      </w:r>
      <w:r>
        <w:rPr>
          <w:spacing w:val="-4"/>
          <w:sz w:val="24"/>
        </w:rPr>
        <w:t xml:space="preserve"> </w:t>
      </w:r>
      <w:r>
        <w:rPr>
          <w:sz w:val="24"/>
        </w:rPr>
        <w:t>«Альдобрандинская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свадьба».</w:t>
      </w:r>
    </w:p>
    <w:p w:rsidR="003B5F7F" w:rsidRDefault="003B5F7F" w:rsidP="003B5F7F">
      <w:pPr>
        <w:pStyle w:val="a3"/>
        <w:spacing w:before="5" w:line="237" w:lineRule="auto"/>
        <w:ind w:right="857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памятников;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60"/>
        </w:rPr>
        <w:t xml:space="preserve"> </w:t>
      </w:r>
      <w:r>
        <w:t>археологических</w:t>
      </w:r>
      <w:r>
        <w:rPr>
          <w:spacing w:val="1"/>
        </w:rPr>
        <w:t xml:space="preserve"> </w:t>
      </w:r>
      <w:r>
        <w:t>раскопок</w:t>
      </w:r>
      <w:r>
        <w:rPr>
          <w:spacing w:val="-1"/>
        </w:rPr>
        <w:t xml:space="preserve"> </w:t>
      </w:r>
      <w:r>
        <w:t>древнеримских</w:t>
      </w:r>
      <w:r>
        <w:rPr>
          <w:spacing w:val="-3"/>
        </w:rPr>
        <w:t xml:space="preserve"> </w:t>
      </w:r>
      <w:r>
        <w:t>городов</w:t>
      </w:r>
      <w:r>
        <w:rPr>
          <w:spacing w:val="-1"/>
        </w:rPr>
        <w:t xml:space="preserve"> </w:t>
      </w:r>
      <w:r>
        <w:t>(Помпеи,</w:t>
      </w:r>
      <w:r>
        <w:rPr>
          <w:spacing w:val="-1"/>
        </w:rPr>
        <w:t xml:space="preserve"> </w:t>
      </w:r>
      <w:r>
        <w:t>Геркуланум,</w:t>
      </w:r>
      <w:r>
        <w:rPr>
          <w:spacing w:val="3"/>
        </w:rPr>
        <w:t xml:space="preserve"> </w:t>
      </w:r>
      <w:r>
        <w:t>Стабии).</w:t>
      </w:r>
    </w:p>
    <w:p w:rsidR="003B5F7F" w:rsidRDefault="003B5F7F" w:rsidP="003B5F7F">
      <w:pPr>
        <w:pStyle w:val="Heading2"/>
        <w:numPr>
          <w:ilvl w:val="3"/>
          <w:numId w:val="27"/>
        </w:numPr>
        <w:tabs>
          <w:tab w:val="left" w:pos="1622"/>
        </w:tabs>
        <w:spacing w:before="8" w:line="273" w:lineRule="exact"/>
        <w:ind w:hanging="783"/>
      </w:pPr>
      <w:r>
        <w:t>История</w:t>
      </w:r>
      <w:r>
        <w:rPr>
          <w:spacing w:val="54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Рима</w:t>
      </w:r>
      <w:r>
        <w:rPr>
          <w:spacing w:val="54"/>
        </w:rPr>
        <w:t xml:space="preserve"> </w:t>
      </w:r>
      <w:r>
        <w:t>периода Империи</w:t>
      </w:r>
    </w:p>
    <w:p w:rsidR="003B5F7F" w:rsidRDefault="003B5F7F" w:rsidP="003B5F7F">
      <w:pPr>
        <w:pStyle w:val="a3"/>
        <w:ind w:right="848" w:firstLine="705"/>
        <w:jc w:val="both"/>
      </w:pPr>
      <w:r>
        <w:t>Сформировать представление о характере римского изобразительного искусства эпохи Империи. Познакомить с достижениями в</w:t>
      </w:r>
      <w:r>
        <w:rPr>
          <w:spacing w:val="1"/>
        </w:rPr>
        <w:t xml:space="preserve"> </w:t>
      </w:r>
      <w:r>
        <w:t>области архитектуры. Проследить этапы развития реалистического портрета; раскрыть документальную точность исторического рельефа;</w:t>
      </w:r>
      <w:r>
        <w:rPr>
          <w:spacing w:val="1"/>
        </w:rPr>
        <w:t xml:space="preserve"> </w:t>
      </w:r>
      <w:r>
        <w:t>рассмотреть</w:t>
      </w:r>
      <w:r>
        <w:rPr>
          <w:spacing w:val="-7"/>
        </w:rPr>
        <w:t xml:space="preserve"> </w:t>
      </w:r>
      <w:r>
        <w:t>образцы</w:t>
      </w:r>
      <w:r>
        <w:rPr>
          <w:spacing w:val="3"/>
        </w:rPr>
        <w:t xml:space="preserve"> </w:t>
      </w:r>
      <w:r>
        <w:t>римских</w:t>
      </w:r>
      <w:r>
        <w:rPr>
          <w:spacing w:val="-3"/>
        </w:rPr>
        <w:t xml:space="preserve"> </w:t>
      </w:r>
      <w:r>
        <w:t>мозаик.</w:t>
      </w:r>
    </w:p>
    <w:p w:rsidR="003B5F7F" w:rsidRDefault="003B5F7F" w:rsidP="003B5F7F">
      <w:pPr>
        <w:pStyle w:val="a3"/>
        <w:ind w:right="857" w:firstLine="705"/>
        <w:jc w:val="both"/>
      </w:pPr>
      <w:r>
        <w:t>Установление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диктатуры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н.э.,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Империю.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императора Рима - Октавиана, титулованного Августом, т.е. божественным. Героизированные в духе греческого искусства скульптурные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императора. Формирование официального</w:t>
      </w:r>
      <w:r>
        <w:rPr>
          <w:spacing w:val="1"/>
        </w:rPr>
        <w:t xml:space="preserve"> </w:t>
      </w:r>
      <w:r>
        <w:t>классицистического стиля.</w:t>
      </w:r>
      <w:r>
        <w:rPr>
          <w:spacing w:val="1"/>
        </w:rPr>
        <w:t xml:space="preserve"> </w:t>
      </w:r>
      <w:r>
        <w:t>Обожествление в искусстве Августа,</w:t>
      </w:r>
      <w:r>
        <w:rPr>
          <w:spacing w:val="1"/>
        </w:rPr>
        <w:t xml:space="preserve"> </w:t>
      </w:r>
      <w:r>
        <w:t>героизация его</w:t>
      </w:r>
      <w:r>
        <w:rPr>
          <w:spacing w:val="1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монументальной</w:t>
      </w:r>
      <w:r>
        <w:rPr>
          <w:spacing w:val="2"/>
        </w:rPr>
        <w:t xml:space="preserve"> </w:t>
      </w:r>
      <w:r>
        <w:t>скульптуре:</w:t>
      </w:r>
      <w:r>
        <w:rPr>
          <w:spacing w:val="1"/>
        </w:rPr>
        <w:t xml:space="preserve"> </w:t>
      </w:r>
      <w:r>
        <w:t>«Статуя</w:t>
      </w:r>
      <w:r>
        <w:rPr>
          <w:spacing w:val="4"/>
        </w:rPr>
        <w:t xml:space="preserve"> </w:t>
      </w:r>
      <w:r>
        <w:t>Августа»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виллы</w:t>
      </w:r>
      <w:r>
        <w:rPr>
          <w:spacing w:val="2"/>
        </w:rPr>
        <w:t xml:space="preserve"> </w:t>
      </w:r>
      <w:r>
        <w:t>Ливия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Прима-Порта,</w:t>
      </w:r>
      <w:r>
        <w:rPr>
          <w:spacing w:val="-2"/>
        </w:rPr>
        <w:t xml:space="preserve"> </w:t>
      </w:r>
      <w:r>
        <w:t>«Август в</w:t>
      </w:r>
      <w:r>
        <w:rPr>
          <w:spacing w:val="2"/>
        </w:rPr>
        <w:t xml:space="preserve"> </w:t>
      </w:r>
      <w:r>
        <w:t>позе Юпитера».</w:t>
      </w:r>
    </w:p>
    <w:p w:rsidR="003B5F7F" w:rsidRDefault="003B5F7F" w:rsidP="003B5F7F">
      <w:pPr>
        <w:ind w:left="839" w:right="844"/>
        <w:jc w:val="both"/>
        <w:rPr>
          <w:sz w:val="24"/>
        </w:rPr>
      </w:pPr>
      <w:r>
        <w:rPr>
          <w:b/>
          <w:sz w:val="24"/>
        </w:rPr>
        <w:t>Создание исторического рельефа</w:t>
      </w:r>
      <w:r>
        <w:rPr>
          <w:sz w:val="24"/>
        </w:rPr>
        <w:t>. Рельефы с изображением жертвоприношений богине Мира</w:t>
      </w:r>
      <w:r>
        <w:rPr>
          <w:spacing w:val="1"/>
          <w:sz w:val="24"/>
        </w:rPr>
        <w:t xml:space="preserve"> </w:t>
      </w:r>
      <w:r>
        <w:rPr>
          <w:sz w:val="24"/>
        </w:rPr>
        <w:t>стены Алтаря мира (13 – 9 гг. до н. э.) на</w:t>
      </w:r>
      <w:r>
        <w:rPr>
          <w:spacing w:val="1"/>
          <w:sz w:val="24"/>
        </w:rPr>
        <w:t xml:space="preserve"> </w:t>
      </w:r>
      <w:r>
        <w:rPr>
          <w:sz w:val="24"/>
        </w:rPr>
        <w:t>Марсовом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Риме.</w:t>
      </w:r>
    </w:p>
    <w:p w:rsidR="003B5F7F" w:rsidRDefault="003B5F7F" w:rsidP="003B5F7F">
      <w:pPr>
        <w:pStyle w:val="a3"/>
        <w:spacing w:before="2" w:line="237" w:lineRule="auto"/>
        <w:ind w:right="845"/>
        <w:jc w:val="both"/>
      </w:pPr>
      <w:r>
        <w:rPr>
          <w:b/>
        </w:rPr>
        <w:t>Архитектура.</w:t>
      </w:r>
      <w:r>
        <w:rPr>
          <w:b/>
          <w:spacing w:val="1"/>
        </w:rPr>
        <w:t xml:space="preserve"> </w:t>
      </w:r>
      <w:r>
        <w:t>Масштабное</w:t>
      </w:r>
      <w:r>
        <w:rPr>
          <w:spacing w:val="1"/>
        </w:rPr>
        <w:t xml:space="preserve"> </w:t>
      </w:r>
      <w:r>
        <w:t>градостроительство: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дворцов,</w:t>
      </w:r>
      <w:r>
        <w:rPr>
          <w:spacing w:val="1"/>
        </w:rPr>
        <w:t xml:space="preserve"> </w:t>
      </w:r>
      <w:r>
        <w:t>портов,</w:t>
      </w:r>
      <w:r>
        <w:rPr>
          <w:spacing w:val="1"/>
        </w:rPr>
        <w:t xml:space="preserve"> </w:t>
      </w:r>
      <w:r>
        <w:t>акведуков,</w:t>
      </w:r>
      <w:r>
        <w:rPr>
          <w:spacing w:val="1"/>
        </w:rPr>
        <w:t xml:space="preserve"> </w:t>
      </w:r>
      <w:r>
        <w:t>мостов.</w:t>
      </w:r>
      <w:r>
        <w:rPr>
          <w:spacing w:val="1"/>
        </w:rPr>
        <w:t xml:space="preserve"> </w:t>
      </w:r>
      <w:r>
        <w:rPr>
          <w:b/>
        </w:rPr>
        <w:t>Форум</w:t>
      </w:r>
      <w:r>
        <w:rPr>
          <w:b/>
          <w:spacing w:val="1"/>
        </w:rPr>
        <w:t xml:space="preserve"> </w:t>
      </w:r>
      <w:r>
        <w:rPr>
          <w:b/>
        </w:rPr>
        <w:t>Августа</w:t>
      </w:r>
      <w:r>
        <w:t>.</w:t>
      </w:r>
      <w:r>
        <w:rPr>
          <w:spacing w:val="1"/>
        </w:rPr>
        <w:t xml:space="preserve"> </w:t>
      </w:r>
      <w:r>
        <w:t>Назначение площади.</w:t>
      </w:r>
      <w:r>
        <w:rPr>
          <w:spacing w:val="-1"/>
        </w:rPr>
        <w:t xml:space="preserve"> </w:t>
      </w:r>
      <w:r>
        <w:t>Основные памятники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типы</w:t>
      </w:r>
      <w:r>
        <w:rPr>
          <w:spacing w:val="3"/>
        </w:rPr>
        <w:t xml:space="preserve"> </w:t>
      </w:r>
      <w:r>
        <w:t>конструкций</w:t>
      </w:r>
      <w:r>
        <w:rPr>
          <w:spacing w:val="11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периодов.</w:t>
      </w:r>
    </w:p>
    <w:p w:rsidR="003B5F7F" w:rsidRDefault="003B5F7F" w:rsidP="003B5F7F">
      <w:pPr>
        <w:pStyle w:val="a3"/>
        <w:spacing w:before="3"/>
        <w:ind w:right="846"/>
        <w:jc w:val="both"/>
      </w:pPr>
      <w:r>
        <w:rPr>
          <w:b/>
        </w:rPr>
        <w:t>Амфитеатр Колизей</w:t>
      </w:r>
      <w:r>
        <w:rPr>
          <w:b/>
          <w:spacing w:val="1"/>
        </w:rPr>
        <w:t xml:space="preserve"> </w:t>
      </w:r>
      <w:r>
        <w:t>– образец римского</w:t>
      </w:r>
      <w:r>
        <w:rPr>
          <w:spacing w:val="1"/>
        </w:rPr>
        <w:t xml:space="preserve"> </w:t>
      </w:r>
      <w:r>
        <w:t>строительного искусства.</w:t>
      </w:r>
      <w:r>
        <w:rPr>
          <w:spacing w:val="1"/>
        </w:rPr>
        <w:t xml:space="preserve"> </w:t>
      </w:r>
      <w:r>
        <w:t>Трехъярусная система сооружения, основанная на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римской ордерной ячейки, объединяющей в одно целое аркаду и ордера: тосканский, ионический, коринфский. Основные конструкции</w:t>
      </w:r>
      <w:r>
        <w:rPr>
          <w:spacing w:val="1"/>
        </w:rPr>
        <w:t xml:space="preserve"> </w:t>
      </w:r>
      <w:r>
        <w:t>Колизея (арка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цилиндрический,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крестовый),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бетон 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кирпичом и мрамором</w:t>
      </w:r>
      <w:r>
        <w:rPr>
          <w:spacing w:val="1"/>
        </w:rPr>
        <w:t xml:space="preserve"> </w:t>
      </w:r>
      <w:r>
        <w:t>– травертином,</w:t>
      </w:r>
      <w:r>
        <w:rPr>
          <w:spacing w:val="1"/>
        </w:rPr>
        <w:t xml:space="preserve"> </w:t>
      </w:r>
      <w:r>
        <w:t>примененные в</w:t>
      </w:r>
      <w:r>
        <w:rPr>
          <w:spacing w:val="-1"/>
        </w:rPr>
        <w:t xml:space="preserve"> </w:t>
      </w:r>
      <w:r>
        <w:t>строительстве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вклад римлян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мировое</w:t>
      </w:r>
      <w:r>
        <w:rPr>
          <w:spacing w:val="-4"/>
        </w:rPr>
        <w:t xml:space="preserve"> </w:t>
      </w:r>
      <w:r>
        <w:t>зодчество.</w:t>
      </w:r>
    </w:p>
    <w:p w:rsidR="003B5F7F" w:rsidRDefault="003B5F7F" w:rsidP="003B5F7F">
      <w:pPr>
        <w:pStyle w:val="a3"/>
        <w:spacing w:before="1"/>
        <w:ind w:right="855"/>
        <w:jc w:val="both"/>
      </w:pPr>
      <w:r>
        <w:rPr>
          <w:b/>
        </w:rPr>
        <w:t xml:space="preserve">Триумфальная арка Тита </w:t>
      </w:r>
      <w:r>
        <w:t>(81 г.). Назначение арок и их разновидности (одно, двух, трех и пятипролетные). Стилистические особенности</w:t>
      </w:r>
      <w:r>
        <w:rPr>
          <w:spacing w:val="-57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арки</w:t>
      </w:r>
      <w:r>
        <w:rPr>
          <w:spacing w:val="1"/>
        </w:rPr>
        <w:t xml:space="preserve"> </w:t>
      </w:r>
      <w:r>
        <w:t>Тита: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диагональное</w:t>
      </w:r>
      <w:r>
        <w:rPr>
          <w:spacing w:val="1"/>
        </w:rPr>
        <w:t xml:space="preserve"> </w:t>
      </w:r>
      <w:r>
        <w:t>расположение отдельных 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многофигурных композициях,</w:t>
      </w:r>
      <w:r>
        <w:rPr>
          <w:spacing w:val="1"/>
        </w:rPr>
        <w:t xml:space="preserve"> </w:t>
      </w:r>
      <w:r>
        <w:t>живописность</w:t>
      </w:r>
      <w:r>
        <w:rPr>
          <w:spacing w:val="2"/>
        </w:rPr>
        <w:t xml:space="preserve"> </w:t>
      </w:r>
      <w:r>
        <w:t>решения,</w:t>
      </w:r>
      <w:r>
        <w:rPr>
          <w:spacing w:val="57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3"/>
        </w:rPr>
        <w:t xml:space="preserve"> </w:t>
      </w:r>
      <w:r>
        <w:t>орнамента.</w:t>
      </w:r>
    </w:p>
    <w:p w:rsidR="003B5F7F" w:rsidRDefault="003B5F7F" w:rsidP="003B5F7F">
      <w:pPr>
        <w:pStyle w:val="a3"/>
        <w:ind w:right="853"/>
        <w:jc w:val="both"/>
      </w:pPr>
      <w:r>
        <w:rPr>
          <w:b/>
        </w:rPr>
        <w:t>Жилищное</w:t>
      </w:r>
      <w:r>
        <w:rPr>
          <w:b/>
          <w:spacing w:val="1"/>
        </w:rPr>
        <w:t xml:space="preserve"> </w:t>
      </w:r>
      <w:r>
        <w:rPr>
          <w:b/>
        </w:rPr>
        <w:t>строительство</w:t>
      </w:r>
      <w:r>
        <w:rPr>
          <w:b/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раскопок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Помпеи,</w:t>
      </w:r>
      <w:r>
        <w:rPr>
          <w:spacing w:val="1"/>
        </w:rPr>
        <w:t xml:space="preserve"> </w:t>
      </w:r>
      <w:r>
        <w:t>Стабии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Трои,</w:t>
      </w:r>
      <w:r>
        <w:rPr>
          <w:spacing w:val="1"/>
        </w:rPr>
        <w:t xml:space="preserve"> </w:t>
      </w:r>
      <w:r>
        <w:t>погибших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многоквартирные (инсулы). Планировка, устройство</w:t>
      </w:r>
      <w:r>
        <w:rPr>
          <w:spacing w:val="60"/>
        </w:rPr>
        <w:t xml:space="preserve"> </w:t>
      </w:r>
      <w:r>
        <w:t>жилищ, их убранство. Деление богатого дома на две части. Официальный центр</w:t>
      </w:r>
      <w:r>
        <w:rPr>
          <w:spacing w:val="1"/>
        </w:rPr>
        <w:t xml:space="preserve"> </w:t>
      </w:r>
      <w:r>
        <w:t>дома – атриум с бассейном (заимствование у этрусков). Наличие в жилой территории перистиля (заимствование у греков). Украшение</w:t>
      </w:r>
      <w:r>
        <w:rPr>
          <w:spacing w:val="1"/>
        </w:rPr>
        <w:t xml:space="preserve"> </w:t>
      </w:r>
      <w:r>
        <w:t>полов</w:t>
      </w:r>
      <w:r>
        <w:rPr>
          <w:spacing w:val="38"/>
        </w:rPr>
        <w:t xml:space="preserve"> </w:t>
      </w:r>
      <w:r>
        <w:t>частных</w:t>
      </w:r>
      <w:r>
        <w:rPr>
          <w:spacing w:val="32"/>
        </w:rPr>
        <w:t xml:space="preserve"> </w:t>
      </w:r>
      <w:r>
        <w:t>домов</w:t>
      </w:r>
      <w:r>
        <w:rPr>
          <w:spacing w:val="34"/>
        </w:rPr>
        <w:t xml:space="preserve"> </w:t>
      </w:r>
      <w:r>
        <w:t>мозаиками,</w:t>
      </w:r>
      <w:r>
        <w:rPr>
          <w:spacing w:val="38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стен</w:t>
      </w:r>
      <w:r>
        <w:rPr>
          <w:spacing w:val="33"/>
        </w:rPr>
        <w:t xml:space="preserve"> </w:t>
      </w:r>
      <w:r>
        <w:t>фресками.</w:t>
      </w:r>
      <w:r>
        <w:rPr>
          <w:spacing w:val="34"/>
        </w:rPr>
        <w:t xml:space="preserve"> </w:t>
      </w:r>
      <w:r>
        <w:t>Четыре</w:t>
      </w:r>
      <w:r>
        <w:rPr>
          <w:spacing w:val="31"/>
        </w:rPr>
        <w:t xml:space="preserve"> </w:t>
      </w:r>
      <w:r>
        <w:t>стиля</w:t>
      </w:r>
      <w:r>
        <w:rPr>
          <w:spacing w:val="33"/>
        </w:rPr>
        <w:t xml:space="preserve"> </w:t>
      </w:r>
      <w:r>
        <w:t>настенной</w:t>
      </w:r>
      <w:r>
        <w:rPr>
          <w:spacing w:val="33"/>
        </w:rPr>
        <w:t xml:space="preserve"> </w:t>
      </w:r>
      <w:r>
        <w:t>росписи:</w:t>
      </w:r>
      <w:r>
        <w:rPr>
          <w:spacing w:val="33"/>
        </w:rPr>
        <w:t xml:space="preserve"> </w:t>
      </w:r>
      <w:r>
        <w:t>инкрустационный,</w:t>
      </w:r>
      <w:r>
        <w:rPr>
          <w:spacing w:val="34"/>
        </w:rPr>
        <w:t xml:space="preserve"> </w:t>
      </w:r>
      <w:r>
        <w:t>архитектурный,</w:t>
      </w:r>
    </w:p>
    <w:p w:rsidR="003B5F7F" w:rsidRDefault="003B5F7F" w:rsidP="003B5F7F">
      <w:pPr>
        <w:pStyle w:val="a3"/>
        <w:jc w:val="both"/>
      </w:pPr>
      <w:r>
        <w:t>«египтизирующий»</w:t>
      </w:r>
      <w:r>
        <w:rPr>
          <w:spacing w:val="-9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«канделябрный»)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фантастический.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6"/>
        <w:jc w:val="both"/>
      </w:pPr>
      <w:r>
        <w:rPr>
          <w:b/>
        </w:rPr>
        <w:lastRenderedPageBreak/>
        <w:t xml:space="preserve">Форум </w:t>
      </w:r>
      <w:r>
        <w:t>императора Трояна (109</w:t>
      </w:r>
      <w:r>
        <w:rPr>
          <w:spacing w:val="1"/>
        </w:rPr>
        <w:t xml:space="preserve"> </w:t>
      </w:r>
      <w:r>
        <w:t>– 113 гг.; арх. Аполлодор)</w:t>
      </w:r>
      <w:r>
        <w:rPr>
          <w:spacing w:val="1"/>
        </w:rPr>
        <w:t xml:space="preserve"> </w:t>
      </w:r>
      <w:r>
        <w:t>- как образец монументального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60"/>
        </w:rPr>
        <w:t xml:space="preserve"> </w:t>
      </w:r>
      <w:r>
        <w:t>ансамбля императорского</w:t>
      </w:r>
      <w:r>
        <w:rPr>
          <w:spacing w:val="1"/>
        </w:rPr>
        <w:t xml:space="preserve"> </w:t>
      </w:r>
      <w:r>
        <w:t>Рима.</w:t>
      </w:r>
      <w:r>
        <w:rPr>
          <w:spacing w:val="-1"/>
        </w:rPr>
        <w:t xml:space="preserve"> </w:t>
      </w:r>
      <w:r>
        <w:rPr>
          <w:b/>
        </w:rPr>
        <w:t>Колонна</w:t>
      </w:r>
      <w:r>
        <w:rPr>
          <w:b/>
          <w:spacing w:val="-2"/>
        </w:rPr>
        <w:t xml:space="preserve"> </w:t>
      </w:r>
      <w:r>
        <w:t>Трояна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ее рельефы.</w:t>
      </w:r>
      <w:r>
        <w:rPr>
          <w:spacing w:val="4"/>
        </w:rPr>
        <w:t xml:space="preserve"> </w:t>
      </w:r>
      <w:r>
        <w:t>Реализм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пафос</w:t>
      </w:r>
      <w:r>
        <w:rPr>
          <w:spacing w:val="-4"/>
        </w:rPr>
        <w:t xml:space="preserve"> </w:t>
      </w:r>
      <w:r>
        <w:t>прославления</w:t>
      </w:r>
      <w:r>
        <w:rPr>
          <w:spacing w:val="-4"/>
        </w:rPr>
        <w:t xml:space="preserve"> </w:t>
      </w:r>
      <w:r>
        <w:t>победителя.</w:t>
      </w:r>
    </w:p>
    <w:p w:rsidR="003B5F7F" w:rsidRDefault="003B5F7F" w:rsidP="003B5F7F">
      <w:pPr>
        <w:ind w:left="839" w:right="848"/>
        <w:jc w:val="both"/>
        <w:rPr>
          <w:sz w:val="24"/>
        </w:rPr>
      </w:pPr>
      <w:r>
        <w:rPr>
          <w:b/>
          <w:sz w:val="24"/>
        </w:rPr>
        <w:t>Пантеон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(храм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богов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н.э.)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храма.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(купола)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 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купол,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интерьер;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(«глаз</w:t>
      </w:r>
      <w:r>
        <w:rPr>
          <w:spacing w:val="3"/>
          <w:sz w:val="24"/>
        </w:rPr>
        <w:t xml:space="preserve"> </w:t>
      </w:r>
      <w:r>
        <w:rPr>
          <w:sz w:val="24"/>
        </w:rPr>
        <w:t>Пантеона»).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Мавзолей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Адриана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(117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138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гг.)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Риме</w:t>
      </w:r>
      <w:r>
        <w:rPr>
          <w:spacing w:val="-5"/>
          <w:sz w:val="24"/>
        </w:rPr>
        <w:t xml:space="preserve"> </w:t>
      </w:r>
      <w:r>
        <w:rPr>
          <w:sz w:val="24"/>
        </w:rPr>
        <w:t>(сегодня</w:t>
      </w:r>
      <w:r>
        <w:rPr>
          <w:spacing w:val="-3"/>
          <w:sz w:val="24"/>
        </w:rPr>
        <w:t xml:space="preserve"> </w:t>
      </w:r>
      <w:r>
        <w:rPr>
          <w:sz w:val="24"/>
        </w:rPr>
        <w:t>замок св.</w:t>
      </w:r>
      <w:r>
        <w:rPr>
          <w:spacing w:val="3"/>
          <w:sz w:val="24"/>
        </w:rPr>
        <w:t xml:space="preserve"> </w:t>
      </w:r>
      <w:r>
        <w:rPr>
          <w:sz w:val="24"/>
        </w:rPr>
        <w:t>Ангела).</w:t>
      </w:r>
    </w:p>
    <w:p w:rsidR="003B5F7F" w:rsidRDefault="003B5F7F" w:rsidP="003B5F7F">
      <w:pPr>
        <w:pStyle w:val="a3"/>
        <w:spacing w:line="275" w:lineRule="exact"/>
        <w:jc w:val="both"/>
      </w:pPr>
      <w:r>
        <w:rPr>
          <w:b/>
        </w:rPr>
        <w:t>Термы</w:t>
      </w:r>
      <w:r>
        <w:rPr>
          <w:b/>
          <w:spacing w:val="-3"/>
        </w:rPr>
        <w:t xml:space="preserve"> </w:t>
      </w:r>
      <w:r>
        <w:t>(общественные</w:t>
      </w:r>
      <w:r>
        <w:rPr>
          <w:spacing w:val="-7"/>
        </w:rPr>
        <w:t xml:space="preserve"> </w:t>
      </w:r>
      <w:r>
        <w:t>бани).</w:t>
      </w:r>
      <w:r>
        <w:rPr>
          <w:spacing w:val="-5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комплекса. Руины</w:t>
      </w:r>
      <w:r>
        <w:rPr>
          <w:spacing w:val="-1"/>
        </w:rPr>
        <w:t xml:space="preserve"> </w:t>
      </w:r>
      <w:r>
        <w:t>терм</w:t>
      </w:r>
      <w:r>
        <w:rPr>
          <w:spacing w:val="-6"/>
        </w:rPr>
        <w:t xml:space="preserve"> </w:t>
      </w:r>
      <w:r>
        <w:t>Каракаллы (211</w:t>
      </w:r>
      <w:r>
        <w:rPr>
          <w:spacing w:val="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216).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Значение</w:t>
      </w:r>
      <w:r>
        <w:rPr>
          <w:spacing w:val="-5"/>
        </w:rPr>
        <w:t xml:space="preserve"> </w:t>
      </w:r>
      <w:r>
        <w:t>римского</w:t>
      </w:r>
      <w:r>
        <w:rPr>
          <w:spacing w:val="-3"/>
        </w:rPr>
        <w:t xml:space="preserve"> </w:t>
      </w:r>
      <w:r>
        <w:t>зодчества</w:t>
      </w:r>
      <w:r>
        <w:rPr>
          <w:spacing w:val="-4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Империи.</w:t>
      </w:r>
    </w:p>
    <w:p w:rsidR="003B5F7F" w:rsidRDefault="003B5F7F" w:rsidP="003B5F7F">
      <w:pPr>
        <w:pStyle w:val="a3"/>
        <w:ind w:right="847"/>
        <w:jc w:val="both"/>
      </w:pPr>
      <w:r>
        <w:rPr>
          <w:b/>
        </w:rPr>
        <w:t>Проблема сходства в римском портрете эпохи</w:t>
      </w:r>
      <w:r>
        <w:rPr>
          <w:b/>
          <w:spacing w:val="1"/>
        </w:rPr>
        <w:t xml:space="preserve"> </w:t>
      </w:r>
      <w:r>
        <w:rPr>
          <w:b/>
        </w:rPr>
        <w:t>империи.</w:t>
      </w:r>
      <w:r>
        <w:rPr>
          <w:b/>
          <w:spacing w:val="60"/>
        </w:rPr>
        <w:t xml:space="preserve"> </w:t>
      </w:r>
      <w:r>
        <w:t>Расцвет реалистического портрета. Отражение в образах истории Рима.</w:t>
      </w:r>
      <w:r>
        <w:rPr>
          <w:spacing w:val="1"/>
        </w:rPr>
        <w:t xml:space="preserve"> </w:t>
      </w:r>
      <w:r>
        <w:t>Стадии развития скульптурного портрета. Глубокий интерес к человеческой личности и тонкая характеристика человеческих чувств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трезвая</w:t>
      </w:r>
      <w:r>
        <w:rPr>
          <w:spacing w:val="1"/>
        </w:rPr>
        <w:t xml:space="preserve"> </w:t>
      </w:r>
      <w:r>
        <w:t>реалистическая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половина,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Веспасиана,</w:t>
      </w:r>
      <w:r>
        <w:rPr>
          <w:spacing w:val="1"/>
        </w:rPr>
        <w:t xml:space="preserve"> </w:t>
      </w:r>
      <w:r>
        <w:t>Вителлия).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создать</w:t>
      </w:r>
      <w:r>
        <w:rPr>
          <w:spacing w:val="60"/>
        </w:rPr>
        <w:t xml:space="preserve"> </w:t>
      </w:r>
      <w:r>
        <w:t>идеал,</w:t>
      </w:r>
      <w:r>
        <w:rPr>
          <w:spacing w:val="1"/>
        </w:rPr>
        <w:t xml:space="preserve"> </w:t>
      </w:r>
      <w:r>
        <w:t>подобный греческому (II в. – эпоха Адриана, например, изображение любимца императора Антиноя). Сатирический, обличительный</w:t>
      </w:r>
      <w:r>
        <w:rPr>
          <w:spacing w:val="1"/>
        </w:rPr>
        <w:t xml:space="preserve"> </w:t>
      </w:r>
      <w:r>
        <w:t>пафос портретов последних веков существования Рима (III – IV вв.). Изменение выразительного языка скульптуры. Появление портретов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неримского</w:t>
      </w:r>
      <w:r>
        <w:rPr>
          <w:spacing w:val="5"/>
        </w:rPr>
        <w:t xml:space="preserve"> </w:t>
      </w:r>
      <w:r>
        <w:t>происхождения.</w:t>
      </w:r>
      <w:r>
        <w:rPr>
          <w:spacing w:val="-1"/>
        </w:rPr>
        <w:t xml:space="preserve"> </w:t>
      </w:r>
      <w:r>
        <w:t>Элегическая</w:t>
      </w:r>
      <w:r>
        <w:rPr>
          <w:spacing w:val="1"/>
        </w:rPr>
        <w:t xml:space="preserve"> </w:t>
      </w:r>
      <w:r>
        <w:t>грусть</w:t>
      </w:r>
      <w:r>
        <w:rPr>
          <w:spacing w:val="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образа («Портрет</w:t>
      </w:r>
      <w:r>
        <w:rPr>
          <w:spacing w:val="-3"/>
        </w:rPr>
        <w:t xml:space="preserve"> </w:t>
      </w:r>
      <w:r>
        <w:t>сириянки»).</w:t>
      </w:r>
    </w:p>
    <w:p w:rsidR="003B5F7F" w:rsidRDefault="003B5F7F" w:rsidP="003B5F7F">
      <w:pPr>
        <w:pStyle w:val="a3"/>
        <w:spacing w:before="1" w:line="275" w:lineRule="exact"/>
        <w:ind w:left="1545"/>
        <w:jc w:val="both"/>
      </w:pPr>
      <w:r>
        <w:t>Создание</w:t>
      </w:r>
      <w:r>
        <w:rPr>
          <w:spacing w:val="-3"/>
        </w:rPr>
        <w:t xml:space="preserve"> </w:t>
      </w:r>
      <w:r>
        <w:t>конной статуи</w:t>
      </w:r>
      <w:r>
        <w:rPr>
          <w:spacing w:val="-1"/>
        </w:rPr>
        <w:t xml:space="preserve"> </w:t>
      </w:r>
      <w:r>
        <w:t>императора</w:t>
      </w:r>
      <w:r>
        <w:rPr>
          <w:spacing w:val="-7"/>
        </w:rPr>
        <w:t xml:space="preserve"> </w:t>
      </w:r>
      <w:r>
        <w:t>Марка</w:t>
      </w:r>
      <w:r>
        <w:rPr>
          <w:spacing w:val="-2"/>
        </w:rPr>
        <w:t xml:space="preserve"> </w:t>
      </w:r>
      <w:r>
        <w:t>Аврелия</w:t>
      </w:r>
      <w:r>
        <w:rPr>
          <w:spacing w:val="-1"/>
        </w:rPr>
        <w:t xml:space="preserve"> </w:t>
      </w:r>
      <w:r>
        <w:t>(170</w:t>
      </w:r>
      <w:r>
        <w:rPr>
          <w:spacing w:val="-6"/>
        </w:rPr>
        <w:t xml:space="preserve"> </w:t>
      </w:r>
      <w:r>
        <w:t>г.),</w:t>
      </w:r>
      <w:r>
        <w:rPr>
          <w:spacing w:val="-4"/>
        </w:rPr>
        <w:t xml:space="preserve"> </w:t>
      </w:r>
      <w:r>
        <w:t>послужившей</w:t>
      </w:r>
      <w:r>
        <w:rPr>
          <w:spacing w:val="-6"/>
        </w:rPr>
        <w:t xml:space="preserve"> </w:t>
      </w:r>
      <w:r>
        <w:t>образцом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последующих</w:t>
      </w:r>
      <w:r>
        <w:rPr>
          <w:spacing w:val="-6"/>
        </w:rPr>
        <w:t xml:space="preserve"> </w:t>
      </w:r>
      <w:r>
        <w:t>европейских</w:t>
      </w:r>
      <w:r>
        <w:rPr>
          <w:spacing w:val="-6"/>
        </w:rPr>
        <w:t xml:space="preserve"> </w:t>
      </w:r>
      <w:r>
        <w:t>монументов.</w:t>
      </w:r>
    </w:p>
    <w:p w:rsidR="003B5F7F" w:rsidRDefault="003B5F7F" w:rsidP="003B5F7F">
      <w:pPr>
        <w:pStyle w:val="a3"/>
        <w:ind w:right="841" w:firstLine="705"/>
        <w:jc w:val="both"/>
      </w:pPr>
      <w:r>
        <w:t>Отражение глубокого экономического и социального кризиса II века, породившего конфликт между индивидом и обществом в</w:t>
      </w:r>
      <w:r>
        <w:rPr>
          <w:spacing w:val="1"/>
        </w:rPr>
        <w:t xml:space="preserve"> </w:t>
      </w:r>
      <w:r>
        <w:t>портретах. Портрет Каракаллы (ок. 211</w:t>
      </w:r>
      <w:r>
        <w:rPr>
          <w:spacing w:val="1"/>
        </w:rPr>
        <w:t xml:space="preserve"> </w:t>
      </w:r>
      <w:r>
        <w:t>– 217 гг. н. э.). Портреты III века, периода кровавых и гражданский войн в истории Рима.</w:t>
      </w:r>
      <w:r>
        <w:rPr>
          <w:spacing w:val="1"/>
        </w:rPr>
        <w:t xml:space="preserve"> </w:t>
      </w:r>
      <w:r>
        <w:t>Правдивость, беспощадная разоблачительность скульптурных портретов «солдатских императоров». Портрет Филиппа Аравитянина (ок.</w:t>
      </w:r>
      <w:r>
        <w:rPr>
          <w:spacing w:val="1"/>
        </w:rPr>
        <w:t xml:space="preserve"> </w:t>
      </w:r>
      <w:r>
        <w:t>245 г. н. э.)</w:t>
      </w:r>
      <w:r>
        <w:rPr>
          <w:spacing w:val="1"/>
        </w:rPr>
        <w:t xml:space="preserve"> </w:t>
      </w:r>
      <w:r>
        <w:t>Утрата чувства гармонии, свойственного античному портрету, в том числе под влиянием христианства. Постепенный приход</w:t>
      </w:r>
      <w:r>
        <w:rPr>
          <w:spacing w:val="1"/>
        </w:rPr>
        <w:t xml:space="preserve"> </w:t>
      </w:r>
      <w:r>
        <w:t>искусства к символичности,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условному,</w:t>
      </w:r>
      <w:r>
        <w:rPr>
          <w:spacing w:val="4"/>
        </w:rPr>
        <w:t xml:space="preserve"> </w:t>
      </w:r>
      <w:r>
        <w:t>«графическому</w:t>
      </w:r>
      <w:r>
        <w:rPr>
          <w:spacing w:val="-8"/>
        </w:rPr>
        <w:t xml:space="preserve"> </w:t>
      </w:r>
      <w:r>
        <w:t>языку».</w:t>
      </w:r>
    </w:p>
    <w:p w:rsidR="003B5F7F" w:rsidRDefault="003B5F7F" w:rsidP="003B5F7F">
      <w:pPr>
        <w:pStyle w:val="a3"/>
        <w:spacing w:before="2"/>
        <w:ind w:right="845"/>
        <w:jc w:val="both"/>
      </w:pPr>
      <w:r>
        <w:rPr>
          <w:b/>
        </w:rPr>
        <w:t>Фаюмский</w:t>
      </w:r>
      <w:r>
        <w:rPr>
          <w:b/>
          <w:spacing w:val="1"/>
        </w:rPr>
        <w:t xml:space="preserve"> </w:t>
      </w:r>
      <w:r>
        <w:rPr>
          <w:b/>
        </w:rPr>
        <w:t>портрет</w:t>
      </w:r>
      <w:r>
        <w:t>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римских</w:t>
      </w:r>
      <w:r>
        <w:rPr>
          <w:spacing w:val="1"/>
        </w:rPr>
        <w:t xml:space="preserve"> </w:t>
      </w:r>
      <w:r>
        <w:t>провинций.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эллинистически-римского</w:t>
      </w:r>
      <w:r>
        <w:rPr>
          <w:spacing w:val="1"/>
        </w:rPr>
        <w:t xml:space="preserve"> </w:t>
      </w:r>
      <w:r>
        <w:t>искусства. Техника энкаустики. Естественный поворот головы. «Портрет молодой женщины» (2 в. н. э.). «Портрет молодого человека с</w:t>
      </w:r>
      <w:r>
        <w:rPr>
          <w:spacing w:val="1"/>
        </w:rPr>
        <w:t xml:space="preserve"> </w:t>
      </w:r>
      <w:r>
        <w:t>бородкой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золотом</w:t>
      </w:r>
      <w:r>
        <w:rPr>
          <w:spacing w:val="-1"/>
        </w:rPr>
        <w:t xml:space="preserve"> </w:t>
      </w:r>
      <w:r>
        <w:t>венке»</w:t>
      </w:r>
      <w:r>
        <w:rPr>
          <w:spacing w:val="-3"/>
        </w:rPr>
        <w:t xml:space="preserve"> </w:t>
      </w:r>
      <w:r>
        <w:t>(нач.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века).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Значение</w:t>
      </w:r>
      <w:r>
        <w:rPr>
          <w:spacing w:val="-5"/>
        </w:rPr>
        <w:t xml:space="preserve"> </w:t>
      </w:r>
      <w:r>
        <w:t>римского</w:t>
      </w:r>
      <w:r>
        <w:rPr>
          <w:spacing w:val="-3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spacing w:before="4" w:line="237" w:lineRule="auto"/>
        <w:ind w:right="861" w:firstLine="705"/>
        <w:jc w:val="both"/>
      </w:pPr>
      <w:r>
        <w:rPr>
          <w:i/>
        </w:rPr>
        <w:t>Самостоятельная работа</w:t>
      </w:r>
      <w:r>
        <w:t>: основных памятников в соответствии с последовательностью их появления; подготовить</w:t>
      </w:r>
      <w:r>
        <w:rPr>
          <w:spacing w:val="6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выбору)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строениях:</w:t>
      </w:r>
      <w:r>
        <w:rPr>
          <w:spacing w:val="1"/>
        </w:rPr>
        <w:t xml:space="preserve"> </w:t>
      </w:r>
      <w:r>
        <w:t>Колизее,</w:t>
      </w:r>
      <w:r>
        <w:rPr>
          <w:spacing w:val="4"/>
        </w:rPr>
        <w:t xml:space="preserve"> </w:t>
      </w:r>
      <w:r>
        <w:t>Пантеоне,</w:t>
      </w:r>
      <w:r>
        <w:rPr>
          <w:spacing w:val="3"/>
        </w:rPr>
        <w:t xml:space="preserve"> </w:t>
      </w:r>
      <w:r>
        <w:t>арке</w:t>
      </w:r>
      <w:r>
        <w:rPr>
          <w:spacing w:val="1"/>
        </w:rPr>
        <w:t xml:space="preserve"> </w:t>
      </w:r>
      <w:r>
        <w:t>Тита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3B5F7F" w:rsidRDefault="003B5F7F" w:rsidP="003B5F7F">
      <w:pPr>
        <w:pStyle w:val="Heading2"/>
        <w:spacing w:before="8" w:line="273" w:lineRule="exact"/>
        <w:ind w:left="839"/>
      </w:pPr>
      <w:r>
        <w:t>2.4.3.</w:t>
      </w:r>
      <w:r>
        <w:rPr>
          <w:spacing w:val="104"/>
        </w:rPr>
        <w:t xml:space="preserve"> </w:t>
      </w:r>
      <w:r>
        <w:t>Искусство скифов античной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(VII</w:t>
      </w:r>
      <w:r>
        <w:rPr>
          <w:spacing w:val="-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э.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э.)</w:t>
      </w:r>
    </w:p>
    <w:p w:rsidR="003B5F7F" w:rsidRDefault="003B5F7F" w:rsidP="003B5F7F">
      <w:pPr>
        <w:pStyle w:val="a3"/>
        <w:spacing w:line="242" w:lineRule="auto"/>
        <w:ind w:right="852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скифов;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скифов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Причерноморья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Восточного</w:t>
      </w:r>
      <w:r>
        <w:rPr>
          <w:spacing w:val="5"/>
        </w:rPr>
        <w:t xml:space="preserve"> </w:t>
      </w:r>
      <w:r>
        <w:t>Алтая.</w:t>
      </w:r>
    </w:p>
    <w:p w:rsidR="003B5F7F" w:rsidRDefault="003B5F7F" w:rsidP="003B5F7F">
      <w:pPr>
        <w:pStyle w:val="a3"/>
        <w:ind w:right="851" w:firstLine="705"/>
        <w:jc w:val="both"/>
      </w:pPr>
      <w:r>
        <w:t>Скифская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кочевых,</w:t>
      </w:r>
      <w:r>
        <w:rPr>
          <w:spacing w:val="1"/>
        </w:rPr>
        <w:t xml:space="preserve"> </w:t>
      </w:r>
      <w:r>
        <w:t>полукочевых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земледельческих</w:t>
      </w:r>
      <w:r>
        <w:rPr>
          <w:spacing w:val="1"/>
        </w:rPr>
        <w:t xml:space="preserve"> </w:t>
      </w:r>
      <w:r>
        <w:t>племен.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разложения</w:t>
      </w:r>
      <w:r>
        <w:rPr>
          <w:spacing w:val="1"/>
        </w:rPr>
        <w:t xml:space="preserve"> </w:t>
      </w:r>
      <w:r>
        <w:t>первобытных отношений, зарождение новых черт</w:t>
      </w:r>
      <w:r>
        <w:rPr>
          <w:spacing w:val="1"/>
        </w:rPr>
        <w:t xml:space="preserve"> </w:t>
      </w:r>
      <w:r>
        <w:t>классового общества.</w:t>
      </w:r>
      <w:r>
        <w:rPr>
          <w:spacing w:val="1"/>
        </w:rPr>
        <w:t xml:space="preserve"> </w:t>
      </w:r>
      <w:r>
        <w:t>Образование государства с центром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Неаполе Скифском.</w:t>
      </w:r>
      <w:r>
        <w:rPr>
          <w:spacing w:val="1"/>
        </w:rPr>
        <w:t xml:space="preserve"> </w:t>
      </w:r>
      <w:r>
        <w:t>Городища,</w:t>
      </w:r>
      <w:r>
        <w:rPr>
          <w:spacing w:val="1"/>
        </w:rPr>
        <w:t xml:space="preserve"> </w:t>
      </w:r>
      <w:r>
        <w:t>курганы (Пазырыкские курганы на Алтае, Курган Куль-Оба). Прикладное искусство скифов.</w:t>
      </w:r>
      <w:r>
        <w:rPr>
          <w:spacing w:val="1"/>
        </w:rPr>
        <w:t xml:space="preserve"> </w:t>
      </w:r>
      <w:r>
        <w:t>Основная тема сюжетных</w:t>
      </w:r>
      <w:r>
        <w:rPr>
          <w:spacing w:val="1"/>
        </w:rPr>
        <w:t xml:space="preserve"> </w:t>
      </w:r>
      <w:r>
        <w:t>изображений – животных - обитателей степных и лесостепных районов. «Звериный стиль» в скифском орнаменте. Взаимосвязь декора 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Электровая</w:t>
      </w:r>
      <w:r>
        <w:rPr>
          <w:spacing w:val="1"/>
        </w:rPr>
        <w:t xml:space="preserve"> </w:t>
      </w:r>
      <w:r>
        <w:t>чаша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Кургана</w:t>
      </w:r>
      <w:r>
        <w:rPr>
          <w:spacing w:val="1"/>
        </w:rPr>
        <w:t xml:space="preserve"> </w:t>
      </w:r>
      <w:r>
        <w:t>Куль-Оба,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гребень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скифов,</w:t>
      </w:r>
      <w:r>
        <w:rPr>
          <w:spacing w:val="1"/>
        </w:rPr>
        <w:t xml:space="preserve"> </w:t>
      </w:r>
      <w:r>
        <w:t>серебряная</w:t>
      </w:r>
      <w:r>
        <w:rPr>
          <w:spacing w:val="1"/>
        </w:rPr>
        <w:t xml:space="preserve"> </w:t>
      </w:r>
      <w:r>
        <w:t>амфора</w:t>
      </w:r>
      <w:r>
        <w:rPr>
          <w:spacing w:val="1"/>
        </w:rPr>
        <w:t xml:space="preserve"> </w:t>
      </w:r>
      <w:r>
        <w:t>Чертомлыцкого</w:t>
      </w:r>
      <w:r>
        <w:rPr>
          <w:spacing w:val="4"/>
        </w:rPr>
        <w:t xml:space="preserve"> </w:t>
      </w:r>
      <w:r>
        <w:t>кургана.</w:t>
      </w:r>
      <w:r>
        <w:rPr>
          <w:spacing w:val="2"/>
        </w:rPr>
        <w:t xml:space="preserve"> </w:t>
      </w:r>
      <w:r>
        <w:t>Развитие искусства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греческих</w:t>
      </w:r>
      <w:r>
        <w:rPr>
          <w:spacing w:val="-5"/>
        </w:rPr>
        <w:t xml:space="preserve"> </w:t>
      </w:r>
      <w:r>
        <w:t>колониях:</w:t>
      </w:r>
      <w:r>
        <w:rPr>
          <w:spacing w:val="1"/>
        </w:rPr>
        <w:t xml:space="preserve"> </w:t>
      </w:r>
      <w:r>
        <w:t>Боспорское</w:t>
      </w:r>
      <w:r>
        <w:rPr>
          <w:spacing w:val="-6"/>
        </w:rPr>
        <w:t xml:space="preserve"> </w:t>
      </w:r>
      <w:r>
        <w:t>царство,</w:t>
      </w:r>
      <w:r>
        <w:rPr>
          <w:spacing w:val="3"/>
        </w:rPr>
        <w:t xml:space="preserve"> </w:t>
      </w:r>
      <w:r>
        <w:t>Ольвия,</w:t>
      </w:r>
      <w:r>
        <w:rPr>
          <w:spacing w:val="2"/>
        </w:rPr>
        <w:t xml:space="preserve"> </w:t>
      </w:r>
      <w:r>
        <w:t>Херсонес.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60" w:firstLine="705"/>
        <w:jc w:val="both"/>
      </w:pPr>
      <w:r>
        <w:rPr>
          <w:i/>
        </w:rPr>
        <w:lastRenderedPageBreak/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зарисовать</w:t>
      </w:r>
      <w:r>
        <w:rPr>
          <w:spacing w:val="1"/>
        </w:rPr>
        <w:t xml:space="preserve"> </w:t>
      </w:r>
      <w:r>
        <w:t>скифские</w:t>
      </w:r>
      <w:r>
        <w:rPr>
          <w:spacing w:val="1"/>
        </w:rPr>
        <w:t xml:space="preserve"> </w:t>
      </w:r>
      <w:r>
        <w:t>орнаментальные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греческих</w:t>
      </w:r>
      <w:r>
        <w:rPr>
          <w:spacing w:val="-4"/>
        </w:rPr>
        <w:t xml:space="preserve"> </w:t>
      </w:r>
      <w:r>
        <w:t>колоний  Ольвии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Херсонес.</w:t>
      </w:r>
    </w:p>
    <w:p w:rsidR="003B5F7F" w:rsidRDefault="003B5F7F" w:rsidP="003B5F7F">
      <w:pPr>
        <w:pStyle w:val="Heading2"/>
        <w:ind w:left="839"/>
        <w:jc w:val="left"/>
      </w:pPr>
      <w:r>
        <w:t>РАЗДЕЛ</w:t>
      </w:r>
      <w:r>
        <w:rPr>
          <w:spacing w:val="-5"/>
        </w:rPr>
        <w:t xml:space="preserve"> </w:t>
      </w:r>
      <w:r>
        <w:t>3. ИСТОРИЯ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ЗАПАДНОЙ</w:t>
      </w:r>
      <w:r>
        <w:rPr>
          <w:spacing w:val="-3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ВЕКОВ</w:t>
      </w:r>
    </w:p>
    <w:p w:rsidR="003B5F7F" w:rsidRDefault="003B5F7F" w:rsidP="003B5F7F">
      <w:pPr>
        <w:pStyle w:val="a3"/>
        <w:ind w:right="847" w:firstLine="705"/>
        <w:jc w:val="both"/>
      </w:pPr>
      <w:r>
        <w:t>Сформировать представление об истории искусства Европы в эпоху «великого переселения народов» (конец IV-V вв.). Рассказать о</w:t>
      </w:r>
      <w:r>
        <w:rPr>
          <w:spacing w:val="-57"/>
        </w:rPr>
        <w:t xml:space="preserve"> </w:t>
      </w:r>
      <w:r>
        <w:t>падении Западной Римской империи и образовании «варварских» государств; о взаимодействии местных традиций и культов, римской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верованиями</w:t>
      </w:r>
      <w:r>
        <w:rPr>
          <w:spacing w:val="1"/>
        </w:rPr>
        <w:t xml:space="preserve"> </w:t>
      </w:r>
      <w:r>
        <w:t>кочевых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средневековой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культуры.</w:t>
      </w:r>
    </w:p>
    <w:p w:rsidR="003B5F7F" w:rsidRDefault="003B5F7F" w:rsidP="003B5F7F">
      <w:pPr>
        <w:pStyle w:val="Heading2"/>
        <w:numPr>
          <w:ilvl w:val="1"/>
          <w:numId w:val="26"/>
        </w:numPr>
        <w:tabs>
          <w:tab w:val="left" w:pos="1262"/>
        </w:tabs>
        <w:spacing w:before="2"/>
        <w:ind w:hanging="423"/>
      </w:pPr>
      <w:r>
        <w:t>Раннехристианское</w:t>
      </w:r>
      <w:r>
        <w:rPr>
          <w:spacing w:val="-2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(II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вв.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э.)</w:t>
      </w:r>
    </w:p>
    <w:p w:rsidR="003B5F7F" w:rsidRDefault="003B5F7F" w:rsidP="003B5F7F">
      <w:pPr>
        <w:pStyle w:val="a3"/>
        <w:ind w:right="844" w:firstLine="705"/>
        <w:jc w:val="both"/>
      </w:pPr>
      <w:r>
        <w:t>Сформировать представление об искусстве Средневековья как новой ступени художественного развития человечества, основанной</w:t>
      </w:r>
      <w:r>
        <w:rPr>
          <w:spacing w:val="1"/>
        </w:rPr>
        <w:t xml:space="preserve"> </w:t>
      </w:r>
      <w:r>
        <w:t>на идеи единства христианского мира. Рассказать</w:t>
      </w:r>
      <w:r>
        <w:rPr>
          <w:spacing w:val="1"/>
        </w:rPr>
        <w:t xml:space="preserve"> </w:t>
      </w:r>
      <w:r>
        <w:t>о новых художественных принципах средневекового искусства на основе христианской</w:t>
      </w:r>
      <w:r>
        <w:rPr>
          <w:spacing w:val="-57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скульптурных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(«Добрый</w:t>
      </w:r>
      <w:r>
        <w:rPr>
          <w:spacing w:val="1"/>
        </w:rPr>
        <w:t xml:space="preserve"> </w:t>
      </w:r>
      <w:r>
        <w:t>пастырь»),</w:t>
      </w:r>
      <w:r>
        <w:rPr>
          <w:spacing w:val="1"/>
        </w:rPr>
        <w:t xml:space="preserve"> </w:t>
      </w:r>
      <w:r>
        <w:t>рельефов саркофагов, рисунков коптских тканей. Выявить сочетание античных мотивов с их новой религиозной интерпретацией в свете</w:t>
      </w:r>
      <w:r>
        <w:rPr>
          <w:spacing w:val="1"/>
        </w:rPr>
        <w:t xml:space="preserve"> </w:t>
      </w:r>
      <w:r>
        <w:t>христианского</w:t>
      </w:r>
      <w:r>
        <w:rPr>
          <w:spacing w:val="7"/>
        </w:rPr>
        <w:t xml:space="preserve"> </w:t>
      </w:r>
      <w:r>
        <w:t>мировоззрения.</w:t>
      </w:r>
    </w:p>
    <w:p w:rsidR="003B5F7F" w:rsidRDefault="003B5F7F" w:rsidP="003B5F7F">
      <w:pPr>
        <w:pStyle w:val="a3"/>
        <w:ind w:right="861" w:firstLine="705"/>
        <w:jc w:val="both"/>
      </w:pPr>
      <w:r>
        <w:t>Историческое значение средневековой художественной культуры. Периодизация средневекового искусства. Формирование нового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феодальном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раннехристианской</w:t>
      </w:r>
      <w:r>
        <w:rPr>
          <w:spacing w:val="1"/>
        </w:rPr>
        <w:t xml:space="preserve"> </w:t>
      </w:r>
      <w:r>
        <w:t>культовой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(базилика,</w:t>
      </w:r>
      <w:r>
        <w:rPr>
          <w:spacing w:val="1"/>
        </w:rPr>
        <w:t xml:space="preserve"> </w:t>
      </w:r>
      <w:r>
        <w:t>баптистерий,</w:t>
      </w:r>
      <w:r>
        <w:rPr>
          <w:spacing w:val="1"/>
        </w:rPr>
        <w:t xml:space="preserve"> </w:t>
      </w:r>
      <w:r>
        <w:t>мавзолей).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христианской</w:t>
      </w:r>
      <w:r>
        <w:rPr>
          <w:spacing w:val="-3"/>
        </w:rPr>
        <w:t xml:space="preserve"> </w:t>
      </w:r>
      <w:r>
        <w:t>базилики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храма.</w:t>
      </w:r>
    </w:p>
    <w:p w:rsidR="003B5F7F" w:rsidRDefault="003B5F7F" w:rsidP="003B5F7F">
      <w:pPr>
        <w:pStyle w:val="a3"/>
        <w:ind w:right="852" w:firstLine="705"/>
        <w:jc w:val="both"/>
      </w:pPr>
      <w:r>
        <w:t>Становление христианской иконографии (росписи римских катакомб, рельефы саркофагов, круглая пластика). Круг изображаемых</w:t>
      </w:r>
      <w:r>
        <w:rPr>
          <w:spacing w:val="1"/>
        </w:rPr>
        <w:t xml:space="preserve"> </w:t>
      </w:r>
      <w:r>
        <w:t>сюжетов и их символика, технические приемы. Скульптурные изображения в раннехристианском искусстве: «Добрый пастырь»; новое</w:t>
      </w:r>
      <w:r>
        <w:rPr>
          <w:spacing w:val="1"/>
        </w:rPr>
        <w:t xml:space="preserve"> </w:t>
      </w:r>
      <w:r>
        <w:t>содержание рельефов саркофагов, сочетание античных мотивов</w:t>
      </w:r>
      <w:r>
        <w:rPr>
          <w:spacing w:val="1"/>
        </w:rPr>
        <w:t xml:space="preserve"> </w:t>
      </w:r>
      <w:r>
        <w:t>и их религиозная интерпретация в свете христианского мировоззрения.</w:t>
      </w:r>
      <w:r>
        <w:rPr>
          <w:spacing w:val="1"/>
        </w:rPr>
        <w:t xml:space="preserve"> </w:t>
      </w:r>
      <w:r>
        <w:t>Декоративно-прикладное искусство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предметный</w:t>
      </w:r>
      <w:r>
        <w:rPr>
          <w:spacing w:val="-3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-1"/>
        </w:rPr>
        <w:t xml:space="preserve"> </w:t>
      </w:r>
      <w:r>
        <w:t>Иллюстрирование</w:t>
      </w:r>
      <w:r>
        <w:rPr>
          <w:spacing w:val="-5"/>
        </w:rPr>
        <w:t xml:space="preserve"> </w:t>
      </w:r>
      <w:r>
        <w:t>рукописей.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 раннехристианской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48"/>
          <w:sz w:val="24"/>
        </w:rPr>
        <w:t xml:space="preserve"> </w:t>
      </w:r>
      <w:r>
        <w:rPr>
          <w:sz w:val="24"/>
        </w:rPr>
        <w:t>иконографии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Христа.</w:t>
      </w:r>
    </w:p>
    <w:p w:rsidR="003B5F7F" w:rsidRDefault="003B5F7F" w:rsidP="003B5F7F">
      <w:pPr>
        <w:pStyle w:val="Heading2"/>
        <w:numPr>
          <w:ilvl w:val="1"/>
          <w:numId w:val="26"/>
        </w:numPr>
        <w:tabs>
          <w:tab w:val="left" w:pos="1262"/>
        </w:tabs>
        <w:spacing w:before="6" w:line="272" w:lineRule="exact"/>
        <w:ind w:left="1262" w:hanging="423"/>
      </w:pPr>
      <w:r>
        <w:t>Искусство</w:t>
      </w:r>
      <w:r>
        <w:rPr>
          <w:spacing w:val="-5"/>
        </w:rPr>
        <w:t xml:space="preserve"> </w:t>
      </w:r>
      <w:r>
        <w:t>Византии</w:t>
      </w:r>
      <w:r>
        <w:rPr>
          <w:spacing w:val="-3"/>
        </w:rPr>
        <w:t xml:space="preserve"> </w:t>
      </w:r>
      <w:r>
        <w:t>V-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веков</w:t>
      </w:r>
    </w:p>
    <w:p w:rsidR="003B5F7F" w:rsidRDefault="003B5F7F" w:rsidP="003B5F7F">
      <w:pPr>
        <w:pStyle w:val="a3"/>
        <w:ind w:right="848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Византии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античными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византийского</w:t>
      </w:r>
      <w:r>
        <w:rPr>
          <w:spacing w:val="1"/>
        </w:rPr>
        <w:t xml:space="preserve"> </w:t>
      </w:r>
      <w:r>
        <w:t>крестово-купольного храма, раскрыть значение византийского искусства для формирования художественной культуры стран Западной</w:t>
      </w:r>
      <w:r>
        <w:rPr>
          <w:spacing w:val="1"/>
        </w:rPr>
        <w:t xml:space="preserve"> </w:t>
      </w:r>
      <w:r>
        <w:t>Европы.</w:t>
      </w:r>
    </w:p>
    <w:p w:rsidR="003B5F7F" w:rsidRDefault="003B5F7F" w:rsidP="003B5F7F">
      <w:pPr>
        <w:pStyle w:val="a3"/>
        <w:ind w:right="844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Византии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античными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византийского</w:t>
      </w:r>
      <w:r>
        <w:rPr>
          <w:spacing w:val="1"/>
        </w:rPr>
        <w:t xml:space="preserve"> </w:t>
      </w:r>
      <w:r>
        <w:t>крестово-купольного храма, раскрыть значение византийского искусства для формирования художественной культуры стран Западной</w:t>
      </w:r>
      <w:r>
        <w:rPr>
          <w:spacing w:val="1"/>
        </w:rPr>
        <w:t xml:space="preserve"> </w:t>
      </w:r>
      <w:r>
        <w:t>Европы.</w:t>
      </w:r>
    </w:p>
    <w:p w:rsidR="003B5F7F" w:rsidRDefault="003B5F7F" w:rsidP="003B5F7F">
      <w:pPr>
        <w:pStyle w:val="a3"/>
        <w:spacing w:line="242" w:lineRule="auto"/>
        <w:ind w:right="845" w:firstLine="705"/>
        <w:jc w:val="both"/>
      </w:pPr>
      <w:r>
        <w:t>Периодизация византийского искусства. Роль Константинополя в культурной жизни Византии в период правления</w:t>
      </w:r>
      <w:r>
        <w:rPr>
          <w:spacing w:val="1"/>
        </w:rPr>
        <w:t xml:space="preserve"> </w:t>
      </w:r>
      <w:r>
        <w:t>Юстиниана</w:t>
      </w:r>
      <w:r>
        <w:rPr>
          <w:spacing w:val="1"/>
        </w:rPr>
        <w:t xml:space="preserve"> </w:t>
      </w:r>
      <w:r>
        <w:t>(527-565).</w:t>
      </w:r>
      <w:r>
        <w:rPr>
          <w:spacing w:val="17"/>
        </w:rPr>
        <w:t xml:space="preserve"> </w:t>
      </w:r>
      <w:r>
        <w:t>Культовая</w:t>
      </w:r>
      <w:r>
        <w:rPr>
          <w:spacing w:val="16"/>
        </w:rPr>
        <w:t xml:space="preserve"> </w:t>
      </w:r>
      <w:r>
        <w:t>архитектура</w:t>
      </w:r>
      <w:r>
        <w:rPr>
          <w:spacing w:val="16"/>
        </w:rPr>
        <w:t xml:space="preserve"> </w:t>
      </w:r>
      <w:r>
        <w:t>V-VII</w:t>
      </w:r>
      <w:r>
        <w:rPr>
          <w:spacing w:val="17"/>
        </w:rPr>
        <w:t xml:space="preserve"> </w:t>
      </w:r>
      <w:r>
        <w:t>вв.,</w:t>
      </w:r>
      <w:r>
        <w:rPr>
          <w:spacing w:val="18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типов</w:t>
      </w:r>
      <w:r>
        <w:rPr>
          <w:spacing w:val="18"/>
        </w:rPr>
        <w:t xml:space="preserve"> </w:t>
      </w:r>
      <w:r>
        <w:t>сооружений</w:t>
      </w:r>
      <w:r>
        <w:rPr>
          <w:spacing w:val="17"/>
        </w:rPr>
        <w:t xml:space="preserve"> </w:t>
      </w:r>
      <w:r>
        <w:t>(базилика,</w:t>
      </w:r>
      <w:r>
        <w:rPr>
          <w:spacing w:val="17"/>
        </w:rPr>
        <w:t xml:space="preserve"> </w:t>
      </w:r>
      <w:r>
        <w:t>центрический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крестово-купольный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8"/>
        <w:jc w:val="both"/>
      </w:pPr>
      <w:r>
        <w:lastRenderedPageBreak/>
        <w:t>храмы).</w:t>
      </w:r>
      <w:r>
        <w:rPr>
          <w:spacing w:val="1"/>
        </w:rPr>
        <w:t xml:space="preserve"> </w:t>
      </w:r>
      <w:r>
        <w:t>Базиликальные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центрические</w:t>
      </w:r>
      <w:r>
        <w:rPr>
          <w:spacing w:val="1"/>
        </w:rPr>
        <w:t xml:space="preserve"> </w:t>
      </w:r>
      <w:r>
        <w:t>храмы</w:t>
      </w:r>
      <w:r>
        <w:rPr>
          <w:spacing w:val="1"/>
        </w:rPr>
        <w:t xml:space="preserve"> </w:t>
      </w:r>
      <w:r>
        <w:t>Равенны</w:t>
      </w:r>
      <w:r>
        <w:rPr>
          <w:spacing w:val="1"/>
        </w:rPr>
        <w:t xml:space="preserve"> </w:t>
      </w:r>
      <w:r>
        <w:t>V-VII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Монументально-декоративная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(мозаики,</w:t>
      </w:r>
      <w:r>
        <w:rPr>
          <w:spacing w:val="1"/>
        </w:rPr>
        <w:t xml:space="preserve"> </w:t>
      </w:r>
      <w:r>
        <w:t>фрески).</w:t>
      </w:r>
      <w:r>
        <w:rPr>
          <w:spacing w:val="1"/>
        </w:rPr>
        <w:t xml:space="preserve"> </w:t>
      </w:r>
      <w:r>
        <w:t>Ранневизантийская иконопись V-VII веков (иконы в технике энкаустики). Декоративно-прикладное искусство (резьба из слоновой кости,</w:t>
      </w:r>
      <w:r>
        <w:rPr>
          <w:spacing w:val="1"/>
        </w:rPr>
        <w:t xml:space="preserve"> </w:t>
      </w:r>
      <w:r>
        <w:t>ткачество, предметы церковного культа, ювелирное искусство). Периоды иконоборчества и иконопочитания (VIII-IХ) и их отражение в</w:t>
      </w:r>
      <w:r>
        <w:rPr>
          <w:spacing w:val="1"/>
        </w:rPr>
        <w:t xml:space="preserve"> </w:t>
      </w:r>
      <w:r>
        <w:t>искусстве Византии.</w:t>
      </w:r>
    </w:p>
    <w:p w:rsidR="003B5F7F" w:rsidRDefault="003B5F7F" w:rsidP="003B5F7F">
      <w:pPr>
        <w:pStyle w:val="a3"/>
        <w:spacing w:before="1"/>
        <w:ind w:right="843" w:firstLine="705"/>
        <w:jc w:val="both"/>
      </w:pPr>
      <w:r>
        <w:rPr>
          <w:b/>
        </w:rPr>
        <w:t>Искусство Византии IX-XII веков</w:t>
      </w:r>
      <w:r>
        <w:t>.</w:t>
      </w:r>
      <w:r>
        <w:rPr>
          <w:spacing w:val="1"/>
        </w:rPr>
        <w:t xml:space="preserve"> </w:t>
      </w:r>
      <w:r>
        <w:t>Формирование крестово-купольного храма и его главенствующее значение в византийской</w:t>
      </w:r>
      <w:r>
        <w:rPr>
          <w:spacing w:val="1"/>
        </w:rPr>
        <w:t xml:space="preserve"> </w:t>
      </w:r>
      <w:r>
        <w:t>церковной архитектуре. Купольные центрические постройки в Константинополе. Храм Софии Константинопольской (532 – 537гг.; зодчие</w:t>
      </w:r>
      <w:r>
        <w:rPr>
          <w:spacing w:val="-57"/>
        </w:rPr>
        <w:t xml:space="preserve"> </w:t>
      </w:r>
      <w:r>
        <w:t>Анфимий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Тралл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Исидор из</w:t>
      </w:r>
      <w:r>
        <w:rPr>
          <w:spacing w:val="1"/>
        </w:rPr>
        <w:t xml:space="preserve"> </w:t>
      </w:r>
      <w:r>
        <w:t>Милета).</w:t>
      </w:r>
      <w:r>
        <w:rPr>
          <w:spacing w:val="1"/>
        </w:rPr>
        <w:t xml:space="preserve"> </w:t>
      </w:r>
      <w:r>
        <w:t>Сложение 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религиозных изображений</w:t>
      </w:r>
      <w:r>
        <w:rPr>
          <w:spacing w:val="60"/>
        </w:rPr>
        <w:t xml:space="preserve"> </w:t>
      </w:r>
      <w:r>
        <w:t>крестово-купольного</w:t>
      </w:r>
      <w:r>
        <w:rPr>
          <w:spacing w:val="60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(мозаики</w:t>
      </w:r>
      <w:r>
        <w:rPr>
          <w:spacing w:val="59"/>
        </w:rPr>
        <w:t xml:space="preserve"> </w:t>
      </w:r>
      <w:r>
        <w:t>св.</w:t>
      </w:r>
      <w:r>
        <w:rPr>
          <w:spacing w:val="6"/>
        </w:rPr>
        <w:t xml:space="preserve"> </w:t>
      </w:r>
      <w:r>
        <w:t>Софии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Константинополе).</w:t>
      </w:r>
    </w:p>
    <w:p w:rsidR="003B5F7F" w:rsidRDefault="003B5F7F" w:rsidP="003B5F7F">
      <w:pPr>
        <w:pStyle w:val="a3"/>
        <w:spacing w:line="242" w:lineRule="auto"/>
        <w:ind w:left="1545" w:right="3127"/>
        <w:jc w:val="both"/>
      </w:pPr>
      <w:r>
        <w:t>Памятники</w:t>
      </w:r>
      <w:r>
        <w:rPr>
          <w:spacing w:val="7"/>
        </w:rPr>
        <w:t xml:space="preserve"> </w:t>
      </w:r>
      <w:r>
        <w:t>иконописи</w:t>
      </w:r>
      <w:r>
        <w:rPr>
          <w:spacing w:val="2"/>
        </w:rPr>
        <w:t xml:space="preserve"> </w:t>
      </w:r>
      <w:r>
        <w:t>IX—XII</w:t>
      </w:r>
      <w:r>
        <w:rPr>
          <w:spacing w:val="3"/>
        </w:rPr>
        <w:t xml:space="preserve"> </w:t>
      </w:r>
      <w:r>
        <w:t>веков:</w:t>
      </w:r>
      <w:r>
        <w:rPr>
          <w:spacing w:val="2"/>
        </w:rPr>
        <w:t xml:space="preserve"> </w:t>
      </w:r>
      <w:r>
        <w:t>иконы</w:t>
      </w:r>
      <w:r>
        <w:rPr>
          <w:spacing w:val="3"/>
        </w:rPr>
        <w:t xml:space="preserve"> </w:t>
      </w:r>
      <w:r>
        <w:t>«Святой</w:t>
      </w:r>
      <w:r>
        <w:rPr>
          <w:spacing w:val="3"/>
        </w:rPr>
        <w:t xml:space="preserve"> </w:t>
      </w:r>
      <w:r>
        <w:t>Пантелеймон»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«Владимирская</w:t>
      </w:r>
      <w:r>
        <w:rPr>
          <w:spacing w:val="7"/>
        </w:rPr>
        <w:t xml:space="preserve"> </w:t>
      </w:r>
      <w:r>
        <w:t>Богоматерь».</w:t>
      </w:r>
      <w:r>
        <w:rPr>
          <w:spacing w:val="1"/>
        </w:rPr>
        <w:t xml:space="preserve"> </w:t>
      </w:r>
      <w:r>
        <w:t>Книжная</w:t>
      </w:r>
      <w:r>
        <w:rPr>
          <w:spacing w:val="-7"/>
        </w:rPr>
        <w:t xml:space="preserve"> </w:t>
      </w:r>
      <w:r>
        <w:t>миниатюра</w:t>
      </w:r>
      <w:r>
        <w:rPr>
          <w:spacing w:val="-8"/>
        </w:rPr>
        <w:t xml:space="preserve"> </w:t>
      </w:r>
      <w:r>
        <w:t>IX-XII</w:t>
      </w:r>
      <w:r>
        <w:rPr>
          <w:spacing w:val="-5"/>
        </w:rPr>
        <w:t xml:space="preserve"> </w:t>
      </w:r>
      <w:r>
        <w:t>веков:</w:t>
      </w:r>
      <w:r>
        <w:rPr>
          <w:spacing w:val="-7"/>
        </w:rPr>
        <w:t xml:space="preserve"> </w:t>
      </w:r>
      <w:r>
        <w:t>«Хлудовская</w:t>
      </w:r>
      <w:r>
        <w:rPr>
          <w:spacing w:val="-2"/>
        </w:rPr>
        <w:t xml:space="preserve"> </w:t>
      </w:r>
      <w:r>
        <w:t>псалтырь»,</w:t>
      </w:r>
      <w:r>
        <w:rPr>
          <w:spacing w:val="-1"/>
        </w:rPr>
        <w:t xml:space="preserve"> </w:t>
      </w:r>
      <w:r>
        <w:t>«Парижская</w:t>
      </w:r>
      <w:r>
        <w:rPr>
          <w:spacing w:val="-2"/>
        </w:rPr>
        <w:t xml:space="preserve"> </w:t>
      </w:r>
      <w:r>
        <w:t>псалтырь», «Менология»</w:t>
      </w:r>
      <w:r>
        <w:rPr>
          <w:spacing w:val="-7"/>
        </w:rPr>
        <w:t xml:space="preserve"> </w:t>
      </w:r>
      <w:r>
        <w:t>Василия</w:t>
      </w:r>
      <w:r>
        <w:rPr>
          <w:spacing w:val="-2"/>
        </w:rPr>
        <w:t xml:space="preserve"> </w:t>
      </w:r>
      <w:r>
        <w:t>II.</w:t>
      </w:r>
    </w:p>
    <w:p w:rsidR="003B5F7F" w:rsidRDefault="003B5F7F" w:rsidP="003B5F7F">
      <w:pPr>
        <w:pStyle w:val="a3"/>
        <w:spacing w:line="242" w:lineRule="auto"/>
        <w:ind w:right="858" w:firstLine="705"/>
        <w:jc w:val="both"/>
      </w:pPr>
      <w:r>
        <w:t>Захват и разграбление Константинополя крестоносцами в 1204 г. Подъем византийского искусства и культуры палеологовского</w:t>
      </w:r>
      <w:r>
        <w:rPr>
          <w:spacing w:val="1"/>
        </w:rPr>
        <w:t xml:space="preserve"> </w:t>
      </w:r>
      <w:r>
        <w:t>времени</w:t>
      </w:r>
      <w:r>
        <w:rPr>
          <w:spacing w:val="59"/>
        </w:rPr>
        <w:t xml:space="preserve"> </w:t>
      </w:r>
      <w:r>
        <w:t>(1261-1453),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борьбой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национальную самобытность.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t>Развитие</w:t>
      </w:r>
      <w:r>
        <w:rPr>
          <w:spacing w:val="-9"/>
        </w:rPr>
        <w:t xml:space="preserve"> </w:t>
      </w:r>
      <w:r>
        <w:t>культового зодчества:</w:t>
      </w:r>
      <w:r>
        <w:rPr>
          <w:spacing w:val="-7"/>
        </w:rPr>
        <w:t xml:space="preserve"> </w:t>
      </w:r>
      <w:r>
        <w:t>перестройка</w:t>
      </w:r>
      <w:r>
        <w:rPr>
          <w:spacing w:val="-4"/>
        </w:rPr>
        <w:t xml:space="preserve"> </w:t>
      </w:r>
      <w:r>
        <w:t>церкви</w:t>
      </w:r>
      <w:r>
        <w:rPr>
          <w:spacing w:val="-2"/>
        </w:rPr>
        <w:t xml:space="preserve"> </w:t>
      </w:r>
      <w:r>
        <w:t>Кахрие</w:t>
      </w:r>
      <w:r>
        <w:rPr>
          <w:spacing w:val="-4"/>
        </w:rPr>
        <w:t xml:space="preserve"> </w:t>
      </w:r>
      <w:r>
        <w:t>Джами.</w:t>
      </w:r>
    </w:p>
    <w:p w:rsidR="003B5F7F" w:rsidRDefault="003B5F7F" w:rsidP="003B5F7F">
      <w:pPr>
        <w:pStyle w:val="a3"/>
        <w:ind w:right="849" w:firstLine="705"/>
        <w:jc w:val="both"/>
      </w:pPr>
      <w:r>
        <w:t>Монументальная живопись XIII—XV вв. Мозаики собора Сан-Марко в Венеции. Мозаики и фрески Кахрие Джами — выдающийся</w:t>
      </w:r>
      <w:r>
        <w:rPr>
          <w:spacing w:val="-57"/>
        </w:rPr>
        <w:t xml:space="preserve"> </w:t>
      </w:r>
      <w:r>
        <w:t>памятник</w:t>
      </w:r>
      <w:r>
        <w:rPr>
          <w:spacing w:val="-1"/>
        </w:rPr>
        <w:t xml:space="preserve"> </w:t>
      </w:r>
      <w:r>
        <w:t>ранней</w:t>
      </w:r>
      <w:r>
        <w:rPr>
          <w:spacing w:val="3"/>
        </w:rPr>
        <w:t xml:space="preserve"> </w:t>
      </w:r>
      <w:r>
        <w:t>палеологовской</w:t>
      </w:r>
      <w:r>
        <w:rPr>
          <w:spacing w:val="-2"/>
        </w:rPr>
        <w:t xml:space="preserve"> </w:t>
      </w:r>
      <w:r>
        <w:t>живописи.</w:t>
      </w:r>
    </w:p>
    <w:p w:rsidR="003B5F7F" w:rsidRDefault="003B5F7F" w:rsidP="003B5F7F">
      <w:pPr>
        <w:pStyle w:val="a3"/>
        <w:ind w:right="848" w:firstLine="705"/>
        <w:jc w:val="both"/>
      </w:pPr>
      <w:r>
        <w:t>Иконопись</w:t>
      </w:r>
      <w:r>
        <w:rPr>
          <w:spacing w:val="1"/>
        </w:rPr>
        <w:t xml:space="preserve"> </w:t>
      </w:r>
      <w:r>
        <w:t>XIII—XV</w:t>
      </w:r>
      <w:r>
        <w:rPr>
          <w:spacing w:val="1"/>
        </w:rPr>
        <w:t xml:space="preserve"> </w:t>
      </w:r>
      <w:r>
        <w:t>веков:</w:t>
      </w:r>
      <w:r>
        <w:rPr>
          <w:spacing w:val="1"/>
        </w:rPr>
        <w:t xml:space="preserve"> </w:t>
      </w:r>
      <w:r>
        <w:t>икона</w:t>
      </w:r>
      <w:r>
        <w:rPr>
          <w:spacing w:val="1"/>
        </w:rPr>
        <w:t xml:space="preserve"> </w:t>
      </w:r>
      <w:r>
        <w:t>«Двенадцать</w:t>
      </w:r>
      <w:r>
        <w:rPr>
          <w:spacing w:val="1"/>
        </w:rPr>
        <w:t xml:space="preserve"> </w:t>
      </w:r>
      <w:r>
        <w:t>апостолов»,</w:t>
      </w:r>
      <w:r>
        <w:rPr>
          <w:spacing w:val="1"/>
        </w:rPr>
        <w:t xml:space="preserve"> </w:t>
      </w:r>
      <w:r>
        <w:t>мозаичные</w:t>
      </w:r>
      <w:r>
        <w:rPr>
          <w:spacing w:val="1"/>
        </w:rPr>
        <w:t xml:space="preserve"> </w:t>
      </w:r>
      <w:r>
        <w:t>иконы.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исихазма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художественный язык византийского искусства XIV—XV веков. Икона «Христос Пантократор». Книжная миниатюра (свиток Иисуса</w:t>
      </w:r>
      <w:r>
        <w:rPr>
          <w:spacing w:val="1"/>
        </w:rPr>
        <w:t xml:space="preserve"> </w:t>
      </w:r>
      <w:r>
        <w:t>Навина; т. н. «пурпурные» кодексы: Евангелие из Росано, рукопись Диоскорида). Декоративно-прикладное искусство V—VII вв. (резьба</w:t>
      </w:r>
      <w:r>
        <w:rPr>
          <w:spacing w:val="1"/>
        </w:rPr>
        <w:t xml:space="preserve"> </w:t>
      </w:r>
      <w:r>
        <w:t>из слоновой кости, ткачество, предметы церковного культа, ювелирное искусство). Вклад византийской художественной культуры в</w:t>
      </w:r>
      <w:r>
        <w:rPr>
          <w:spacing w:val="1"/>
        </w:rPr>
        <w:t xml:space="preserve"> </w:t>
      </w:r>
      <w:r>
        <w:t>искусство</w:t>
      </w:r>
      <w:r>
        <w:rPr>
          <w:spacing w:val="4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Европы,</w:t>
      </w:r>
      <w:r>
        <w:rPr>
          <w:spacing w:val="-3"/>
        </w:rPr>
        <w:t xml:space="preserve"> </w:t>
      </w:r>
      <w:r>
        <w:t>Ближнего</w:t>
      </w:r>
      <w:r>
        <w:rPr>
          <w:spacing w:val="5"/>
        </w:rPr>
        <w:t xml:space="preserve"> </w:t>
      </w:r>
      <w:r>
        <w:t>Востока и</w:t>
      </w:r>
      <w:r>
        <w:rPr>
          <w:spacing w:val="-4"/>
        </w:rPr>
        <w:t xml:space="preserve"> </w:t>
      </w:r>
      <w:r>
        <w:t>Закавказья,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развитие</w:t>
      </w:r>
      <w:r>
        <w:rPr>
          <w:spacing w:val="55"/>
        </w:rPr>
        <w:t xml:space="preserve"> </w:t>
      </w:r>
      <w:r>
        <w:t>искусства и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</w:p>
    <w:p w:rsidR="003B5F7F" w:rsidRDefault="003B5F7F" w:rsidP="003B5F7F">
      <w:pPr>
        <w:pStyle w:val="a3"/>
        <w:spacing w:line="242" w:lineRule="auto"/>
        <w:ind w:right="843" w:firstLine="705"/>
        <w:jc w:val="both"/>
      </w:pPr>
      <w:r>
        <w:rPr>
          <w:i/>
        </w:rPr>
        <w:t>Самостоятельная работа</w:t>
      </w:r>
      <w:r>
        <w:t>: словарная работа; сделать зарисовку плана византийского крестово-купольного храма, зафиксировать</w:t>
      </w:r>
      <w:r>
        <w:rPr>
          <w:spacing w:val="1"/>
        </w:rPr>
        <w:t xml:space="preserve"> </w:t>
      </w:r>
      <w:r>
        <w:t>названия</w:t>
      </w:r>
      <w:r>
        <w:rPr>
          <w:spacing w:val="4"/>
        </w:rPr>
        <w:t xml:space="preserve"> </w:t>
      </w:r>
      <w:r>
        <w:t>конструктивных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декоративных</w:t>
      </w:r>
      <w:r>
        <w:rPr>
          <w:spacing w:val="4"/>
        </w:rPr>
        <w:t xml:space="preserve"> </w:t>
      </w:r>
      <w:r>
        <w:t>элементов;</w:t>
      </w:r>
      <w:r>
        <w:rPr>
          <w:spacing w:val="5"/>
        </w:rPr>
        <w:t xml:space="preserve"> </w:t>
      </w:r>
      <w:r>
        <w:t>записать</w:t>
      </w:r>
      <w:r>
        <w:rPr>
          <w:spacing w:val="6"/>
        </w:rPr>
        <w:t xml:space="preserve"> </w:t>
      </w:r>
      <w:r>
        <w:t>название</w:t>
      </w:r>
      <w:r>
        <w:rPr>
          <w:spacing w:val="4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t>памятников,</w:t>
      </w:r>
      <w:r>
        <w:rPr>
          <w:spacing w:val="7"/>
        </w:rPr>
        <w:t xml:space="preserve"> </w:t>
      </w:r>
      <w:r>
        <w:t>прочитать</w:t>
      </w:r>
      <w:r>
        <w:rPr>
          <w:spacing w:val="6"/>
        </w:rPr>
        <w:t xml:space="preserve"> </w:t>
      </w:r>
      <w:r>
        <w:t>легенду о</w:t>
      </w:r>
      <w:r>
        <w:rPr>
          <w:spacing w:val="14"/>
        </w:rPr>
        <w:t xml:space="preserve"> </w:t>
      </w:r>
      <w:r>
        <w:t>видении</w:t>
      </w:r>
      <w:r>
        <w:rPr>
          <w:spacing w:val="16"/>
        </w:rPr>
        <w:t xml:space="preserve"> </w:t>
      </w:r>
      <w:r>
        <w:t>св.</w:t>
      </w:r>
      <w:r>
        <w:rPr>
          <w:spacing w:val="7"/>
        </w:rPr>
        <w:t xml:space="preserve"> </w:t>
      </w:r>
      <w:r>
        <w:t>Иоанну</w:t>
      </w:r>
    </w:p>
    <w:p w:rsidR="003B5F7F" w:rsidRDefault="003B5F7F" w:rsidP="003B5F7F">
      <w:pPr>
        <w:pStyle w:val="a3"/>
        <w:spacing w:line="271" w:lineRule="exact"/>
        <w:jc w:val="both"/>
      </w:pPr>
      <w:r>
        <w:t>«Небесного</w:t>
      </w:r>
      <w:r>
        <w:rPr>
          <w:spacing w:val="-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Иерусалима»</w:t>
      </w:r>
      <w:r>
        <w:rPr>
          <w:spacing w:val="-7"/>
        </w:rPr>
        <w:t xml:space="preserve"> </w:t>
      </w:r>
      <w:r>
        <w:t>(любое</w:t>
      </w:r>
      <w:r>
        <w:rPr>
          <w:spacing w:val="-3"/>
        </w:rPr>
        <w:t xml:space="preserve"> </w:t>
      </w:r>
      <w:r>
        <w:t>издание</w:t>
      </w:r>
      <w:r>
        <w:rPr>
          <w:spacing w:val="-3"/>
        </w:rPr>
        <w:t xml:space="preserve"> </w:t>
      </w:r>
      <w:r>
        <w:t>Библии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детей);</w:t>
      </w:r>
      <w:r>
        <w:rPr>
          <w:spacing w:val="-7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храме</w:t>
      </w:r>
      <w:r>
        <w:rPr>
          <w:spacing w:val="-3"/>
        </w:rPr>
        <w:t xml:space="preserve"> </w:t>
      </w:r>
      <w:r>
        <w:t>св. Софии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Константинополе.</w:t>
      </w:r>
    </w:p>
    <w:p w:rsidR="003B5F7F" w:rsidRDefault="003B5F7F" w:rsidP="003B5F7F">
      <w:pPr>
        <w:pStyle w:val="Heading2"/>
        <w:numPr>
          <w:ilvl w:val="1"/>
          <w:numId w:val="26"/>
        </w:numPr>
        <w:tabs>
          <w:tab w:val="left" w:pos="1546"/>
        </w:tabs>
        <w:spacing w:before="3"/>
        <w:ind w:left="1545" w:hanging="707"/>
      </w:pPr>
      <w:r>
        <w:t>Искусство</w:t>
      </w:r>
      <w:r>
        <w:rPr>
          <w:spacing w:val="-1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Центральной Европы</w:t>
      </w:r>
      <w:r>
        <w:rPr>
          <w:spacing w:val="-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веков.</w:t>
      </w:r>
    </w:p>
    <w:p w:rsidR="003B5F7F" w:rsidRDefault="003B5F7F" w:rsidP="003B5F7F">
      <w:pPr>
        <w:pStyle w:val="a5"/>
        <w:numPr>
          <w:ilvl w:val="2"/>
          <w:numId w:val="26"/>
        </w:numPr>
        <w:tabs>
          <w:tab w:val="left" w:pos="1444"/>
        </w:tabs>
        <w:spacing w:line="274" w:lineRule="exact"/>
        <w:ind w:hanging="605"/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искусства «варварских» государств империи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франков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V-X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вв.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Сформировать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эпоху</w:t>
      </w:r>
      <w:r>
        <w:rPr>
          <w:spacing w:val="-5"/>
        </w:rPr>
        <w:t xml:space="preserve"> </w:t>
      </w:r>
      <w:r>
        <w:t>«великого переселения</w:t>
      </w:r>
      <w:r>
        <w:rPr>
          <w:spacing w:val="1"/>
        </w:rPr>
        <w:t xml:space="preserve"> </w:t>
      </w:r>
      <w:r>
        <w:t>народов»</w:t>
      </w:r>
      <w:r>
        <w:rPr>
          <w:spacing w:val="-5"/>
        </w:rPr>
        <w:t xml:space="preserve"> </w:t>
      </w:r>
      <w:r>
        <w:t>(конец</w:t>
      </w:r>
      <w:r>
        <w:rPr>
          <w:spacing w:val="-4"/>
        </w:rPr>
        <w:t xml:space="preserve"> </w:t>
      </w:r>
      <w:r>
        <w:t>IV-V</w:t>
      </w:r>
      <w:r>
        <w:rPr>
          <w:spacing w:val="-5"/>
        </w:rPr>
        <w:t xml:space="preserve"> </w:t>
      </w:r>
      <w:r>
        <w:t>вв.).</w:t>
      </w:r>
    </w:p>
    <w:p w:rsidR="003B5F7F" w:rsidRDefault="003B5F7F" w:rsidP="003B5F7F">
      <w:pPr>
        <w:pStyle w:val="a3"/>
        <w:ind w:right="861" w:firstLine="705"/>
        <w:jc w:val="both"/>
      </w:pPr>
      <w:r>
        <w:t>Образование «варварских» государств и их христианизация. Взаимодействие местных традиций и культов, римской городской</w:t>
      </w:r>
      <w:r>
        <w:rPr>
          <w:spacing w:val="1"/>
        </w:rPr>
        <w:t xml:space="preserve"> </w:t>
      </w:r>
      <w:r>
        <w:t>культуры с художественными навыками и верованиями кочевых народов. Принятие христианства и его роль в формировании основных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архитектуры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средневековья.</w:t>
      </w:r>
    </w:p>
    <w:p w:rsidR="003B5F7F" w:rsidRDefault="003B5F7F" w:rsidP="003B5F7F">
      <w:pPr>
        <w:pStyle w:val="a3"/>
        <w:spacing w:before="4" w:line="237" w:lineRule="auto"/>
        <w:ind w:right="849"/>
        <w:jc w:val="both"/>
      </w:pPr>
      <w:r>
        <w:t>Орнаментально-декоративные формы «филигранного» и «полихромного» стилей (IV-VIII вв.). Распространение «звериного» стиля (VI-</w:t>
      </w:r>
      <w:r>
        <w:rPr>
          <w:spacing w:val="1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вв.).</w:t>
      </w:r>
      <w:r>
        <w:rPr>
          <w:spacing w:val="4"/>
        </w:rPr>
        <w:t xml:space="preserve"> </w:t>
      </w:r>
      <w:r>
        <w:t>Меровингское</w:t>
      </w:r>
      <w:r>
        <w:rPr>
          <w:spacing w:val="-4"/>
        </w:rPr>
        <w:t xml:space="preserve"> </w:t>
      </w:r>
      <w:r>
        <w:t>искусство</w:t>
      </w:r>
      <w:r>
        <w:rPr>
          <w:spacing w:val="6"/>
        </w:rPr>
        <w:t xml:space="preserve"> </w:t>
      </w:r>
      <w:r>
        <w:t>V-VIII</w:t>
      </w:r>
      <w:r>
        <w:rPr>
          <w:spacing w:val="-1"/>
        </w:rPr>
        <w:t xml:space="preserve"> </w:t>
      </w:r>
      <w:r>
        <w:t>веков.</w:t>
      </w:r>
    </w:p>
    <w:p w:rsidR="003B5F7F" w:rsidRDefault="003B5F7F" w:rsidP="003B5F7F">
      <w:pPr>
        <w:pStyle w:val="a3"/>
        <w:spacing w:before="4" w:line="275" w:lineRule="exact"/>
        <w:ind w:left="1545"/>
        <w:jc w:val="both"/>
      </w:pPr>
      <w:r>
        <w:t>Архитектура</w:t>
      </w:r>
      <w:r>
        <w:rPr>
          <w:spacing w:val="-1"/>
        </w:rPr>
        <w:t xml:space="preserve"> </w:t>
      </w:r>
      <w:r>
        <w:t>V-VIII</w:t>
      </w:r>
      <w:r>
        <w:rPr>
          <w:spacing w:val="1"/>
        </w:rPr>
        <w:t xml:space="preserve"> </w:t>
      </w:r>
      <w:r>
        <w:t>веков:</w:t>
      </w:r>
      <w:r>
        <w:rPr>
          <w:spacing w:val="-5"/>
        </w:rPr>
        <w:t xml:space="preserve"> </w:t>
      </w:r>
      <w:r>
        <w:t>крипта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Жуарре,</w:t>
      </w:r>
      <w:r>
        <w:rPr>
          <w:spacing w:val="2"/>
        </w:rPr>
        <w:t xml:space="preserve"> </w:t>
      </w:r>
      <w:r>
        <w:t>гробница</w:t>
      </w:r>
      <w:r>
        <w:rPr>
          <w:spacing w:val="-10"/>
        </w:rPr>
        <w:t xml:space="preserve"> </w:t>
      </w:r>
      <w:r>
        <w:t>остготского короля</w:t>
      </w:r>
      <w:r>
        <w:rPr>
          <w:spacing w:val="-5"/>
        </w:rPr>
        <w:t xml:space="preserve"> </w:t>
      </w:r>
      <w:r>
        <w:t>Теодориха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Равенне</w:t>
      </w:r>
      <w:r>
        <w:rPr>
          <w:spacing w:val="-1"/>
        </w:rPr>
        <w:t xml:space="preserve"> </w:t>
      </w:r>
      <w:r>
        <w:t>(526-530).</w:t>
      </w:r>
    </w:p>
    <w:p w:rsidR="003B5F7F" w:rsidRDefault="003B5F7F" w:rsidP="003B5F7F">
      <w:pPr>
        <w:pStyle w:val="a3"/>
        <w:spacing w:line="242" w:lineRule="auto"/>
        <w:ind w:right="850" w:firstLine="705"/>
        <w:jc w:val="both"/>
      </w:pPr>
      <w:r>
        <w:t>Книжная миниатюра эпохи Меровингов (скриптории при монастырях Луксейль, Флер и Корби). Орнаментально-декоративный</w:t>
      </w:r>
      <w:r>
        <w:rPr>
          <w:spacing w:val="1"/>
        </w:rPr>
        <w:t xml:space="preserve"> </w:t>
      </w:r>
      <w:r>
        <w:t>стиль</w:t>
      </w:r>
      <w:r>
        <w:rPr>
          <w:spacing w:val="2"/>
        </w:rPr>
        <w:t xml:space="preserve"> </w:t>
      </w:r>
      <w:r>
        <w:t>украшения</w:t>
      </w:r>
      <w:r>
        <w:rPr>
          <w:spacing w:val="2"/>
        </w:rPr>
        <w:t xml:space="preserve"> </w:t>
      </w:r>
      <w:r>
        <w:t>рукописей,</w:t>
      </w:r>
      <w:r>
        <w:rPr>
          <w:spacing w:val="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изоморфического</w:t>
      </w:r>
      <w:r>
        <w:rPr>
          <w:spacing w:val="2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инициалов.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Развитие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ремесел.</w:t>
      </w:r>
    </w:p>
    <w:p w:rsidR="003B5F7F" w:rsidRDefault="003B5F7F" w:rsidP="003B5F7F">
      <w:pPr>
        <w:pStyle w:val="a3"/>
        <w:spacing w:before="2"/>
        <w:ind w:right="847"/>
        <w:jc w:val="both"/>
      </w:pPr>
      <w:r>
        <w:rPr>
          <w:b/>
        </w:rPr>
        <w:t>Скульптура</w:t>
      </w:r>
      <w:r>
        <w:t>. Рунические камни VII—XI вв., их распространение в Скандинавских странах, Ирландии, Британии: мраморная</w:t>
      </w:r>
      <w:r>
        <w:rPr>
          <w:spacing w:val="1"/>
        </w:rPr>
        <w:t xml:space="preserve"> </w:t>
      </w:r>
      <w:r>
        <w:t>«Плита</w:t>
      </w:r>
      <w:r>
        <w:rPr>
          <w:spacing w:val="1"/>
        </w:rPr>
        <w:t xml:space="preserve"> </w:t>
      </w:r>
      <w:r>
        <w:t>Зигуальда» (762-776).</w:t>
      </w:r>
      <w:r>
        <w:rPr>
          <w:spacing w:val="1"/>
        </w:rPr>
        <w:t xml:space="preserve"> </w:t>
      </w:r>
      <w:r>
        <w:t>Распространение резьбы по дереву: предметы из Осеберга. Орнаментально-декоративный характер</w:t>
      </w:r>
      <w:r>
        <w:rPr>
          <w:spacing w:val="1"/>
        </w:rPr>
        <w:t xml:space="preserve"> </w:t>
      </w:r>
      <w:r>
        <w:t>плоского</w:t>
      </w:r>
      <w:r>
        <w:rPr>
          <w:spacing w:val="1"/>
        </w:rPr>
        <w:t xml:space="preserve"> </w:t>
      </w:r>
      <w:r>
        <w:t>рельефа. Характерные мотивы: плетения из лент и жгутов, изображения виноградных лоз, декоративных крестов,</w:t>
      </w:r>
      <w:r>
        <w:rPr>
          <w:spacing w:val="1"/>
        </w:rPr>
        <w:t xml:space="preserve"> </w:t>
      </w:r>
      <w:r>
        <w:t>венков с монограммой</w:t>
      </w:r>
      <w:r>
        <w:rPr>
          <w:spacing w:val="1"/>
        </w:rPr>
        <w:t xml:space="preserve"> </w:t>
      </w:r>
      <w:r>
        <w:t>Христа,</w:t>
      </w:r>
      <w:r>
        <w:rPr>
          <w:spacing w:val="3"/>
        </w:rPr>
        <w:t xml:space="preserve"> </w:t>
      </w:r>
      <w:r>
        <w:t>птиц.</w:t>
      </w:r>
    </w:p>
    <w:p w:rsidR="003B5F7F" w:rsidRDefault="003B5F7F" w:rsidP="003B5F7F">
      <w:pPr>
        <w:pStyle w:val="a3"/>
        <w:spacing w:before="1"/>
        <w:ind w:right="852"/>
        <w:jc w:val="both"/>
      </w:pPr>
      <w:r>
        <w:rPr>
          <w:b/>
        </w:rPr>
        <w:t>Декоративно-прикладное искусство</w:t>
      </w:r>
      <w:r>
        <w:t>: фибулы, предметы культа: чаши, кресты, оклады церковных книг. Характерное сочетание металла</w:t>
      </w:r>
      <w:r>
        <w:rPr>
          <w:spacing w:val="1"/>
        </w:rPr>
        <w:t xml:space="preserve"> </w:t>
      </w:r>
      <w:r>
        <w:t>с цветными камнями (золото или золоченой меди с гранатами и рубиново</w:t>
      </w:r>
      <w:r>
        <w:rPr>
          <w:spacing w:val="60"/>
        </w:rPr>
        <w:t xml:space="preserve"> </w:t>
      </w:r>
      <w:r>
        <w:t>- красным стеклом): фибулы из Чезены. Распространение</w:t>
      </w:r>
      <w:r>
        <w:rPr>
          <w:spacing w:val="1"/>
        </w:rPr>
        <w:t xml:space="preserve"> </w:t>
      </w:r>
      <w:r>
        <w:t>мотива</w:t>
      </w:r>
      <w:r>
        <w:rPr>
          <w:spacing w:val="-5"/>
        </w:rPr>
        <w:t xml:space="preserve"> </w:t>
      </w:r>
      <w:r>
        <w:t>плетения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изделиях:</w:t>
      </w:r>
      <w:r>
        <w:rPr>
          <w:spacing w:val="2"/>
        </w:rPr>
        <w:t xml:space="preserve"> </w:t>
      </w:r>
      <w:r>
        <w:t>«вотивные»</w:t>
      </w:r>
      <w:r>
        <w:rPr>
          <w:spacing w:val="-3"/>
        </w:rPr>
        <w:t xml:space="preserve"> </w:t>
      </w:r>
      <w:r>
        <w:t>короны.</w:t>
      </w:r>
    </w:p>
    <w:p w:rsidR="003B5F7F" w:rsidRDefault="003B5F7F" w:rsidP="003B5F7F">
      <w:pPr>
        <w:pStyle w:val="a3"/>
        <w:ind w:right="852"/>
        <w:jc w:val="both"/>
      </w:pPr>
      <w:r>
        <w:t>Развитие книжной миниатюры: миниатюра меровингов (скриптории при монастырях Луксейль, Флер и</w:t>
      </w:r>
      <w:r>
        <w:rPr>
          <w:spacing w:val="1"/>
        </w:rPr>
        <w:t xml:space="preserve"> </w:t>
      </w:r>
      <w:r>
        <w:t>Корби), характерные черты:</w:t>
      </w:r>
      <w:r>
        <w:rPr>
          <w:spacing w:val="1"/>
        </w:rPr>
        <w:t xml:space="preserve"> </w:t>
      </w:r>
      <w:r>
        <w:t>орнаментальный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изоморфический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инициалов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«Геллонский сакраментарий»; ирландская</w:t>
      </w:r>
      <w:r>
        <w:rPr>
          <w:spacing w:val="1"/>
        </w:rPr>
        <w:t xml:space="preserve"> </w:t>
      </w:r>
      <w:r>
        <w:t>миниатюра,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особенности: абстрактность изображений, линеарно-плоскостная трактовка форм: «Книга из Дурроу», Книга из Келлса (или Келлское</w:t>
      </w:r>
      <w:r>
        <w:rPr>
          <w:spacing w:val="1"/>
        </w:rPr>
        <w:t xml:space="preserve"> </w:t>
      </w:r>
      <w:r>
        <w:t>Евангелие;</w:t>
      </w:r>
      <w:r>
        <w:rPr>
          <w:spacing w:val="-4"/>
        </w:rPr>
        <w:t xml:space="preserve"> </w:t>
      </w:r>
      <w:r>
        <w:t>конец</w:t>
      </w:r>
      <w:r>
        <w:rPr>
          <w:spacing w:val="3"/>
        </w:rPr>
        <w:t xml:space="preserve"> </w:t>
      </w:r>
      <w:r>
        <w:t>VIII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в.),</w:t>
      </w:r>
      <w:r>
        <w:rPr>
          <w:spacing w:val="-1"/>
        </w:rPr>
        <w:t xml:space="preserve"> </w:t>
      </w:r>
      <w:r>
        <w:t>«Евангелие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Эхтернаха»</w:t>
      </w:r>
      <w:r>
        <w:rPr>
          <w:spacing w:val="-3"/>
        </w:rPr>
        <w:t xml:space="preserve"> </w:t>
      </w:r>
      <w:r>
        <w:t>(8</w:t>
      </w:r>
      <w:r>
        <w:rPr>
          <w:spacing w:val="2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н.э.).</w:t>
      </w:r>
    </w:p>
    <w:p w:rsidR="003B5F7F" w:rsidRDefault="003B5F7F" w:rsidP="003B5F7F">
      <w:pPr>
        <w:pStyle w:val="a3"/>
        <w:spacing w:line="242" w:lineRule="auto"/>
        <w:ind w:right="855" w:firstLine="705"/>
        <w:jc w:val="both"/>
      </w:pPr>
      <w:r>
        <w:rPr>
          <w:i/>
        </w:rPr>
        <w:t xml:space="preserve">Самостоятельная работа: </w:t>
      </w:r>
      <w:r>
        <w:t>познакомиться с легендами и сказками Средневековой Европы, зарисовать характерные средневековые</w:t>
      </w:r>
      <w:r>
        <w:rPr>
          <w:spacing w:val="-57"/>
        </w:rPr>
        <w:t xml:space="preserve"> </w:t>
      </w:r>
      <w:r>
        <w:t>мотивы.</w:t>
      </w:r>
    </w:p>
    <w:p w:rsidR="003B5F7F" w:rsidRDefault="003B5F7F" w:rsidP="003B5F7F">
      <w:pPr>
        <w:pStyle w:val="Heading2"/>
        <w:numPr>
          <w:ilvl w:val="2"/>
          <w:numId w:val="26"/>
        </w:numPr>
        <w:tabs>
          <w:tab w:val="left" w:pos="1444"/>
        </w:tabs>
        <w:ind w:hanging="605"/>
      </w:pPr>
      <w:r>
        <w:t>Искусство</w:t>
      </w:r>
      <w:r>
        <w:rPr>
          <w:spacing w:val="-6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Карла</w:t>
      </w:r>
      <w:r>
        <w:rPr>
          <w:spacing w:val="-5"/>
        </w:rPr>
        <w:t xml:space="preserve"> </w:t>
      </w:r>
      <w:r>
        <w:t>Великого</w:t>
      </w:r>
      <w:r>
        <w:rPr>
          <w:spacing w:val="-5"/>
        </w:rPr>
        <w:t xml:space="preserve"> </w:t>
      </w:r>
      <w:r>
        <w:t>(последняя</w:t>
      </w:r>
      <w:r>
        <w:rPr>
          <w:spacing w:val="-1"/>
        </w:rPr>
        <w:t xml:space="preserve"> </w:t>
      </w:r>
      <w:r>
        <w:t>четверть</w:t>
      </w:r>
      <w:r>
        <w:rPr>
          <w:spacing w:val="10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первая</w:t>
      </w:r>
      <w:r>
        <w:rPr>
          <w:spacing w:val="50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в.)</w:t>
      </w:r>
    </w:p>
    <w:p w:rsidR="003B5F7F" w:rsidRDefault="003B5F7F" w:rsidP="003B5F7F">
      <w:pPr>
        <w:pStyle w:val="a3"/>
        <w:spacing w:line="237" w:lineRule="auto"/>
        <w:ind w:right="866" w:firstLine="705"/>
        <w:jc w:val="both"/>
      </w:pPr>
      <w:r>
        <w:t>Сформировать представление о «Каролингском» Возрождение. Выявить обращение к античной и раннехристианской традиции,</w:t>
      </w:r>
      <w:r>
        <w:rPr>
          <w:spacing w:val="1"/>
        </w:rPr>
        <w:t xml:space="preserve"> </w:t>
      </w:r>
      <w:r>
        <w:t>смешение</w:t>
      </w:r>
      <w:r>
        <w:rPr>
          <w:spacing w:val="-6"/>
        </w:rPr>
        <w:t xml:space="preserve"> </w:t>
      </w:r>
      <w:r>
        <w:t>восточных,</w:t>
      </w:r>
      <w:r>
        <w:rPr>
          <w:spacing w:val="3"/>
        </w:rPr>
        <w:t xml:space="preserve"> </w:t>
      </w:r>
      <w:r>
        <w:t>византийских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варварских</w:t>
      </w:r>
      <w:r>
        <w:rPr>
          <w:spacing w:val="-4"/>
        </w:rPr>
        <w:t xml:space="preserve"> </w:t>
      </w:r>
      <w:r>
        <w:t>влияний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изобразительного искусства.</w:t>
      </w:r>
    </w:p>
    <w:p w:rsidR="003B5F7F" w:rsidRDefault="003B5F7F" w:rsidP="003B5F7F">
      <w:pPr>
        <w:pStyle w:val="a3"/>
        <w:spacing w:before="3"/>
        <w:ind w:right="853"/>
        <w:jc w:val="both"/>
      </w:pPr>
      <w:r>
        <w:t>Каролингская империя франков. Время императора Карла Великого (768 – 814), объединившего земли современной Франции, Германии,</w:t>
      </w:r>
      <w:r>
        <w:rPr>
          <w:spacing w:val="1"/>
        </w:rPr>
        <w:t xml:space="preserve"> </w:t>
      </w:r>
      <w:r>
        <w:t>Италии, Испании. Монастыри и церкви культурные центры эпохи. Возникновение произведений искусства, носящих следы подражания</w:t>
      </w:r>
      <w:r>
        <w:rPr>
          <w:spacing w:val="1"/>
        </w:rPr>
        <w:t xml:space="preserve"> </w:t>
      </w:r>
      <w:r>
        <w:t>античности.</w:t>
      </w:r>
    </w:p>
    <w:p w:rsidR="003B5F7F" w:rsidRDefault="003B5F7F" w:rsidP="003B5F7F">
      <w:pPr>
        <w:pStyle w:val="a3"/>
        <w:ind w:right="853"/>
        <w:jc w:val="both"/>
      </w:pPr>
      <w:r>
        <w:rPr>
          <w:b/>
        </w:rPr>
        <w:t xml:space="preserve">Архитектура. </w:t>
      </w:r>
      <w:r>
        <w:t>Выработка новых типов сооружений: бурга – укрепленного военного лагеря, прообраза будущего замка; монастырского</w:t>
      </w:r>
      <w:r>
        <w:rPr>
          <w:spacing w:val="1"/>
        </w:rPr>
        <w:t xml:space="preserve"> </w:t>
      </w:r>
      <w:r>
        <w:t>комплекса; базилики, завершающейся на западе вестверком – многоярусной постройкой на квадратном основании. «Дворцовая капелла в</w:t>
      </w:r>
      <w:r>
        <w:rPr>
          <w:spacing w:val="1"/>
        </w:rPr>
        <w:t xml:space="preserve"> </w:t>
      </w:r>
      <w:r>
        <w:t>Аахене» (мастер Эйд из Меца, 805г.; место захоронения Карла Великого) и «Ворота монастыря в Лорше» (ок. 800 г.) - как уникальные</w:t>
      </w:r>
      <w:r>
        <w:rPr>
          <w:spacing w:val="1"/>
        </w:rPr>
        <w:t xml:space="preserve"> </w:t>
      </w:r>
      <w:r>
        <w:t>нетипичные</w:t>
      </w:r>
      <w:r>
        <w:rPr>
          <w:spacing w:val="-5"/>
        </w:rPr>
        <w:t xml:space="preserve"> </w:t>
      </w:r>
      <w:r>
        <w:t>сооружения.</w:t>
      </w:r>
    </w:p>
    <w:p w:rsidR="003B5F7F" w:rsidRDefault="003B5F7F" w:rsidP="003B5F7F">
      <w:pPr>
        <w:pStyle w:val="a3"/>
        <w:ind w:right="851"/>
        <w:jc w:val="both"/>
      </w:pPr>
      <w:r>
        <w:rPr>
          <w:b/>
        </w:rPr>
        <w:t xml:space="preserve">Монументальная живопись. </w:t>
      </w:r>
      <w:r>
        <w:t>Возникновение церковных росписей как «Библии для неграмотных». Расположение сюжетов в церкви.</w:t>
      </w:r>
      <w:r>
        <w:rPr>
          <w:spacing w:val="1"/>
        </w:rPr>
        <w:t xml:space="preserve"> </w:t>
      </w:r>
      <w:r>
        <w:t>Фрески церкви св. Иоанна в Мюстере. Мозаики абсид Санта-Мария - ин - Доминика, Санта Прасседе (обе 817 – 824; Рим), подземной</w:t>
      </w:r>
      <w:r>
        <w:rPr>
          <w:spacing w:val="1"/>
        </w:rPr>
        <w:t xml:space="preserve"> </w:t>
      </w:r>
      <w:r>
        <w:t>церкви</w:t>
      </w:r>
      <w:r>
        <w:rPr>
          <w:spacing w:val="2"/>
        </w:rPr>
        <w:t xml:space="preserve"> </w:t>
      </w:r>
      <w:r>
        <w:t>Сан-Клементе</w:t>
      </w:r>
      <w:r>
        <w:rPr>
          <w:spacing w:val="-3"/>
        </w:rPr>
        <w:t xml:space="preserve"> </w:t>
      </w:r>
      <w:r>
        <w:t>(847-855;</w:t>
      </w:r>
      <w:r>
        <w:rPr>
          <w:spacing w:val="-3"/>
        </w:rPr>
        <w:t xml:space="preserve"> </w:t>
      </w:r>
      <w:r>
        <w:t>Рим).</w:t>
      </w:r>
    </w:p>
    <w:p w:rsidR="003B5F7F" w:rsidRDefault="003B5F7F" w:rsidP="003B5F7F">
      <w:pPr>
        <w:pStyle w:val="a3"/>
        <w:spacing w:before="2"/>
        <w:ind w:right="844"/>
        <w:jc w:val="both"/>
      </w:pPr>
      <w:r>
        <w:rPr>
          <w:b/>
        </w:rPr>
        <w:t>Книжная</w:t>
      </w:r>
      <w:r>
        <w:rPr>
          <w:b/>
          <w:spacing w:val="1"/>
        </w:rPr>
        <w:t xml:space="preserve"> </w:t>
      </w:r>
      <w:r>
        <w:rPr>
          <w:b/>
        </w:rPr>
        <w:t>миниатюра.</w:t>
      </w:r>
      <w:r>
        <w:rPr>
          <w:b/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«миниатюра»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латинского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киновари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(minium),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было</w:t>
      </w:r>
      <w:r>
        <w:rPr>
          <w:spacing w:val="60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текста). Сочетание декоративного</w:t>
      </w:r>
      <w:r>
        <w:rPr>
          <w:spacing w:val="1"/>
        </w:rPr>
        <w:t xml:space="preserve"> </w:t>
      </w:r>
      <w:r>
        <w:t>и иллюстративного</w:t>
      </w:r>
      <w:r>
        <w:rPr>
          <w:spacing w:val="1"/>
        </w:rPr>
        <w:t xml:space="preserve"> </w:t>
      </w:r>
      <w:r>
        <w:t>принципов. Возникновение центров изготовления</w:t>
      </w:r>
      <w:r>
        <w:rPr>
          <w:spacing w:val="60"/>
        </w:rPr>
        <w:t xml:space="preserve"> </w:t>
      </w:r>
      <w:r>
        <w:t>рукописных</w:t>
      </w:r>
      <w:r>
        <w:rPr>
          <w:spacing w:val="1"/>
        </w:rPr>
        <w:t xml:space="preserve"> </w:t>
      </w:r>
      <w:r>
        <w:t>книг при монастырях (скрипториев) в Ахене, Реймсе, Туре и др. «Евангелие Годескалька» (781 – 789 гг., Ахен). «Утрехтская</w:t>
      </w:r>
      <w:r>
        <w:rPr>
          <w:spacing w:val="1"/>
        </w:rPr>
        <w:t xml:space="preserve"> </w:t>
      </w:r>
      <w:r>
        <w:t>Псалтирь»</w:t>
      </w:r>
      <w:r>
        <w:rPr>
          <w:spacing w:val="1"/>
        </w:rPr>
        <w:t xml:space="preserve"> </w:t>
      </w:r>
      <w:r>
        <w:t>(IX в.) – новое – изобразительное повествование, состоящее из сцен битв и охот, пиров и сельскохозяйственных работ. Библия императора</w:t>
      </w:r>
      <w:r>
        <w:rPr>
          <w:spacing w:val="-57"/>
        </w:rPr>
        <w:t xml:space="preserve"> </w:t>
      </w:r>
      <w:r>
        <w:t>Карла</w:t>
      </w:r>
      <w:r>
        <w:rPr>
          <w:spacing w:val="-1"/>
        </w:rPr>
        <w:t xml:space="preserve"> </w:t>
      </w:r>
      <w:r>
        <w:t>II</w:t>
      </w:r>
      <w:r>
        <w:rPr>
          <w:spacing w:val="3"/>
        </w:rPr>
        <w:t xml:space="preserve"> </w:t>
      </w:r>
      <w:r>
        <w:t>Лысого (846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851,</w:t>
      </w:r>
      <w:r>
        <w:rPr>
          <w:spacing w:val="-2"/>
        </w:rPr>
        <w:t xml:space="preserve"> </w:t>
      </w:r>
      <w:r>
        <w:t>Тур):</w:t>
      </w:r>
      <w:r>
        <w:rPr>
          <w:spacing w:val="2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поднесения книги</w:t>
      </w:r>
      <w:r>
        <w:rPr>
          <w:spacing w:val="2"/>
        </w:rPr>
        <w:t xml:space="preserve"> </w:t>
      </w:r>
      <w:r>
        <w:t>императору</w:t>
      </w:r>
      <w:r>
        <w:rPr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одно из</w:t>
      </w:r>
      <w:r>
        <w:rPr>
          <w:spacing w:val="-3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реального</w:t>
      </w:r>
      <w:r>
        <w:rPr>
          <w:spacing w:val="5"/>
        </w:rPr>
        <w:t xml:space="preserve"> </w:t>
      </w:r>
      <w:r>
        <w:t>события.</w:t>
      </w:r>
    </w:p>
    <w:p w:rsidR="003B5F7F" w:rsidRDefault="003B5F7F" w:rsidP="003B5F7F">
      <w:pPr>
        <w:pStyle w:val="a3"/>
        <w:spacing w:line="242" w:lineRule="auto"/>
        <w:ind w:right="845"/>
        <w:jc w:val="both"/>
      </w:pP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пластика</w:t>
      </w:r>
      <w:r>
        <w:t>.</w:t>
      </w:r>
      <w:r>
        <w:rPr>
          <w:spacing w:val="1"/>
        </w:rPr>
        <w:t xml:space="preserve"> </w:t>
      </w:r>
      <w:r>
        <w:t>Рельефные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«школы</w:t>
      </w:r>
      <w:r>
        <w:rPr>
          <w:spacing w:val="1"/>
        </w:rPr>
        <w:t xml:space="preserve"> </w:t>
      </w:r>
      <w:r>
        <w:t>абатиссы</w:t>
      </w:r>
      <w:r>
        <w:rPr>
          <w:spacing w:val="1"/>
        </w:rPr>
        <w:t xml:space="preserve"> </w:t>
      </w:r>
      <w:r>
        <w:t>Ады»</w:t>
      </w:r>
      <w:r>
        <w:rPr>
          <w:spacing w:val="1"/>
        </w:rPr>
        <w:t xml:space="preserve"> </w:t>
      </w:r>
      <w:r>
        <w:t>(первая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в.),</w:t>
      </w:r>
      <w:r>
        <w:rPr>
          <w:spacing w:val="1"/>
        </w:rPr>
        <w:t xml:space="preserve"> </w:t>
      </w:r>
      <w:r>
        <w:t>литургический</w:t>
      </w:r>
      <w:r>
        <w:rPr>
          <w:spacing w:val="16"/>
        </w:rPr>
        <w:t xml:space="preserve"> </w:t>
      </w:r>
      <w:r>
        <w:t>гребень</w:t>
      </w:r>
      <w:r>
        <w:rPr>
          <w:spacing w:val="16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сценой</w:t>
      </w:r>
      <w:r>
        <w:rPr>
          <w:spacing w:val="16"/>
        </w:rPr>
        <w:t xml:space="preserve"> </w:t>
      </w:r>
      <w:r>
        <w:t>«Распятия»</w:t>
      </w:r>
      <w:r>
        <w:rPr>
          <w:spacing w:val="11"/>
        </w:rPr>
        <w:t xml:space="preserve"> </w:t>
      </w:r>
      <w:r>
        <w:t>(9-10-вв.),</w:t>
      </w:r>
      <w:r>
        <w:rPr>
          <w:spacing w:val="29"/>
        </w:rPr>
        <w:t xml:space="preserve"> </w:t>
      </w:r>
      <w:r>
        <w:t>изделия</w:t>
      </w:r>
      <w:r>
        <w:rPr>
          <w:spacing w:val="15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серебра</w:t>
      </w:r>
      <w:r>
        <w:rPr>
          <w:spacing w:val="15"/>
        </w:rPr>
        <w:t xml:space="preserve"> </w:t>
      </w:r>
      <w:r>
        <w:t>(«Палиото»</w:t>
      </w:r>
      <w:r>
        <w:rPr>
          <w:spacing w:val="11"/>
        </w:rPr>
        <w:t xml:space="preserve"> </w:t>
      </w:r>
      <w:r>
        <w:t>базилики</w:t>
      </w:r>
      <w:r>
        <w:rPr>
          <w:spacing w:val="16"/>
        </w:rPr>
        <w:t xml:space="preserve"> </w:t>
      </w:r>
      <w:r>
        <w:t>Амброджио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Милане</w:t>
      </w:r>
      <w:r>
        <w:rPr>
          <w:spacing w:val="15"/>
        </w:rPr>
        <w:t xml:space="preserve"> </w:t>
      </w:r>
      <w:r>
        <w:t>(835)).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1"/>
        <w:jc w:val="both"/>
      </w:pPr>
      <w:r>
        <w:lastRenderedPageBreak/>
        <w:t>Статуарная пластика: фигура св. Веры в аббатстве Конк (конец X в.), конная статуэтка музея Клюни (или Карла Великого; Париж).</w:t>
      </w:r>
      <w:r>
        <w:rPr>
          <w:spacing w:val="1"/>
        </w:rPr>
        <w:t xml:space="preserve"> </w:t>
      </w:r>
      <w:r>
        <w:t>Ювелирное искусство, предметы христианского культа, бронзовая и деревянная пластика малых форм. Распад империи Карла Великого.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феодальных</w:t>
      </w:r>
      <w:r>
        <w:rPr>
          <w:spacing w:val="-3"/>
        </w:rPr>
        <w:t xml:space="preserve"> </w:t>
      </w:r>
      <w:r>
        <w:t>государств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Франции,</w:t>
      </w:r>
      <w:r>
        <w:rPr>
          <w:spacing w:val="3"/>
        </w:rPr>
        <w:t xml:space="preserve"> </w:t>
      </w:r>
      <w:r>
        <w:t>Германии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Италии.</w:t>
      </w:r>
    </w:p>
    <w:p w:rsidR="003B5F7F" w:rsidRDefault="003B5F7F" w:rsidP="003B5F7F">
      <w:pPr>
        <w:pStyle w:val="a3"/>
        <w:spacing w:before="3" w:line="275" w:lineRule="exact"/>
        <w:jc w:val="both"/>
      </w:pPr>
      <w:r>
        <w:t>Искусство Каролингов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пролог</w:t>
      </w:r>
      <w:r>
        <w:rPr>
          <w:spacing w:val="-5"/>
        </w:rPr>
        <w:t xml:space="preserve"> </w:t>
      </w:r>
      <w:r>
        <w:t>романского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готического</w:t>
      </w:r>
      <w:r>
        <w:rPr>
          <w:spacing w:val="-2"/>
        </w:rPr>
        <w:t xml:space="preserve"> </w:t>
      </w:r>
      <w:r>
        <w:t>периодов.</w:t>
      </w:r>
    </w:p>
    <w:p w:rsidR="003B5F7F" w:rsidRDefault="003B5F7F" w:rsidP="003B5F7F">
      <w:pPr>
        <w:pStyle w:val="a3"/>
        <w:spacing w:line="242" w:lineRule="auto"/>
        <w:ind w:right="862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«каролинги»,</w:t>
      </w:r>
      <w:r>
        <w:rPr>
          <w:spacing w:val="1"/>
        </w:rPr>
        <w:t xml:space="preserve"> </w:t>
      </w:r>
      <w:r>
        <w:t>«миниатюра»,</w:t>
      </w:r>
      <w:r>
        <w:rPr>
          <w:spacing w:val="1"/>
        </w:rPr>
        <w:t xml:space="preserve"> </w:t>
      </w:r>
      <w:r>
        <w:t>«пергамент»;</w:t>
      </w:r>
      <w:r>
        <w:rPr>
          <w:spacing w:val="1"/>
        </w:rPr>
        <w:t xml:space="preserve"> </w:t>
      </w:r>
      <w:r>
        <w:t>«Псалтирь»,</w:t>
      </w:r>
      <w:r>
        <w:rPr>
          <w:spacing w:val="1"/>
        </w:rPr>
        <w:t xml:space="preserve"> </w:t>
      </w:r>
      <w:r>
        <w:t>«Евангелие»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60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-10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книжной</w:t>
      </w:r>
      <w:r>
        <w:rPr>
          <w:spacing w:val="-3"/>
        </w:rPr>
        <w:t xml:space="preserve"> </w:t>
      </w:r>
      <w:r>
        <w:t>миниатюре периода правления</w:t>
      </w:r>
      <w:r>
        <w:rPr>
          <w:spacing w:val="1"/>
        </w:rPr>
        <w:t xml:space="preserve"> </w:t>
      </w:r>
      <w:r>
        <w:t>Оттоновской</w:t>
      </w:r>
      <w:r>
        <w:rPr>
          <w:spacing w:val="2"/>
        </w:rPr>
        <w:t xml:space="preserve"> </w:t>
      </w:r>
      <w:r>
        <w:t>династии;</w:t>
      </w:r>
      <w:r>
        <w:rPr>
          <w:spacing w:val="-3"/>
        </w:rPr>
        <w:t xml:space="preserve"> </w:t>
      </w:r>
      <w:r>
        <w:t>подобрать</w:t>
      </w:r>
      <w:r>
        <w:rPr>
          <w:spacing w:val="-2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2"/>
          <w:numId w:val="26"/>
        </w:numPr>
        <w:tabs>
          <w:tab w:val="left" w:pos="1444"/>
        </w:tabs>
        <w:ind w:hanging="605"/>
      </w:pPr>
      <w:r>
        <w:t>История</w:t>
      </w:r>
      <w:r>
        <w:rPr>
          <w:spacing w:val="-2"/>
        </w:rPr>
        <w:t xml:space="preserve"> </w:t>
      </w:r>
      <w:r>
        <w:t>искусства стран Западной</w:t>
      </w:r>
      <w:r>
        <w:rPr>
          <w:spacing w:val="-5"/>
        </w:rPr>
        <w:t xml:space="preserve"> </w:t>
      </w:r>
      <w:r>
        <w:t>Европы романского периода</w:t>
      </w:r>
      <w:r>
        <w:rPr>
          <w:spacing w:val="49"/>
        </w:rPr>
        <w:t xml:space="preserve"> </w:t>
      </w:r>
      <w:r>
        <w:t>(XI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вв.)</w:t>
      </w:r>
    </w:p>
    <w:p w:rsidR="003B5F7F" w:rsidRDefault="003B5F7F" w:rsidP="003B5F7F">
      <w:pPr>
        <w:pStyle w:val="a3"/>
        <w:spacing w:line="237" w:lineRule="auto"/>
        <w:ind w:right="853" w:firstLine="705"/>
        <w:jc w:val="both"/>
      </w:pPr>
      <w:r>
        <w:t>Сформировать представление об особенностях искусства романского периода; выявить ведущую роль архитектуры; познакомить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базиликального</w:t>
      </w:r>
      <w:r>
        <w:rPr>
          <w:spacing w:val="1"/>
        </w:rPr>
        <w:t xml:space="preserve"> </w:t>
      </w:r>
      <w:r>
        <w:t>храма;</w:t>
      </w:r>
      <w:r>
        <w:rPr>
          <w:spacing w:val="-4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3"/>
        </w:rPr>
        <w:t xml:space="preserve"> </w:t>
      </w:r>
      <w:r>
        <w:t>Германии,</w:t>
      </w:r>
      <w:r>
        <w:rPr>
          <w:spacing w:val="3"/>
        </w:rPr>
        <w:t xml:space="preserve"> </w:t>
      </w:r>
      <w:r>
        <w:t>Италии.</w:t>
      </w:r>
    </w:p>
    <w:p w:rsidR="003B5F7F" w:rsidRDefault="003B5F7F" w:rsidP="003B5F7F">
      <w:pPr>
        <w:pStyle w:val="a3"/>
        <w:spacing w:before="3"/>
        <w:ind w:right="848" w:firstLine="705"/>
        <w:jc w:val="both"/>
      </w:pPr>
      <w:r>
        <w:t>Расцвет феодальных государств на территории Западной и Центральной Европы, оживление экономических и торговых связей,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 жизни эпохи средних веков. Общность и национальная самобытность искусства романского стиля в странах Западной и</w:t>
      </w:r>
      <w:r>
        <w:rPr>
          <w:spacing w:val="1"/>
        </w:rPr>
        <w:t xml:space="preserve"> </w:t>
      </w:r>
      <w:r>
        <w:t>Центральной Европы. Условность термина «романский» и его происхождение. Ведущая роль архитектуры как формообразующего вида</w:t>
      </w:r>
      <w:r>
        <w:rPr>
          <w:spacing w:val="1"/>
        </w:rPr>
        <w:t xml:space="preserve"> </w:t>
      </w:r>
      <w:r>
        <w:t>искусства, строительные принципы и стилистические особенности романской архитектуры. Планировка и застройка городов. Развитие</w:t>
      </w:r>
      <w:r>
        <w:rPr>
          <w:spacing w:val="1"/>
        </w:rPr>
        <w:t xml:space="preserve"> </w:t>
      </w:r>
      <w:r>
        <w:t>культовой</w:t>
      </w:r>
      <w:r>
        <w:rPr>
          <w:spacing w:val="2"/>
        </w:rPr>
        <w:t xml:space="preserve"> </w:t>
      </w:r>
      <w:r>
        <w:t>архитектуры.</w:t>
      </w:r>
      <w:r>
        <w:rPr>
          <w:spacing w:val="4"/>
        </w:rPr>
        <w:t xml:space="preserve"> </w:t>
      </w:r>
      <w:r>
        <w:t>Типы</w:t>
      </w:r>
      <w:r>
        <w:rPr>
          <w:spacing w:val="3"/>
        </w:rPr>
        <w:t xml:space="preserve"> </w:t>
      </w:r>
      <w:r>
        <w:t>романских</w:t>
      </w:r>
      <w:r>
        <w:rPr>
          <w:spacing w:val="-3"/>
        </w:rPr>
        <w:t xml:space="preserve"> </w:t>
      </w:r>
      <w:r>
        <w:t>храмов.</w:t>
      </w:r>
    </w:p>
    <w:p w:rsidR="003B5F7F" w:rsidRDefault="003B5F7F" w:rsidP="003B5F7F">
      <w:pPr>
        <w:pStyle w:val="a3"/>
        <w:spacing w:before="1" w:line="275" w:lineRule="exact"/>
        <w:ind w:left="1545"/>
        <w:jc w:val="both"/>
      </w:pPr>
      <w:r>
        <w:t>Синтез</w:t>
      </w:r>
      <w:r>
        <w:rPr>
          <w:spacing w:val="-2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скульптуры</w:t>
      </w:r>
      <w:r>
        <w:rPr>
          <w:spacing w:val="-1"/>
        </w:rPr>
        <w:t xml:space="preserve"> </w:t>
      </w:r>
      <w:r>
        <w:t>и живописи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романском</w:t>
      </w:r>
      <w:r>
        <w:rPr>
          <w:spacing w:val="-4"/>
        </w:rPr>
        <w:t xml:space="preserve"> </w:t>
      </w:r>
      <w:r>
        <w:t>искусстве. Замок</w:t>
      </w:r>
      <w:r>
        <w:rPr>
          <w:spacing w:val="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жилище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крепость феодала.</w:t>
      </w:r>
    </w:p>
    <w:p w:rsidR="003B5F7F" w:rsidRDefault="003B5F7F" w:rsidP="003B5F7F">
      <w:pPr>
        <w:pStyle w:val="a3"/>
        <w:ind w:right="841" w:firstLine="705"/>
        <w:jc w:val="both"/>
      </w:pPr>
      <w:r>
        <w:rPr>
          <w:b/>
        </w:rPr>
        <w:t>История искусства</w:t>
      </w:r>
      <w:r>
        <w:rPr>
          <w:b/>
          <w:spacing w:val="1"/>
        </w:rPr>
        <w:t xml:space="preserve"> </w:t>
      </w:r>
      <w:r>
        <w:rPr>
          <w:b/>
        </w:rPr>
        <w:t xml:space="preserve">Франции романского периода. </w:t>
      </w:r>
      <w:r>
        <w:t>Ведущая роль Франции в средневековой Европе. Архитектурные школы.</w:t>
      </w:r>
      <w:r>
        <w:rPr>
          <w:spacing w:val="1"/>
        </w:rPr>
        <w:t xml:space="preserve"> </w:t>
      </w:r>
      <w:r>
        <w:t>Культовая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XI—XII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церквей,</w:t>
      </w:r>
      <w:r>
        <w:rPr>
          <w:spacing w:val="1"/>
        </w:rPr>
        <w:t xml:space="preserve"> </w:t>
      </w:r>
      <w:r>
        <w:t>строящихся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Франции:</w:t>
      </w:r>
      <w:r>
        <w:rPr>
          <w:spacing w:val="60"/>
        </w:rPr>
        <w:t xml:space="preserve"> </w:t>
      </w:r>
      <w:r>
        <w:t>базиликальные,</w:t>
      </w:r>
      <w:r>
        <w:rPr>
          <w:spacing w:val="60"/>
        </w:rPr>
        <w:t xml:space="preserve"> </w:t>
      </w:r>
      <w:r>
        <w:t>крестово-купольные,</w:t>
      </w:r>
      <w:r>
        <w:rPr>
          <w:spacing w:val="1"/>
        </w:rPr>
        <w:t xml:space="preserve"> </w:t>
      </w:r>
      <w:r>
        <w:t>зальные.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базиликального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храмов.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убранства романских соборов, экспрессивный, взволнованный характер (порталы церкви Петра в Муассаке, Михаила в Гильдейсгейме,</w:t>
      </w:r>
      <w:r>
        <w:rPr>
          <w:spacing w:val="1"/>
        </w:rPr>
        <w:t xml:space="preserve"> </w:t>
      </w:r>
      <w:r>
        <w:t>собора в Отене). Разнообразие типов конструкции. Скульптура Франции романского периода. Особенности декора храмов, фольклорные</w:t>
      </w:r>
      <w:r>
        <w:rPr>
          <w:spacing w:val="1"/>
        </w:rPr>
        <w:t xml:space="preserve"> </w:t>
      </w:r>
      <w:r>
        <w:t>элементы романской пластики, ее экспрессивный, взволнованный характер: Нотр-Дам-ла-Гранд в Пуатье, церковь Сен-Сернен в Тулузе и</w:t>
      </w:r>
      <w:r>
        <w:rPr>
          <w:spacing w:val="1"/>
        </w:rPr>
        <w:t xml:space="preserve"> </w:t>
      </w:r>
      <w:r>
        <w:t>Сен-Фрон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Перигё.</w:t>
      </w:r>
      <w:r>
        <w:rPr>
          <w:spacing w:val="3"/>
        </w:rPr>
        <w:t xml:space="preserve"> </w:t>
      </w:r>
      <w:r>
        <w:t>Скульптуры</w:t>
      </w:r>
      <w:r>
        <w:rPr>
          <w:spacing w:val="3"/>
        </w:rPr>
        <w:t xml:space="preserve"> </w:t>
      </w:r>
      <w:r>
        <w:t>порталов</w:t>
      </w:r>
      <w:r>
        <w:rPr>
          <w:spacing w:val="-2"/>
        </w:rPr>
        <w:t xml:space="preserve"> </w:t>
      </w:r>
      <w:r>
        <w:t>церквей</w:t>
      </w:r>
      <w:r>
        <w:rPr>
          <w:spacing w:val="5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Муассаке,</w:t>
      </w:r>
      <w:r>
        <w:rPr>
          <w:spacing w:val="7"/>
        </w:rPr>
        <w:t xml:space="preserve"> </w:t>
      </w:r>
      <w:r>
        <w:t>Шартре,</w:t>
      </w:r>
      <w:r>
        <w:rPr>
          <w:spacing w:val="3"/>
        </w:rPr>
        <w:t xml:space="preserve"> </w:t>
      </w:r>
      <w:r>
        <w:t>Отене.</w:t>
      </w:r>
    </w:p>
    <w:p w:rsidR="003B5F7F" w:rsidRDefault="003B5F7F" w:rsidP="003B5F7F">
      <w:pPr>
        <w:pStyle w:val="a3"/>
        <w:spacing w:before="5" w:line="237" w:lineRule="auto"/>
        <w:ind w:right="855" w:firstLine="705"/>
        <w:jc w:val="both"/>
      </w:pPr>
      <w:r>
        <w:t>Гражданская</w:t>
      </w:r>
      <w:r>
        <w:rPr>
          <w:spacing w:val="1"/>
        </w:rPr>
        <w:t xml:space="preserve"> </w:t>
      </w:r>
      <w:r>
        <w:t>архитектура Франции</w:t>
      </w:r>
      <w:r>
        <w:rPr>
          <w:spacing w:val="1"/>
        </w:rPr>
        <w:t xml:space="preserve"> </w:t>
      </w:r>
      <w:r>
        <w:t>романского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Романские замки и</w:t>
      </w:r>
      <w:r>
        <w:rPr>
          <w:spacing w:val="1"/>
        </w:rPr>
        <w:t xml:space="preserve"> </w:t>
      </w:r>
      <w:r>
        <w:t>крепостные сооружения</w:t>
      </w:r>
      <w:r>
        <w:rPr>
          <w:spacing w:val="1"/>
        </w:rPr>
        <w:t xml:space="preserve"> </w:t>
      </w:r>
      <w:r>
        <w:t>(крепость</w:t>
      </w:r>
      <w:r>
        <w:rPr>
          <w:spacing w:val="1"/>
        </w:rPr>
        <w:t xml:space="preserve"> </w:t>
      </w:r>
      <w:r>
        <w:t>Каркассон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Франции).</w:t>
      </w:r>
      <w:r>
        <w:rPr>
          <w:spacing w:val="1"/>
        </w:rPr>
        <w:t xml:space="preserve"> </w:t>
      </w:r>
      <w:r>
        <w:t>Монументальная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миниатюрная</w:t>
      </w:r>
      <w:r>
        <w:rPr>
          <w:spacing w:val="-4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Франции</w:t>
      </w:r>
      <w:r>
        <w:rPr>
          <w:spacing w:val="2"/>
        </w:rPr>
        <w:t xml:space="preserve"> </w:t>
      </w:r>
      <w:r>
        <w:t>романского</w:t>
      </w:r>
      <w:r>
        <w:rPr>
          <w:spacing w:val="2"/>
        </w:rPr>
        <w:t xml:space="preserve"> </w:t>
      </w:r>
      <w:r>
        <w:t>периода.</w:t>
      </w:r>
    </w:p>
    <w:p w:rsidR="003B5F7F" w:rsidRDefault="003B5F7F" w:rsidP="003B5F7F">
      <w:pPr>
        <w:spacing w:before="3"/>
        <w:ind w:left="839" w:right="856" w:firstLine="705"/>
        <w:jc w:val="both"/>
        <w:rPr>
          <w:sz w:val="24"/>
        </w:rPr>
      </w:pPr>
      <w:r>
        <w:rPr>
          <w:b/>
          <w:sz w:val="24"/>
        </w:rPr>
        <w:t xml:space="preserve">История искусства Германии романского периода XI—XII вв. </w:t>
      </w:r>
      <w:r>
        <w:rPr>
          <w:sz w:val="24"/>
        </w:rPr>
        <w:t>Церковное зодчество: церковь Кириака в Генроде, собор Петра в</w:t>
      </w:r>
      <w:r>
        <w:rPr>
          <w:spacing w:val="-57"/>
          <w:sz w:val="24"/>
        </w:rPr>
        <w:t xml:space="preserve"> </w:t>
      </w:r>
      <w:r>
        <w:rPr>
          <w:sz w:val="24"/>
        </w:rPr>
        <w:t>Вормсе. Бюргерское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городе.</w:t>
      </w:r>
    </w:p>
    <w:p w:rsidR="003B5F7F" w:rsidRDefault="003B5F7F" w:rsidP="003B5F7F">
      <w:pPr>
        <w:pStyle w:val="a3"/>
        <w:spacing w:before="3" w:line="237" w:lineRule="auto"/>
        <w:ind w:right="864" w:firstLine="705"/>
        <w:jc w:val="both"/>
      </w:pPr>
      <w:r>
        <w:t>Развитие скульптуры, обилие скульптурного декора на фасадах храмов. Надгробие Рудольфа Швабского в Магдебурге, надгробие</w:t>
      </w:r>
      <w:r>
        <w:rPr>
          <w:spacing w:val="1"/>
        </w:rPr>
        <w:t xml:space="preserve"> </w:t>
      </w:r>
      <w:r>
        <w:t>Видукинда.</w:t>
      </w:r>
    </w:p>
    <w:p w:rsidR="003B5F7F" w:rsidRDefault="003B5F7F" w:rsidP="003B5F7F">
      <w:pPr>
        <w:pStyle w:val="a3"/>
        <w:spacing w:before="3"/>
        <w:ind w:right="846" w:firstLine="705"/>
        <w:jc w:val="both"/>
      </w:pPr>
      <w:r>
        <w:rPr>
          <w:b/>
        </w:rPr>
        <w:t xml:space="preserve">История искусства Италии романского периода X—XII вв. </w:t>
      </w:r>
      <w:r>
        <w:t>Античные и ранне-христианские традиции в романской архитектуре</w:t>
      </w:r>
      <w:r>
        <w:rPr>
          <w:spacing w:val="-57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Появление крестовых сводов. Декорировка фасадов</w:t>
      </w:r>
      <w:r>
        <w:rPr>
          <w:spacing w:val="1"/>
        </w:rPr>
        <w:t xml:space="preserve"> </w:t>
      </w:r>
      <w:r>
        <w:t>храма и</w:t>
      </w:r>
      <w:r>
        <w:rPr>
          <w:spacing w:val="1"/>
        </w:rPr>
        <w:t xml:space="preserve"> </w:t>
      </w:r>
      <w:r>
        <w:t>башен</w:t>
      </w:r>
      <w:r>
        <w:rPr>
          <w:spacing w:val="1"/>
        </w:rPr>
        <w:t xml:space="preserve"> </w:t>
      </w:r>
      <w:r>
        <w:t>архитектурными поясами. «Инкрустационный» стиль 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Флоренции.</w:t>
      </w:r>
      <w:r>
        <w:rPr>
          <w:spacing w:val="1"/>
        </w:rPr>
        <w:t xml:space="preserve"> </w:t>
      </w:r>
      <w:r>
        <w:t>Пизанский</w:t>
      </w:r>
      <w:r>
        <w:rPr>
          <w:spacing w:val="1"/>
        </w:rPr>
        <w:t xml:space="preserve"> </w:t>
      </w:r>
      <w:r>
        <w:t>ансамбль.</w:t>
      </w:r>
      <w:r>
        <w:rPr>
          <w:spacing w:val="1"/>
        </w:rPr>
        <w:t xml:space="preserve"> </w:t>
      </w:r>
      <w:r>
        <w:t>Монументальная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Италии</w:t>
      </w:r>
      <w:r>
        <w:rPr>
          <w:spacing w:val="1"/>
        </w:rPr>
        <w:t xml:space="preserve"> </w:t>
      </w:r>
      <w:r>
        <w:t>романского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византийских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западных</w:t>
      </w:r>
      <w:r>
        <w:rPr>
          <w:spacing w:val="-4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иконографии.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7" w:firstLine="705"/>
        <w:jc w:val="both"/>
      </w:pPr>
      <w:r>
        <w:rPr>
          <w:i/>
        </w:rPr>
        <w:lastRenderedPageBreak/>
        <w:t>Самостоятельная работа</w:t>
      </w:r>
      <w:r>
        <w:t>: зарисовать схемы основных типов церквей, план романского собора, подписать названия элементов;</w:t>
      </w:r>
      <w:r>
        <w:rPr>
          <w:spacing w:val="1"/>
        </w:rPr>
        <w:t xml:space="preserve"> </w:t>
      </w:r>
      <w:r>
        <w:t>перечислить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3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памятников.</w:t>
      </w:r>
    </w:p>
    <w:p w:rsidR="003B5F7F" w:rsidRDefault="003B5F7F" w:rsidP="003B5F7F">
      <w:pPr>
        <w:pStyle w:val="Heading2"/>
        <w:numPr>
          <w:ilvl w:val="2"/>
          <w:numId w:val="26"/>
        </w:numPr>
        <w:tabs>
          <w:tab w:val="left" w:pos="1444"/>
        </w:tabs>
        <w:ind w:hanging="605"/>
      </w:pPr>
      <w:r>
        <w:t>История</w:t>
      </w:r>
      <w:r>
        <w:rPr>
          <w:spacing w:val="54"/>
        </w:rPr>
        <w:t xml:space="preserve"> </w:t>
      </w:r>
      <w:r>
        <w:t>искусства</w:t>
      </w:r>
      <w:r>
        <w:rPr>
          <w:spacing w:val="53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Европы эпохи</w:t>
      </w:r>
      <w:r>
        <w:rPr>
          <w:spacing w:val="-1"/>
        </w:rPr>
        <w:t xml:space="preserve"> </w:t>
      </w:r>
      <w:r>
        <w:t>готики</w:t>
      </w:r>
      <w:r>
        <w:rPr>
          <w:spacing w:val="-1"/>
        </w:rPr>
        <w:t xml:space="preserve"> </w:t>
      </w:r>
      <w:r>
        <w:t>(XII-XIV</w:t>
      </w:r>
      <w:r>
        <w:rPr>
          <w:spacing w:val="-1"/>
        </w:rPr>
        <w:t xml:space="preserve"> </w:t>
      </w:r>
      <w:r>
        <w:t>вв.)</w:t>
      </w:r>
    </w:p>
    <w:p w:rsidR="003B5F7F" w:rsidRDefault="003B5F7F" w:rsidP="003B5F7F">
      <w:pPr>
        <w:pStyle w:val="a3"/>
        <w:ind w:right="844" w:firstLine="705"/>
        <w:jc w:val="both"/>
      </w:pPr>
      <w:r>
        <w:t>Сформировать представления о ведущей роли архитектуры в эпоху готики; познакомить с принципами готической каркасной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элементов;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убранстве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скульптур;</w:t>
      </w:r>
      <w:r>
        <w:rPr>
          <w:spacing w:val="-3"/>
        </w:rPr>
        <w:t xml:space="preserve"> </w:t>
      </w:r>
      <w:r>
        <w:t>подчеркнуть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витражной</w:t>
      </w:r>
      <w:r>
        <w:rPr>
          <w:spacing w:val="-2"/>
        </w:rPr>
        <w:t xml:space="preserve"> </w:t>
      </w:r>
      <w:r>
        <w:t>живописи.</w:t>
      </w:r>
    </w:p>
    <w:p w:rsidR="003B5F7F" w:rsidRDefault="003B5F7F" w:rsidP="003B5F7F">
      <w:pPr>
        <w:pStyle w:val="a3"/>
        <w:ind w:right="845" w:firstLine="705"/>
        <w:jc w:val="both"/>
      </w:pPr>
      <w:r>
        <w:t>Условность термина «готический» и его происхождение. Европа</w:t>
      </w:r>
      <w:r>
        <w:rPr>
          <w:spacing w:val="1"/>
        </w:rPr>
        <w:t xml:space="preserve"> </w:t>
      </w:r>
      <w:r>
        <w:t>XIII-XIV столетий. Крестовые походы. Расцвет средневековых</w:t>
      </w:r>
      <w:r>
        <w:rPr>
          <w:spacing w:val="1"/>
        </w:rPr>
        <w:t xml:space="preserve"> </w:t>
      </w:r>
      <w:r>
        <w:t>городов и феодальной городской культуры. Городские коммуны. Развитие светской литературы. Противоречивый характер готической</w:t>
      </w:r>
      <w:r>
        <w:rPr>
          <w:spacing w:val="1"/>
        </w:rPr>
        <w:t xml:space="preserve"> </w:t>
      </w:r>
      <w:r>
        <w:t>художественной культуры. Сочетание реалистической конкретности в изображении явлений действительности и религиозной условности.</w:t>
      </w:r>
      <w:r>
        <w:rPr>
          <w:spacing w:val="-57"/>
        </w:rPr>
        <w:t xml:space="preserve"> </w:t>
      </w:r>
      <w:r>
        <w:t>Аллегория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готического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изобразительного искусства. Типы планировки городов. Сложение основных конструктивных приемов и рождение форм готической</w:t>
      </w:r>
      <w:r>
        <w:rPr>
          <w:spacing w:val="1"/>
        </w:rPr>
        <w:t xml:space="preserve"> </w:t>
      </w:r>
      <w:r>
        <w:t>архитектуры. Синтез архитектуры, скульптуры и монументального искусства в создании художественного образа готического собора.</w:t>
      </w:r>
      <w:r>
        <w:rPr>
          <w:spacing w:val="1"/>
        </w:rPr>
        <w:t xml:space="preserve"> </w:t>
      </w:r>
      <w:r>
        <w:t>Готическая архитектурная система.</w:t>
      </w:r>
      <w:r>
        <w:rPr>
          <w:spacing w:val="1"/>
        </w:rPr>
        <w:t xml:space="preserve"> </w:t>
      </w:r>
      <w:r>
        <w:t>Наружный</w:t>
      </w:r>
      <w:r>
        <w:rPr>
          <w:spacing w:val="1"/>
        </w:rPr>
        <w:t xml:space="preserve"> </w:t>
      </w:r>
      <w:r>
        <w:t>декор собора,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 с конструкцией</w:t>
      </w:r>
      <w:r>
        <w:rPr>
          <w:spacing w:val="1"/>
        </w:rPr>
        <w:t xml:space="preserve"> </w:t>
      </w:r>
      <w:r>
        <w:t>храма.</w:t>
      </w:r>
      <w:r>
        <w:rPr>
          <w:spacing w:val="1"/>
        </w:rPr>
        <w:t xml:space="preserve"> </w:t>
      </w:r>
      <w:r>
        <w:t>Развитие цветного витража.</w:t>
      </w:r>
      <w:r>
        <w:rPr>
          <w:spacing w:val="60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собор XIII – XIV столетий, его градостроительное,</w:t>
      </w:r>
      <w:r>
        <w:rPr>
          <w:spacing w:val="1"/>
        </w:rPr>
        <w:t xml:space="preserve"> </w:t>
      </w:r>
      <w:r>
        <w:t>культовое и общественное значение в жизни города. Здание ратуши и городского</w:t>
      </w:r>
      <w:r>
        <w:rPr>
          <w:spacing w:val="1"/>
        </w:rPr>
        <w:t xml:space="preserve"> </w:t>
      </w:r>
      <w:r>
        <w:t>банка.</w:t>
      </w:r>
      <w:r>
        <w:rPr>
          <w:spacing w:val="3"/>
        </w:rPr>
        <w:t xml:space="preserve"> </w:t>
      </w:r>
      <w:r>
        <w:t>Феодальный</w:t>
      </w:r>
      <w:r>
        <w:rPr>
          <w:spacing w:val="-2"/>
        </w:rPr>
        <w:t xml:space="preserve"> </w:t>
      </w:r>
      <w:r>
        <w:t>замок.</w:t>
      </w:r>
      <w:r>
        <w:rPr>
          <w:spacing w:val="-1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горожан.</w:t>
      </w:r>
    </w:p>
    <w:p w:rsidR="003B5F7F" w:rsidRDefault="003B5F7F" w:rsidP="003B5F7F">
      <w:pPr>
        <w:pStyle w:val="a3"/>
        <w:spacing w:before="3" w:line="237" w:lineRule="auto"/>
        <w:ind w:right="851" w:firstLine="705"/>
        <w:jc w:val="both"/>
      </w:pPr>
      <w:r>
        <w:t>Готическая книга, изящество декора миниатюры. Готическое искусство – важное звено в развитии европейской 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формировании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школ.</w:t>
      </w:r>
    </w:p>
    <w:p w:rsidR="003B5F7F" w:rsidRDefault="003B5F7F" w:rsidP="003B5F7F">
      <w:pPr>
        <w:pStyle w:val="a3"/>
        <w:spacing w:before="3"/>
        <w:ind w:right="863" w:firstLine="705"/>
        <w:jc w:val="both"/>
      </w:pPr>
      <w:r>
        <w:rPr>
          <w:i/>
        </w:rPr>
        <w:t>Самостоятельная работа</w:t>
      </w:r>
      <w:r>
        <w:t>: записать в тетради новые слова (готика, каркасная конструкция, витраж и др.); зарисовать элементы</w:t>
      </w:r>
      <w:r>
        <w:rPr>
          <w:spacing w:val="1"/>
        </w:rPr>
        <w:t xml:space="preserve"> </w:t>
      </w:r>
      <w:r>
        <w:t>каркасной</w:t>
      </w:r>
      <w:r>
        <w:rPr>
          <w:spacing w:val="2"/>
        </w:rPr>
        <w:t xml:space="preserve"> </w:t>
      </w:r>
      <w:r>
        <w:t>конструкции</w:t>
      </w:r>
      <w:r>
        <w:rPr>
          <w:spacing w:val="3"/>
        </w:rPr>
        <w:t xml:space="preserve"> </w:t>
      </w:r>
      <w:r>
        <w:t>храма,</w:t>
      </w:r>
      <w:r>
        <w:rPr>
          <w:spacing w:val="4"/>
        </w:rPr>
        <w:t xml:space="preserve"> </w:t>
      </w:r>
      <w:r>
        <w:t>подписать</w:t>
      </w:r>
      <w:r>
        <w:rPr>
          <w:spacing w:val="-2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элементов.</w:t>
      </w:r>
    </w:p>
    <w:p w:rsidR="003B5F7F" w:rsidRDefault="003B5F7F" w:rsidP="003B5F7F">
      <w:pPr>
        <w:pStyle w:val="Heading2"/>
        <w:spacing w:before="5" w:line="272" w:lineRule="exact"/>
        <w:ind w:left="839"/>
      </w:pPr>
      <w:r>
        <w:t>Тема</w:t>
      </w:r>
      <w:r>
        <w:rPr>
          <w:spacing w:val="-2"/>
        </w:rPr>
        <w:t xml:space="preserve"> </w:t>
      </w:r>
      <w:r>
        <w:t>3.3.5.</w:t>
      </w:r>
      <w:r>
        <w:rPr>
          <w:spacing w:val="-3"/>
        </w:rPr>
        <w:t xml:space="preserve"> </w:t>
      </w:r>
      <w:r>
        <w:t>Особенности готического</w:t>
      </w:r>
      <w:r>
        <w:rPr>
          <w:spacing w:val="-1"/>
        </w:rPr>
        <w:t xml:space="preserve"> </w:t>
      </w:r>
      <w:r>
        <w:t>стиля</w:t>
      </w:r>
      <w:r>
        <w:rPr>
          <w:spacing w:val="50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Франции,</w:t>
      </w:r>
      <w:r>
        <w:rPr>
          <w:spacing w:val="4"/>
        </w:rPr>
        <w:t xml:space="preserve"> </w:t>
      </w:r>
      <w:r>
        <w:t>Германии</w:t>
      </w:r>
      <w:r>
        <w:rPr>
          <w:spacing w:val="-4"/>
        </w:rPr>
        <w:t xml:space="preserve"> </w:t>
      </w:r>
      <w:r>
        <w:t>и Англии</w:t>
      </w:r>
    </w:p>
    <w:p w:rsidR="003B5F7F" w:rsidRDefault="003B5F7F" w:rsidP="003B5F7F">
      <w:pPr>
        <w:pStyle w:val="a3"/>
        <w:spacing w:line="242" w:lineRule="auto"/>
        <w:ind w:right="865" w:firstLine="705"/>
        <w:jc w:val="both"/>
      </w:pPr>
      <w:r>
        <w:t>Закрепить представление об основных чертах готического стиля; проследить развитие стиля от ранней до «пламенеющей» готики в</w:t>
      </w:r>
      <w:r>
        <w:rPr>
          <w:spacing w:val="-57"/>
        </w:rPr>
        <w:t xml:space="preserve"> </w:t>
      </w:r>
      <w:r>
        <w:t>архитектуре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«интернациональной»</w:t>
      </w:r>
      <w:r>
        <w:rPr>
          <w:spacing w:val="-5"/>
        </w:rPr>
        <w:t xml:space="preserve"> </w:t>
      </w:r>
      <w:r>
        <w:t>готики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искусстве;</w:t>
      </w:r>
      <w:r>
        <w:rPr>
          <w:spacing w:val="-5"/>
        </w:rPr>
        <w:t xml:space="preserve"> </w:t>
      </w:r>
      <w:r>
        <w:t>познакомить</w:t>
      </w:r>
      <w:r>
        <w:rPr>
          <w:spacing w:val="-3"/>
        </w:rPr>
        <w:t xml:space="preserve"> </w:t>
      </w:r>
      <w:r>
        <w:t>с вариантами</w:t>
      </w:r>
      <w:r>
        <w:rPr>
          <w:spacing w:val="-4"/>
        </w:rPr>
        <w:t xml:space="preserve"> </w:t>
      </w:r>
      <w:r>
        <w:t>готического</w:t>
      </w:r>
      <w:r>
        <w:rPr>
          <w:spacing w:val="15"/>
        </w:rPr>
        <w:t xml:space="preserve"> </w:t>
      </w:r>
      <w:r>
        <w:t>собора.</w:t>
      </w:r>
    </w:p>
    <w:p w:rsidR="003B5F7F" w:rsidRDefault="003B5F7F" w:rsidP="003B5F7F">
      <w:pPr>
        <w:pStyle w:val="Heading2"/>
      </w:pPr>
      <w:r>
        <w:t>Искусство</w:t>
      </w:r>
      <w:r>
        <w:rPr>
          <w:spacing w:val="-5"/>
        </w:rPr>
        <w:t xml:space="preserve"> </w:t>
      </w:r>
      <w:r>
        <w:t>Франции</w:t>
      </w:r>
      <w:r>
        <w:rPr>
          <w:spacing w:val="-4"/>
        </w:rPr>
        <w:t xml:space="preserve"> </w:t>
      </w:r>
      <w:r>
        <w:t>готического</w:t>
      </w:r>
      <w:r>
        <w:rPr>
          <w:spacing w:val="-5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XII-XIV</w:t>
      </w:r>
      <w:r>
        <w:rPr>
          <w:spacing w:val="-1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58"/>
        <w:jc w:val="both"/>
      </w:pPr>
      <w:r>
        <w:t>Готические соборы в Иль-де-Франсе, Сен-Дени. Собор Парижской Богоматери, его композиция, архитектоническое и символическое</w:t>
      </w:r>
      <w:r>
        <w:rPr>
          <w:spacing w:val="1"/>
        </w:rPr>
        <w:t xml:space="preserve"> </w:t>
      </w:r>
      <w:r>
        <w:t>значение. Собор в Шартре и его витражные композиции.</w:t>
      </w:r>
      <w:r>
        <w:rPr>
          <w:spacing w:val="1"/>
        </w:rPr>
        <w:t xml:space="preserve"> </w:t>
      </w:r>
      <w:r>
        <w:t>Готические</w:t>
      </w:r>
      <w:r>
        <w:rPr>
          <w:spacing w:val="1"/>
        </w:rPr>
        <w:t xml:space="preserve"> </w:t>
      </w:r>
      <w:r>
        <w:t>соборы в Реймсе и Амьене. Сент-Шапелль в Париже. Руанский</w:t>
      </w:r>
      <w:r>
        <w:rPr>
          <w:spacing w:val="1"/>
        </w:rPr>
        <w:t xml:space="preserve"> </w:t>
      </w:r>
      <w:r>
        <w:t>собор.</w:t>
      </w:r>
    </w:p>
    <w:p w:rsidR="003B5F7F" w:rsidRDefault="003B5F7F" w:rsidP="003B5F7F">
      <w:pPr>
        <w:pStyle w:val="a3"/>
        <w:spacing w:line="270" w:lineRule="exact"/>
        <w:ind w:left="1545"/>
        <w:jc w:val="both"/>
      </w:pPr>
      <w:r>
        <w:t>Замки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крепости</w:t>
      </w:r>
      <w:r>
        <w:rPr>
          <w:spacing w:val="-5"/>
        </w:rPr>
        <w:t xml:space="preserve"> </w:t>
      </w:r>
      <w:r>
        <w:t>готического</w:t>
      </w:r>
      <w:r>
        <w:rPr>
          <w:spacing w:val="-2"/>
        </w:rPr>
        <w:t xml:space="preserve"> </w:t>
      </w:r>
      <w:r>
        <w:t>периода.</w:t>
      </w:r>
    </w:p>
    <w:p w:rsidR="003B5F7F" w:rsidRDefault="003B5F7F" w:rsidP="003B5F7F">
      <w:pPr>
        <w:pStyle w:val="a3"/>
        <w:spacing w:before="2"/>
        <w:ind w:right="860" w:firstLine="705"/>
        <w:jc w:val="both"/>
      </w:pPr>
      <w:r>
        <w:t>Развитие готической скульптуры. Расширение тематики и выразительных средств готической скульптуры, преобладание круглой</w:t>
      </w:r>
      <w:r>
        <w:rPr>
          <w:spacing w:val="1"/>
        </w:rPr>
        <w:t xml:space="preserve"> </w:t>
      </w:r>
      <w:r>
        <w:t>пластики в скульптурном убранстве собора (скульптура соборов в Реймсе и Амьене). Композиционная схема готического тимпана и ее</w:t>
      </w:r>
      <w:r>
        <w:rPr>
          <w:spacing w:val="1"/>
        </w:rPr>
        <w:t xml:space="preserve"> </w:t>
      </w:r>
      <w:r>
        <w:t>разновидности. Порталы Сен-Дени, Шартра, Нотр-Дам-де Пари.</w:t>
      </w:r>
      <w:r>
        <w:rPr>
          <w:spacing w:val="1"/>
        </w:rPr>
        <w:t xml:space="preserve"> </w:t>
      </w:r>
      <w:r>
        <w:t>Появление светской монументальной скульптуры. Статуя Карла V и</w:t>
      </w:r>
      <w:r>
        <w:rPr>
          <w:spacing w:val="1"/>
        </w:rPr>
        <w:t xml:space="preserve"> </w:t>
      </w:r>
      <w:r>
        <w:t>Жанны</w:t>
      </w:r>
      <w:r>
        <w:rPr>
          <w:spacing w:val="-2"/>
        </w:rPr>
        <w:t xml:space="preserve"> </w:t>
      </w:r>
      <w:r>
        <w:t>Бурбонской.</w:t>
      </w:r>
    </w:p>
    <w:p w:rsidR="003B5F7F" w:rsidRDefault="003B5F7F" w:rsidP="003B5F7F">
      <w:pPr>
        <w:pStyle w:val="a3"/>
        <w:spacing w:before="1" w:line="275" w:lineRule="exact"/>
        <w:ind w:left="1545"/>
        <w:jc w:val="both"/>
      </w:pPr>
      <w:r>
        <w:t>Книжная</w:t>
      </w:r>
      <w:r>
        <w:rPr>
          <w:spacing w:val="-5"/>
        </w:rPr>
        <w:t xml:space="preserve"> </w:t>
      </w:r>
      <w:r>
        <w:t>миниатюра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расцвет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XIII-XV</w:t>
      </w:r>
      <w:r>
        <w:rPr>
          <w:spacing w:val="-1"/>
        </w:rPr>
        <w:t xml:space="preserve"> </w:t>
      </w:r>
      <w:r>
        <w:t>вв.</w:t>
      </w:r>
    </w:p>
    <w:p w:rsidR="003B5F7F" w:rsidRDefault="003B5F7F" w:rsidP="003B5F7F">
      <w:pPr>
        <w:spacing w:line="242" w:lineRule="auto"/>
        <w:ind w:left="839" w:right="846" w:firstLine="705"/>
        <w:jc w:val="both"/>
        <w:rPr>
          <w:sz w:val="24"/>
        </w:rPr>
      </w:pPr>
      <w:r>
        <w:rPr>
          <w:b/>
          <w:sz w:val="24"/>
        </w:rPr>
        <w:t>Искусство Германии готического периода XII-XIV вв.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Сохранение романских традиций и форм в готической архитектуре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Германии:</w:t>
      </w:r>
      <w:r>
        <w:rPr>
          <w:spacing w:val="9"/>
          <w:sz w:val="24"/>
        </w:rPr>
        <w:t xml:space="preserve"> </w:t>
      </w:r>
      <w:r>
        <w:rPr>
          <w:sz w:val="24"/>
        </w:rPr>
        <w:t>соборы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Бамберге,</w:t>
      </w:r>
      <w:r>
        <w:rPr>
          <w:spacing w:val="16"/>
          <w:sz w:val="24"/>
        </w:rPr>
        <w:t xml:space="preserve"> </w:t>
      </w:r>
      <w:r>
        <w:rPr>
          <w:sz w:val="24"/>
        </w:rPr>
        <w:t>Страсбурге,</w:t>
      </w:r>
      <w:r>
        <w:rPr>
          <w:spacing w:val="16"/>
          <w:sz w:val="24"/>
        </w:rPr>
        <w:t xml:space="preserve"> </w:t>
      </w:r>
      <w:r>
        <w:rPr>
          <w:sz w:val="24"/>
        </w:rPr>
        <w:t>Фрейсбурге,</w:t>
      </w:r>
      <w:r>
        <w:rPr>
          <w:spacing w:val="16"/>
          <w:sz w:val="24"/>
        </w:rPr>
        <w:t xml:space="preserve"> </w:t>
      </w:r>
      <w:r>
        <w:rPr>
          <w:sz w:val="24"/>
        </w:rPr>
        <w:t>Кельне.</w:t>
      </w:r>
      <w:r>
        <w:rPr>
          <w:spacing w:val="1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3"/>
          <w:sz w:val="24"/>
        </w:rPr>
        <w:t xml:space="preserve"> </w:t>
      </w:r>
      <w:r>
        <w:rPr>
          <w:sz w:val="24"/>
        </w:rPr>
        <w:t>скульптурного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декора</w:t>
      </w:r>
      <w:r>
        <w:rPr>
          <w:spacing w:val="8"/>
          <w:sz w:val="24"/>
        </w:rPr>
        <w:t xml:space="preserve"> </w:t>
      </w:r>
      <w:r>
        <w:rPr>
          <w:sz w:val="24"/>
        </w:rPr>
        <w:t>готического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Германии.</w:t>
      </w:r>
    </w:p>
    <w:p w:rsidR="003B5F7F" w:rsidRDefault="003B5F7F" w:rsidP="003B5F7F">
      <w:pPr>
        <w:spacing w:line="242" w:lineRule="auto"/>
        <w:jc w:val="both"/>
        <w:rPr>
          <w:sz w:val="24"/>
        </w:r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9"/>
        <w:jc w:val="both"/>
      </w:pPr>
      <w:r>
        <w:lastRenderedPageBreak/>
        <w:t>Художественное своеобразие немецкой готической пластики, присущие ей драматизм, экспрессивная грубоватость языка пластических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характерность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Страсбургского</w:t>
      </w:r>
      <w:r>
        <w:rPr>
          <w:spacing w:val="1"/>
        </w:rPr>
        <w:t xml:space="preserve"> </w:t>
      </w:r>
      <w:r>
        <w:t>собора,</w:t>
      </w:r>
      <w:r>
        <w:rPr>
          <w:spacing w:val="1"/>
        </w:rPr>
        <w:t xml:space="preserve"> </w:t>
      </w:r>
      <w:r>
        <w:t>Бамбергского</w:t>
      </w:r>
      <w:r>
        <w:rPr>
          <w:spacing w:val="1"/>
        </w:rPr>
        <w:t xml:space="preserve"> </w:t>
      </w:r>
      <w:r>
        <w:t>и Наумбургского</w:t>
      </w:r>
      <w:r>
        <w:rPr>
          <w:spacing w:val="1"/>
        </w:rPr>
        <w:t xml:space="preserve"> </w:t>
      </w:r>
      <w:r>
        <w:t>соборов.</w:t>
      </w:r>
      <w:r>
        <w:rPr>
          <w:spacing w:val="1"/>
        </w:rPr>
        <w:t xml:space="preserve"> </w:t>
      </w:r>
      <w:r>
        <w:t>Статуи</w:t>
      </w:r>
      <w:r>
        <w:rPr>
          <w:spacing w:val="1"/>
        </w:rPr>
        <w:t xml:space="preserve"> </w:t>
      </w:r>
      <w:r>
        <w:t>Кельнского</w:t>
      </w:r>
      <w:r>
        <w:rPr>
          <w:spacing w:val="5"/>
        </w:rPr>
        <w:t xml:space="preserve"> </w:t>
      </w:r>
      <w:r>
        <w:t>собора.</w:t>
      </w:r>
    </w:p>
    <w:p w:rsidR="003B5F7F" w:rsidRDefault="003B5F7F" w:rsidP="003B5F7F">
      <w:pPr>
        <w:pStyle w:val="a3"/>
        <w:spacing w:before="5" w:line="237" w:lineRule="auto"/>
        <w:ind w:right="847" w:firstLine="705"/>
        <w:jc w:val="both"/>
      </w:pPr>
      <w:r>
        <w:t>Гражданская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Ратуши,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купеческих</w:t>
      </w:r>
      <w:r>
        <w:rPr>
          <w:spacing w:val="1"/>
        </w:rPr>
        <w:t xml:space="preserve"> </w:t>
      </w:r>
      <w:r>
        <w:t>гильдий,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горожан.</w:t>
      </w:r>
      <w:r>
        <w:rPr>
          <w:spacing w:val="1"/>
        </w:rPr>
        <w:t xml:space="preserve"> </w:t>
      </w:r>
      <w:r>
        <w:t>Феодальные</w:t>
      </w:r>
      <w:r>
        <w:rPr>
          <w:spacing w:val="60"/>
        </w:rPr>
        <w:t xml:space="preserve"> </w:t>
      </w:r>
      <w:r>
        <w:t>замки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крепости</w:t>
      </w:r>
      <w:r>
        <w:rPr>
          <w:spacing w:val="-2"/>
        </w:rPr>
        <w:t xml:space="preserve"> </w:t>
      </w:r>
      <w:r>
        <w:t>(пфальцы).</w:t>
      </w:r>
    </w:p>
    <w:p w:rsidR="003B5F7F" w:rsidRDefault="003B5F7F" w:rsidP="003B5F7F">
      <w:pPr>
        <w:pStyle w:val="a3"/>
        <w:spacing w:before="3"/>
        <w:ind w:right="845" w:firstLine="705"/>
        <w:jc w:val="both"/>
      </w:pPr>
      <w:r>
        <w:rPr>
          <w:b/>
        </w:rPr>
        <w:t xml:space="preserve">Искусство Англии готического периода XIII-XV вв. </w:t>
      </w:r>
      <w:r>
        <w:t>Культурные связи Англии и Франции. Архитектура и изобразительное</w:t>
      </w:r>
      <w:r>
        <w:rPr>
          <w:spacing w:val="1"/>
        </w:rPr>
        <w:t xml:space="preserve"> </w:t>
      </w:r>
      <w:r>
        <w:t>искусство поздней готики рубежа XIV—XV вв. (т. н. стиль «пламенеющей» готики в архитектуре и стиль «интернациональной» готики 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искусстве).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готического</w:t>
      </w:r>
      <w:r>
        <w:rPr>
          <w:spacing w:val="1"/>
        </w:rPr>
        <w:t xml:space="preserve"> </w:t>
      </w:r>
      <w:r>
        <w:t>храма.</w:t>
      </w:r>
      <w:r>
        <w:rPr>
          <w:spacing w:val="1"/>
        </w:rPr>
        <w:t xml:space="preserve"> </w:t>
      </w:r>
      <w:r>
        <w:t>Кентерберийский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Солсбери.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Линкольне. Собор в Уэльсе. Вестминстерское аббатство в Лондоне. Поздняя готика в Англии, развитие «перпендикулярного стиля».</w:t>
      </w:r>
      <w:r>
        <w:rPr>
          <w:spacing w:val="1"/>
        </w:rPr>
        <w:t xml:space="preserve"> </w:t>
      </w:r>
      <w:r>
        <w:t>Широкое распространение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фасадах</w:t>
      </w:r>
      <w:r>
        <w:rPr>
          <w:spacing w:val="-4"/>
        </w:rPr>
        <w:t xml:space="preserve"> </w:t>
      </w:r>
      <w:r>
        <w:t>готических</w:t>
      </w:r>
      <w:r>
        <w:rPr>
          <w:spacing w:val="-3"/>
        </w:rPr>
        <w:t xml:space="preserve"> </w:t>
      </w:r>
      <w:r>
        <w:t>храмов</w:t>
      </w:r>
      <w:r>
        <w:rPr>
          <w:spacing w:val="-1"/>
        </w:rPr>
        <w:t xml:space="preserve"> </w:t>
      </w:r>
      <w:r>
        <w:t>Англии.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Английская</w:t>
      </w:r>
      <w:r>
        <w:rPr>
          <w:spacing w:val="-2"/>
        </w:rPr>
        <w:t xml:space="preserve"> </w:t>
      </w:r>
      <w:r>
        <w:t>миниатюра</w:t>
      </w:r>
      <w:r>
        <w:rPr>
          <w:spacing w:val="-8"/>
        </w:rPr>
        <w:t xml:space="preserve"> </w:t>
      </w:r>
      <w:r>
        <w:t>готического</w:t>
      </w:r>
      <w:r>
        <w:rPr>
          <w:spacing w:val="2"/>
        </w:rPr>
        <w:t xml:space="preserve"> </w:t>
      </w:r>
      <w:r>
        <w:t>периода,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орнаментика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декора.</w:t>
      </w:r>
    </w:p>
    <w:p w:rsidR="003B5F7F" w:rsidRDefault="003B5F7F" w:rsidP="003B5F7F">
      <w:pPr>
        <w:pStyle w:val="a3"/>
        <w:spacing w:before="3" w:line="275" w:lineRule="exact"/>
        <w:ind w:left="1545"/>
        <w:jc w:val="both"/>
      </w:pPr>
      <w:r>
        <w:rPr>
          <w:i/>
        </w:rPr>
        <w:t xml:space="preserve">Самостоятельная   </w:t>
      </w:r>
      <w:r>
        <w:rPr>
          <w:i/>
          <w:spacing w:val="2"/>
        </w:rPr>
        <w:t xml:space="preserve"> </w:t>
      </w:r>
      <w:r>
        <w:rPr>
          <w:i/>
        </w:rPr>
        <w:t>работа</w:t>
      </w:r>
      <w:r>
        <w:t xml:space="preserve">:    </w:t>
      </w:r>
      <w:r>
        <w:rPr>
          <w:spacing w:val="2"/>
        </w:rPr>
        <w:t xml:space="preserve"> </w:t>
      </w:r>
      <w:r>
        <w:t xml:space="preserve">записать   </w:t>
      </w:r>
      <w:r>
        <w:rPr>
          <w:spacing w:val="59"/>
        </w:rPr>
        <w:t xml:space="preserve"> </w:t>
      </w:r>
      <w:r>
        <w:t xml:space="preserve">названия   </w:t>
      </w:r>
      <w:r>
        <w:rPr>
          <w:spacing w:val="57"/>
        </w:rPr>
        <w:t xml:space="preserve"> </w:t>
      </w:r>
      <w:r>
        <w:t xml:space="preserve">основных   </w:t>
      </w:r>
      <w:r>
        <w:rPr>
          <w:spacing w:val="58"/>
        </w:rPr>
        <w:t xml:space="preserve"> </w:t>
      </w:r>
      <w:r>
        <w:t xml:space="preserve">памятников;   </w:t>
      </w:r>
      <w:r>
        <w:rPr>
          <w:spacing w:val="57"/>
        </w:rPr>
        <w:t xml:space="preserve"> </w:t>
      </w:r>
      <w:r>
        <w:t xml:space="preserve">новые   </w:t>
      </w:r>
      <w:r>
        <w:rPr>
          <w:spacing w:val="57"/>
        </w:rPr>
        <w:t xml:space="preserve"> </w:t>
      </w:r>
      <w:r>
        <w:t xml:space="preserve">термины     («пламенеющая   </w:t>
      </w:r>
      <w:r>
        <w:rPr>
          <w:spacing w:val="57"/>
        </w:rPr>
        <w:t xml:space="preserve"> </w:t>
      </w:r>
      <w:r>
        <w:t>готика»,</w:t>
      </w:r>
    </w:p>
    <w:p w:rsidR="003B5F7F" w:rsidRDefault="003B5F7F" w:rsidP="003B5F7F">
      <w:pPr>
        <w:pStyle w:val="a3"/>
        <w:spacing w:line="275" w:lineRule="exact"/>
        <w:jc w:val="both"/>
      </w:pPr>
      <w:r>
        <w:t>«интернациональный</w:t>
      </w:r>
      <w:r>
        <w:rPr>
          <w:spacing w:val="-5"/>
        </w:rPr>
        <w:t xml:space="preserve"> </w:t>
      </w:r>
      <w:r>
        <w:t>стиль»</w:t>
      </w:r>
      <w:r>
        <w:rPr>
          <w:spacing w:val="-5"/>
        </w:rPr>
        <w:t xml:space="preserve"> </w:t>
      </w:r>
      <w:r>
        <w:t>и др.).</w:t>
      </w:r>
    </w:p>
    <w:p w:rsidR="003B5F7F" w:rsidRDefault="003B5F7F" w:rsidP="003B5F7F">
      <w:pPr>
        <w:pStyle w:val="Heading2"/>
        <w:numPr>
          <w:ilvl w:val="1"/>
          <w:numId w:val="26"/>
        </w:numPr>
        <w:tabs>
          <w:tab w:val="left" w:pos="1262"/>
        </w:tabs>
        <w:spacing w:before="7" w:line="273" w:lineRule="exact"/>
        <w:ind w:hanging="423"/>
      </w:pPr>
      <w:r>
        <w:t>История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стран зарубежного</w:t>
      </w:r>
      <w:r>
        <w:rPr>
          <w:spacing w:val="-1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Средних</w:t>
      </w:r>
      <w:r>
        <w:rPr>
          <w:spacing w:val="-5"/>
        </w:rPr>
        <w:t xml:space="preserve"> </w:t>
      </w:r>
      <w:r>
        <w:t>веков</w:t>
      </w:r>
    </w:p>
    <w:p w:rsidR="003B5F7F" w:rsidRDefault="003B5F7F" w:rsidP="003B5F7F">
      <w:pPr>
        <w:pStyle w:val="a3"/>
        <w:ind w:right="860" w:firstLine="705"/>
        <w:jc w:val="both"/>
      </w:pP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принципы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культового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2"/>
        </w:rPr>
        <w:t xml:space="preserve"> </w:t>
      </w:r>
      <w:r>
        <w:t>подчеркнуть</w:t>
      </w:r>
      <w:r>
        <w:rPr>
          <w:spacing w:val="9"/>
        </w:rPr>
        <w:t xml:space="preserve"> </w:t>
      </w:r>
      <w:r>
        <w:t>символическую роль</w:t>
      </w:r>
      <w:r>
        <w:rPr>
          <w:spacing w:val="-2"/>
        </w:rPr>
        <w:t xml:space="preserve"> </w:t>
      </w:r>
      <w:r>
        <w:t>орнамента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убранстве</w:t>
      </w:r>
      <w:r>
        <w:rPr>
          <w:spacing w:val="1"/>
        </w:rPr>
        <w:t xml:space="preserve"> </w:t>
      </w:r>
      <w:r>
        <w:t>интерьера.</w:t>
      </w:r>
    </w:p>
    <w:p w:rsidR="003B5F7F" w:rsidRDefault="003B5F7F" w:rsidP="003B5F7F">
      <w:pPr>
        <w:pStyle w:val="a3"/>
        <w:ind w:right="843"/>
        <w:jc w:val="both"/>
      </w:pPr>
      <w:r>
        <w:t>Введение. Роль и место средневекового</w:t>
      </w:r>
      <w:r>
        <w:rPr>
          <w:spacing w:val="1"/>
        </w:rPr>
        <w:t xml:space="preserve"> </w:t>
      </w:r>
      <w:r>
        <w:t>искусства народов</w:t>
      </w:r>
      <w:r>
        <w:rPr>
          <w:spacing w:val="1"/>
        </w:rPr>
        <w:t xml:space="preserve"> </w:t>
      </w:r>
      <w:r>
        <w:t>Азии в мировой истории искусства.</w:t>
      </w:r>
      <w:r>
        <w:rPr>
          <w:spacing w:val="1"/>
        </w:rPr>
        <w:t xml:space="preserve"> </w:t>
      </w:r>
      <w:r>
        <w:t>Традиции античности и древневосточных</w:t>
      </w:r>
      <w:r>
        <w:rPr>
          <w:spacing w:val="-57"/>
        </w:rPr>
        <w:t xml:space="preserve"> </w:t>
      </w:r>
      <w:r>
        <w:t>деспотий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5"/>
        </w:rPr>
        <w:t xml:space="preserve"> </w:t>
      </w:r>
      <w:r>
        <w:t>Востока.</w:t>
      </w:r>
      <w:r>
        <w:rPr>
          <w:spacing w:val="-1"/>
        </w:rPr>
        <w:t xml:space="preserve"> </w:t>
      </w:r>
      <w:r>
        <w:t>Местные художественные</w:t>
      </w:r>
      <w:r>
        <w:rPr>
          <w:spacing w:val="-4"/>
        </w:rPr>
        <w:t xml:space="preserve"> </w:t>
      </w:r>
      <w:r>
        <w:t>центры.  Роль</w:t>
      </w:r>
      <w:r>
        <w:rPr>
          <w:spacing w:val="-3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идеологий.</w:t>
      </w:r>
    </w:p>
    <w:p w:rsidR="003B5F7F" w:rsidRDefault="003B5F7F" w:rsidP="003B5F7F">
      <w:pPr>
        <w:pStyle w:val="Heading2"/>
        <w:numPr>
          <w:ilvl w:val="2"/>
          <w:numId w:val="26"/>
        </w:numPr>
        <w:tabs>
          <w:tab w:val="left" w:pos="1546"/>
        </w:tabs>
        <w:spacing w:before="4" w:line="272" w:lineRule="exact"/>
        <w:ind w:left="1545" w:hanging="707"/>
      </w:pPr>
      <w:r>
        <w:t>Искусство</w:t>
      </w:r>
      <w:r>
        <w:rPr>
          <w:spacing w:val="-2"/>
        </w:rPr>
        <w:t xml:space="preserve"> </w:t>
      </w:r>
      <w:r>
        <w:t>средневекового</w:t>
      </w:r>
      <w:r>
        <w:rPr>
          <w:spacing w:val="-2"/>
        </w:rPr>
        <w:t xml:space="preserve"> </w:t>
      </w:r>
      <w:r>
        <w:t>Ирана,</w:t>
      </w:r>
      <w:r>
        <w:rPr>
          <w:spacing w:val="-4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Азии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Османской</w:t>
      </w:r>
      <w:r>
        <w:rPr>
          <w:spacing w:val="-2"/>
        </w:rPr>
        <w:t xml:space="preserve"> </w:t>
      </w:r>
      <w:r>
        <w:t>Турции</w:t>
      </w:r>
    </w:p>
    <w:p w:rsidR="003B5F7F" w:rsidRDefault="003B5F7F" w:rsidP="003B5F7F">
      <w:pPr>
        <w:pStyle w:val="a3"/>
        <w:ind w:right="856" w:firstLine="705"/>
        <w:jc w:val="both"/>
      </w:pPr>
      <w:r>
        <w:t>Сформировать представление о восточном типе искусства и культуры, обусловленного религиозным мировоззрением. Показать</w:t>
      </w:r>
      <w:r>
        <w:rPr>
          <w:spacing w:val="1"/>
        </w:rPr>
        <w:t xml:space="preserve"> </w:t>
      </w:r>
      <w:r>
        <w:t>эволюцию культовых</w:t>
      </w:r>
      <w:r>
        <w:rPr>
          <w:spacing w:val="1"/>
        </w:rPr>
        <w:t xml:space="preserve"> </w:t>
      </w:r>
      <w:r>
        <w:t>сооружений, принципы планировки, раскрыть значение декора, роль эпиграфического орнамента</w:t>
      </w:r>
      <w:r>
        <w:rPr>
          <w:spacing w:val="1"/>
        </w:rPr>
        <w:t xml:space="preserve"> </w:t>
      </w:r>
      <w:r>
        <w:t>в исламской</w:t>
      </w:r>
      <w:r>
        <w:rPr>
          <w:spacing w:val="1"/>
        </w:rPr>
        <w:t xml:space="preserve"> </w:t>
      </w:r>
      <w:r>
        <w:t>символике.</w:t>
      </w:r>
    </w:p>
    <w:p w:rsidR="003B5F7F" w:rsidRDefault="003B5F7F" w:rsidP="003B5F7F">
      <w:pPr>
        <w:pStyle w:val="a3"/>
        <w:spacing w:before="2" w:line="237" w:lineRule="auto"/>
        <w:ind w:right="858" w:firstLine="705"/>
        <w:jc w:val="both"/>
      </w:pPr>
      <w:r>
        <w:t>Краткая историко-культурная характеристика Аравии</w:t>
      </w:r>
      <w:r>
        <w:rPr>
          <w:spacing w:val="1"/>
        </w:rPr>
        <w:t xml:space="preserve"> </w:t>
      </w:r>
      <w:r>
        <w:t>VI-VII</w:t>
      </w:r>
      <w:r>
        <w:rPr>
          <w:spacing w:val="1"/>
        </w:rPr>
        <w:t xml:space="preserve"> </w:t>
      </w:r>
      <w:r>
        <w:t>вв. Возникновение ислама и</w:t>
      </w:r>
      <w:r>
        <w:rPr>
          <w:spacing w:val="1"/>
        </w:rPr>
        <w:t xml:space="preserve"> </w:t>
      </w:r>
      <w:r>
        <w:t>его роль в объединении арабов в их</w:t>
      </w:r>
      <w:r>
        <w:rPr>
          <w:spacing w:val="1"/>
        </w:rPr>
        <w:t xml:space="preserve"> </w:t>
      </w:r>
      <w:r>
        <w:t>завоевательных</w:t>
      </w:r>
      <w:r>
        <w:rPr>
          <w:spacing w:val="-4"/>
        </w:rPr>
        <w:t xml:space="preserve"> </w:t>
      </w:r>
      <w:r>
        <w:t>походах.</w:t>
      </w:r>
      <w:r>
        <w:rPr>
          <w:spacing w:val="4"/>
        </w:rPr>
        <w:t xml:space="preserve"> </w:t>
      </w:r>
      <w:r>
        <w:t>Халифаты</w:t>
      </w:r>
      <w:r>
        <w:rPr>
          <w:spacing w:val="4"/>
        </w:rPr>
        <w:t xml:space="preserve"> </w:t>
      </w:r>
      <w:r>
        <w:t>Омейядов</w:t>
      </w:r>
      <w:r>
        <w:rPr>
          <w:spacing w:val="55"/>
        </w:rPr>
        <w:t xml:space="preserve"> </w:t>
      </w:r>
      <w:r>
        <w:t>(632-750)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Аббасидов</w:t>
      </w:r>
      <w:r>
        <w:rPr>
          <w:spacing w:val="3"/>
        </w:rPr>
        <w:t xml:space="preserve"> </w:t>
      </w:r>
      <w:r>
        <w:t>(750-1055).</w:t>
      </w:r>
    </w:p>
    <w:p w:rsidR="003B5F7F" w:rsidRDefault="003B5F7F" w:rsidP="003B5F7F">
      <w:pPr>
        <w:pStyle w:val="a3"/>
        <w:spacing w:before="3"/>
        <w:ind w:right="854" w:firstLine="705"/>
        <w:jc w:val="both"/>
      </w:pPr>
      <w:r>
        <w:rPr>
          <w:b/>
        </w:rPr>
        <w:t xml:space="preserve">Архитектура Омейядов. </w:t>
      </w:r>
      <w:r>
        <w:t>Древние и новые города. Их планировка и</w:t>
      </w:r>
      <w:r>
        <w:rPr>
          <w:spacing w:val="1"/>
        </w:rPr>
        <w:t xml:space="preserve"> </w:t>
      </w:r>
      <w:r>
        <w:t>особенности. Дамаск,</w:t>
      </w:r>
      <w:r>
        <w:rPr>
          <w:spacing w:val="1"/>
        </w:rPr>
        <w:t xml:space="preserve"> </w:t>
      </w:r>
      <w:r>
        <w:t>как пример старого города.</w:t>
      </w:r>
      <w:r>
        <w:rPr>
          <w:spacing w:val="1"/>
        </w:rPr>
        <w:t xml:space="preserve"> </w:t>
      </w:r>
      <w:r>
        <w:t>Фустат -</w:t>
      </w:r>
      <w:r>
        <w:rPr>
          <w:spacing w:val="1"/>
        </w:rPr>
        <w:t xml:space="preserve"> </w:t>
      </w:r>
      <w:r>
        <w:t>образец</w:t>
      </w:r>
      <w:r>
        <w:rPr>
          <w:spacing w:val="2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города.</w:t>
      </w:r>
    </w:p>
    <w:p w:rsidR="003B5F7F" w:rsidRDefault="003B5F7F" w:rsidP="003B5F7F">
      <w:pPr>
        <w:pStyle w:val="a3"/>
        <w:spacing w:before="1"/>
        <w:ind w:right="849"/>
        <w:jc w:val="both"/>
      </w:pPr>
      <w:r>
        <w:t>Культовые сооружения.</w:t>
      </w:r>
      <w:r>
        <w:rPr>
          <w:spacing w:val="1"/>
        </w:rPr>
        <w:t xml:space="preserve"> </w:t>
      </w:r>
      <w:r>
        <w:t>Тип дворовой</w:t>
      </w:r>
      <w:r>
        <w:rPr>
          <w:spacing w:val="1"/>
        </w:rPr>
        <w:t xml:space="preserve"> </w:t>
      </w:r>
      <w:r>
        <w:t>мечети,</w:t>
      </w:r>
      <w:r>
        <w:rPr>
          <w:spacing w:val="60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основные элементы. Мечеть Амра в Фустате</w:t>
      </w:r>
      <w:r>
        <w:rPr>
          <w:spacing w:val="61"/>
        </w:rPr>
        <w:t xml:space="preserve"> </w:t>
      </w:r>
      <w:r>
        <w:t>(642-643, строитель-военачальник Амр</w:t>
      </w:r>
      <w:r>
        <w:rPr>
          <w:spacing w:val="1"/>
        </w:rPr>
        <w:t xml:space="preserve"> </w:t>
      </w:r>
      <w:r>
        <w:t>ибн аль Ас). Развитие центрических храмов, близких по форме к византийским баптистериям или мартириям-гробницам святых: «Купол</w:t>
      </w:r>
      <w:r>
        <w:rPr>
          <w:spacing w:val="1"/>
        </w:rPr>
        <w:t xml:space="preserve"> </w:t>
      </w:r>
      <w:r>
        <w:t>Скалы»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Иерусалиме</w:t>
      </w:r>
      <w:r>
        <w:rPr>
          <w:spacing w:val="1"/>
        </w:rPr>
        <w:t xml:space="preserve"> </w:t>
      </w:r>
      <w:r>
        <w:t>(мечеть</w:t>
      </w:r>
      <w:r>
        <w:rPr>
          <w:spacing w:val="3"/>
        </w:rPr>
        <w:t xml:space="preserve"> </w:t>
      </w:r>
      <w:r>
        <w:t>Омара,</w:t>
      </w:r>
      <w:r>
        <w:rPr>
          <w:spacing w:val="9"/>
        </w:rPr>
        <w:t xml:space="preserve"> </w:t>
      </w:r>
      <w:r>
        <w:t>VII в.)</w:t>
      </w:r>
    </w:p>
    <w:p w:rsidR="003B5F7F" w:rsidRDefault="003B5F7F" w:rsidP="003B5F7F">
      <w:pPr>
        <w:pStyle w:val="a3"/>
        <w:spacing w:line="242" w:lineRule="auto"/>
        <w:ind w:right="855" w:firstLine="705"/>
        <w:jc w:val="both"/>
      </w:pPr>
      <w:r>
        <w:rPr>
          <w:b/>
        </w:rPr>
        <w:t>Светская</w:t>
      </w:r>
      <w:r>
        <w:rPr>
          <w:b/>
          <w:spacing w:val="1"/>
        </w:rPr>
        <w:t xml:space="preserve"> </w:t>
      </w:r>
      <w:r>
        <w:rPr>
          <w:b/>
        </w:rPr>
        <w:t>архитектура</w:t>
      </w:r>
      <w:r>
        <w:t>.</w:t>
      </w:r>
      <w:r>
        <w:rPr>
          <w:spacing w:val="1"/>
        </w:rPr>
        <w:t xml:space="preserve"> </w:t>
      </w:r>
      <w:r>
        <w:t>Загородные</w:t>
      </w:r>
      <w:r>
        <w:rPr>
          <w:spacing w:val="1"/>
        </w:rPr>
        <w:t xml:space="preserve"> </w:t>
      </w:r>
      <w:r>
        <w:t>замки</w:t>
      </w:r>
      <w:r>
        <w:rPr>
          <w:spacing w:val="1"/>
        </w:rPr>
        <w:t xml:space="preserve"> </w:t>
      </w:r>
      <w:r>
        <w:t>Омейядов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(Мшатта,</w:t>
      </w:r>
      <w:r>
        <w:rPr>
          <w:spacing w:val="1"/>
        </w:rPr>
        <w:t xml:space="preserve"> </w:t>
      </w:r>
      <w:r>
        <w:t>Кусейр-Амра).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античности.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rPr>
          <w:b/>
        </w:rPr>
        <w:t xml:space="preserve">Местные школы зодчества </w:t>
      </w:r>
      <w:r>
        <w:t>Арабского Востока в период</w:t>
      </w:r>
      <w:r>
        <w:rPr>
          <w:spacing w:val="1"/>
        </w:rPr>
        <w:t xml:space="preserve"> </w:t>
      </w:r>
      <w:r>
        <w:t>распада Халифата. Архитектурный комплекс Мавританской Испании</w:t>
      </w:r>
      <w:r>
        <w:rPr>
          <w:spacing w:val="1"/>
        </w:rPr>
        <w:t xml:space="preserve"> </w:t>
      </w:r>
      <w:r>
        <w:t>замок</w:t>
      </w:r>
      <w:r>
        <w:rPr>
          <w:spacing w:val="-6"/>
        </w:rPr>
        <w:t xml:space="preserve"> </w:t>
      </w:r>
      <w:r>
        <w:t>Альгамбра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Гренаде</w:t>
      </w:r>
      <w:r>
        <w:rPr>
          <w:spacing w:val="57"/>
        </w:rPr>
        <w:t xml:space="preserve"> </w:t>
      </w:r>
      <w:r>
        <w:t>(XIII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начало</w:t>
      </w:r>
      <w:r>
        <w:rPr>
          <w:spacing w:val="7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вв.).</w:t>
      </w:r>
      <w:r>
        <w:rPr>
          <w:spacing w:val="-1"/>
        </w:rPr>
        <w:t xml:space="preserve"> </w:t>
      </w:r>
      <w:r>
        <w:t>Мечеть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Кордове</w:t>
      </w:r>
      <w:r>
        <w:rPr>
          <w:spacing w:val="4"/>
        </w:rPr>
        <w:t xml:space="preserve"> </w:t>
      </w:r>
      <w:r>
        <w:t>VII-Х</w:t>
      </w:r>
      <w:r>
        <w:rPr>
          <w:spacing w:val="-4"/>
        </w:rPr>
        <w:t xml:space="preserve"> </w:t>
      </w:r>
      <w:r>
        <w:t>вв.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39" w:firstLine="705"/>
      </w:pPr>
      <w:r>
        <w:lastRenderedPageBreak/>
        <w:t>Живопись</w:t>
      </w:r>
      <w:r>
        <w:rPr>
          <w:spacing w:val="18"/>
        </w:rPr>
        <w:t xml:space="preserve"> </w:t>
      </w:r>
      <w:r>
        <w:t>Омейядов.</w:t>
      </w:r>
      <w:r>
        <w:rPr>
          <w:spacing w:val="20"/>
        </w:rPr>
        <w:t xml:space="preserve"> </w:t>
      </w:r>
      <w:r>
        <w:t>Мозаики</w:t>
      </w:r>
      <w:r>
        <w:rPr>
          <w:spacing w:val="23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изображением</w:t>
      </w:r>
      <w:r>
        <w:rPr>
          <w:spacing w:val="18"/>
        </w:rPr>
        <w:t xml:space="preserve"> </w:t>
      </w:r>
      <w:r>
        <w:t>городских</w:t>
      </w:r>
      <w:r>
        <w:rPr>
          <w:spacing w:val="18"/>
        </w:rPr>
        <w:t xml:space="preserve"> </w:t>
      </w:r>
      <w:r>
        <w:t>пейзажей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мечети</w:t>
      </w:r>
      <w:r>
        <w:rPr>
          <w:spacing w:val="20"/>
        </w:rPr>
        <w:t xml:space="preserve"> </w:t>
      </w:r>
      <w:r>
        <w:t>Омейядов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Дамаске,</w:t>
      </w:r>
      <w:r>
        <w:rPr>
          <w:spacing w:val="19"/>
        </w:rPr>
        <w:t xml:space="preserve"> </w:t>
      </w:r>
      <w:r>
        <w:t>орнаментальные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сюжетные</w:t>
      </w:r>
      <w:r>
        <w:rPr>
          <w:spacing w:val="-57"/>
        </w:rPr>
        <w:t xml:space="preserve"> </w:t>
      </w:r>
      <w:r>
        <w:t>росписи</w:t>
      </w:r>
      <w:r>
        <w:rPr>
          <w:spacing w:val="-3"/>
        </w:rPr>
        <w:t xml:space="preserve"> </w:t>
      </w:r>
      <w:r>
        <w:t>дворцовой</w:t>
      </w:r>
      <w:r>
        <w:rPr>
          <w:spacing w:val="3"/>
        </w:rPr>
        <w:t xml:space="preserve"> </w:t>
      </w:r>
      <w:r>
        <w:t>бани</w:t>
      </w:r>
      <w:r>
        <w:rPr>
          <w:spacing w:val="-2"/>
        </w:rPr>
        <w:t xml:space="preserve"> </w:t>
      </w:r>
      <w:r>
        <w:t>Кусейр-Амра</w:t>
      </w:r>
      <w:r>
        <w:rPr>
          <w:spacing w:val="1"/>
        </w:rPr>
        <w:t xml:space="preserve"> </w:t>
      </w:r>
      <w:r>
        <w:t>(начало</w:t>
      </w:r>
      <w:r>
        <w:rPr>
          <w:spacing w:val="-1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в.).</w:t>
      </w:r>
    </w:p>
    <w:p w:rsidR="003B5F7F" w:rsidRDefault="003B5F7F" w:rsidP="003B5F7F">
      <w:pPr>
        <w:pStyle w:val="a3"/>
        <w:spacing w:line="271" w:lineRule="exact"/>
        <w:ind w:left="1545"/>
      </w:pPr>
      <w:r>
        <w:t>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-7"/>
        </w:rPr>
        <w:t xml:space="preserve"> </w:t>
      </w:r>
      <w:r>
        <w:t>Арабского</w:t>
      </w:r>
      <w:r>
        <w:rPr>
          <w:spacing w:val="7"/>
        </w:rPr>
        <w:t xml:space="preserve"> </w:t>
      </w:r>
      <w:r>
        <w:t>Востока.</w:t>
      </w:r>
      <w:r>
        <w:rPr>
          <w:spacing w:val="-5"/>
        </w:rPr>
        <w:t xml:space="preserve"> </w:t>
      </w:r>
      <w:r>
        <w:t>Текстильное</w:t>
      </w:r>
      <w:r>
        <w:rPr>
          <w:spacing w:val="-8"/>
        </w:rPr>
        <w:t xml:space="preserve"> </w:t>
      </w:r>
      <w:r>
        <w:t>производство.</w:t>
      </w:r>
      <w:r>
        <w:rPr>
          <w:spacing w:val="52"/>
        </w:rPr>
        <w:t xml:space="preserve"> </w:t>
      </w:r>
      <w:r>
        <w:t>Керамика.</w:t>
      </w:r>
      <w:r>
        <w:rPr>
          <w:spacing w:val="-5"/>
        </w:rPr>
        <w:t xml:space="preserve"> </w:t>
      </w:r>
      <w:r>
        <w:t>Художественная</w:t>
      </w:r>
      <w:r>
        <w:rPr>
          <w:spacing w:val="-3"/>
        </w:rPr>
        <w:t xml:space="preserve"> </w:t>
      </w:r>
      <w:r>
        <w:t>бронза.</w:t>
      </w:r>
      <w:r>
        <w:rPr>
          <w:spacing w:val="-5"/>
        </w:rPr>
        <w:t xml:space="preserve"> </w:t>
      </w:r>
      <w:r>
        <w:t>Стекло.</w:t>
      </w:r>
    </w:p>
    <w:p w:rsidR="003B5F7F" w:rsidRDefault="003B5F7F" w:rsidP="003B5F7F">
      <w:pPr>
        <w:spacing w:before="2" w:line="275" w:lineRule="exact"/>
        <w:ind w:left="1545"/>
        <w:rPr>
          <w:sz w:val="24"/>
        </w:rPr>
      </w:pPr>
      <w:r>
        <w:rPr>
          <w:b/>
          <w:sz w:val="24"/>
        </w:rPr>
        <w:t>Архитектура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Абассидов.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Мечеть Ибн-Тулуна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Каире</w:t>
      </w:r>
      <w:r>
        <w:rPr>
          <w:spacing w:val="52"/>
          <w:sz w:val="24"/>
        </w:rPr>
        <w:t xml:space="preserve"> </w:t>
      </w:r>
      <w:r>
        <w:rPr>
          <w:sz w:val="24"/>
        </w:rPr>
        <w:t>(заложена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879</w:t>
      </w:r>
      <w:r>
        <w:rPr>
          <w:spacing w:val="-5"/>
          <w:sz w:val="24"/>
        </w:rPr>
        <w:t xml:space="preserve"> </w:t>
      </w:r>
      <w:r>
        <w:rPr>
          <w:sz w:val="24"/>
        </w:rPr>
        <w:t>г.).</w:t>
      </w:r>
    </w:p>
    <w:p w:rsidR="003B5F7F" w:rsidRDefault="003B5F7F" w:rsidP="003B5F7F">
      <w:pPr>
        <w:pStyle w:val="a3"/>
        <w:spacing w:line="242" w:lineRule="auto"/>
        <w:ind w:right="6494"/>
      </w:pPr>
      <w:r>
        <w:t>Дворцы-резиденции Самарры</w:t>
      </w:r>
      <w:r>
        <w:rPr>
          <w:spacing w:val="1"/>
        </w:rPr>
        <w:t xml:space="preserve"> </w:t>
      </w:r>
      <w:r>
        <w:t>(IX в.) и Седрата (X в.): Балькувар и</w:t>
      </w:r>
      <w:r>
        <w:rPr>
          <w:spacing w:val="1"/>
        </w:rPr>
        <w:t xml:space="preserve"> </w:t>
      </w:r>
      <w:r>
        <w:t>Джаусак.</w:t>
      </w:r>
      <w:r>
        <w:rPr>
          <w:spacing w:val="1"/>
        </w:rPr>
        <w:t xml:space="preserve"> </w:t>
      </w:r>
      <w:r>
        <w:t>Скульптура</w:t>
      </w:r>
      <w:r>
        <w:rPr>
          <w:spacing w:val="-5"/>
        </w:rPr>
        <w:t xml:space="preserve"> </w:t>
      </w:r>
      <w:r>
        <w:t>Халифата,</w:t>
      </w:r>
      <w:r>
        <w:rPr>
          <w:spacing w:val="-3"/>
        </w:rPr>
        <w:t xml:space="preserve"> </w:t>
      </w:r>
      <w:r>
        <w:t>влияние</w:t>
      </w:r>
      <w:r>
        <w:rPr>
          <w:spacing w:val="50"/>
        </w:rPr>
        <w:t xml:space="preserve"> </w:t>
      </w:r>
      <w:r>
        <w:t>эллинистического</w:t>
      </w:r>
      <w:r>
        <w:rPr>
          <w:spacing w:val="-4"/>
        </w:rPr>
        <w:t xml:space="preserve"> </w:t>
      </w:r>
      <w:r>
        <w:t>искусства:</w:t>
      </w:r>
      <w:r>
        <w:rPr>
          <w:spacing w:val="-4"/>
        </w:rPr>
        <w:t xml:space="preserve"> </w:t>
      </w:r>
      <w:r>
        <w:t>рельеф</w:t>
      </w:r>
      <w:r>
        <w:rPr>
          <w:spacing w:val="-6"/>
        </w:rPr>
        <w:t xml:space="preserve"> </w:t>
      </w:r>
      <w:r>
        <w:t>«Халиф».</w:t>
      </w:r>
    </w:p>
    <w:p w:rsidR="003B5F7F" w:rsidRDefault="003B5F7F" w:rsidP="003B5F7F">
      <w:pPr>
        <w:spacing w:line="271" w:lineRule="exact"/>
        <w:ind w:left="1545"/>
        <w:rPr>
          <w:sz w:val="24"/>
        </w:rPr>
      </w:pPr>
      <w:r>
        <w:rPr>
          <w:b/>
          <w:sz w:val="24"/>
        </w:rPr>
        <w:t>Живопись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Абассидов.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-8"/>
          <w:sz w:val="24"/>
        </w:rPr>
        <w:t xml:space="preserve"> </w:t>
      </w:r>
      <w:r>
        <w:rPr>
          <w:sz w:val="24"/>
        </w:rPr>
        <w:t>дворца</w:t>
      </w:r>
      <w:r>
        <w:rPr>
          <w:spacing w:val="-6"/>
          <w:sz w:val="24"/>
        </w:rPr>
        <w:t xml:space="preserve"> </w:t>
      </w:r>
      <w:r>
        <w:rPr>
          <w:sz w:val="24"/>
        </w:rPr>
        <w:t>Джаусак:</w:t>
      </w:r>
      <w:r>
        <w:rPr>
          <w:spacing w:val="-5"/>
          <w:sz w:val="24"/>
        </w:rPr>
        <w:t xml:space="preserve"> </w:t>
      </w:r>
      <w:r>
        <w:rPr>
          <w:sz w:val="24"/>
        </w:rPr>
        <w:t>«Охотница»,</w:t>
      </w:r>
      <w:r>
        <w:rPr>
          <w:spacing w:val="-3"/>
          <w:sz w:val="24"/>
        </w:rPr>
        <w:t xml:space="preserve"> </w:t>
      </w:r>
      <w:r>
        <w:rPr>
          <w:sz w:val="24"/>
        </w:rPr>
        <w:t>«Танцующие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девушки».</w:t>
      </w:r>
    </w:p>
    <w:p w:rsidR="003B5F7F" w:rsidRDefault="003B5F7F" w:rsidP="003B5F7F">
      <w:pPr>
        <w:pStyle w:val="a3"/>
        <w:spacing w:before="1"/>
      </w:pPr>
      <w:r>
        <w:t>Багдадская</w:t>
      </w:r>
      <w:r>
        <w:rPr>
          <w:spacing w:val="57"/>
        </w:rPr>
        <w:t xml:space="preserve"> </w:t>
      </w:r>
      <w:r>
        <w:t>(Месопотамская)</w:t>
      </w:r>
      <w:r>
        <w:rPr>
          <w:spacing w:val="54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миниатюр</w:t>
      </w:r>
      <w:r>
        <w:rPr>
          <w:spacing w:val="-6"/>
        </w:rPr>
        <w:t xml:space="preserve"> </w:t>
      </w:r>
      <w:r>
        <w:t>XIII</w:t>
      </w:r>
      <w:r>
        <w:rPr>
          <w:spacing w:val="-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Иллюстрирование</w:t>
      </w:r>
      <w:r>
        <w:rPr>
          <w:spacing w:val="-3"/>
        </w:rPr>
        <w:t xml:space="preserve"> </w:t>
      </w:r>
      <w:r>
        <w:t>научной литературы,</w:t>
      </w:r>
      <w:r>
        <w:rPr>
          <w:spacing w:val="59"/>
        </w:rPr>
        <w:t xml:space="preserve"> </w:t>
      </w:r>
      <w:r>
        <w:t>басен,</w:t>
      </w:r>
      <w:r>
        <w:rPr>
          <w:spacing w:val="50"/>
        </w:rPr>
        <w:t xml:space="preserve"> </w:t>
      </w:r>
      <w:r>
        <w:t>городских</w:t>
      </w:r>
      <w:r>
        <w:rPr>
          <w:spacing w:val="-6"/>
        </w:rPr>
        <w:t xml:space="preserve"> </w:t>
      </w:r>
      <w:r>
        <w:t>новелл.</w:t>
      </w:r>
    </w:p>
    <w:p w:rsidR="003B5F7F" w:rsidRDefault="003B5F7F" w:rsidP="003B5F7F">
      <w:pPr>
        <w:pStyle w:val="Heading2"/>
        <w:spacing w:before="3"/>
        <w:jc w:val="left"/>
      </w:pPr>
      <w:r>
        <w:t>Искусство</w:t>
      </w:r>
      <w:r>
        <w:rPr>
          <w:spacing w:val="-2"/>
        </w:rPr>
        <w:t xml:space="preserve"> </w:t>
      </w:r>
      <w:r>
        <w:t>Сасанидов</w:t>
      </w:r>
      <w:r>
        <w:rPr>
          <w:spacing w:val="-3"/>
        </w:rPr>
        <w:t xml:space="preserve"> </w:t>
      </w:r>
      <w:r>
        <w:t>(III-VI</w:t>
      </w:r>
      <w:r>
        <w:rPr>
          <w:spacing w:val="-3"/>
        </w:rPr>
        <w:t xml:space="preserve"> </w:t>
      </w:r>
      <w:r>
        <w:t>вв.н.</w:t>
      </w:r>
      <w:r>
        <w:rPr>
          <w:spacing w:val="-1"/>
        </w:rPr>
        <w:t xml:space="preserve"> </w:t>
      </w:r>
      <w:r>
        <w:t>э.).</w:t>
      </w:r>
    </w:p>
    <w:p w:rsidR="003B5F7F" w:rsidRDefault="003B5F7F" w:rsidP="003B5F7F">
      <w:pPr>
        <w:pStyle w:val="a3"/>
        <w:spacing w:line="274" w:lineRule="exact"/>
      </w:pPr>
      <w:r>
        <w:t>Религиозные</w:t>
      </w:r>
      <w:r>
        <w:rPr>
          <w:spacing w:val="-7"/>
        </w:rPr>
        <w:t xml:space="preserve"> </w:t>
      </w:r>
      <w:r>
        <w:t>представления (зороастризм) 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искусство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Строительство храмов</w:t>
      </w:r>
      <w:r>
        <w:rPr>
          <w:spacing w:val="-9"/>
        </w:rPr>
        <w:t xml:space="preserve"> </w:t>
      </w:r>
      <w:r>
        <w:t>огня,</w:t>
      </w:r>
      <w:r>
        <w:rPr>
          <w:spacing w:val="-3"/>
        </w:rPr>
        <w:t xml:space="preserve"> </w:t>
      </w:r>
      <w:r>
        <w:t>дахм (башен</w:t>
      </w:r>
      <w:r>
        <w:rPr>
          <w:spacing w:val="1"/>
        </w:rPr>
        <w:t xml:space="preserve"> </w:t>
      </w:r>
      <w:r>
        <w:t>молчания).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Архитектура</w:t>
      </w:r>
      <w:r>
        <w:t>. Старый доисламский тип культового здания и его влияние на</w:t>
      </w:r>
      <w:r>
        <w:rPr>
          <w:spacing w:val="1"/>
        </w:rPr>
        <w:t xml:space="preserve"> </w:t>
      </w:r>
      <w:r>
        <w:t>средневековое зодчество Ирана. Дворовые мечети:</w:t>
      </w:r>
      <w:r>
        <w:rPr>
          <w:spacing w:val="1"/>
        </w:rPr>
        <w:t xml:space="preserve"> </w:t>
      </w:r>
      <w:r>
        <w:t>мечеть</w:t>
      </w:r>
      <w:r>
        <w:rPr>
          <w:spacing w:val="1"/>
        </w:rPr>
        <w:t xml:space="preserve"> </w:t>
      </w:r>
      <w:r>
        <w:t>Тарик-хане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Дамгане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четырехпортальных</w:t>
      </w:r>
      <w:r>
        <w:rPr>
          <w:spacing w:val="1"/>
        </w:rPr>
        <w:t xml:space="preserve"> </w:t>
      </w:r>
      <w:r>
        <w:t>(четырехайванных)</w:t>
      </w:r>
      <w:r>
        <w:rPr>
          <w:spacing w:val="1"/>
        </w:rPr>
        <w:t xml:space="preserve"> </w:t>
      </w:r>
      <w:r>
        <w:t>мечетей</w:t>
      </w:r>
      <w:r>
        <w:rPr>
          <w:spacing w:val="1"/>
        </w:rPr>
        <w:t xml:space="preserve"> </w:t>
      </w:r>
      <w:r>
        <w:t>(Исфаган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в.):</w:t>
      </w:r>
      <w:r>
        <w:rPr>
          <w:spacing w:val="1"/>
        </w:rPr>
        <w:t xml:space="preserve"> </w:t>
      </w:r>
      <w:r>
        <w:t>Пятничная</w:t>
      </w:r>
      <w:r>
        <w:rPr>
          <w:spacing w:val="1"/>
        </w:rPr>
        <w:t xml:space="preserve"> </w:t>
      </w:r>
      <w:r>
        <w:t>(сельджукская)</w:t>
      </w:r>
      <w:r>
        <w:rPr>
          <w:spacing w:val="2"/>
        </w:rPr>
        <w:t xml:space="preserve"> </w:t>
      </w:r>
      <w:r>
        <w:t>мечеть</w:t>
      </w:r>
      <w:r>
        <w:rPr>
          <w:spacing w:val="3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Исфагане</w:t>
      </w:r>
      <w:r>
        <w:rPr>
          <w:spacing w:val="1"/>
        </w:rPr>
        <w:t xml:space="preserve"> </w:t>
      </w:r>
      <w:r>
        <w:t>(ХI</w:t>
      </w:r>
      <w:r>
        <w:rPr>
          <w:spacing w:val="-1"/>
        </w:rPr>
        <w:t xml:space="preserve"> </w:t>
      </w:r>
      <w:r>
        <w:t>в.).</w:t>
      </w:r>
      <w:r>
        <w:rPr>
          <w:spacing w:val="4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портала.</w:t>
      </w:r>
    </w:p>
    <w:p w:rsidR="003B5F7F" w:rsidRDefault="003B5F7F" w:rsidP="003B5F7F">
      <w:pPr>
        <w:pStyle w:val="a3"/>
        <w:spacing w:before="2"/>
        <w:ind w:right="845"/>
        <w:jc w:val="both"/>
      </w:pPr>
      <w:r>
        <w:t>Архитектура</w:t>
      </w:r>
      <w:r>
        <w:rPr>
          <w:spacing w:val="1"/>
        </w:rPr>
        <w:t xml:space="preserve"> </w:t>
      </w:r>
      <w:r>
        <w:t>развитого</w:t>
      </w:r>
      <w:r>
        <w:rPr>
          <w:spacing w:val="1"/>
        </w:rPr>
        <w:t xml:space="preserve"> </w:t>
      </w:r>
      <w:r>
        <w:t>феодализма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Тимура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тимуридов</w:t>
      </w:r>
      <w:r>
        <w:rPr>
          <w:spacing w:val="1"/>
        </w:rPr>
        <w:t xml:space="preserve"> </w:t>
      </w:r>
      <w:r>
        <w:t>(конец</w:t>
      </w:r>
      <w:r>
        <w:rPr>
          <w:spacing w:val="1"/>
        </w:rPr>
        <w:t xml:space="preserve"> </w:t>
      </w:r>
      <w:r>
        <w:t>XIV-ХV</w:t>
      </w:r>
      <w:r>
        <w:rPr>
          <w:spacing w:val="1"/>
        </w:rPr>
        <w:t xml:space="preserve"> </w:t>
      </w:r>
      <w:r>
        <w:t>вв.).</w:t>
      </w:r>
      <w:r>
        <w:rPr>
          <w:spacing w:val="1"/>
        </w:rPr>
        <w:t xml:space="preserve"> </w:t>
      </w:r>
      <w:r>
        <w:t>Тесная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архитектуры</w:t>
      </w:r>
      <w:r>
        <w:rPr>
          <w:spacing w:val="61"/>
        </w:rPr>
        <w:t xml:space="preserve"> </w:t>
      </w:r>
      <w:r>
        <w:t>Ирана,</w:t>
      </w:r>
      <w:r>
        <w:rPr>
          <w:spacing w:val="1"/>
        </w:rPr>
        <w:t xml:space="preserve"> </w:t>
      </w:r>
      <w:r>
        <w:t>Афганистана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Самарканд,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архитектурной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постройки</w:t>
      </w:r>
      <w:r>
        <w:rPr>
          <w:spacing w:val="60"/>
        </w:rPr>
        <w:t xml:space="preserve"> </w:t>
      </w:r>
      <w:r>
        <w:t>Ирана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Афганистана</w:t>
      </w:r>
      <w:r>
        <w:rPr>
          <w:spacing w:val="1"/>
        </w:rPr>
        <w:t xml:space="preserve"> </w:t>
      </w:r>
      <w:r>
        <w:t>XV-ХVII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Самарканде</w:t>
      </w:r>
      <w:r>
        <w:rPr>
          <w:spacing w:val="1"/>
        </w:rPr>
        <w:t xml:space="preserve"> </w:t>
      </w:r>
      <w:r>
        <w:t>(площадь</w:t>
      </w:r>
      <w:r>
        <w:rPr>
          <w:spacing w:val="1"/>
        </w:rPr>
        <w:t xml:space="preserve"> </w:t>
      </w:r>
      <w:r>
        <w:t>Регистан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XV-ХVI</w:t>
      </w:r>
      <w:r>
        <w:rPr>
          <w:spacing w:val="1"/>
        </w:rPr>
        <w:t xml:space="preserve"> </w:t>
      </w:r>
      <w:r>
        <w:t>вв.)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Герате</w:t>
      </w:r>
      <w:r>
        <w:rPr>
          <w:spacing w:val="1"/>
        </w:rPr>
        <w:t xml:space="preserve"> </w:t>
      </w:r>
      <w:r>
        <w:t>(ХV</w:t>
      </w:r>
      <w:r>
        <w:rPr>
          <w:spacing w:val="60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медресе.</w:t>
      </w:r>
      <w:r>
        <w:rPr>
          <w:spacing w:val="4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архитектурном</w:t>
      </w:r>
      <w:r>
        <w:rPr>
          <w:spacing w:val="-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зданий.</w:t>
      </w:r>
    </w:p>
    <w:p w:rsidR="003B5F7F" w:rsidRDefault="003B5F7F" w:rsidP="003B5F7F">
      <w:pPr>
        <w:pStyle w:val="a3"/>
        <w:spacing w:line="275" w:lineRule="exact"/>
        <w:ind w:left="1545"/>
      </w:pPr>
      <w:r>
        <w:t>Исфаган -</w:t>
      </w:r>
      <w:r>
        <w:rPr>
          <w:spacing w:val="-4"/>
        </w:rPr>
        <w:t xml:space="preserve"> </w:t>
      </w:r>
      <w:r>
        <w:t>образец планировки</w:t>
      </w:r>
      <w:r>
        <w:rPr>
          <w:spacing w:val="-5"/>
        </w:rPr>
        <w:t xml:space="preserve"> </w:t>
      </w:r>
      <w:r>
        <w:t>поздне-феодального</w:t>
      </w:r>
      <w:r>
        <w:rPr>
          <w:spacing w:val="-1"/>
        </w:rPr>
        <w:t xml:space="preserve"> </w:t>
      </w:r>
      <w:r>
        <w:t>города</w:t>
      </w:r>
      <w:r>
        <w:rPr>
          <w:spacing w:val="57"/>
        </w:rPr>
        <w:t xml:space="preserve"> </w:t>
      </w:r>
      <w:r>
        <w:t>(XVII</w:t>
      </w:r>
      <w:r>
        <w:rPr>
          <w:spacing w:val="-4"/>
        </w:rPr>
        <w:t xml:space="preserve"> </w:t>
      </w:r>
      <w:r>
        <w:t>в.).</w:t>
      </w:r>
    </w:p>
    <w:p w:rsidR="003B5F7F" w:rsidRDefault="003B5F7F" w:rsidP="003B5F7F">
      <w:pPr>
        <w:pStyle w:val="a3"/>
        <w:spacing w:line="275" w:lineRule="exact"/>
        <w:ind w:left="1545"/>
      </w:pPr>
      <w:r>
        <w:t>Мечеть</w:t>
      </w:r>
      <w:r>
        <w:rPr>
          <w:spacing w:val="-3"/>
        </w:rPr>
        <w:t xml:space="preserve"> </w:t>
      </w:r>
      <w:r>
        <w:t>Масджиди-шах</w:t>
      </w:r>
      <w:r>
        <w:rPr>
          <w:spacing w:val="-8"/>
        </w:rPr>
        <w:t xml:space="preserve"> </w:t>
      </w:r>
      <w:r>
        <w:t>(ХVII</w:t>
      </w:r>
      <w:r>
        <w:rPr>
          <w:spacing w:val="-1"/>
        </w:rPr>
        <w:t xml:space="preserve"> </w:t>
      </w:r>
      <w:r>
        <w:t>в.),</w:t>
      </w:r>
      <w:r>
        <w:rPr>
          <w:spacing w:val="-6"/>
        </w:rPr>
        <w:t xml:space="preserve"> </w:t>
      </w:r>
      <w:r>
        <w:t>Гератская</w:t>
      </w:r>
      <w:r>
        <w:rPr>
          <w:spacing w:val="-4"/>
        </w:rPr>
        <w:t xml:space="preserve"> </w:t>
      </w:r>
      <w:r>
        <w:t>пятничная</w:t>
      </w:r>
      <w:r>
        <w:rPr>
          <w:spacing w:val="-3"/>
        </w:rPr>
        <w:t xml:space="preserve"> </w:t>
      </w:r>
      <w:r>
        <w:t>мечеть</w:t>
      </w:r>
      <w:r>
        <w:rPr>
          <w:spacing w:val="-6"/>
        </w:rPr>
        <w:t xml:space="preserve"> </w:t>
      </w:r>
      <w:r>
        <w:t>(Масджиди-Джума,</w:t>
      </w:r>
      <w:r>
        <w:rPr>
          <w:spacing w:val="-1"/>
        </w:rPr>
        <w:t xml:space="preserve"> </w:t>
      </w:r>
      <w:r>
        <w:t>XIV-ХVв.в.).</w:t>
      </w:r>
    </w:p>
    <w:p w:rsidR="003B5F7F" w:rsidRDefault="003B5F7F" w:rsidP="003B5F7F">
      <w:pPr>
        <w:pStyle w:val="a3"/>
        <w:spacing w:before="5" w:line="237" w:lineRule="auto"/>
        <w:ind w:left="1545" w:right="2477"/>
      </w:pPr>
      <w:r>
        <w:t>Мавзолеи и погребальные башни:</w:t>
      </w:r>
      <w:r>
        <w:rPr>
          <w:spacing w:val="1"/>
        </w:rPr>
        <w:t xml:space="preserve"> </w:t>
      </w:r>
      <w:r>
        <w:t>мавзолей</w:t>
      </w:r>
      <w:r>
        <w:rPr>
          <w:spacing w:val="1"/>
        </w:rPr>
        <w:t xml:space="preserve"> </w:t>
      </w:r>
      <w:r>
        <w:t>Арслана Язхиба (997-1026), усыпальница гератских тимуридов (ХV)</w:t>
      </w:r>
      <w:r>
        <w:rPr>
          <w:spacing w:val="-57"/>
        </w:rPr>
        <w:t xml:space="preserve"> </w:t>
      </w:r>
      <w:r>
        <w:t>Ширазская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тебризская</w:t>
      </w:r>
      <w:r>
        <w:rPr>
          <w:spacing w:val="2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миниатюры</w:t>
      </w:r>
      <w:r>
        <w:rPr>
          <w:spacing w:val="5"/>
        </w:rPr>
        <w:t xml:space="preserve"> </w:t>
      </w:r>
      <w:r>
        <w:t>XIV-ХV</w:t>
      </w:r>
      <w:r>
        <w:rPr>
          <w:spacing w:val="1"/>
        </w:rPr>
        <w:t xml:space="preserve"> </w:t>
      </w:r>
      <w:r>
        <w:t>вв.</w:t>
      </w:r>
    </w:p>
    <w:p w:rsidR="003B5F7F" w:rsidRDefault="003B5F7F" w:rsidP="003B5F7F">
      <w:pPr>
        <w:pStyle w:val="a3"/>
        <w:spacing w:before="3"/>
        <w:ind w:left="1545"/>
      </w:pPr>
      <w:r>
        <w:t>Алишер</w:t>
      </w:r>
      <w:r>
        <w:rPr>
          <w:spacing w:val="18"/>
        </w:rPr>
        <w:t xml:space="preserve"> </w:t>
      </w:r>
      <w:r>
        <w:t>Навои</w:t>
      </w:r>
      <w:r>
        <w:rPr>
          <w:spacing w:val="1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культура</w:t>
      </w:r>
      <w:r>
        <w:rPr>
          <w:spacing w:val="17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времени.</w:t>
      </w:r>
      <w:r>
        <w:rPr>
          <w:spacing w:val="15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гератской</w:t>
      </w:r>
      <w:r>
        <w:rPr>
          <w:spacing w:val="10"/>
        </w:rPr>
        <w:t xml:space="preserve"> </w:t>
      </w:r>
      <w:r>
        <w:t>школы</w:t>
      </w:r>
      <w:r>
        <w:rPr>
          <w:spacing w:val="15"/>
        </w:rPr>
        <w:t xml:space="preserve"> </w:t>
      </w:r>
      <w:r>
        <w:t>миниатюры</w:t>
      </w:r>
      <w:r>
        <w:rPr>
          <w:spacing w:val="22"/>
        </w:rPr>
        <w:t xml:space="preserve"> </w:t>
      </w:r>
      <w:r>
        <w:t>XV</w:t>
      </w:r>
      <w:r>
        <w:rPr>
          <w:spacing w:val="14"/>
        </w:rPr>
        <w:t xml:space="preserve"> </w:t>
      </w:r>
      <w:r>
        <w:t>в.</w:t>
      </w:r>
      <w:r>
        <w:rPr>
          <w:spacing w:val="89"/>
        </w:rPr>
        <w:t xml:space="preserve"> </w:t>
      </w:r>
      <w:r>
        <w:t>Творчество</w:t>
      </w:r>
      <w:r>
        <w:rPr>
          <w:spacing w:val="19"/>
        </w:rPr>
        <w:t xml:space="preserve"> </w:t>
      </w:r>
      <w:r>
        <w:t>Камал</w:t>
      </w:r>
      <w:r>
        <w:rPr>
          <w:spacing w:val="13"/>
        </w:rPr>
        <w:t xml:space="preserve"> </w:t>
      </w:r>
      <w:r>
        <w:t>ад-дина</w:t>
      </w:r>
      <w:r>
        <w:rPr>
          <w:spacing w:val="17"/>
        </w:rPr>
        <w:t xml:space="preserve"> </w:t>
      </w:r>
      <w:r>
        <w:t>Бехзада</w:t>
      </w:r>
      <w:r>
        <w:rPr>
          <w:spacing w:val="17"/>
        </w:rPr>
        <w:t xml:space="preserve"> </w:t>
      </w:r>
      <w:r>
        <w:t>(1455-</w:t>
      </w:r>
    </w:p>
    <w:p w:rsidR="003B5F7F" w:rsidRDefault="003B5F7F" w:rsidP="003B5F7F">
      <w:p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line="274" w:lineRule="exact"/>
      </w:pPr>
      <w:r>
        <w:lastRenderedPageBreak/>
        <w:t>1535).</w:t>
      </w:r>
    </w:p>
    <w:p w:rsidR="003B5F7F" w:rsidRDefault="003B5F7F" w:rsidP="003B5F7F">
      <w:pPr>
        <w:pStyle w:val="a3"/>
        <w:spacing w:before="3"/>
        <w:ind w:left="0"/>
      </w:pPr>
      <w:r>
        <w:br w:type="column"/>
      </w:r>
    </w:p>
    <w:p w:rsidR="003B5F7F" w:rsidRDefault="003B5F7F" w:rsidP="003B5F7F">
      <w:pPr>
        <w:pStyle w:val="a3"/>
        <w:spacing w:line="237" w:lineRule="auto"/>
        <w:ind w:left="44" w:right="2977"/>
      </w:pPr>
      <w:r>
        <w:t>Тебризская</w:t>
      </w:r>
      <w:r>
        <w:rPr>
          <w:spacing w:val="-5"/>
        </w:rPr>
        <w:t xml:space="preserve"> </w:t>
      </w:r>
      <w:r>
        <w:t>школа</w:t>
      </w:r>
      <w:r>
        <w:rPr>
          <w:spacing w:val="-9"/>
        </w:rPr>
        <w:t xml:space="preserve"> </w:t>
      </w:r>
      <w:r>
        <w:t>миниатюры.</w:t>
      </w:r>
      <w:r>
        <w:rPr>
          <w:spacing w:val="-7"/>
        </w:rPr>
        <w:t xml:space="preserve"> </w:t>
      </w:r>
      <w:r>
        <w:t>Творчество Касима</w:t>
      </w:r>
      <w:r>
        <w:rPr>
          <w:spacing w:val="-5"/>
        </w:rPr>
        <w:t xml:space="preserve"> </w:t>
      </w:r>
      <w:r>
        <w:t>Али.</w:t>
      </w:r>
      <w:r>
        <w:rPr>
          <w:spacing w:val="-2"/>
        </w:rPr>
        <w:t xml:space="preserve"> </w:t>
      </w:r>
      <w:r>
        <w:t>Султан</w:t>
      </w:r>
      <w:r>
        <w:rPr>
          <w:spacing w:val="-4"/>
        </w:rPr>
        <w:t xml:space="preserve"> </w:t>
      </w:r>
      <w:r>
        <w:t>Мухаммед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художники</w:t>
      </w:r>
      <w:r>
        <w:rPr>
          <w:spacing w:val="-3"/>
        </w:rPr>
        <w:t xml:space="preserve"> </w:t>
      </w:r>
      <w:r>
        <w:t>его круга.</w:t>
      </w:r>
      <w:r>
        <w:rPr>
          <w:spacing w:val="-57"/>
        </w:rPr>
        <w:t xml:space="preserve"> </w:t>
      </w:r>
      <w:r>
        <w:t>Исфаганская</w:t>
      </w:r>
      <w:r>
        <w:rPr>
          <w:spacing w:val="1"/>
        </w:rPr>
        <w:t xml:space="preserve"> </w:t>
      </w:r>
      <w:r>
        <w:t>школа миниатюр</w:t>
      </w:r>
      <w:r>
        <w:rPr>
          <w:spacing w:val="4"/>
        </w:rPr>
        <w:t xml:space="preserve"> </w:t>
      </w:r>
      <w:r>
        <w:t>XVII</w:t>
      </w:r>
      <w:r>
        <w:rPr>
          <w:spacing w:val="2"/>
        </w:rPr>
        <w:t xml:space="preserve"> </w:t>
      </w:r>
      <w:r>
        <w:t>в.  Художник</w:t>
      </w:r>
      <w:r>
        <w:rPr>
          <w:spacing w:val="1"/>
        </w:rPr>
        <w:t xml:space="preserve"> </w:t>
      </w:r>
      <w:r>
        <w:t>Реза-ин-Аббаси.</w:t>
      </w:r>
    </w:p>
    <w:p w:rsidR="003B5F7F" w:rsidRDefault="003B5F7F" w:rsidP="003B5F7F">
      <w:pPr>
        <w:spacing w:line="237" w:lineRule="auto"/>
        <w:sectPr w:rsidR="003B5F7F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462" w:space="40"/>
            <w:col w:w="14478"/>
          </w:cols>
        </w:sectPr>
      </w:pPr>
    </w:p>
    <w:p w:rsidR="003B5F7F" w:rsidRDefault="003B5F7F" w:rsidP="003B5F7F">
      <w:pPr>
        <w:pStyle w:val="a3"/>
        <w:spacing w:before="3"/>
      </w:pPr>
      <w:r>
        <w:lastRenderedPageBreak/>
        <w:t>Художественное</w:t>
      </w:r>
      <w:r>
        <w:rPr>
          <w:spacing w:val="-8"/>
        </w:rPr>
        <w:t xml:space="preserve"> </w:t>
      </w:r>
      <w:r>
        <w:t>ремесло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-2"/>
        </w:rPr>
        <w:t xml:space="preserve"> </w:t>
      </w:r>
      <w:r>
        <w:t>Ирана. Керамика.</w:t>
      </w:r>
      <w:r>
        <w:rPr>
          <w:spacing w:val="-1"/>
        </w:rPr>
        <w:t xml:space="preserve"> </w:t>
      </w:r>
      <w:r>
        <w:t>Изделия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металла.</w:t>
      </w:r>
      <w:r>
        <w:rPr>
          <w:spacing w:val="49"/>
        </w:rPr>
        <w:t xml:space="preserve"> </w:t>
      </w:r>
      <w:r>
        <w:t>Ткачество. Ковроделие.</w:t>
      </w:r>
    </w:p>
    <w:p w:rsidR="003B5F7F" w:rsidRDefault="003B5F7F" w:rsidP="003B5F7F">
      <w:pPr>
        <w:pStyle w:val="Heading2"/>
        <w:spacing w:before="3"/>
        <w:jc w:val="left"/>
      </w:pPr>
      <w:r>
        <w:t>История</w:t>
      </w:r>
      <w:r>
        <w:rPr>
          <w:spacing w:val="-1"/>
        </w:rPr>
        <w:t xml:space="preserve"> </w:t>
      </w:r>
      <w:r>
        <w:t>культуры и</w:t>
      </w:r>
      <w:r>
        <w:rPr>
          <w:spacing w:val="-4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Азии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Османской Турции.</w:t>
      </w:r>
    </w:p>
    <w:p w:rsidR="003B5F7F" w:rsidRDefault="003B5F7F" w:rsidP="003B5F7F">
      <w:pPr>
        <w:pStyle w:val="a3"/>
        <w:spacing w:before="1" w:line="237" w:lineRule="auto"/>
        <w:ind w:right="839" w:firstLine="705"/>
      </w:pPr>
      <w:r>
        <w:t>Особенности сельджукской</w:t>
      </w:r>
      <w:r>
        <w:rPr>
          <w:spacing w:val="4"/>
        </w:rPr>
        <w:t xml:space="preserve"> </w:t>
      </w:r>
      <w:r>
        <w:t>архитектуры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Азии,</w:t>
      </w:r>
      <w:r>
        <w:rPr>
          <w:spacing w:val="59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связь с</w:t>
      </w:r>
      <w:r>
        <w:rPr>
          <w:spacing w:val="57"/>
        </w:rPr>
        <w:t xml:space="preserve"> </w:t>
      </w:r>
      <w:r>
        <w:t>зодчеством народов Кавказа.</w:t>
      </w:r>
      <w:r>
        <w:rPr>
          <w:spacing w:val="1"/>
        </w:rPr>
        <w:t xml:space="preserve"> </w:t>
      </w:r>
      <w:r>
        <w:t>Памятники Конии</w:t>
      </w:r>
      <w:r>
        <w:rPr>
          <w:spacing w:val="5"/>
        </w:rPr>
        <w:t xml:space="preserve"> </w:t>
      </w:r>
      <w:r>
        <w:t>XIII</w:t>
      </w:r>
      <w:r>
        <w:rPr>
          <w:spacing w:val="-57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турецкие художественные</w:t>
      </w:r>
      <w:r>
        <w:rPr>
          <w:spacing w:val="1"/>
        </w:rPr>
        <w:t xml:space="preserve"> </w:t>
      </w:r>
      <w:r>
        <w:t>центры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Малой</w:t>
      </w:r>
      <w:r>
        <w:rPr>
          <w:spacing w:val="2"/>
        </w:rPr>
        <w:t xml:space="preserve"> </w:t>
      </w:r>
      <w:r>
        <w:t>Азии</w:t>
      </w:r>
      <w:r>
        <w:rPr>
          <w:spacing w:val="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Брусса,</w:t>
      </w:r>
      <w:r>
        <w:rPr>
          <w:spacing w:val="4"/>
        </w:rPr>
        <w:t xml:space="preserve"> </w:t>
      </w:r>
      <w:r>
        <w:t>Никея</w:t>
      </w:r>
      <w:r>
        <w:rPr>
          <w:spacing w:val="1"/>
        </w:rPr>
        <w:t xml:space="preserve"> </w:t>
      </w:r>
      <w:r>
        <w:t>(XIV</w:t>
      </w:r>
      <w:r>
        <w:rPr>
          <w:spacing w:val="2"/>
        </w:rPr>
        <w:t xml:space="preserve"> </w:t>
      </w:r>
      <w:r>
        <w:t>в.).</w:t>
      </w:r>
    </w:p>
    <w:p w:rsidR="003B5F7F" w:rsidRDefault="003B5F7F" w:rsidP="003B5F7F">
      <w:pPr>
        <w:pStyle w:val="a3"/>
        <w:spacing w:before="6" w:line="237" w:lineRule="auto"/>
        <w:ind w:right="839" w:firstLine="705"/>
      </w:pPr>
      <w:r>
        <w:t>Стамбул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значение.</w:t>
      </w:r>
      <w:r>
        <w:rPr>
          <w:spacing w:val="39"/>
        </w:rPr>
        <w:t xml:space="preserve"> </w:t>
      </w:r>
      <w:r>
        <w:t>«Классический</w:t>
      </w:r>
      <w:r>
        <w:rPr>
          <w:spacing w:val="38"/>
        </w:rPr>
        <w:t xml:space="preserve"> </w:t>
      </w:r>
      <w:r>
        <w:t>стиль»</w:t>
      </w:r>
      <w:r>
        <w:rPr>
          <w:spacing w:val="1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архитектуре</w:t>
      </w:r>
      <w:r>
        <w:rPr>
          <w:spacing w:val="36"/>
        </w:rPr>
        <w:t xml:space="preserve"> </w:t>
      </w:r>
      <w:r>
        <w:t>Турции</w:t>
      </w:r>
      <w:r>
        <w:rPr>
          <w:spacing w:val="48"/>
        </w:rPr>
        <w:t xml:space="preserve"> </w:t>
      </w:r>
      <w:r>
        <w:t>XVI-ХVII</w:t>
      </w:r>
      <w:r>
        <w:rPr>
          <w:spacing w:val="13"/>
        </w:rPr>
        <w:t xml:space="preserve"> </w:t>
      </w:r>
      <w:r>
        <w:t>вв.</w:t>
      </w:r>
      <w:r>
        <w:rPr>
          <w:spacing w:val="36"/>
        </w:rPr>
        <w:t xml:space="preserve"> </w:t>
      </w:r>
      <w:r>
        <w:t>Творчество</w:t>
      </w:r>
      <w:r>
        <w:rPr>
          <w:spacing w:val="42"/>
        </w:rPr>
        <w:t xml:space="preserve"> </w:t>
      </w:r>
      <w:r>
        <w:t>Синана</w:t>
      </w:r>
      <w:r>
        <w:rPr>
          <w:spacing w:val="31"/>
        </w:rPr>
        <w:t xml:space="preserve"> </w:t>
      </w:r>
      <w:r>
        <w:t>(1489-1574).</w:t>
      </w:r>
      <w:r>
        <w:rPr>
          <w:spacing w:val="40"/>
        </w:rPr>
        <w:t xml:space="preserve"> </w:t>
      </w:r>
      <w:r>
        <w:t>Мечети</w:t>
      </w:r>
      <w:r>
        <w:rPr>
          <w:spacing w:val="-57"/>
        </w:rPr>
        <w:t xml:space="preserve"> </w:t>
      </w:r>
      <w:r>
        <w:t>Сулеймана</w:t>
      </w:r>
      <w:r>
        <w:rPr>
          <w:spacing w:val="-1"/>
        </w:rPr>
        <w:t xml:space="preserve"> </w:t>
      </w:r>
      <w:r>
        <w:t>(Сулеймание)</w:t>
      </w:r>
      <w:r>
        <w:rPr>
          <w:spacing w:val="5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Стамбуле</w:t>
      </w:r>
      <w:r>
        <w:rPr>
          <w:spacing w:val="2"/>
        </w:rPr>
        <w:t xml:space="preserve"> </w:t>
      </w:r>
      <w:r>
        <w:t>(1550-1556),</w:t>
      </w:r>
      <w:r>
        <w:rPr>
          <w:spacing w:val="3"/>
        </w:rPr>
        <w:t xml:space="preserve"> </w:t>
      </w:r>
      <w:r>
        <w:t>Ахмада</w:t>
      </w:r>
      <w:r>
        <w:rPr>
          <w:spacing w:val="2"/>
        </w:rPr>
        <w:t xml:space="preserve"> </w:t>
      </w:r>
      <w:r>
        <w:t>(Ахмедие,</w:t>
      </w:r>
      <w:r>
        <w:rPr>
          <w:spacing w:val="3"/>
        </w:rPr>
        <w:t xml:space="preserve"> </w:t>
      </w:r>
      <w:r>
        <w:t>1609-1616)</w:t>
      </w:r>
      <w:r>
        <w:rPr>
          <w:spacing w:val="59"/>
        </w:rPr>
        <w:t xml:space="preserve"> </w:t>
      </w:r>
      <w:r>
        <w:t>архитектора Мехмада Ага.</w:t>
      </w:r>
    </w:p>
    <w:p w:rsidR="003B5F7F" w:rsidRDefault="003B5F7F" w:rsidP="003B5F7F">
      <w:pPr>
        <w:pStyle w:val="a3"/>
        <w:spacing w:before="3" w:line="275" w:lineRule="exact"/>
        <w:ind w:left="1545"/>
      </w:pPr>
      <w:r>
        <w:t>Гражданское</w:t>
      </w:r>
      <w:r>
        <w:rPr>
          <w:spacing w:val="-4"/>
        </w:rPr>
        <w:t xml:space="preserve"> </w:t>
      </w:r>
      <w:r>
        <w:t>строительство</w:t>
      </w:r>
      <w:r>
        <w:rPr>
          <w:spacing w:val="5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–ХVII</w:t>
      </w:r>
      <w:r>
        <w:rPr>
          <w:spacing w:val="-5"/>
        </w:rPr>
        <w:t xml:space="preserve"> </w:t>
      </w:r>
      <w:r>
        <w:t>вв.</w:t>
      </w:r>
    </w:p>
    <w:p w:rsidR="003B5F7F" w:rsidRDefault="003B5F7F" w:rsidP="003B5F7F">
      <w:pPr>
        <w:pStyle w:val="a3"/>
        <w:spacing w:line="275" w:lineRule="exact"/>
        <w:ind w:left="1545"/>
      </w:pPr>
      <w:r>
        <w:t>Миниатюрная</w:t>
      </w:r>
      <w:r>
        <w:rPr>
          <w:spacing w:val="-3"/>
        </w:rPr>
        <w:t xml:space="preserve"> </w:t>
      </w:r>
      <w:r>
        <w:t>живопись.</w:t>
      </w:r>
      <w:r>
        <w:rPr>
          <w:spacing w:val="-1"/>
        </w:rPr>
        <w:t xml:space="preserve"> </w:t>
      </w:r>
      <w:r>
        <w:t>Керамика.</w:t>
      </w:r>
      <w:r>
        <w:rPr>
          <w:spacing w:val="-6"/>
        </w:rPr>
        <w:t xml:space="preserve"> </w:t>
      </w:r>
      <w:r>
        <w:t>Ткачество.</w:t>
      </w:r>
      <w:r>
        <w:rPr>
          <w:spacing w:val="-9"/>
        </w:rPr>
        <w:t xml:space="preserve"> </w:t>
      </w:r>
      <w:r>
        <w:t>Ковроделие.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турецкого</w:t>
      </w:r>
      <w:r>
        <w:rPr>
          <w:spacing w:val="-7"/>
        </w:rPr>
        <w:t xml:space="preserve"> </w:t>
      </w:r>
      <w:r>
        <w:t>орнамента.</w:t>
      </w:r>
    </w:p>
    <w:p w:rsidR="003B5F7F" w:rsidRDefault="003B5F7F" w:rsidP="003B5F7F">
      <w:pPr>
        <w:spacing w:before="3"/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эпохи</w:t>
      </w:r>
      <w:r>
        <w:rPr>
          <w:spacing w:val="-1"/>
          <w:sz w:val="24"/>
        </w:rPr>
        <w:t xml:space="preserve"> </w:t>
      </w:r>
      <w:r>
        <w:rPr>
          <w:sz w:val="24"/>
        </w:rPr>
        <w:t>тимуридов.</w:t>
      </w:r>
    </w:p>
    <w:p w:rsidR="003B5F7F" w:rsidRDefault="003B5F7F" w:rsidP="003B5F7F">
      <w:pPr>
        <w:rPr>
          <w:sz w:val="24"/>
        </w:rPr>
        <w:sectPr w:rsidR="003B5F7F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Heading2"/>
        <w:numPr>
          <w:ilvl w:val="2"/>
          <w:numId w:val="26"/>
        </w:numPr>
        <w:tabs>
          <w:tab w:val="left" w:pos="1546"/>
        </w:tabs>
        <w:spacing w:before="66"/>
        <w:ind w:left="1545" w:hanging="707"/>
      </w:pPr>
      <w:r>
        <w:lastRenderedPageBreak/>
        <w:t>История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 Индии</w:t>
      </w:r>
      <w:r>
        <w:rPr>
          <w:spacing w:val="-4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3-го</w:t>
      </w:r>
      <w:r>
        <w:rPr>
          <w:spacing w:val="-5"/>
        </w:rPr>
        <w:t xml:space="preserve"> </w:t>
      </w:r>
      <w:r>
        <w:t>тысячелетия</w:t>
      </w:r>
      <w:r>
        <w:rPr>
          <w:spacing w:val="-1"/>
        </w:rPr>
        <w:t xml:space="preserve"> </w:t>
      </w:r>
      <w:r>
        <w:t>до н.</w:t>
      </w:r>
      <w:r>
        <w:rPr>
          <w:spacing w:val="-3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до VII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н.э.)</w:t>
      </w:r>
    </w:p>
    <w:p w:rsidR="003B5F7F" w:rsidRDefault="003B5F7F" w:rsidP="003B5F7F">
      <w:pPr>
        <w:pStyle w:val="a3"/>
        <w:ind w:right="852" w:firstLine="705"/>
        <w:jc w:val="both"/>
      </w:pPr>
      <w:r>
        <w:t>Сформировать преставление о своеобразии и ценности древнеиндийского искусства; рассказать о связи с искусством Ближнего и</w:t>
      </w:r>
      <w:r>
        <w:rPr>
          <w:spacing w:val="1"/>
        </w:rPr>
        <w:t xml:space="preserve"> </w:t>
      </w:r>
      <w:r>
        <w:t>Среднего Востока; раскрыть связь мифологии с архитектурным и изобразительным искусством; познакомить с композициями культовых</w:t>
      </w:r>
      <w:r>
        <w:rPr>
          <w:spacing w:val="1"/>
        </w:rPr>
        <w:t xml:space="preserve"> </w:t>
      </w:r>
      <w:r>
        <w:t>зданий</w:t>
      </w:r>
      <w:r>
        <w:rPr>
          <w:spacing w:val="2"/>
        </w:rPr>
        <w:t xml:space="preserve"> </w:t>
      </w:r>
      <w:r>
        <w:t>буддизма и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скульптурным</w:t>
      </w:r>
      <w:r>
        <w:rPr>
          <w:spacing w:val="-2"/>
        </w:rPr>
        <w:t xml:space="preserve"> </w:t>
      </w:r>
      <w:r>
        <w:t>оформлением;</w:t>
      </w:r>
      <w:r>
        <w:rPr>
          <w:spacing w:val="-3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живописью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скульптурой</w:t>
      </w:r>
      <w:r>
        <w:rPr>
          <w:spacing w:val="-3"/>
        </w:rPr>
        <w:t xml:space="preserve"> </w:t>
      </w:r>
      <w:r>
        <w:t>Аджанты.</w:t>
      </w:r>
    </w:p>
    <w:p w:rsidR="003B5F7F" w:rsidRDefault="003B5F7F" w:rsidP="003B5F7F">
      <w:pPr>
        <w:pStyle w:val="a3"/>
        <w:ind w:right="854" w:firstLine="705"/>
        <w:jc w:val="both"/>
      </w:pPr>
      <w:r>
        <w:t>Возникновение индийской цивилизации; сложение мифологических представлений и</w:t>
      </w:r>
      <w:r>
        <w:rPr>
          <w:spacing w:val="1"/>
        </w:rPr>
        <w:t xml:space="preserve"> </w:t>
      </w:r>
      <w:r>
        <w:t>образной системы в искусстве Древней</w:t>
      </w:r>
      <w:r>
        <w:rPr>
          <w:spacing w:val="1"/>
        </w:rPr>
        <w:t xml:space="preserve"> </w:t>
      </w:r>
      <w:r>
        <w:t>Индии. Религиозно-этические</w:t>
      </w:r>
      <w:r>
        <w:rPr>
          <w:spacing w:val="1"/>
        </w:rPr>
        <w:t xml:space="preserve"> </w:t>
      </w:r>
      <w:r>
        <w:t>учения древней и средневековой Индии</w:t>
      </w:r>
      <w:r>
        <w:rPr>
          <w:spacing w:val="61"/>
        </w:rPr>
        <w:t xml:space="preserve"> </w:t>
      </w:r>
      <w:r>
        <w:t>- брахманизм,</w:t>
      </w:r>
      <w:r>
        <w:rPr>
          <w:spacing w:val="60"/>
        </w:rPr>
        <w:t xml:space="preserve"> </w:t>
      </w:r>
      <w:r>
        <w:t>буддизм,</w:t>
      </w:r>
      <w:r>
        <w:rPr>
          <w:spacing w:val="61"/>
        </w:rPr>
        <w:t xml:space="preserve"> </w:t>
      </w:r>
      <w:r>
        <w:t>индуизм. Индийский пантеон богов.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тримурти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троицы</w:t>
      </w:r>
      <w:r>
        <w:rPr>
          <w:spacing w:val="2"/>
        </w:rPr>
        <w:t xml:space="preserve"> </w:t>
      </w:r>
      <w:r>
        <w:t>богов:</w:t>
      </w:r>
      <w:r>
        <w:rPr>
          <w:spacing w:val="-2"/>
        </w:rPr>
        <w:t xml:space="preserve"> </w:t>
      </w:r>
      <w:r>
        <w:t>Брахмы,</w:t>
      </w:r>
      <w:r>
        <w:rPr>
          <w:spacing w:val="4"/>
        </w:rPr>
        <w:t xml:space="preserve"> </w:t>
      </w:r>
      <w:r>
        <w:t>Вишну,</w:t>
      </w:r>
      <w:r>
        <w:rPr>
          <w:spacing w:val="4"/>
        </w:rPr>
        <w:t xml:space="preserve"> </w:t>
      </w:r>
      <w:r>
        <w:t>Шивы.</w:t>
      </w:r>
    </w:p>
    <w:p w:rsidR="003B5F7F" w:rsidRDefault="003B5F7F" w:rsidP="003B5F7F">
      <w:pPr>
        <w:pStyle w:val="a3"/>
        <w:ind w:right="845" w:firstLine="705"/>
        <w:jc w:val="both"/>
      </w:pPr>
      <w:r>
        <w:t>Социальное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касты:</w:t>
      </w:r>
      <w:r>
        <w:rPr>
          <w:spacing w:val="1"/>
        </w:rPr>
        <w:t xml:space="preserve"> </w:t>
      </w:r>
      <w:r>
        <w:t>варны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жрецов</w:t>
      </w:r>
      <w:r>
        <w:rPr>
          <w:spacing w:val="1"/>
        </w:rPr>
        <w:t xml:space="preserve"> </w:t>
      </w:r>
      <w:r>
        <w:t>(брахманы),</w:t>
      </w:r>
      <w:r>
        <w:rPr>
          <w:spacing w:val="1"/>
        </w:rPr>
        <w:t xml:space="preserve"> </w:t>
      </w:r>
      <w:r>
        <w:t>воинов</w:t>
      </w:r>
      <w:r>
        <w:rPr>
          <w:spacing w:val="1"/>
        </w:rPr>
        <w:t xml:space="preserve"> </w:t>
      </w:r>
      <w:r>
        <w:t>(кшатриев),</w:t>
      </w:r>
      <w:r>
        <w:rPr>
          <w:spacing w:val="1"/>
        </w:rPr>
        <w:t xml:space="preserve"> </w:t>
      </w:r>
      <w:r>
        <w:t>земледельцев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ремесленников (вайшьев), рабов и военнопленных (шудров). Архитектура. Характер культового зодчества. Три основных типа культовых</w:t>
      </w:r>
      <w:r>
        <w:rPr>
          <w:spacing w:val="1"/>
        </w:rPr>
        <w:t xml:space="preserve"> </w:t>
      </w:r>
      <w:r>
        <w:t>памятников буддизма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реликварии-ступы,</w:t>
      </w:r>
      <w:r>
        <w:rPr>
          <w:spacing w:val="1"/>
        </w:rPr>
        <w:t xml:space="preserve"> </w:t>
      </w:r>
      <w:r>
        <w:t>колонны-стамбхи</w:t>
      </w:r>
      <w:r>
        <w:rPr>
          <w:spacing w:val="1"/>
        </w:rPr>
        <w:t xml:space="preserve"> </w:t>
      </w:r>
      <w:r>
        <w:t>и скальные храмы-чайтьи.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буддизма (III в. до н.э. – IV в. н.э.). Ступа в Санчи (250 г. до н. э.). Стамбха Ашоки. Капитель из Сарнатха. Особенности планировки</w:t>
      </w:r>
      <w:r>
        <w:rPr>
          <w:spacing w:val="1"/>
        </w:rPr>
        <w:t xml:space="preserve"> </w:t>
      </w:r>
      <w:r>
        <w:t>пещерных</w:t>
      </w:r>
      <w:r>
        <w:rPr>
          <w:spacing w:val="-4"/>
        </w:rPr>
        <w:t xml:space="preserve"> </w:t>
      </w:r>
      <w:r>
        <w:t>(скальных</w:t>
      </w:r>
      <w:r>
        <w:rPr>
          <w:spacing w:val="-3"/>
        </w:rPr>
        <w:t xml:space="preserve"> </w:t>
      </w:r>
      <w:r>
        <w:t>храмов).</w:t>
      </w:r>
      <w:r>
        <w:rPr>
          <w:spacing w:val="1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Аджанте из</w:t>
      </w:r>
      <w:r>
        <w:rPr>
          <w:spacing w:val="-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пещер.</w:t>
      </w:r>
      <w:r>
        <w:rPr>
          <w:spacing w:val="-1"/>
        </w:rPr>
        <w:t xml:space="preserve"> </w:t>
      </w:r>
      <w:r>
        <w:t>Монументальные росписи</w:t>
      </w:r>
      <w:r>
        <w:rPr>
          <w:spacing w:val="55"/>
        </w:rPr>
        <w:t xml:space="preserve"> </w:t>
      </w:r>
      <w:r>
        <w:t>Аджанты</w:t>
      </w:r>
      <w:r>
        <w:rPr>
          <w:spacing w:val="4"/>
        </w:rPr>
        <w:t xml:space="preserve"> </w:t>
      </w:r>
      <w:r>
        <w:t>V-VII</w:t>
      </w:r>
      <w:r>
        <w:rPr>
          <w:spacing w:val="-2"/>
        </w:rPr>
        <w:t xml:space="preserve"> </w:t>
      </w:r>
      <w:r>
        <w:t>вв.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Гандахарская</w:t>
      </w:r>
      <w:r>
        <w:rPr>
          <w:spacing w:val="-5"/>
        </w:rPr>
        <w:t xml:space="preserve"> </w:t>
      </w:r>
      <w:r>
        <w:t>скульптура,</w:t>
      </w:r>
      <w:r>
        <w:rPr>
          <w:spacing w:val="-3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эллинистического</w:t>
      </w:r>
      <w:r>
        <w:rPr>
          <w:spacing w:val="-4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Статуя</w:t>
      </w:r>
      <w:r>
        <w:rPr>
          <w:spacing w:val="-5"/>
        </w:rPr>
        <w:t xml:space="preserve"> </w:t>
      </w:r>
      <w:r>
        <w:t>«Будда,</w:t>
      </w:r>
      <w:r>
        <w:rPr>
          <w:spacing w:val="-2"/>
        </w:rPr>
        <w:t xml:space="preserve"> </w:t>
      </w:r>
      <w:r>
        <w:t>читающий</w:t>
      </w:r>
      <w:r>
        <w:rPr>
          <w:spacing w:val="-4"/>
        </w:rPr>
        <w:t xml:space="preserve"> </w:t>
      </w:r>
      <w:r>
        <w:t>проповедь».</w:t>
      </w:r>
    </w:p>
    <w:p w:rsidR="003B5F7F" w:rsidRDefault="003B5F7F" w:rsidP="003B5F7F">
      <w:pPr>
        <w:pStyle w:val="Heading2"/>
        <w:spacing w:before="7" w:line="273" w:lineRule="exact"/>
      </w:pPr>
      <w:r>
        <w:t>Архитектура</w:t>
      </w:r>
      <w:r>
        <w:rPr>
          <w:spacing w:val="-3"/>
        </w:rPr>
        <w:t xml:space="preserve"> </w:t>
      </w:r>
      <w:r>
        <w:t>Индии</w:t>
      </w:r>
      <w:r>
        <w:rPr>
          <w:spacing w:val="-3"/>
        </w:rPr>
        <w:t xml:space="preserve"> </w:t>
      </w:r>
      <w:r>
        <w:t>–VII-VIII</w:t>
      </w:r>
      <w:r>
        <w:rPr>
          <w:spacing w:val="-4"/>
        </w:rPr>
        <w:t xml:space="preserve"> </w:t>
      </w:r>
      <w:r>
        <w:t>в.</w:t>
      </w:r>
    </w:p>
    <w:p w:rsidR="003B5F7F" w:rsidRDefault="003B5F7F" w:rsidP="003B5F7F">
      <w:pPr>
        <w:pStyle w:val="a3"/>
        <w:tabs>
          <w:tab w:val="left" w:pos="2926"/>
          <w:tab w:val="left" w:pos="7224"/>
          <w:tab w:val="left" w:pos="11200"/>
        </w:tabs>
        <w:spacing w:line="242" w:lineRule="auto"/>
        <w:ind w:right="858" w:firstLine="705"/>
      </w:pPr>
      <w:r>
        <w:t>Пещерные</w:t>
      </w:r>
      <w:r>
        <w:tab/>
        <w:t>храмы</w:t>
      </w:r>
      <w:r>
        <w:rPr>
          <w:spacing w:val="83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Эллора,</w:t>
      </w:r>
      <w:r>
        <w:rPr>
          <w:spacing w:val="82"/>
        </w:rPr>
        <w:t xml:space="preserve"> </w:t>
      </w:r>
      <w:r>
        <w:t>Элефанта</w:t>
      </w:r>
      <w:r>
        <w:rPr>
          <w:spacing w:val="83"/>
        </w:rPr>
        <w:t xml:space="preserve"> </w:t>
      </w:r>
      <w:r>
        <w:t>(VII-VIII</w:t>
      </w:r>
      <w:r>
        <w:tab/>
        <w:t>вв.).</w:t>
      </w:r>
      <w:r>
        <w:rPr>
          <w:spacing w:val="84"/>
        </w:rPr>
        <w:t xml:space="preserve"> </w:t>
      </w:r>
      <w:r>
        <w:t>Храм</w:t>
      </w:r>
      <w:r>
        <w:rPr>
          <w:spacing w:val="78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Танджоре</w:t>
      </w:r>
      <w:r>
        <w:rPr>
          <w:spacing w:val="81"/>
        </w:rPr>
        <w:t xml:space="preserve"> </w:t>
      </w:r>
      <w:r>
        <w:t>(XI-ХVIII</w:t>
      </w:r>
      <w:r>
        <w:tab/>
        <w:t>вв.).</w:t>
      </w:r>
      <w:r>
        <w:rPr>
          <w:spacing w:val="20"/>
        </w:rPr>
        <w:t xml:space="preserve"> </w:t>
      </w:r>
      <w:r>
        <w:t>Северные</w:t>
      </w:r>
      <w:r>
        <w:rPr>
          <w:spacing w:val="16"/>
        </w:rPr>
        <w:t xml:space="preserve"> </w:t>
      </w:r>
      <w:r>
        <w:t>храмы.</w:t>
      </w:r>
      <w:r>
        <w:rPr>
          <w:spacing w:val="20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конструкции,</w:t>
      </w:r>
      <w:r>
        <w:rPr>
          <w:spacing w:val="3"/>
        </w:rPr>
        <w:t xml:space="preserve"> </w:t>
      </w:r>
      <w:r>
        <w:t>тяготение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вертикальности.</w:t>
      </w:r>
    </w:p>
    <w:p w:rsidR="003B5F7F" w:rsidRDefault="003B5F7F" w:rsidP="003B5F7F">
      <w:pPr>
        <w:pStyle w:val="a3"/>
        <w:tabs>
          <w:tab w:val="left" w:pos="9987"/>
        </w:tabs>
        <w:spacing w:line="242" w:lineRule="auto"/>
        <w:ind w:right="858" w:firstLine="705"/>
      </w:pPr>
      <w:r>
        <w:rPr>
          <w:b/>
        </w:rPr>
        <w:t>Индуистские</w:t>
      </w:r>
      <w:r>
        <w:rPr>
          <w:b/>
          <w:spacing w:val="26"/>
        </w:rPr>
        <w:t xml:space="preserve"> </w:t>
      </w:r>
      <w:r>
        <w:rPr>
          <w:b/>
        </w:rPr>
        <w:t>храмы</w:t>
      </w:r>
      <w:r>
        <w:t>.</w:t>
      </w:r>
      <w:r>
        <w:rPr>
          <w:spacing w:val="25"/>
        </w:rPr>
        <w:t xml:space="preserve"> </w:t>
      </w:r>
      <w:r>
        <w:t>Северный</w:t>
      </w:r>
      <w:r>
        <w:rPr>
          <w:spacing w:val="20"/>
        </w:rPr>
        <w:t xml:space="preserve"> </w:t>
      </w:r>
      <w:r>
        <w:t>тип</w:t>
      </w:r>
      <w:r>
        <w:rPr>
          <w:spacing w:val="19"/>
        </w:rPr>
        <w:t xml:space="preserve"> </w:t>
      </w:r>
      <w:r>
        <w:t>храма-горы</w:t>
      </w:r>
      <w:r>
        <w:rPr>
          <w:spacing w:val="25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Каджухаро.</w:t>
      </w:r>
      <w:r>
        <w:rPr>
          <w:spacing w:val="20"/>
        </w:rPr>
        <w:t xml:space="preserve"> </w:t>
      </w:r>
      <w:r>
        <w:t>Южные</w:t>
      </w:r>
      <w:r>
        <w:rPr>
          <w:spacing w:val="17"/>
        </w:rPr>
        <w:t xml:space="preserve"> </w:t>
      </w:r>
      <w:r>
        <w:t>храмы</w:t>
      </w:r>
      <w:r>
        <w:tab/>
        <w:t>(система</w:t>
      </w:r>
      <w:r>
        <w:rPr>
          <w:spacing w:val="24"/>
        </w:rPr>
        <w:t xml:space="preserve"> </w:t>
      </w:r>
      <w:r>
        <w:t>концентрических</w:t>
      </w:r>
      <w:r>
        <w:rPr>
          <w:spacing w:val="19"/>
        </w:rPr>
        <w:t xml:space="preserve"> </w:t>
      </w:r>
      <w:r>
        <w:t>оград</w:t>
      </w:r>
      <w:r>
        <w:rPr>
          <w:spacing w:val="22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надвратными</w:t>
      </w:r>
      <w:r>
        <w:rPr>
          <w:spacing w:val="-57"/>
        </w:rPr>
        <w:t xml:space="preserve"> </w:t>
      </w:r>
      <w:r>
        <w:t>башнями).</w:t>
      </w:r>
      <w:r>
        <w:rPr>
          <w:spacing w:val="-2"/>
        </w:rPr>
        <w:t xml:space="preserve"> </w:t>
      </w:r>
      <w:r>
        <w:t>Танджор</w:t>
      </w:r>
      <w:r>
        <w:rPr>
          <w:spacing w:val="-3"/>
        </w:rPr>
        <w:t xml:space="preserve"> </w:t>
      </w:r>
      <w:r>
        <w:t>(X-ХVI</w:t>
      </w:r>
      <w:r>
        <w:rPr>
          <w:spacing w:val="2"/>
        </w:rPr>
        <w:t xml:space="preserve"> </w:t>
      </w:r>
      <w:r>
        <w:t>вв.).</w:t>
      </w:r>
    </w:p>
    <w:p w:rsidR="003B5F7F" w:rsidRDefault="003B5F7F" w:rsidP="003B5F7F">
      <w:pPr>
        <w:pStyle w:val="a3"/>
        <w:tabs>
          <w:tab w:val="left" w:pos="11095"/>
        </w:tabs>
        <w:spacing w:line="242" w:lineRule="auto"/>
        <w:ind w:right="861" w:firstLine="705"/>
      </w:pPr>
      <w:r>
        <w:t>История</w:t>
      </w:r>
      <w:r>
        <w:rPr>
          <w:spacing w:val="64"/>
        </w:rPr>
        <w:t xml:space="preserve"> </w:t>
      </w:r>
      <w:r>
        <w:t>культуры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искусств</w:t>
      </w:r>
      <w:r>
        <w:rPr>
          <w:spacing w:val="72"/>
        </w:rPr>
        <w:t xml:space="preserve"> </w:t>
      </w:r>
      <w:r>
        <w:t>Делийского</w:t>
      </w:r>
      <w:r>
        <w:rPr>
          <w:spacing w:val="69"/>
        </w:rPr>
        <w:t xml:space="preserve"> </w:t>
      </w:r>
      <w:r>
        <w:t>Султаната</w:t>
      </w:r>
      <w:r>
        <w:rPr>
          <w:spacing w:val="77"/>
        </w:rPr>
        <w:t xml:space="preserve"> </w:t>
      </w:r>
      <w:r>
        <w:t>XIII</w:t>
      </w:r>
      <w:r>
        <w:rPr>
          <w:spacing w:val="70"/>
        </w:rPr>
        <w:t xml:space="preserve"> </w:t>
      </w:r>
      <w:r>
        <w:t>в.</w:t>
      </w:r>
      <w:r>
        <w:rPr>
          <w:spacing w:val="72"/>
        </w:rPr>
        <w:t xml:space="preserve"> </w:t>
      </w:r>
      <w:r>
        <w:t>Воздействие</w:t>
      </w:r>
      <w:r>
        <w:rPr>
          <w:spacing w:val="69"/>
        </w:rPr>
        <w:t xml:space="preserve"> </w:t>
      </w:r>
      <w:r>
        <w:t>ислама</w:t>
      </w:r>
      <w:r>
        <w:rPr>
          <w:spacing w:val="64"/>
        </w:rPr>
        <w:t xml:space="preserve"> </w:t>
      </w:r>
      <w:r>
        <w:t>на</w:t>
      </w:r>
      <w:r>
        <w:tab/>
        <w:t>искусство.</w:t>
      </w:r>
      <w:r>
        <w:rPr>
          <w:spacing w:val="2"/>
        </w:rPr>
        <w:t xml:space="preserve"> </w:t>
      </w:r>
      <w:r>
        <w:t>Приспособление</w:t>
      </w:r>
      <w:r>
        <w:rPr>
          <w:spacing w:val="4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каменного</w:t>
      </w:r>
      <w:r>
        <w:rPr>
          <w:spacing w:val="4"/>
        </w:rPr>
        <w:t xml:space="preserve"> </w:t>
      </w:r>
      <w:r>
        <w:t>зодчества к новым</w:t>
      </w:r>
      <w:r>
        <w:rPr>
          <w:spacing w:val="-1"/>
        </w:rPr>
        <w:t xml:space="preserve"> </w:t>
      </w:r>
      <w:r>
        <w:t>эстетическим</w:t>
      </w:r>
      <w:r>
        <w:rPr>
          <w:spacing w:val="2"/>
        </w:rPr>
        <w:t xml:space="preserve"> </w:t>
      </w:r>
      <w:r>
        <w:t>идеалам.</w:t>
      </w:r>
      <w:r>
        <w:rPr>
          <w:spacing w:val="6"/>
        </w:rPr>
        <w:t xml:space="preserve"> </w:t>
      </w:r>
      <w:r>
        <w:t>Кутб-минар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Дели</w:t>
      </w:r>
      <w:r>
        <w:rPr>
          <w:spacing w:val="55"/>
        </w:rPr>
        <w:t xml:space="preserve"> </w:t>
      </w:r>
      <w:r>
        <w:t>(1231).</w:t>
      </w:r>
    </w:p>
    <w:p w:rsidR="003B5F7F" w:rsidRDefault="003B5F7F" w:rsidP="003B5F7F">
      <w:pPr>
        <w:pStyle w:val="a3"/>
        <w:tabs>
          <w:tab w:val="left" w:pos="13863"/>
        </w:tabs>
        <w:spacing w:line="242" w:lineRule="auto"/>
        <w:ind w:right="853" w:firstLine="705"/>
      </w:pPr>
      <w:r>
        <w:t>Империя</w:t>
      </w:r>
      <w:r>
        <w:rPr>
          <w:spacing w:val="27"/>
        </w:rPr>
        <w:t xml:space="preserve"> </w:t>
      </w:r>
      <w:r>
        <w:t>Великих</w:t>
      </w:r>
      <w:r>
        <w:rPr>
          <w:spacing w:val="23"/>
        </w:rPr>
        <w:t xml:space="preserve"> </w:t>
      </w:r>
      <w:r>
        <w:t>Моголов</w:t>
      </w:r>
      <w:r>
        <w:rPr>
          <w:spacing w:val="30"/>
        </w:rPr>
        <w:t xml:space="preserve"> </w:t>
      </w:r>
      <w:r>
        <w:t>(XVI</w:t>
      </w:r>
      <w:r>
        <w:rPr>
          <w:spacing w:val="25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начала</w:t>
      </w:r>
      <w:r>
        <w:rPr>
          <w:spacing w:val="27"/>
        </w:rPr>
        <w:t xml:space="preserve"> </w:t>
      </w:r>
      <w:r>
        <w:t>XVII</w:t>
      </w:r>
      <w:r>
        <w:rPr>
          <w:spacing w:val="118"/>
        </w:rPr>
        <w:t xml:space="preserve"> </w:t>
      </w:r>
      <w:r>
        <w:t>вв.).</w:t>
      </w:r>
      <w:r>
        <w:rPr>
          <w:spacing w:val="30"/>
        </w:rPr>
        <w:t xml:space="preserve"> </w:t>
      </w:r>
      <w:r>
        <w:t>Портально-купольные</w:t>
      </w:r>
      <w:r>
        <w:rPr>
          <w:spacing w:val="27"/>
        </w:rPr>
        <w:t xml:space="preserve"> </w:t>
      </w:r>
      <w:r>
        <w:t>культовые</w:t>
      </w:r>
      <w:r>
        <w:rPr>
          <w:spacing w:val="28"/>
        </w:rPr>
        <w:t xml:space="preserve"> </w:t>
      </w:r>
      <w:r>
        <w:t>сооружения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архитектуре</w:t>
      </w:r>
      <w:r>
        <w:tab/>
        <w:t>Могольской</w:t>
      </w:r>
      <w:r>
        <w:rPr>
          <w:spacing w:val="-57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Тадж-Махал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Агре</w:t>
      </w:r>
      <w:r>
        <w:rPr>
          <w:spacing w:val="1"/>
        </w:rPr>
        <w:t xml:space="preserve"> </w:t>
      </w:r>
      <w:r>
        <w:t>(1632-1650).</w:t>
      </w:r>
      <w:r>
        <w:rPr>
          <w:spacing w:val="-2"/>
        </w:rPr>
        <w:t xml:space="preserve"> </w:t>
      </w:r>
      <w:r>
        <w:t>Пятничная</w:t>
      </w:r>
      <w:r>
        <w:rPr>
          <w:spacing w:val="2"/>
        </w:rPr>
        <w:t xml:space="preserve"> </w:t>
      </w:r>
      <w:r>
        <w:t>мечеть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Дели</w:t>
      </w:r>
      <w:r>
        <w:rPr>
          <w:spacing w:val="3"/>
        </w:rPr>
        <w:t xml:space="preserve"> </w:t>
      </w:r>
      <w:r>
        <w:t>(1644-1658).</w:t>
      </w:r>
    </w:p>
    <w:p w:rsidR="003B5F7F" w:rsidRDefault="003B5F7F" w:rsidP="003B5F7F">
      <w:pPr>
        <w:pStyle w:val="a3"/>
        <w:tabs>
          <w:tab w:val="left" w:pos="2940"/>
          <w:tab w:val="left" w:pos="6101"/>
        </w:tabs>
        <w:spacing w:line="242" w:lineRule="auto"/>
        <w:ind w:right="858" w:firstLine="705"/>
      </w:pPr>
      <w:r>
        <w:t>Крепостная</w:t>
      </w:r>
      <w:r>
        <w:tab/>
        <w:t>архитектура.</w:t>
      </w:r>
      <w:r>
        <w:rPr>
          <w:spacing w:val="42"/>
        </w:rPr>
        <w:t xml:space="preserve"> </w:t>
      </w:r>
      <w:r>
        <w:t>Форты</w:t>
      </w:r>
      <w:r>
        <w:rPr>
          <w:spacing w:val="40"/>
        </w:rPr>
        <w:t xml:space="preserve"> </w:t>
      </w:r>
      <w:r>
        <w:t>Дели</w:t>
      </w:r>
      <w:r>
        <w:rPr>
          <w:spacing w:val="38"/>
        </w:rPr>
        <w:t xml:space="preserve"> </w:t>
      </w:r>
      <w:r>
        <w:t>и</w:t>
      </w:r>
      <w:r>
        <w:tab/>
        <w:t>Агры</w:t>
      </w:r>
      <w:r>
        <w:rPr>
          <w:spacing w:val="1"/>
        </w:rPr>
        <w:t xml:space="preserve"> </w:t>
      </w:r>
      <w:r>
        <w:t>XVI-ХVII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Поздние храмовые комплексы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Индии. Большой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Мадурае (XVI</w:t>
      </w:r>
      <w:r>
        <w:rPr>
          <w:spacing w:val="3"/>
        </w:rPr>
        <w:t xml:space="preserve"> </w:t>
      </w:r>
      <w:r>
        <w:t>в.).</w:t>
      </w:r>
    </w:p>
    <w:p w:rsidR="003B5F7F" w:rsidRDefault="003B5F7F" w:rsidP="003B5F7F">
      <w:pPr>
        <w:pStyle w:val="a3"/>
        <w:spacing w:line="271" w:lineRule="exact"/>
        <w:ind w:left="1545"/>
      </w:pPr>
      <w:r>
        <w:t>Миниатюрная</w:t>
      </w:r>
      <w:r>
        <w:rPr>
          <w:spacing w:val="2"/>
        </w:rPr>
        <w:t xml:space="preserve"> </w:t>
      </w:r>
      <w:r>
        <w:t>живопись</w:t>
      </w:r>
      <w:r>
        <w:rPr>
          <w:spacing w:val="4"/>
        </w:rPr>
        <w:t xml:space="preserve"> </w:t>
      </w:r>
      <w:r>
        <w:t>Индии,</w:t>
      </w:r>
      <w:r>
        <w:rPr>
          <w:spacing w:val="6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местные</w:t>
      </w:r>
      <w:r>
        <w:rPr>
          <w:spacing w:val="3"/>
        </w:rPr>
        <w:t xml:space="preserve"> </w:t>
      </w:r>
      <w:r>
        <w:t>корни.</w:t>
      </w:r>
      <w:r>
        <w:rPr>
          <w:spacing w:val="6"/>
        </w:rPr>
        <w:t xml:space="preserve"> </w:t>
      </w:r>
      <w:r>
        <w:t>Связь</w:t>
      </w:r>
      <w:r>
        <w:rPr>
          <w:spacing w:val="3"/>
        </w:rPr>
        <w:t xml:space="preserve"> </w:t>
      </w:r>
      <w:r>
        <w:t>могольской</w:t>
      </w:r>
      <w:r>
        <w:rPr>
          <w:spacing w:val="4"/>
        </w:rPr>
        <w:t xml:space="preserve"> </w:t>
      </w:r>
      <w:r>
        <w:t>миниатюры</w:t>
      </w:r>
      <w:r>
        <w:rPr>
          <w:spacing w:val="16"/>
        </w:rPr>
        <w:t xml:space="preserve"> </w:t>
      </w:r>
      <w:r>
        <w:t>XVI</w:t>
      </w:r>
      <w:r>
        <w:rPr>
          <w:spacing w:val="5"/>
        </w:rPr>
        <w:t xml:space="preserve"> </w:t>
      </w:r>
      <w:r>
        <w:t>века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живописью</w:t>
      </w:r>
      <w:r>
        <w:rPr>
          <w:spacing w:val="2"/>
        </w:rPr>
        <w:t xml:space="preserve"> </w:t>
      </w:r>
      <w:r>
        <w:t>Ирана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Средней</w:t>
      </w:r>
      <w:r>
        <w:rPr>
          <w:spacing w:val="3"/>
        </w:rPr>
        <w:t xml:space="preserve"> </w:t>
      </w:r>
      <w:r>
        <w:t>Азии.</w:t>
      </w:r>
    </w:p>
    <w:p w:rsidR="003B5F7F" w:rsidRDefault="003B5F7F" w:rsidP="003B5F7F">
      <w:pPr>
        <w:pStyle w:val="a3"/>
        <w:spacing w:line="275" w:lineRule="exact"/>
      </w:pPr>
      <w:r>
        <w:t>Придворная</w:t>
      </w:r>
      <w:r>
        <w:rPr>
          <w:spacing w:val="-5"/>
        </w:rPr>
        <w:t xml:space="preserve"> </w:t>
      </w:r>
      <w:r>
        <w:t>тематика.</w:t>
      </w:r>
    </w:p>
    <w:p w:rsidR="003B5F7F" w:rsidRDefault="003B5F7F" w:rsidP="003B5F7F">
      <w:pPr>
        <w:pStyle w:val="a3"/>
        <w:spacing w:line="275" w:lineRule="exact"/>
        <w:ind w:left="1545"/>
      </w:pPr>
      <w:r>
        <w:t>Развитие</w:t>
      </w:r>
      <w:r>
        <w:rPr>
          <w:spacing w:val="29"/>
        </w:rPr>
        <w:t xml:space="preserve"> </w:t>
      </w:r>
      <w:r>
        <w:t>портретной</w:t>
      </w:r>
      <w:r>
        <w:rPr>
          <w:spacing w:val="31"/>
        </w:rPr>
        <w:t xml:space="preserve"> </w:t>
      </w:r>
      <w:r>
        <w:t>живописи.</w:t>
      </w:r>
      <w:r>
        <w:rPr>
          <w:spacing w:val="33"/>
        </w:rPr>
        <w:t xml:space="preserve"> </w:t>
      </w:r>
      <w:r>
        <w:t>Раджпутская</w:t>
      </w:r>
      <w:r>
        <w:rPr>
          <w:spacing w:val="35"/>
        </w:rPr>
        <w:t xml:space="preserve"> </w:t>
      </w:r>
      <w:r>
        <w:t>миниатюра</w:t>
      </w:r>
      <w:r>
        <w:rPr>
          <w:spacing w:val="36"/>
        </w:rPr>
        <w:t xml:space="preserve"> </w:t>
      </w:r>
      <w:r>
        <w:t>XVI-ХVIII</w:t>
      </w:r>
      <w:r>
        <w:rPr>
          <w:spacing w:val="32"/>
        </w:rPr>
        <w:t xml:space="preserve"> </w:t>
      </w:r>
      <w:r>
        <w:t>веков.</w:t>
      </w:r>
      <w:r>
        <w:rPr>
          <w:spacing w:val="33"/>
        </w:rPr>
        <w:t xml:space="preserve"> </w:t>
      </w:r>
      <w:r>
        <w:t>Эпические,</w:t>
      </w:r>
      <w:r>
        <w:rPr>
          <w:spacing w:val="33"/>
        </w:rPr>
        <w:t xml:space="preserve"> </w:t>
      </w:r>
      <w:r>
        <w:t>религиозные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лирико-бытовые</w:t>
      </w:r>
      <w:r>
        <w:rPr>
          <w:spacing w:val="29"/>
        </w:rPr>
        <w:t xml:space="preserve"> </w:t>
      </w:r>
      <w:r>
        <w:t>мотивы.</w:t>
      </w:r>
    </w:p>
    <w:p w:rsidR="003B5F7F" w:rsidRDefault="003B5F7F" w:rsidP="003B5F7F">
      <w:pPr>
        <w:pStyle w:val="a3"/>
        <w:spacing w:line="275" w:lineRule="exact"/>
      </w:pPr>
      <w:r>
        <w:t>Художественное</w:t>
      </w:r>
      <w:r>
        <w:rPr>
          <w:spacing w:val="-7"/>
        </w:rPr>
        <w:t xml:space="preserve"> </w:t>
      </w:r>
      <w:r>
        <w:t>ремесло.</w:t>
      </w:r>
      <w:r>
        <w:rPr>
          <w:spacing w:val="-3"/>
        </w:rPr>
        <w:t xml:space="preserve"> </w:t>
      </w:r>
      <w:r>
        <w:t>Оружие,</w:t>
      </w:r>
      <w:r>
        <w:rPr>
          <w:spacing w:val="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булатной</w:t>
      </w:r>
      <w:r>
        <w:rPr>
          <w:spacing w:val="-4"/>
        </w:rPr>
        <w:t xml:space="preserve"> </w:t>
      </w:r>
      <w:r>
        <w:t>стали.</w:t>
      </w:r>
      <w:r>
        <w:rPr>
          <w:spacing w:val="-3"/>
        </w:rPr>
        <w:t xml:space="preserve"> </w:t>
      </w:r>
      <w:r>
        <w:t>Резьба</w:t>
      </w:r>
      <w:r>
        <w:rPr>
          <w:spacing w:val="-2"/>
        </w:rPr>
        <w:t xml:space="preserve"> </w:t>
      </w:r>
      <w:r>
        <w:t>по дереву</w:t>
      </w:r>
      <w:r>
        <w:rPr>
          <w:spacing w:val="-10"/>
        </w:rPr>
        <w:t xml:space="preserve"> </w:t>
      </w:r>
      <w:r>
        <w:t>и слоновой</w:t>
      </w:r>
      <w:r>
        <w:rPr>
          <w:spacing w:val="56"/>
        </w:rPr>
        <w:t xml:space="preserve"> </w:t>
      </w:r>
      <w:r>
        <w:t>кости.</w:t>
      </w:r>
      <w:r>
        <w:rPr>
          <w:spacing w:val="-3"/>
        </w:rPr>
        <w:t xml:space="preserve"> </w:t>
      </w:r>
      <w:r>
        <w:t>Ткачество.</w:t>
      </w:r>
    </w:p>
    <w:p w:rsidR="003B5F7F" w:rsidRDefault="003B5F7F" w:rsidP="003B5F7F">
      <w:pPr>
        <w:pStyle w:val="a3"/>
        <w:spacing w:line="275" w:lineRule="exact"/>
        <w:ind w:left="1545"/>
      </w:pPr>
      <w:r>
        <w:rPr>
          <w:i/>
        </w:rPr>
        <w:t>Самостоятельная</w:t>
      </w:r>
      <w:r>
        <w:rPr>
          <w:i/>
          <w:spacing w:val="-2"/>
        </w:rPr>
        <w:t xml:space="preserve"> </w:t>
      </w:r>
      <w:r>
        <w:rPr>
          <w:i/>
        </w:rPr>
        <w:t>работа</w:t>
      </w:r>
      <w:r>
        <w:t>: словарная работа</w:t>
      </w:r>
      <w:r>
        <w:rPr>
          <w:spacing w:val="-5"/>
        </w:rPr>
        <w:t xml:space="preserve"> </w:t>
      </w:r>
      <w:r>
        <w:t>(«ступа»,</w:t>
      </w:r>
      <w:r>
        <w:rPr>
          <w:spacing w:val="2"/>
        </w:rPr>
        <w:t xml:space="preserve"> </w:t>
      </w:r>
      <w:r>
        <w:t>«стамбха»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«чайтья»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прочитать</w:t>
      </w:r>
      <w:r>
        <w:rPr>
          <w:spacing w:val="-7"/>
        </w:rPr>
        <w:t xml:space="preserve"> </w:t>
      </w:r>
      <w:r>
        <w:t>книгу</w:t>
      </w:r>
      <w:r>
        <w:rPr>
          <w:spacing w:val="-5"/>
        </w:rPr>
        <w:t xml:space="preserve"> </w:t>
      </w:r>
      <w:r>
        <w:t>«Боги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мифы</w:t>
      </w:r>
      <w:r>
        <w:rPr>
          <w:spacing w:val="-3"/>
        </w:rPr>
        <w:t xml:space="preserve"> </w:t>
      </w:r>
      <w:r>
        <w:t>Индии».</w:t>
      </w:r>
    </w:p>
    <w:p w:rsidR="003B5F7F" w:rsidRDefault="003B5F7F" w:rsidP="003B5F7F">
      <w:pPr>
        <w:pStyle w:val="Heading2"/>
        <w:numPr>
          <w:ilvl w:val="2"/>
          <w:numId w:val="26"/>
        </w:numPr>
        <w:tabs>
          <w:tab w:val="left" w:pos="1546"/>
        </w:tabs>
        <w:spacing w:line="272" w:lineRule="exact"/>
        <w:ind w:left="1545" w:hanging="707"/>
      </w:pPr>
      <w:r>
        <w:t>История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Китая</w:t>
      </w:r>
    </w:p>
    <w:p w:rsidR="003B5F7F" w:rsidRDefault="003B5F7F" w:rsidP="003B5F7F">
      <w:pPr>
        <w:pStyle w:val="a3"/>
        <w:ind w:right="853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Китая;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живописи; выявить отражение религиозно-мифологических представлений о модели мироздания в живописных произведениях на основе</w:t>
      </w:r>
      <w:r>
        <w:rPr>
          <w:spacing w:val="1"/>
        </w:rPr>
        <w:t xml:space="preserve"> </w:t>
      </w:r>
      <w:r>
        <w:t>анализа отдельных картин; раскрыть тесную связь изображения и каллиграфии;</w:t>
      </w:r>
      <w:r>
        <w:rPr>
          <w:spacing w:val="1"/>
        </w:rPr>
        <w:t xml:space="preserve"> </w:t>
      </w:r>
      <w:r>
        <w:t>познакомить с особенностями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-57"/>
        </w:rPr>
        <w:t xml:space="preserve"> </w:t>
      </w:r>
      <w:r>
        <w:t>Китая.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8" w:firstLine="705"/>
        <w:jc w:val="both"/>
      </w:pPr>
      <w:r>
        <w:lastRenderedPageBreak/>
        <w:t>Возникновение</w:t>
      </w:r>
      <w:r>
        <w:rPr>
          <w:spacing w:val="1"/>
        </w:rPr>
        <w:t xml:space="preserve"> </w:t>
      </w:r>
      <w:r>
        <w:t>китайской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Религиозно-мифологические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Древнего Китая. Конфуцианство (VI - V вв. до н.э.). Даосизм (II – IV вв. н. э.). Объединение Китая в период династии Хань (III в. до н. э.).</w:t>
      </w:r>
      <w:r>
        <w:rPr>
          <w:spacing w:val="1"/>
        </w:rPr>
        <w:t xml:space="preserve"> </w:t>
      </w:r>
      <w:r>
        <w:t>Ханьские</w:t>
      </w:r>
      <w:r>
        <w:rPr>
          <w:spacing w:val="3"/>
        </w:rPr>
        <w:t xml:space="preserve"> </w:t>
      </w:r>
      <w:r>
        <w:t>гробницы,</w:t>
      </w:r>
      <w:r>
        <w:rPr>
          <w:spacing w:val="59"/>
        </w:rPr>
        <w:t xml:space="preserve"> </w:t>
      </w:r>
      <w:r>
        <w:t>повествовательно-мифологический</w:t>
      </w:r>
      <w:r>
        <w:rPr>
          <w:spacing w:val="5"/>
        </w:rPr>
        <w:t xml:space="preserve"> </w:t>
      </w:r>
      <w:r>
        <w:t>характер их</w:t>
      </w:r>
      <w:r>
        <w:rPr>
          <w:spacing w:val="-3"/>
        </w:rPr>
        <w:t xml:space="preserve"> </w:t>
      </w:r>
      <w:r>
        <w:t>изображения.</w:t>
      </w:r>
    </w:p>
    <w:p w:rsidR="003B5F7F" w:rsidRDefault="003B5F7F" w:rsidP="003B5F7F">
      <w:pPr>
        <w:pStyle w:val="a3"/>
        <w:spacing w:before="3"/>
        <w:ind w:right="844" w:firstLine="705"/>
        <w:jc w:val="both"/>
      </w:pPr>
      <w:r>
        <w:rPr>
          <w:b/>
        </w:rPr>
        <w:t>Архитектура</w:t>
      </w:r>
      <w:r>
        <w:rPr>
          <w:b/>
          <w:spacing w:val="1"/>
        </w:rPr>
        <w:t xml:space="preserve"> </w:t>
      </w:r>
      <w:r>
        <w:rPr>
          <w:b/>
        </w:rPr>
        <w:t>Китая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планировка.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Ансамблевый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планировки.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ландшафтом.</w:t>
      </w:r>
      <w:r>
        <w:rPr>
          <w:spacing w:val="1"/>
        </w:rPr>
        <w:t xml:space="preserve"> </w:t>
      </w:r>
      <w:r>
        <w:t>Строительные</w:t>
      </w:r>
      <w:r>
        <w:rPr>
          <w:spacing w:val="61"/>
        </w:rPr>
        <w:t xml:space="preserve"> </w:t>
      </w:r>
      <w:r>
        <w:t>материалы.</w:t>
      </w:r>
      <w:r>
        <w:rPr>
          <w:spacing w:val="61"/>
        </w:rPr>
        <w:t xml:space="preserve"> </w:t>
      </w:r>
      <w:r>
        <w:t>Каркасность.</w:t>
      </w:r>
      <w:r>
        <w:rPr>
          <w:spacing w:val="1"/>
        </w:rPr>
        <w:t xml:space="preserve"> </w:t>
      </w:r>
      <w:r>
        <w:t>Многоярусные деревянные кронштейны</w:t>
      </w:r>
      <w:r>
        <w:rPr>
          <w:spacing w:val="61"/>
        </w:rPr>
        <w:t xml:space="preserve"> </w:t>
      </w:r>
      <w:r>
        <w:t>«доугун». Полихромность. Развитие</w:t>
      </w:r>
      <w:r>
        <w:rPr>
          <w:spacing w:val="61"/>
        </w:rPr>
        <w:t xml:space="preserve"> </w:t>
      </w:r>
      <w:r>
        <w:t>архитектуры в эпоху династий Тан</w:t>
      </w:r>
      <w:r>
        <w:rPr>
          <w:spacing w:val="61"/>
        </w:rPr>
        <w:t xml:space="preserve"> </w:t>
      </w:r>
      <w:r>
        <w:t>и   Сун. Дворцы.</w:t>
      </w:r>
      <w:r>
        <w:rPr>
          <w:spacing w:val="1"/>
        </w:rPr>
        <w:t xml:space="preserve"> </w:t>
      </w:r>
      <w:r>
        <w:t>Пагоды и</w:t>
      </w:r>
      <w:r>
        <w:rPr>
          <w:spacing w:val="1"/>
        </w:rPr>
        <w:t xml:space="preserve"> </w:t>
      </w:r>
      <w:r>
        <w:t>их основные типы. Значение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садово-парковых архитектурных ансамблей. Архитектура минского времени (XIV-</w:t>
      </w:r>
      <w:r>
        <w:rPr>
          <w:spacing w:val="1"/>
        </w:rPr>
        <w:t xml:space="preserve"> </w:t>
      </w:r>
      <w:r>
        <w:t>ХVII вв.). Принципы планировки</w:t>
      </w:r>
      <w:r>
        <w:rPr>
          <w:spacing w:val="1"/>
        </w:rPr>
        <w:t xml:space="preserve"> </w:t>
      </w:r>
      <w:r>
        <w:t>городов на примере дворцового комплекса в Пекине (XV) в.</w:t>
      </w:r>
      <w:r>
        <w:rPr>
          <w:spacing w:val="1"/>
        </w:rPr>
        <w:t xml:space="preserve"> </w:t>
      </w:r>
      <w:r>
        <w:t>Отражение в архитектуре символики</w:t>
      </w:r>
      <w:r>
        <w:rPr>
          <w:spacing w:val="1"/>
        </w:rPr>
        <w:t xml:space="preserve"> </w:t>
      </w:r>
      <w:r>
        <w:t>мироздания.</w:t>
      </w:r>
      <w:r>
        <w:rPr>
          <w:spacing w:val="-2"/>
        </w:rPr>
        <w:t xml:space="preserve"> </w:t>
      </w:r>
      <w:r>
        <w:t>Садово-парковое</w:t>
      </w:r>
      <w:r>
        <w:rPr>
          <w:spacing w:val="1"/>
        </w:rPr>
        <w:t xml:space="preserve"> </w:t>
      </w:r>
      <w:r>
        <w:t>искусство</w:t>
      </w:r>
      <w:r>
        <w:rPr>
          <w:spacing w:val="6"/>
        </w:rPr>
        <w:t xml:space="preserve"> </w:t>
      </w:r>
      <w:r>
        <w:t>Китая.</w:t>
      </w:r>
    </w:p>
    <w:p w:rsidR="003B5F7F" w:rsidRDefault="003B5F7F" w:rsidP="003B5F7F">
      <w:pPr>
        <w:pStyle w:val="a3"/>
        <w:ind w:right="844" w:firstLine="705"/>
        <w:jc w:val="both"/>
      </w:pPr>
      <w:r>
        <w:t>Светская живопись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Тан. Императорская академия художеств Ханлинь</w:t>
      </w:r>
      <w:r>
        <w:rPr>
          <w:spacing w:val="1"/>
        </w:rPr>
        <w:t xml:space="preserve"> </w:t>
      </w:r>
      <w:r>
        <w:t>в танской столице Чаньане. Жанры станковой</w:t>
      </w:r>
      <w:r>
        <w:rPr>
          <w:spacing w:val="1"/>
        </w:rPr>
        <w:t xml:space="preserve"> </w:t>
      </w:r>
      <w:r>
        <w:t>живописи: пейзаж, цветы и птицы, портрет,</w:t>
      </w:r>
      <w:r>
        <w:rPr>
          <w:spacing w:val="1"/>
        </w:rPr>
        <w:t xml:space="preserve"> </w:t>
      </w:r>
      <w:r>
        <w:t>живопись людей. Космическое восприятие природы. Эстетизация природы в искусстве.</w:t>
      </w:r>
      <w:r>
        <w:rPr>
          <w:spacing w:val="1"/>
        </w:rPr>
        <w:t xml:space="preserve"> </w:t>
      </w:r>
      <w:r>
        <w:t>Пейзажисты Ли Ссысюнь (650-716(20)) и Ван Вэй (701-761), как родоначальники живописных тенденций. Анималисты Хань Ган (723-</w:t>
      </w:r>
      <w:r>
        <w:rPr>
          <w:spacing w:val="1"/>
        </w:rPr>
        <w:t xml:space="preserve"> </w:t>
      </w:r>
      <w:r>
        <w:t>787)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Тай</w:t>
      </w:r>
      <w:r>
        <w:rPr>
          <w:spacing w:val="-2"/>
        </w:rPr>
        <w:t xml:space="preserve"> </w:t>
      </w:r>
      <w:r>
        <w:t>Цзун.</w:t>
      </w:r>
      <w:r>
        <w:rPr>
          <w:spacing w:val="4"/>
        </w:rPr>
        <w:t xml:space="preserve"> </w:t>
      </w:r>
      <w:r>
        <w:t>Придворный</w:t>
      </w:r>
      <w:r>
        <w:rPr>
          <w:spacing w:val="-2"/>
        </w:rPr>
        <w:t xml:space="preserve"> </w:t>
      </w:r>
      <w:r>
        <w:t>художник</w:t>
      </w:r>
      <w:r>
        <w:rPr>
          <w:spacing w:val="-4"/>
        </w:rPr>
        <w:t xml:space="preserve"> </w:t>
      </w:r>
      <w:r>
        <w:t>Чжоу</w:t>
      </w:r>
      <w:r>
        <w:rPr>
          <w:spacing w:val="-8"/>
        </w:rPr>
        <w:t xml:space="preserve"> </w:t>
      </w:r>
      <w:r>
        <w:t>Фан  (780-810).</w:t>
      </w:r>
    </w:p>
    <w:p w:rsidR="003B5F7F" w:rsidRDefault="003B5F7F" w:rsidP="003B5F7F">
      <w:pPr>
        <w:pStyle w:val="a3"/>
        <w:spacing w:before="1"/>
        <w:ind w:right="846" w:firstLine="705"/>
        <w:jc w:val="both"/>
      </w:pPr>
      <w:r>
        <w:t>Китайская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Северо-сунский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Южно-сунский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(X-ХШ</w:t>
      </w:r>
      <w:r>
        <w:rPr>
          <w:spacing w:val="1"/>
        </w:rPr>
        <w:t xml:space="preserve"> </w:t>
      </w:r>
      <w:r>
        <w:t>вв.).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Кайфын.</w:t>
      </w:r>
      <w:r>
        <w:rPr>
          <w:spacing w:val="1"/>
        </w:rPr>
        <w:t xml:space="preserve"> </w:t>
      </w:r>
      <w:r>
        <w:t>Академическое направление в живописи.</w:t>
      </w:r>
      <w:r>
        <w:rPr>
          <w:spacing w:val="1"/>
        </w:rPr>
        <w:t xml:space="preserve"> </w:t>
      </w:r>
      <w:r>
        <w:t>Реалистические тенденции. Эстетика пейзажа, как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мироздания.</w:t>
      </w:r>
      <w:r>
        <w:rPr>
          <w:spacing w:val="1"/>
        </w:rPr>
        <w:t xml:space="preserve"> </w:t>
      </w:r>
      <w:r>
        <w:t>Творчество Го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(1020—1090)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</w:t>
      </w:r>
      <w:r>
        <w:rPr>
          <w:spacing w:val="54"/>
        </w:rPr>
        <w:t xml:space="preserve"> </w:t>
      </w:r>
      <w:r>
        <w:t>Фэя</w:t>
      </w:r>
      <w:r>
        <w:rPr>
          <w:spacing w:val="57"/>
        </w:rPr>
        <w:t xml:space="preserve"> </w:t>
      </w:r>
      <w:r>
        <w:t>(1051-1107).</w:t>
      </w:r>
      <w:r>
        <w:rPr>
          <w:spacing w:val="-2"/>
        </w:rPr>
        <w:t xml:space="preserve"> </w:t>
      </w:r>
      <w:r>
        <w:t>Жанровые свитки</w:t>
      </w:r>
      <w:r>
        <w:rPr>
          <w:spacing w:val="58"/>
        </w:rPr>
        <w:t xml:space="preserve"> </w:t>
      </w:r>
      <w:r>
        <w:t>Ли</w:t>
      </w:r>
      <w:r>
        <w:rPr>
          <w:spacing w:val="58"/>
        </w:rPr>
        <w:t xml:space="preserve"> </w:t>
      </w:r>
      <w:r>
        <w:t>Лун-мэня</w:t>
      </w:r>
      <w:r>
        <w:rPr>
          <w:spacing w:val="3"/>
        </w:rPr>
        <w:t xml:space="preserve"> </w:t>
      </w:r>
      <w:r>
        <w:t>(1040—1106).</w:t>
      </w:r>
      <w:r>
        <w:rPr>
          <w:spacing w:val="59"/>
        </w:rPr>
        <w:t xml:space="preserve"> </w:t>
      </w:r>
      <w:r>
        <w:t>«Живопись</w:t>
      </w:r>
      <w:r>
        <w:rPr>
          <w:spacing w:val="1"/>
        </w:rPr>
        <w:t xml:space="preserve"> </w:t>
      </w:r>
      <w:r>
        <w:t>цветков</w:t>
      </w:r>
      <w:r>
        <w:rPr>
          <w:spacing w:val="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птиц»</w:t>
      </w:r>
      <w:r>
        <w:rPr>
          <w:spacing w:val="5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Цуй</w:t>
      </w:r>
      <w:r>
        <w:rPr>
          <w:spacing w:val="2"/>
        </w:rPr>
        <w:t xml:space="preserve"> </w:t>
      </w:r>
      <w:r>
        <w:t>Бо.</w:t>
      </w:r>
    </w:p>
    <w:p w:rsidR="003B5F7F" w:rsidRDefault="003B5F7F" w:rsidP="003B5F7F">
      <w:pPr>
        <w:pStyle w:val="a3"/>
        <w:ind w:right="849" w:firstLine="705"/>
        <w:jc w:val="both"/>
      </w:pPr>
      <w:r>
        <w:t>Тема природы и человека в пейзажах Ма Юаня (1190-1224)</w:t>
      </w:r>
      <w:r>
        <w:rPr>
          <w:spacing w:val="60"/>
        </w:rPr>
        <w:t xml:space="preserve"> </w:t>
      </w:r>
      <w:r>
        <w:t>и Ся Гуя   (ок. 1100-1225). Художники секты Чань: My Ци (1181-1249)</w:t>
      </w:r>
      <w:r>
        <w:rPr>
          <w:spacing w:val="1"/>
        </w:rPr>
        <w:t xml:space="preserve"> </w:t>
      </w:r>
      <w:r>
        <w:t>и Лян Кай (середина XIII в.). Фиксация состояния, настроения. Искусство периодов Юань (XIII-ХIV) и Мин (XIV-XVII вв.). Развитие</w:t>
      </w:r>
      <w:r>
        <w:rPr>
          <w:spacing w:val="1"/>
        </w:rPr>
        <w:t xml:space="preserve"> </w:t>
      </w:r>
      <w:r>
        <w:t>ксилографии.</w:t>
      </w:r>
      <w:r>
        <w:rPr>
          <w:spacing w:val="3"/>
        </w:rPr>
        <w:t xml:space="preserve"> </w:t>
      </w:r>
      <w:r>
        <w:t>Лубок.</w:t>
      </w:r>
    </w:p>
    <w:p w:rsidR="003B5F7F" w:rsidRDefault="003B5F7F" w:rsidP="003B5F7F">
      <w:pPr>
        <w:pStyle w:val="a3"/>
        <w:spacing w:before="3" w:line="237" w:lineRule="auto"/>
        <w:ind w:right="857" w:firstLine="705"/>
        <w:jc w:val="both"/>
      </w:pPr>
      <w:r>
        <w:rPr>
          <w:i/>
        </w:rPr>
        <w:t>Самостоятельная работа</w:t>
      </w:r>
      <w:r>
        <w:t>: описание картин (по выбору); словарная работа («пагода», «свиток» и др.); записать в тетради названия</w:t>
      </w:r>
      <w:r>
        <w:rPr>
          <w:spacing w:val="-5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авторов.</w:t>
      </w:r>
    </w:p>
    <w:p w:rsidR="003B5F7F" w:rsidRDefault="003B5F7F" w:rsidP="003B5F7F">
      <w:pPr>
        <w:pStyle w:val="Heading2"/>
        <w:numPr>
          <w:ilvl w:val="2"/>
          <w:numId w:val="26"/>
        </w:numPr>
        <w:tabs>
          <w:tab w:val="left" w:pos="1546"/>
        </w:tabs>
        <w:spacing w:before="8" w:line="273" w:lineRule="exact"/>
        <w:ind w:left="1545" w:hanging="707"/>
      </w:pPr>
      <w:r>
        <w:t>История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Японии</w:t>
      </w:r>
    </w:p>
    <w:p w:rsidR="003B5F7F" w:rsidRDefault="003B5F7F" w:rsidP="003B5F7F">
      <w:pPr>
        <w:pStyle w:val="a3"/>
        <w:ind w:right="844" w:firstLine="705"/>
        <w:jc w:val="both"/>
      </w:pP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японского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философско-</w:t>
      </w:r>
      <w:r>
        <w:rPr>
          <w:spacing w:val="1"/>
        </w:rPr>
        <w:t xml:space="preserve"> </w:t>
      </w:r>
      <w:r>
        <w:t>религиозными системами (синтоизмом и буддизмом); познакомить с принципами конструирования зданий; рассказать об особенностях</w:t>
      </w:r>
      <w:r>
        <w:rPr>
          <w:spacing w:val="1"/>
        </w:rPr>
        <w:t xml:space="preserve"> </w:t>
      </w:r>
      <w:r>
        <w:t>стилистики живописных и графических произведений. Подчеркнуть влияние японской графики на европейское искусство. Синтоизм -</w:t>
      </w:r>
      <w:r>
        <w:rPr>
          <w:spacing w:val="1"/>
        </w:rPr>
        <w:t xml:space="preserve"> </w:t>
      </w:r>
      <w:r>
        <w:t>соединение культа природы с культом предков. Проникновение буддизма в Японию. Слияние синтоистских представлений с доктринами</w:t>
      </w:r>
      <w:r>
        <w:rPr>
          <w:spacing w:val="1"/>
        </w:rPr>
        <w:t xml:space="preserve"> </w:t>
      </w:r>
      <w:r>
        <w:t>буддизма.</w:t>
      </w:r>
      <w:r>
        <w:rPr>
          <w:spacing w:val="2"/>
        </w:rPr>
        <w:t xml:space="preserve"> </w:t>
      </w:r>
      <w:r>
        <w:t>Культ природы</w:t>
      </w:r>
      <w:r>
        <w:rPr>
          <w:spacing w:val="-2"/>
        </w:rPr>
        <w:t xml:space="preserve"> </w:t>
      </w:r>
      <w:r>
        <w:t>и,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следствие,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эстетизация ее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 средних</w:t>
      </w:r>
      <w:r>
        <w:rPr>
          <w:spacing w:val="-5"/>
        </w:rPr>
        <w:t xml:space="preserve"> </w:t>
      </w:r>
      <w:r>
        <w:t>веков.</w:t>
      </w:r>
      <w:r>
        <w:rPr>
          <w:spacing w:val="3"/>
        </w:rPr>
        <w:t xml:space="preserve"> </w:t>
      </w:r>
      <w:r>
        <w:t>Пантеистическое</w:t>
      </w:r>
      <w:r>
        <w:rPr>
          <w:spacing w:val="-1"/>
        </w:rPr>
        <w:t xml:space="preserve"> </w:t>
      </w:r>
      <w:r>
        <w:t>мировосприятие.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Японская архитектура</w:t>
      </w:r>
      <w:r>
        <w:t>. Связь с сейсмическими условиями страны и</w:t>
      </w:r>
      <w:r>
        <w:rPr>
          <w:spacing w:val="1"/>
        </w:rPr>
        <w:t xml:space="preserve"> </w:t>
      </w:r>
      <w:r>
        <w:t>ограниченностью территории. Принципы конструирования</w:t>
      </w:r>
      <w:r>
        <w:rPr>
          <w:spacing w:val="1"/>
        </w:rPr>
        <w:t xml:space="preserve"> </w:t>
      </w:r>
      <w:r>
        <w:t>деревянных зданий. Раннее возникновение модуля и стандартизации. Добуддийская архитектура. Культовое и дворцовое зодчество. Храм</w:t>
      </w:r>
      <w:r>
        <w:rPr>
          <w:spacing w:val="1"/>
        </w:rPr>
        <w:t xml:space="preserve"> </w:t>
      </w:r>
      <w:r>
        <w:t>Исэ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Хорюдзи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Нара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Императорский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Киото</w:t>
      </w:r>
      <w:r>
        <w:rPr>
          <w:spacing w:val="1"/>
        </w:rPr>
        <w:t xml:space="preserve"> </w:t>
      </w:r>
      <w:r>
        <w:t>(VIII</w:t>
      </w:r>
      <w:r>
        <w:rPr>
          <w:spacing w:val="1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Феникса</w:t>
      </w:r>
      <w:r>
        <w:rPr>
          <w:spacing w:val="1"/>
        </w:rPr>
        <w:t xml:space="preserve"> </w:t>
      </w:r>
      <w:r>
        <w:t>(бывший</w:t>
      </w:r>
      <w:r>
        <w:rPr>
          <w:spacing w:val="1"/>
        </w:rPr>
        <w:t xml:space="preserve"> </w:t>
      </w:r>
      <w:r>
        <w:t>увеселительный</w:t>
      </w:r>
      <w:r>
        <w:rPr>
          <w:spacing w:val="2"/>
        </w:rPr>
        <w:t xml:space="preserve"> </w:t>
      </w:r>
      <w:r>
        <w:t>дворец</w:t>
      </w:r>
      <w:r>
        <w:rPr>
          <w:spacing w:val="-2"/>
        </w:rPr>
        <w:t xml:space="preserve"> </w:t>
      </w:r>
      <w:r>
        <w:t>Фудзивара)</w:t>
      </w:r>
      <w:r>
        <w:rPr>
          <w:spacing w:val="3"/>
        </w:rPr>
        <w:t xml:space="preserve"> </w:t>
      </w:r>
      <w:r>
        <w:t>близ</w:t>
      </w:r>
      <w:r>
        <w:rPr>
          <w:spacing w:val="3"/>
        </w:rPr>
        <w:t xml:space="preserve"> </w:t>
      </w:r>
      <w:r>
        <w:t>Киото.</w:t>
      </w:r>
    </w:p>
    <w:p w:rsidR="003B5F7F" w:rsidRDefault="003B5F7F" w:rsidP="003B5F7F">
      <w:pPr>
        <w:pStyle w:val="a3"/>
        <w:spacing w:before="1"/>
        <w:ind w:right="847" w:firstLine="705"/>
        <w:jc w:val="both"/>
      </w:pPr>
      <w:r>
        <w:rPr>
          <w:b/>
        </w:rPr>
        <w:t>Садовое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t>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садов,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микрокосмоса.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развития и расцвета феодализма (XV-ХVI вв.).</w:t>
      </w:r>
      <w:r>
        <w:rPr>
          <w:spacing w:val="1"/>
        </w:rPr>
        <w:t xml:space="preserve"> </w:t>
      </w:r>
      <w:r>
        <w:t>«Золотой павильон» в Киото (конец XIV в.). Развитие крепостного зодчества. Буддийская</w:t>
      </w:r>
      <w:r>
        <w:rPr>
          <w:spacing w:val="1"/>
        </w:rPr>
        <w:t xml:space="preserve"> </w:t>
      </w:r>
      <w:r>
        <w:t>скульптура 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храмовых</w:t>
      </w:r>
      <w:r>
        <w:rPr>
          <w:spacing w:val="-4"/>
        </w:rPr>
        <w:t xml:space="preserve"> </w:t>
      </w:r>
      <w:r>
        <w:t>ансамблях</w:t>
      </w:r>
      <w:r>
        <w:rPr>
          <w:spacing w:val="-3"/>
        </w:rPr>
        <w:t xml:space="preserve"> </w:t>
      </w:r>
      <w:r>
        <w:t>средневековья.</w:t>
      </w:r>
      <w:r>
        <w:rPr>
          <w:spacing w:val="-2"/>
        </w:rPr>
        <w:t xml:space="preserve"> </w:t>
      </w:r>
      <w:r>
        <w:t>Монументальные</w:t>
      </w:r>
      <w:r>
        <w:rPr>
          <w:spacing w:val="1"/>
        </w:rPr>
        <w:t xml:space="preserve"> </w:t>
      </w:r>
      <w:r>
        <w:t>росписи</w:t>
      </w:r>
      <w:r>
        <w:rPr>
          <w:spacing w:val="2"/>
        </w:rPr>
        <w:t xml:space="preserve"> </w:t>
      </w:r>
      <w:r>
        <w:t>Хорюдзи.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 w:firstLine="705"/>
        <w:jc w:val="both"/>
      </w:pPr>
      <w:r>
        <w:lastRenderedPageBreak/>
        <w:t>Буддийская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светская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свитках</w:t>
      </w:r>
      <w:r>
        <w:rPr>
          <w:spacing w:val="1"/>
        </w:rPr>
        <w:t xml:space="preserve"> </w:t>
      </w:r>
      <w:r>
        <w:t>XI-ХIII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ямато-э.</w:t>
      </w:r>
      <w:r>
        <w:rPr>
          <w:spacing w:val="60"/>
        </w:rPr>
        <w:t xml:space="preserve"> </w:t>
      </w:r>
      <w:r>
        <w:t>Иллюстрации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 (Гэнязи моноготари). Расцвет японской монохромной пейзажной живописи XV века. Творчество Сэссю</w:t>
      </w:r>
      <w:r>
        <w:rPr>
          <w:spacing w:val="1"/>
        </w:rPr>
        <w:t xml:space="preserve"> </w:t>
      </w:r>
      <w:r>
        <w:t>(1420-1506).</w:t>
      </w:r>
      <w:r>
        <w:rPr>
          <w:spacing w:val="1"/>
        </w:rPr>
        <w:t xml:space="preserve"> </w:t>
      </w:r>
      <w:r>
        <w:t>Декоративный</w:t>
      </w:r>
      <w:r>
        <w:rPr>
          <w:spacing w:val="2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Кано.</w:t>
      </w:r>
      <w:r>
        <w:rPr>
          <w:spacing w:val="-2"/>
        </w:rPr>
        <w:t xml:space="preserve"> </w:t>
      </w:r>
      <w:r>
        <w:t>Росписи</w:t>
      </w:r>
      <w:r>
        <w:rPr>
          <w:spacing w:val="3"/>
        </w:rPr>
        <w:t xml:space="preserve"> </w:t>
      </w:r>
      <w:r>
        <w:t>дворцов.</w:t>
      </w:r>
      <w:r>
        <w:rPr>
          <w:spacing w:val="-1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тенденции.</w:t>
      </w:r>
    </w:p>
    <w:p w:rsidR="003B5F7F" w:rsidRDefault="003B5F7F" w:rsidP="003B5F7F">
      <w:pPr>
        <w:pStyle w:val="a3"/>
        <w:spacing w:before="3"/>
        <w:ind w:right="846" w:firstLine="705"/>
        <w:jc w:val="both"/>
      </w:pPr>
      <w:r>
        <w:rPr>
          <w:b/>
        </w:rPr>
        <w:t>Период Токугава</w:t>
      </w:r>
      <w:r>
        <w:t>. Развитие городской культуры. Демократическая и реалистическая школа</w:t>
      </w:r>
      <w:r>
        <w:rPr>
          <w:spacing w:val="1"/>
        </w:rPr>
        <w:t xml:space="preserve"> </w:t>
      </w:r>
      <w:r>
        <w:t>укие-э. Развитие гравюры на дереве.</w:t>
      </w:r>
      <w:r>
        <w:rPr>
          <w:spacing w:val="1"/>
        </w:rPr>
        <w:t xml:space="preserve"> </w:t>
      </w:r>
      <w:r>
        <w:t>Главнейшие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японской</w:t>
      </w:r>
      <w:r>
        <w:rPr>
          <w:spacing w:val="1"/>
        </w:rPr>
        <w:t xml:space="preserve"> </w:t>
      </w:r>
      <w:r>
        <w:t>гравюры</w:t>
      </w:r>
      <w:r>
        <w:rPr>
          <w:spacing w:val="1"/>
        </w:rPr>
        <w:t xml:space="preserve"> </w:t>
      </w:r>
      <w:r>
        <w:t>XVIII-начала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Харунобу,</w:t>
      </w:r>
      <w:r>
        <w:rPr>
          <w:b/>
          <w:spacing w:val="1"/>
        </w:rPr>
        <w:t xml:space="preserve"> </w:t>
      </w:r>
      <w:r>
        <w:rPr>
          <w:b/>
        </w:rPr>
        <w:t>Утамаро,</w:t>
      </w:r>
      <w:r>
        <w:rPr>
          <w:b/>
          <w:spacing w:val="1"/>
        </w:rPr>
        <w:t xml:space="preserve"> </w:t>
      </w:r>
      <w:r>
        <w:rPr>
          <w:b/>
        </w:rPr>
        <w:t>Сяраку,</w:t>
      </w:r>
      <w:r>
        <w:rPr>
          <w:b/>
          <w:spacing w:val="1"/>
        </w:rPr>
        <w:t xml:space="preserve"> </w:t>
      </w:r>
      <w:r>
        <w:rPr>
          <w:b/>
        </w:rPr>
        <w:t>Хиросигэ,</w:t>
      </w:r>
      <w:r>
        <w:rPr>
          <w:b/>
          <w:spacing w:val="1"/>
        </w:rPr>
        <w:t xml:space="preserve"> </w:t>
      </w:r>
      <w:r>
        <w:rPr>
          <w:b/>
        </w:rPr>
        <w:t>Хокусай</w:t>
      </w:r>
      <w:r>
        <w:t>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неразрывность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интерьер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художественное целое. Отношение к материалу,</w:t>
      </w:r>
      <w:r>
        <w:rPr>
          <w:spacing w:val="1"/>
        </w:rPr>
        <w:t xml:space="preserve"> </w:t>
      </w:r>
      <w:r>
        <w:t>стремление выявить его качества. Сочетание узора и формы, принцип контрастности и</w:t>
      </w:r>
      <w:r>
        <w:rPr>
          <w:spacing w:val="1"/>
        </w:rPr>
        <w:t xml:space="preserve"> </w:t>
      </w:r>
      <w:r>
        <w:t>асимметрии.</w:t>
      </w:r>
      <w:r>
        <w:rPr>
          <w:spacing w:val="3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бронзы.</w:t>
      </w:r>
      <w:r>
        <w:rPr>
          <w:spacing w:val="-2"/>
        </w:rPr>
        <w:t xml:space="preserve"> </w:t>
      </w:r>
      <w:r>
        <w:t>Керамика.</w:t>
      </w:r>
      <w:r>
        <w:rPr>
          <w:spacing w:val="4"/>
        </w:rPr>
        <w:t xml:space="preserve"> </w:t>
      </w:r>
      <w:r>
        <w:t>Лаковое</w:t>
      </w:r>
      <w:r>
        <w:rPr>
          <w:spacing w:val="-5"/>
        </w:rPr>
        <w:t xml:space="preserve"> </w:t>
      </w:r>
      <w:r>
        <w:t>производство.</w:t>
      </w:r>
      <w:r>
        <w:rPr>
          <w:spacing w:val="-2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вышивка по</w:t>
      </w:r>
      <w:r>
        <w:rPr>
          <w:spacing w:val="1"/>
        </w:rPr>
        <w:t xml:space="preserve"> </w:t>
      </w:r>
      <w:r>
        <w:t>шелку.</w:t>
      </w:r>
      <w:r>
        <w:rPr>
          <w:spacing w:val="3"/>
        </w:rPr>
        <w:t xml:space="preserve"> </w:t>
      </w:r>
      <w:r>
        <w:t>Нэцке.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rPr>
          <w:i/>
        </w:rPr>
        <w:t>Самостоятельная</w:t>
      </w:r>
      <w:r>
        <w:rPr>
          <w:i/>
          <w:spacing w:val="2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86"/>
        </w:rPr>
        <w:t xml:space="preserve"> </w:t>
      </w:r>
      <w:r>
        <w:t>подготовить</w:t>
      </w:r>
      <w:r>
        <w:rPr>
          <w:spacing w:val="82"/>
        </w:rPr>
        <w:t xml:space="preserve"> </w:t>
      </w:r>
      <w:r>
        <w:t>сообщение</w:t>
      </w:r>
      <w:r>
        <w:rPr>
          <w:spacing w:val="79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японской</w:t>
      </w:r>
      <w:r>
        <w:rPr>
          <w:spacing w:val="81"/>
        </w:rPr>
        <w:t xml:space="preserve"> </w:t>
      </w:r>
      <w:r>
        <w:t>гравюре</w:t>
      </w:r>
      <w:r>
        <w:rPr>
          <w:spacing w:val="85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творчестве</w:t>
      </w:r>
      <w:r>
        <w:rPr>
          <w:spacing w:val="75"/>
        </w:rPr>
        <w:t xml:space="preserve"> </w:t>
      </w:r>
      <w:r>
        <w:t>ведущих</w:t>
      </w:r>
      <w:r>
        <w:rPr>
          <w:spacing w:val="80"/>
        </w:rPr>
        <w:t xml:space="preserve"> </w:t>
      </w:r>
      <w:r>
        <w:t>мастеров;</w:t>
      </w:r>
      <w:r>
        <w:rPr>
          <w:spacing w:val="82"/>
        </w:rPr>
        <w:t xml:space="preserve"> </w:t>
      </w:r>
      <w:r>
        <w:t>прочитать</w:t>
      </w:r>
      <w:r>
        <w:rPr>
          <w:spacing w:val="82"/>
        </w:rPr>
        <w:t xml:space="preserve"> </w:t>
      </w:r>
      <w:r>
        <w:t>книгу</w:t>
      </w:r>
    </w:p>
    <w:p w:rsidR="003B5F7F" w:rsidRDefault="003B5F7F" w:rsidP="003B5F7F">
      <w:pPr>
        <w:pStyle w:val="a3"/>
        <w:spacing w:before="2"/>
        <w:jc w:val="both"/>
      </w:pPr>
      <w:r>
        <w:t>«Японские</w:t>
      </w:r>
      <w:r>
        <w:rPr>
          <w:spacing w:val="-3"/>
        </w:rPr>
        <w:t xml:space="preserve"> </w:t>
      </w:r>
      <w:r>
        <w:t>боги и</w:t>
      </w:r>
      <w:r>
        <w:rPr>
          <w:spacing w:val="-5"/>
        </w:rPr>
        <w:t xml:space="preserve"> </w:t>
      </w:r>
      <w:r>
        <w:t>мифы».</w:t>
      </w:r>
    </w:p>
    <w:p w:rsidR="003B5F7F" w:rsidRDefault="003B5F7F" w:rsidP="003B5F7F">
      <w:pPr>
        <w:pStyle w:val="Heading2"/>
        <w:numPr>
          <w:ilvl w:val="1"/>
          <w:numId w:val="26"/>
        </w:numPr>
        <w:tabs>
          <w:tab w:val="left" w:pos="1546"/>
        </w:tabs>
        <w:spacing w:before="3"/>
        <w:ind w:left="1545" w:hanging="707"/>
      </w:pPr>
      <w:r>
        <w:t>Зачет</w:t>
      </w:r>
    </w:p>
    <w:p w:rsidR="003B5F7F" w:rsidRDefault="003B5F7F" w:rsidP="003B5F7F">
      <w:pPr>
        <w:pStyle w:val="a3"/>
        <w:spacing w:before="1" w:line="237" w:lineRule="auto"/>
        <w:ind w:right="868" w:firstLine="705"/>
        <w:jc w:val="both"/>
      </w:pPr>
      <w:r>
        <w:t>Проверка знаний терминологии, названий основных произведений и имен их авторов; умений определять их стиль, выделять</w:t>
      </w:r>
      <w:r>
        <w:rPr>
          <w:spacing w:val="1"/>
        </w:rPr>
        <w:t xml:space="preserve"> </w:t>
      </w:r>
      <w:r>
        <w:t>характерные черты;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искусства.</w:t>
      </w:r>
    </w:p>
    <w:p w:rsidR="003B5F7F" w:rsidRDefault="003B5F7F" w:rsidP="003B5F7F">
      <w:pPr>
        <w:pStyle w:val="Heading2"/>
        <w:spacing w:before="9" w:line="273" w:lineRule="exact"/>
        <w:ind w:left="839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t>РУСИ</w:t>
      </w:r>
    </w:p>
    <w:p w:rsidR="003B5F7F" w:rsidRDefault="003B5F7F" w:rsidP="003B5F7F">
      <w:pPr>
        <w:pStyle w:val="a3"/>
        <w:spacing w:line="242" w:lineRule="auto"/>
        <w:ind w:right="863" w:firstLine="705"/>
        <w:jc w:val="both"/>
      </w:pPr>
      <w:r>
        <w:t>Исторические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3"/>
        </w:rPr>
        <w:t xml:space="preserve"> </w:t>
      </w:r>
      <w:r>
        <w:t>Ведущая</w:t>
      </w:r>
      <w:r>
        <w:rPr>
          <w:spacing w:val="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церкви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Древней</w:t>
      </w:r>
      <w:r>
        <w:rPr>
          <w:spacing w:val="3"/>
        </w:rPr>
        <w:t xml:space="preserve"> </w:t>
      </w:r>
      <w:r>
        <w:t>Руси.</w:t>
      </w:r>
    </w:p>
    <w:p w:rsidR="003B5F7F" w:rsidRDefault="003B5F7F" w:rsidP="003B5F7F">
      <w:pPr>
        <w:pStyle w:val="Heading2"/>
        <w:numPr>
          <w:ilvl w:val="1"/>
          <w:numId w:val="25"/>
        </w:numPr>
        <w:tabs>
          <w:tab w:val="left" w:pos="1262"/>
        </w:tabs>
        <w:spacing w:line="242" w:lineRule="auto"/>
        <w:ind w:right="9026" w:hanging="1206"/>
      </w:pPr>
      <w:r>
        <w:rPr>
          <w:spacing w:val="-1"/>
        </w:rPr>
        <w:t>Искусство</w:t>
      </w:r>
      <w:r>
        <w:rPr>
          <w:spacing w:val="-12"/>
        </w:rPr>
        <w:t xml:space="preserve"> </w:t>
      </w:r>
      <w:r>
        <w:rPr>
          <w:spacing w:val="-1"/>
        </w:rPr>
        <w:t>древнерусского</w:t>
      </w:r>
      <w:r>
        <w:rPr>
          <w:spacing w:val="-11"/>
        </w:rPr>
        <w:t xml:space="preserve"> </w:t>
      </w:r>
      <w:r>
        <w:rPr>
          <w:spacing w:val="-1"/>
        </w:rPr>
        <w:t>государства</w:t>
      </w:r>
      <w:r>
        <w:rPr>
          <w:spacing w:val="-11"/>
        </w:rPr>
        <w:t xml:space="preserve"> </w:t>
      </w:r>
      <w:r>
        <w:t>XI-XII</w:t>
      </w:r>
      <w:r>
        <w:rPr>
          <w:spacing w:val="-13"/>
        </w:rPr>
        <w:t xml:space="preserve"> </w:t>
      </w:r>
      <w:r>
        <w:t>веков.</w:t>
      </w:r>
      <w:r>
        <w:rPr>
          <w:spacing w:val="-58"/>
        </w:rPr>
        <w:t xml:space="preserve"> </w:t>
      </w:r>
      <w:r>
        <w:t>Киевская</w:t>
      </w:r>
      <w:r>
        <w:rPr>
          <w:spacing w:val="1"/>
        </w:rPr>
        <w:t xml:space="preserve"> </w:t>
      </w:r>
      <w:r>
        <w:t>Русь</w:t>
      </w:r>
    </w:p>
    <w:p w:rsidR="003B5F7F" w:rsidRDefault="003B5F7F" w:rsidP="003B5F7F">
      <w:pPr>
        <w:pStyle w:val="a3"/>
        <w:ind w:right="859" w:firstLine="705"/>
        <w:jc w:val="both"/>
      </w:pPr>
      <w:r>
        <w:t>Сформировать представление о культуре и искусстве Киевской Руси как общем наследии русского, украинского и белорусского</w:t>
      </w:r>
      <w:r>
        <w:rPr>
          <w:spacing w:val="1"/>
        </w:rPr>
        <w:t xml:space="preserve"> </w:t>
      </w:r>
      <w:r>
        <w:t>народов. Рассказать о связи Киева с Византией; о политическом и культурном значении принятия христианства. Выявить сочетание</w:t>
      </w:r>
      <w:r>
        <w:rPr>
          <w:spacing w:val="1"/>
        </w:rPr>
        <w:t xml:space="preserve"> </w:t>
      </w:r>
      <w:r>
        <w:t>языческих</w:t>
      </w:r>
      <w:r>
        <w:rPr>
          <w:spacing w:val="-4"/>
        </w:rPr>
        <w:t xml:space="preserve"> </w:t>
      </w:r>
      <w:r>
        <w:t>традиций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христианства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искусстве Киевской</w:t>
      </w:r>
      <w:r>
        <w:rPr>
          <w:spacing w:val="-2"/>
        </w:rPr>
        <w:t xml:space="preserve"> </w:t>
      </w:r>
      <w:r>
        <w:t>Руси.</w:t>
      </w:r>
    </w:p>
    <w:p w:rsidR="003B5F7F" w:rsidRDefault="003B5F7F" w:rsidP="003B5F7F">
      <w:pPr>
        <w:pStyle w:val="a3"/>
        <w:ind w:right="842" w:firstLine="705"/>
        <w:jc w:val="both"/>
      </w:pPr>
      <w:r>
        <w:t>Русское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Основные этапы эволюции русского искусства и их связь с политическим, экономическим и общекультурным развитием страны. История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4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Древней</w:t>
      </w:r>
      <w:r>
        <w:rPr>
          <w:spacing w:val="2"/>
        </w:rPr>
        <w:t xml:space="preserve"> </w:t>
      </w:r>
      <w:r>
        <w:t>Руси.</w:t>
      </w:r>
    </w:p>
    <w:p w:rsidR="003B5F7F" w:rsidRDefault="003B5F7F" w:rsidP="003B5F7F">
      <w:pPr>
        <w:pStyle w:val="a3"/>
        <w:ind w:right="851"/>
        <w:jc w:val="both"/>
      </w:pPr>
      <w:r>
        <w:t>Истоки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Восточные</w:t>
      </w:r>
      <w:r>
        <w:rPr>
          <w:spacing w:val="1"/>
        </w:rPr>
        <w:t xml:space="preserve"> </w:t>
      </w:r>
      <w:r>
        <w:t>славяне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предки.</w:t>
      </w:r>
      <w:r>
        <w:rPr>
          <w:spacing w:val="1"/>
        </w:rPr>
        <w:t xml:space="preserve"> </w:t>
      </w:r>
      <w:r>
        <w:t>Византия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Русь: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(литья,</w:t>
      </w:r>
      <w:r>
        <w:rPr>
          <w:spacing w:val="1"/>
        </w:rPr>
        <w:t xml:space="preserve"> </w:t>
      </w:r>
      <w:r>
        <w:t>чеканки,</w:t>
      </w:r>
      <w:r>
        <w:rPr>
          <w:spacing w:val="2"/>
        </w:rPr>
        <w:t xml:space="preserve"> </w:t>
      </w:r>
      <w:r>
        <w:t>керамики,</w:t>
      </w:r>
      <w:r>
        <w:rPr>
          <w:spacing w:val="-1"/>
        </w:rPr>
        <w:t xml:space="preserve"> </w:t>
      </w:r>
      <w:r>
        <w:t>вышивки,</w:t>
      </w:r>
      <w:r>
        <w:rPr>
          <w:spacing w:val="3"/>
        </w:rPr>
        <w:t xml:space="preserve"> </w:t>
      </w:r>
      <w:r>
        <w:t>ювелирного</w:t>
      </w:r>
      <w:r>
        <w:rPr>
          <w:spacing w:val="1"/>
        </w:rPr>
        <w:t xml:space="preserve"> </w:t>
      </w:r>
      <w:r>
        <w:t>дела,</w:t>
      </w:r>
      <w:r>
        <w:rPr>
          <w:spacing w:val="3"/>
        </w:rPr>
        <w:t xml:space="preserve"> </w:t>
      </w:r>
      <w:r>
        <w:t>резьбы)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строительства дохристианской</w:t>
      </w:r>
      <w:r>
        <w:rPr>
          <w:spacing w:val="-3"/>
        </w:rPr>
        <w:t xml:space="preserve"> </w:t>
      </w:r>
      <w:r>
        <w:t>Руси.</w:t>
      </w:r>
    </w:p>
    <w:p w:rsidR="003B5F7F" w:rsidRDefault="003B5F7F" w:rsidP="003B5F7F">
      <w:pPr>
        <w:pStyle w:val="a3"/>
        <w:spacing w:line="237" w:lineRule="auto"/>
        <w:ind w:firstLine="705"/>
      </w:pPr>
      <w:r>
        <w:t>Искусство</w:t>
      </w:r>
      <w:r>
        <w:rPr>
          <w:spacing w:val="30"/>
        </w:rPr>
        <w:t xml:space="preserve"> </w:t>
      </w:r>
      <w:r>
        <w:t>Киевской</w:t>
      </w:r>
      <w:r>
        <w:rPr>
          <w:spacing w:val="28"/>
        </w:rPr>
        <w:t xml:space="preserve"> </w:t>
      </w:r>
      <w:r>
        <w:t>Руси</w:t>
      </w:r>
      <w:r>
        <w:rPr>
          <w:spacing w:val="31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наследие</w:t>
      </w:r>
      <w:r>
        <w:rPr>
          <w:spacing w:val="26"/>
        </w:rPr>
        <w:t xml:space="preserve"> </w:t>
      </w:r>
      <w:r>
        <w:t>русского,</w:t>
      </w:r>
      <w:r>
        <w:rPr>
          <w:spacing w:val="29"/>
        </w:rPr>
        <w:t xml:space="preserve"> </w:t>
      </w:r>
      <w:r>
        <w:t>украинского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белорусского</w:t>
      </w:r>
      <w:r>
        <w:rPr>
          <w:spacing w:val="31"/>
        </w:rPr>
        <w:t xml:space="preserve"> </w:t>
      </w:r>
      <w:r>
        <w:t>народов.</w:t>
      </w:r>
      <w:r>
        <w:rPr>
          <w:spacing w:val="24"/>
        </w:rPr>
        <w:t xml:space="preserve"> </w:t>
      </w:r>
      <w:r>
        <w:t>Связь</w:t>
      </w:r>
      <w:r>
        <w:rPr>
          <w:spacing w:val="23"/>
        </w:rPr>
        <w:t xml:space="preserve"> </w:t>
      </w:r>
      <w:r>
        <w:t>Киева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Византией;</w:t>
      </w:r>
      <w:r>
        <w:rPr>
          <w:spacing w:val="22"/>
        </w:rPr>
        <w:t xml:space="preserve"> </w:t>
      </w:r>
      <w:r>
        <w:t>политическое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культурное</w:t>
      </w:r>
      <w:r>
        <w:rPr>
          <w:spacing w:val="5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принятия</w:t>
      </w:r>
      <w:r>
        <w:rPr>
          <w:spacing w:val="7"/>
        </w:rPr>
        <w:t xml:space="preserve"> </w:t>
      </w:r>
      <w:r>
        <w:t>христианства.</w:t>
      </w:r>
      <w:r>
        <w:rPr>
          <w:spacing w:val="14"/>
        </w:rPr>
        <w:t xml:space="preserve"> </w:t>
      </w:r>
      <w:r>
        <w:t>Культурные</w:t>
      </w:r>
      <w:r>
        <w:rPr>
          <w:spacing w:val="16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Византией,</w:t>
      </w:r>
      <w:r>
        <w:rPr>
          <w:spacing w:val="19"/>
        </w:rPr>
        <w:t xml:space="preserve"> </w:t>
      </w:r>
      <w:r>
        <w:t>Балканскими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другими</w:t>
      </w:r>
      <w:r>
        <w:rPr>
          <w:spacing w:val="23"/>
        </w:rPr>
        <w:t xml:space="preserve"> </w:t>
      </w:r>
      <w:r>
        <w:t>странами.</w:t>
      </w:r>
    </w:p>
    <w:p w:rsidR="003B5F7F" w:rsidRDefault="003B5F7F" w:rsidP="003B5F7F">
      <w:pPr>
        <w:pStyle w:val="a3"/>
        <w:spacing w:line="237" w:lineRule="auto"/>
        <w:ind w:right="839" w:firstLine="705"/>
      </w:pPr>
      <w:r>
        <w:t>Формирование</w:t>
      </w:r>
      <w:r>
        <w:rPr>
          <w:spacing w:val="48"/>
        </w:rPr>
        <w:t xml:space="preserve"> </w:t>
      </w:r>
      <w:r>
        <w:t>феодальных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феодального</w:t>
      </w:r>
      <w:r>
        <w:rPr>
          <w:spacing w:val="60"/>
        </w:rPr>
        <w:t xml:space="preserve"> </w:t>
      </w:r>
      <w:r>
        <w:t>способа</w:t>
      </w:r>
      <w:r>
        <w:rPr>
          <w:spacing w:val="44"/>
        </w:rPr>
        <w:t xml:space="preserve"> </w:t>
      </w:r>
      <w:r>
        <w:t>производства.</w:t>
      </w:r>
      <w:r>
        <w:rPr>
          <w:spacing w:val="42"/>
        </w:rPr>
        <w:t xml:space="preserve"> </w:t>
      </w:r>
      <w:r>
        <w:t>Объединение</w:t>
      </w:r>
      <w:r>
        <w:rPr>
          <w:spacing w:val="44"/>
        </w:rPr>
        <w:t xml:space="preserve"> </w:t>
      </w:r>
      <w:r>
        <w:t>славянских</w:t>
      </w:r>
      <w:r>
        <w:rPr>
          <w:spacing w:val="40"/>
        </w:rPr>
        <w:t xml:space="preserve"> </w:t>
      </w:r>
      <w:r>
        <w:t>племен</w:t>
      </w:r>
      <w:r>
        <w:rPr>
          <w:spacing w:val="4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единое</w:t>
      </w:r>
      <w:r>
        <w:rPr>
          <w:spacing w:val="-57"/>
        </w:rPr>
        <w:t xml:space="preserve"> </w:t>
      </w:r>
      <w:r>
        <w:t>государство.</w:t>
      </w:r>
    </w:p>
    <w:p w:rsidR="003B5F7F" w:rsidRDefault="003B5F7F" w:rsidP="003B5F7F">
      <w:pPr>
        <w:pStyle w:val="a3"/>
        <w:spacing w:before="3" w:line="237" w:lineRule="auto"/>
        <w:ind w:firstLine="710"/>
      </w:pPr>
      <w:r>
        <w:t>Познакомить с памятниками архитектуры: Золотыми воротами и Софийским собором. Рассмотреть мозаики интерьера. Сравнить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первообразом</w:t>
      </w:r>
      <w:r>
        <w:rPr>
          <w:spacing w:val="-3"/>
        </w:rPr>
        <w:t xml:space="preserve"> </w:t>
      </w:r>
      <w:r>
        <w:t>– Софией</w:t>
      </w:r>
      <w:r>
        <w:rPr>
          <w:spacing w:val="56"/>
        </w:rPr>
        <w:t xml:space="preserve"> </w:t>
      </w:r>
      <w:r>
        <w:t>Константинопольской.</w:t>
      </w:r>
      <w:r>
        <w:rPr>
          <w:spacing w:val="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 древнерусских</w:t>
      </w:r>
      <w:r>
        <w:rPr>
          <w:spacing w:val="-5"/>
        </w:rPr>
        <w:t xml:space="preserve"> </w:t>
      </w:r>
      <w:r>
        <w:t>ремеслах,</w:t>
      </w:r>
      <w:r>
        <w:rPr>
          <w:spacing w:val="2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ювелирного искусства.</w:t>
      </w:r>
    </w:p>
    <w:p w:rsidR="003B5F7F" w:rsidRDefault="003B5F7F" w:rsidP="003B5F7F">
      <w:pPr>
        <w:spacing w:line="237" w:lineRule="auto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50"/>
        <w:jc w:val="both"/>
      </w:pPr>
      <w:r>
        <w:rPr>
          <w:i/>
        </w:rPr>
        <w:lastRenderedPageBreak/>
        <w:t>Самостоятельная</w:t>
      </w:r>
      <w:r>
        <w:rPr>
          <w:i/>
          <w:spacing w:val="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6"/>
        </w:rPr>
        <w:t xml:space="preserve"> </w:t>
      </w:r>
      <w:r>
        <w:t>посмотреть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</w:t>
      </w:r>
      <w:r>
        <w:rPr>
          <w:spacing w:val="6"/>
        </w:rPr>
        <w:t xml:space="preserve"> </w:t>
      </w:r>
      <w:r>
        <w:t>(youtube)</w:t>
      </w:r>
      <w:r>
        <w:rPr>
          <w:spacing w:val="15"/>
        </w:rPr>
        <w:t xml:space="preserve"> </w:t>
      </w:r>
      <w:r>
        <w:t>документальный</w:t>
      </w:r>
      <w:r>
        <w:rPr>
          <w:spacing w:val="7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«Памятники</w:t>
      </w:r>
      <w:r>
        <w:rPr>
          <w:spacing w:val="7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Древней</w:t>
      </w:r>
      <w:r>
        <w:rPr>
          <w:spacing w:val="3"/>
        </w:rPr>
        <w:t xml:space="preserve"> </w:t>
      </w:r>
      <w:r>
        <w:t>Руси».</w:t>
      </w:r>
      <w:r>
        <w:rPr>
          <w:spacing w:val="7"/>
        </w:rPr>
        <w:t xml:space="preserve"> </w:t>
      </w:r>
      <w:r>
        <w:t>Реж.</w:t>
      </w:r>
    </w:p>
    <w:p w:rsidR="003B5F7F" w:rsidRDefault="003B5F7F" w:rsidP="003B5F7F">
      <w:pPr>
        <w:pStyle w:val="a3"/>
        <w:spacing w:before="2"/>
        <w:jc w:val="both"/>
      </w:pPr>
      <w:r>
        <w:t>Р. Желыбина.</w:t>
      </w:r>
      <w:r>
        <w:rPr>
          <w:spacing w:val="55"/>
        </w:rPr>
        <w:t xml:space="preserve"> </w:t>
      </w:r>
      <w:r>
        <w:t>«Школфильм»,</w:t>
      </w:r>
      <w:r>
        <w:rPr>
          <w:spacing w:val="1"/>
        </w:rPr>
        <w:t xml:space="preserve"> </w:t>
      </w:r>
      <w:r>
        <w:t>1974.</w:t>
      </w:r>
    </w:p>
    <w:p w:rsidR="003B5F7F" w:rsidRDefault="003B5F7F" w:rsidP="003B5F7F">
      <w:pPr>
        <w:pStyle w:val="Heading2"/>
        <w:numPr>
          <w:ilvl w:val="1"/>
          <w:numId w:val="25"/>
        </w:numPr>
        <w:tabs>
          <w:tab w:val="left" w:pos="1262"/>
        </w:tabs>
        <w:spacing w:before="3"/>
        <w:ind w:left="1262"/>
      </w:pPr>
      <w:r>
        <w:t>Русское</w:t>
      </w:r>
      <w:r>
        <w:rPr>
          <w:spacing w:val="-10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периода</w:t>
      </w:r>
      <w:r>
        <w:rPr>
          <w:spacing w:val="-9"/>
        </w:rPr>
        <w:t xml:space="preserve"> </w:t>
      </w:r>
      <w:r>
        <w:t>феодальной</w:t>
      </w:r>
      <w:r>
        <w:rPr>
          <w:spacing w:val="-8"/>
        </w:rPr>
        <w:t xml:space="preserve"> </w:t>
      </w:r>
      <w:r>
        <w:t>раздробленности</w:t>
      </w:r>
      <w:r>
        <w:rPr>
          <w:spacing w:val="-3"/>
        </w:rPr>
        <w:t xml:space="preserve"> </w:t>
      </w:r>
      <w:r>
        <w:t>XII-середина</w:t>
      </w:r>
      <w:r>
        <w:rPr>
          <w:spacing w:val="-8"/>
        </w:rPr>
        <w:t xml:space="preserve"> </w:t>
      </w:r>
      <w:r>
        <w:t>XIII</w:t>
      </w:r>
      <w:r>
        <w:rPr>
          <w:spacing w:val="-11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55" w:firstLine="705"/>
        <w:jc w:val="both"/>
      </w:pPr>
      <w:r>
        <w:t>Распад</w:t>
      </w:r>
      <w:r>
        <w:rPr>
          <w:spacing w:val="1"/>
        </w:rPr>
        <w:t xml:space="preserve"> </w:t>
      </w:r>
      <w:r>
        <w:t>Киевской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удельные</w:t>
      </w:r>
      <w:r>
        <w:rPr>
          <w:spacing w:val="1"/>
        </w:rPr>
        <w:t xml:space="preserve"> </w:t>
      </w:r>
      <w:r>
        <w:t>княжества.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феодальной</w:t>
      </w:r>
      <w:r>
        <w:rPr>
          <w:spacing w:val="1"/>
        </w:rPr>
        <w:t xml:space="preserve"> </w:t>
      </w:r>
      <w:r>
        <w:t>раздробленности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 Формирование локальных художественных школ: владимиро-суздальской, новгородской, псковской, галицкой, полоцкой и</w:t>
      </w:r>
      <w:r>
        <w:rPr>
          <w:spacing w:val="1"/>
        </w:rPr>
        <w:t xml:space="preserve"> </w:t>
      </w:r>
      <w:r>
        <w:t>других.</w:t>
      </w:r>
    </w:p>
    <w:p w:rsidR="003B5F7F" w:rsidRDefault="003B5F7F" w:rsidP="003B5F7F">
      <w:pPr>
        <w:pStyle w:val="a3"/>
        <w:ind w:right="855" w:firstLine="705"/>
        <w:jc w:val="both"/>
      </w:pPr>
      <w:r>
        <w:t>Архитектура.</w:t>
      </w:r>
      <w:r>
        <w:rPr>
          <w:spacing w:val="1"/>
        </w:rPr>
        <w:t xml:space="preserve"> </w:t>
      </w:r>
      <w:r>
        <w:t>Развитие киевской архитектурной 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60"/>
        </w:rPr>
        <w:t xml:space="preserve"> </w:t>
      </w:r>
      <w:r>
        <w:t>регионов (Чернигов, Рязань,</w:t>
      </w:r>
      <w:r>
        <w:rPr>
          <w:spacing w:val="60"/>
        </w:rPr>
        <w:t xml:space="preserve"> </w:t>
      </w:r>
      <w:r>
        <w:t>Смоленск,</w:t>
      </w:r>
      <w:r>
        <w:rPr>
          <w:spacing w:val="60"/>
        </w:rPr>
        <w:t xml:space="preserve"> </w:t>
      </w:r>
      <w:r>
        <w:t>Волынь).</w:t>
      </w:r>
      <w:r>
        <w:rPr>
          <w:spacing w:val="60"/>
        </w:rPr>
        <w:t xml:space="preserve"> </w:t>
      </w:r>
      <w:r>
        <w:t>Спасский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Чернигове,</w:t>
      </w:r>
      <w:r>
        <w:rPr>
          <w:spacing w:val="1"/>
        </w:rPr>
        <w:t xml:space="preserve"> </w:t>
      </w:r>
      <w:r>
        <w:t>Софийский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Полоцке.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Архангела</w:t>
      </w:r>
      <w:r>
        <w:rPr>
          <w:spacing w:val="1"/>
        </w:rPr>
        <w:t xml:space="preserve"> </w:t>
      </w:r>
      <w:r>
        <w:t>(Свирская)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Смоленске,</w:t>
      </w:r>
      <w:r>
        <w:rPr>
          <w:spacing w:val="1"/>
        </w:rPr>
        <w:t xml:space="preserve"> </w:t>
      </w:r>
      <w:r>
        <w:t>Пятницы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Чернигове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Новгороде,</w:t>
      </w:r>
      <w:r>
        <w:rPr>
          <w:spacing w:val="6"/>
        </w:rPr>
        <w:t xml:space="preserve"> </w:t>
      </w:r>
      <w:r>
        <w:t>Василия</w:t>
      </w:r>
      <w:r>
        <w:rPr>
          <w:spacing w:val="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Овруче,</w:t>
      </w:r>
      <w:r>
        <w:rPr>
          <w:spacing w:val="12"/>
        </w:rPr>
        <w:t xml:space="preserve"> </w:t>
      </w:r>
      <w:r>
        <w:t>Юрьеве-Польском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  <w:r>
        <w:rPr>
          <w:spacing w:val="10"/>
        </w:rPr>
        <w:t xml:space="preserve"> </w:t>
      </w:r>
      <w:r>
        <w:t>Сложение</w:t>
      </w:r>
      <w:r>
        <w:rPr>
          <w:spacing w:val="3"/>
        </w:rPr>
        <w:t xml:space="preserve"> </w:t>
      </w:r>
      <w:r>
        <w:t>общерусского</w:t>
      </w:r>
      <w:r>
        <w:rPr>
          <w:spacing w:val="14"/>
        </w:rPr>
        <w:t xml:space="preserve"> </w:t>
      </w:r>
      <w:r>
        <w:t>типа</w:t>
      </w:r>
      <w:r>
        <w:rPr>
          <w:spacing w:val="15"/>
        </w:rPr>
        <w:t xml:space="preserve"> </w:t>
      </w:r>
      <w:r>
        <w:t>культовых</w:t>
      </w:r>
      <w:r>
        <w:rPr>
          <w:spacing w:val="8"/>
        </w:rPr>
        <w:t xml:space="preserve"> </w:t>
      </w:r>
      <w:r>
        <w:t>зданий.</w:t>
      </w:r>
    </w:p>
    <w:p w:rsidR="003B5F7F" w:rsidRDefault="003B5F7F" w:rsidP="003B5F7F">
      <w:pPr>
        <w:pStyle w:val="Heading2"/>
        <w:numPr>
          <w:ilvl w:val="2"/>
          <w:numId w:val="25"/>
        </w:numPr>
        <w:tabs>
          <w:tab w:val="left" w:pos="1746"/>
        </w:tabs>
        <w:spacing w:before="4" w:line="273" w:lineRule="exact"/>
        <w:ind w:hanging="605"/>
        <w:jc w:val="both"/>
      </w:pPr>
      <w:r>
        <w:t>Искусство</w:t>
      </w:r>
      <w:r>
        <w:rPr>
          <w:spacing w:val="-7"/>
        </w:rPr>
        <w:t xml:space="preserve"> </w:t>
      </w:r>
      <w:r>
        <w:t>Владимиро-Суздальской</w:t>
      </w:r>
      <w:r>
        <w:rPr>
          <w:spacing w:val="-5"/>
        </w:rPr>
        <w:t xml:space="preserve"> </w:t>
      </w:r>
      <w:r>
        <w:t>Руси</w:t>
      </w:r>
    </w:p>
    <w:p w:rsidR="003B5F7F" w:rsidRDefault="003B5F7F" w:rsidP="003B5F7F">
      <w:pPr>
        <w:pStyle w:val="a3"/>
        <w:ind w:right="845"/>
        <w:jc w:val="both"/>
      </w:pPr>
      <w:r>
        <w:t>Сформировать представление о культуре и искусстве Владимиро-Суздальского княжества периода феодальной раздробленности XII-XIII</w:t>
      </w:r>
      <w:r>
        <w:rPr>
          <w:spacing w:val="1"/>
        </w:rPr>
        <w:t xml:space="preserve"> </w:t>
      </w:r>
      <w:r>
        <w:t>вв. Рассказать о причинах распада Киевской Руси, о формировании областных художественных школ. Познакомить с архитектурными</w:t>
      </w:r>
      <w:r>
        <w:rPr>
          <w:spacing w:val="1"/>
        </w:rPr>
        <w:t xml:space="preserve"> </w:t>
      </w:r>
      <w:r>
        <w:t>памятниками,</w:t>
      </w:r>
      <w:r>
        <w:rPr>
          <w:spacing w:val="-2"/>
        </w:rPr>
        <w:t xml:space="preserve"> </w:t>
      </w:r>
      <w:r>
        <w:t>живописью и</w:t>
      </w:r>
      <w:r>
        <w:rPr>
          <w:spacing w:val="-2"/>
        </w:rPr>
        <w:t xml:space="preserve"> </w:t>
      </w:r>
      <w:r>
        <w:t>декоративно-прикладным</w:t>
      </w:r>
      <w:r>
        <w:rPr>
          <w:spacing w:val="3"/>
        </w:rPr>
        <w:t xml:space="preserve"> </w:t>
      </w:r>
      <w:r>
        <w:t>искусством.</w:t>
      </w:r>
    </w:p>
    <w:p w:rsidR="003B5F7F" w:rsidRDefault="003B5F7F" w:rsidP="003B5F7F">
      <w:pPr>
        <w:pStyle w:val="a3"/>
        <w:ind w:right="865" w:firstLine="705"/>
        <w:jc w:val="both"/>
      </w:pPr>
      <w:r>
        <w:t>Формирование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школ:</w:t>
      </w:r>
      <w:r>
        <w:rPr>
          <w:spacing w:val="1"/>
        </w:rPr>
        <w:t xml:space="preserve"> </w:t>
      </w:r>
      <w:r>
        <w:t>владимиро-суздальской,</w:t>
      </w:r>
      <w:r>
        <w:rPr>
          <w:spacing w:val="1"/>
        </w:rPr>
        <w:t xml:space="preserve"> </w:t>
      </w:r>
      <w:r>
        <w:t>новгородской,</w:t>
      </w:r>
      <w:r>
        <w:rPr>
          <w:spacing w:val="1"/>
        </w:rPr>
        <w:t xml:space="preserve"> </w:t>
      </w:r>
      <w:r>
        <w:t>псковской,</w:t>
      </w:r>
      <w:r>
        <w:rPr>
          <w:spacing w:val="1"/>
        </w:rPr>
        <w:t xml:space="preserve"> </w:t>
      </w:r>
      <w:r>
        <w:t>галицкой,</w:t>
      </w:r>
      <w:r>
        <w:rPr>
          <w:spacing w:val="60"/>
        </w:rPr>
        <w:t xml:space="preserve"> </w:t>
      </w:r>
      <w:r>
        <w:t>полоцкой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Исторические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4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Владимиро-Суздальского</w:t>
      </w:r>
      <w:r>
        <w:rPr>
          <w:spacing w:val="-8"/>
        </w:rPr>
        <w:t xml:space="preserve"> </w:t>
      </w:r>
      <w:r>
        <w:t>княжества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 xml:space="preserve">Архитектура. </w:t>
      </w:r>
      <w:r>
        <w:t>Киевские традиции и местные особенности. Сооружения конца XI-XII вв. Архитектурные памятники середины XII</w:t>
      </w:r>
      <w:r>
        <w:rPr>
          <w:spacing w:val="1"/>
        </w:rPr>
        <w:t xml:space="preserve"> </w:t>
      </w:r>
      <w:r>
        <w:t>века в Кидекше и Переславле-Залесском. Постройки периода правления Андрея Боголюбского: «Золотые ворота» (1164) во Владимире с</w:t>
      </w:r>
      <w:r>
        <w:rPr>
          <w:spacing w:val="1"/>
        </w:rPr>
        <w:t xml:space="preserve"> </w:t>
      </w:r>
      <w:r>
        <w:t>надвратной церковью Ризположения (1164), Успенский собор во Владимире (1158-1161), Боголюбовский замок и церковь Покрова на</w:t>
      </w:r>
      <w:r>
        <w:rPr>
          <w:spacing w:val="1"/>
        </w:rPr>
        <w:t xml:space="preserve"> </w:t>
      </w:r>
      <w:r>
        <w:t>Нерли (1165), заложенный в память об удачном походе суздальских войск на волжских булгар. Перестройка Успенского собора (1185) и</w:t>
      </w:r>
      <w:r>
        <w:rPr>
          <w:spacing w:val="1"/>
        </w:rPr>
        <w:t xml:space="preserve"> </w:t>
      </w:r>
      <w:r>
        <w:t>сооружение Дмитриевского собора</w:t>
      </w:r>
      <w:r>
        <w:rPr>
          <w:spacing w:val="1"/>
        </w:rPr>
        <w:t xml:space="preserve"> </w:t>
      </w:r>
      <w:r>
        <w:t>(1194 – 1197) при Всеволоде III. Постройки начала XIII века: Рождественский собор в Суздале (1122-</w:t>
      </w:r>
      <w:r>
        <w:rPr>
          <w:spacing w:val="1"/>
        </w:rPr>
        <w:t xml:space="preserve"> </w:t>
      </w:r>
      <w:r>
        <w:t>1125) и Георгиевский</w:t>
      </w:r>
      <w:r>
        <w:rPr>
          <w:spacing w:val="1"/>
        </w:rPr>
        <w:t xml:space="preserve"> </w:t>
      </w:r>
      <w:r>
        <w:t>собор (1230-1234) в Юрьеве-Польском.</w:t>
      </w:r>
      <w:r>
        <w:rPr>
          <w:spacing w:val="1"/>
        </w:rPr>
        <w:t xml:space="preserve"> </w:t>
      </w:r>
      <w:r>
        <w:t>Строительная техника, скульптурный рельефный декор</w:t>
      </w:r>
      <w:r>
        <w:rPr>
          <w:spacing w:val="1"/>
        </w:rPr>
        <w:t xml:space="preserve"> </w:t>
      </w:r>
      <w:r>
        <w:t>(эволюция и</w:t>
      </w:r>
      <w:r>
        <w:rPr>
          <w:spacing w:val="1"/>
        </w:rPr>
        <w:t xml:space="preserve"> </w:t>
      </w:r>
      <w:r>
        <w:t>особенности).</w:t>
      </w:r>
    </w:p>
    <w:p w:rsidR="003B5F7F" w:rsidRDefault="003B5F7F" w:rsidP="003B5F7F">
      <w:pPr>
        <w:pStyle w:val="a3"/>
        <w:spacing w:before="5" w:line="237" w:lineRule="auto"/>
        <w:ind w:right="853" w:firstLine="705"/>
        <w:jc w:val="both"/>
      </w:pPr>
      <w:r>
        <w:rPr>
          <w:b/>
        </w:rPr>
        <w:t>Монументальная</w:t>
      </w:r>
      <w:r>
        <w:rPr>
          <w:b/>
          <w:spacing w:val="70"/>
        </w:rPr>
        <w:t xml:space="preserve"> </w:t>
      </w:r>
      <w:r>
        <w:rPr>
          <w:b/>
        </w:rPr>
        <w:t>живопись</w:t>
      </w:r>
      <w:r>
        <w:rPr>
          <w:b/>
          <w:spacing w:val="7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Успенском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Дмитровском</w:t>
      </w:r>
      <w:r>
        <w:rPr>
          <w:spacing w:val="66"/>
        </w:rPr>
        <w:t xml:space="preserve"> </w:t>
      </w:r>
      <w:r>
        <w:t>соборах</w:t>
      </w:r>
      <w:r>
        <w:rPr>
          <w:spacing w:val="70"/>
        </w:rPr>
        <w:t xml:space="preserve"> </w:t>
      </w:r>
      <w:r>
        <w:t>во</w:t>
      </w:r>
      <w:r>
        <w:rPr>
          <w:spacing w:val="78"/>
        </w:rPr>
        <w:t xml:space="preserve"> </w:t>
      </w:r>
      <w:r>
        <w:t>Владимире.</w:t>
      </w:r>
      <w:r>
        <w:rPr>
          <w:spacing w:val="74"/>
        </w:rPr>
        <w:t xml:space="preserve"> </w:t>
      </w:r>
      <w:r>
        <w:t>Ранние</w:t>
      </w:r>
      <w:r>
        <w:rPr>
          <w:spacing w:val="76"/>
        </w:rPr>
        <w:t xml:space="preserve"> </w:t>
      </w:r>
      <w:r>
        <w:t>фрески</w:t>
      </w:r>
      <w:r>
        <w:rPr>
          <w:spacing w:val="72"/>
        </w:rPr>
        <w:t xml:space="preserve"> </w:t>
      </w:r>
      <w:r>
        <w:t>Рождественского</w:t>
      </w:r>
      <w:r>
        <w:rPr>
          <w:spacing w:val="96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Суздале.</w:t>
      </w:r>
      <w:r>
        <w:rPr>
          <w:spacing w:val="17"/>
        </w:rPr>
        <w:t xml:space="preserve"> </w:t>
      </w:r>
      <w:r>
        <w:t>Иконопись:</w:t>
      </w:r>
      <w:r>
        <w:rPr>
          <w:spacing w:val="16"/>
        </w:rPr>
        <w:t xml:space="preserve"> </w:t>
      </w:r>
      <w:r>
        <w:t>«Ярославская</w:t>
      </w:r>
      <w:r>
        <w:rPr>
          <w:spacing w:val="16"/>
        </w:rPr>
        <w:t xml:space="preserve"> </w:t>
      </w:r>
      <w:r>
        <w:t>Оранта»</w:t>
      </w:r>
      <w:r>
        <w:rPr>
          <w:spacing w:val="10"/>
        </w:rPr>
        <w:t xml:space="preserve"> </w:t>
      </w:r>
      <w:r>
        <w:t>(точнее,</w:t>
      </w:r>
      <w:r>
        <w:rPr>
          <w:spacing w:val="17"/>
        </w:rPr>
        <w:t xml:space="preserve"> </w:t>
      </w:r>
      <w:r>
        <w:t>«Богоматерь</w:t>
      </w:r>
      <w:r>
        <w:rPr>
          <w:spacing w:val="16"/>
        </w:rPr>
        <w:t xml:space="preserve"> </w:t>
      </w:r>
      <w:r>
        <w:t>Оранта</w:t>
      </w:r>
      <w:r>
        <w:rPr>
          <w:spacing w:val="2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Великая</w:t>
      </w:r>
      <w:r>
        <w:rPr>
          <w:spacing w:val="15"/>
        </w:rPr>
        <w:t xml:space="preserve"> </w:t>
      </w:r>
      <w:r>
        <w:t>Панагия»).</w:t>
      </w:r>
    </w:p>
    <w:p w:rsidR="003B5F7F" w:rsidRDefault="003B5F7F" w:rsidP="003B5F7F">
      <w:pPr>
        <w:pStyle w:val="a3"/>
        <w:spacing w:before="3"/>
        <w:ind w:right="865" w:firstLine="705"/>
        <w:jc w:val="both"/>
      </w:pPr>
      <w:r>
        <w:rPr>
          <w:i/>
        </w:rPr>
        <w:t>Самостоятельная работа</w:t>
      </w:r>
      <w:r>
        <w:t>: перечислить в тетради основные памятники искусства; зарисовать мотивы декора стен Владимирского</w:t>
      </w:r>
      <w:r>
        <w:rPr>
          <w:spacing w:val="1"/>
        </w:rPr>
        <w:t xml:space="preserve"> </w:t>
      </w:r>
      <w:r>
        <w:t>собора.</w:t>
      </w:r>
    </w:p>
    <w:p w:rsidR="003B5F7F" w:rsidRDefault="003B5F7F" w:rsidP="003B5F7F">
      <w:pPr>
        <w:pStyle w:val="Heading2"/>
        <w:numPr>
          <w:ilvl w:val="2"/>
          <w:numId w:val="25"/>
        </w:numPr>
        <w:tabs>
          <w:tab w:val="left" w:pos="2962"/>
        </w:tabs>
        <w:spacing w:before="5" w:line="272" w:lineRule="exact"/>
        <w:ind w:left="2961" w:hanging="1157"/>
        <w:jc w:val="both"/>
      </w:pPr>
      <w:r>
        <w:t>История</w:t>
      </w:r>
      <w:r>
        <w:rPr>
          <w:spacing w:val="-7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Новгорода</w:t>
      </w:r>
      <w:r>
        <w:rPr>
          <w:spacing w:val="-9"/>
        </w:rPr>
        <w:t xml:space="preserve"> </w:t>
      </w:r>
      <w:r>
        <w:t>(конец</w:t>
      </w:r>
      <w:r>
        <w:rPr>
          <w:spacing w:val="-7"/>
        </w:rPr>
        <w:t xml:space="preserve"> </w:t>
      </w:r>
      <w:r>
        <w:t>XII—XV</w:t>
      </w:r>
      <w:r>
        <w:rPr>
          <w:spacing w:val="-10"/>
        </w:rPr>
        <w:t xml:space="preserve"> </w:t>
      </w:r>
      <w:r>
        <w:t>вв).</w:t>
      </w:r>
    </w:p>
    <w:p w:rsidR="003B5F7F" w:rsidRDefault="003B5F7F" w:rsidP="003B5F7F">
      <w:pPr>
        <w:pStyle w:val="a3"/>
        <w:ind w:right="853" w:firstLine="705"/>
        <w:jc w:val="both"/>
      </w:pPr>
      <w:r>
        <w:t>Сформировать представление о Новгороде как</w:t>
      </w:r>
      <w:r>
        <w:rPr>
          <w:spacing w:val="1"/>
        </w:rPr>
        <w:t xml:space="preserve"> </w:t>
      </w:r>
      <w:r>
        <w:t>одном из уникальных очагов русской культуры Древней Руси.</w:t>
      </w:r>
      <w:r>
        <w:rPr>
          <w:spacing w:val="1"/>
        </w:rPr>
        <w:t xml:space="preserve"> </w:t>
      </w:r>
      <w:r>
        <w:t>Познакомить с</w:t>
      </w:r>
      <w:r>
        <w:rPr>
          <w:spacing w:val="1"/>
        </w:rPr>
        <w:t xml:space="preserve"> </w:t>
      </w:r>
      <w:r>
        <w:t>историей открытий берестяных грамот, подчеркнуть их значение в изучении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 культуры Новгородской республики. Выявить</w:t>
      </w:r>
      <w:r>
        <w:rPr>
          <w:spacing w:val="1"/>
        </w:rPr>
        <w:t xml:space="preserve"> </w:t>
      </w:r>
      <w:r>
        <w:t>характерные черты</w:t>
      </w:r>
      <w:r>
        <w:rPr>
          <w:spacing w:val="3"/>
        </w:rPr>
        <w:t xml:space="preserve"> </w:t>
      </w:r>
      <w:r>
        <w:t>новгородской</w:t>
      </w:r>
      <w:r>
        <w:rPr>
          <w:spacing w:val="2"/>
        </w:rPr>
        <w:t xml:space="preserve"> </w:t>
      </w:r>
      <w:r>
        <w:t>архитектуры,</w:t>
      </w:r>
      <w:r>
        <w:rPr>
          <w:spacing w:val="-1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новгородской</w:t>
      </w:r>
      <w:r>
        <w:rPr>
          <w:spacing w:val="-2"/>
        </w:rPr>
        <w:t xml:space="preserve"> </w:t>
      </w:r>
      <w:r>
        <w:t>живописной</w:t>
      </w:r>
      <w:r>
        <w:rPr>
          <w:spacing w:val="-3"/>
        </w:rPr>
        <w:t xml:space="preserve"> </w:t>
      </w:r>
      <w:r>
        <w:t>школы.</w:t>
      </w:r>
    </w:p>
    <w:p w:rsidR="003B5F7F" w:rsidRDefault="003B5F7F" w:rsidP="003B5F7F">
      <w:pPr>
        <w:pStyle w:val="a3"/>
        <w:ind w:right="846" w:firstLine="705"/>
        <w:jc w:val="both"/>
      </w:pPr>
      <w:r>
        <w:t>Общие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землях.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исторического развития Новгорода, общественный строй, роль вече и княжеской власти, образование республики. Борьба Новгорода с</w:t>
      </w:r>
      <w:r>
        <w:rPr>
          <w:spacing w:val="1"/>
        </w:rPr>
        <w:t xml:space="preserve"> </w:t>
      </w:r>
      <w:r>
        <w:t>западной</w:t>
      </w:r>
      <w:r>
        <w:rPr>
          <w:spacing w:val="-3"/>
        </w:rPr>
        <w:t xml:space="preserve"> </w:t>
      </w:r>
      <w:r>
        <w:t>агрессией.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8" w:firstLine="705"/>
        <w:jc w:val="both"/>
      </w:pPr>
      <w:r>
        <w:lastRenderedPageBreak/>
        <w:t>Архитектура XI - XV вв. Строительство крепостных сооружений, возведение монастырей. Влияние социальных и климатических</w:t>
      </w:r>
      <w:r>
        <w:rPr>
          <w:spacing w:val="1"/>
        </w:rPr>
        <w:t xml:space="preserve"> </w:t>
      </w:r>
      <w:r>
        <w:t>особенностей на эволюцию церковного зодчества. Сложение новгородского типа храма с восьмискатным перекрытием. Новгородская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XIII в. Ограничение строительства в</w:t>
      </w:r>
      <w:r>
        <w:rPr>
          <w:spacing w:val="1"/>
        </w:rPr>
        <w:t xml:space="preserve"> </w:t>
      </w:r>
      <w:r>
        <w:t>условиях монголо-татарского ига. Церковь Николы на Липне (1282), особенности</w:t>
      </w:r>
      <w:r>
        <w:rPr>
          <w:spacing w:val="1"/>
        </w:rPr>
        <w:t xml:space="preserve"> </w:t>
      </w:r>
      <w:r>
        <w:t>планировки</w:t>
      </w:r>
      <w:r>
        <w:rPr>
          <w:spacing w:val="14"/>
        </w:rPr>
        <w:t xml:space="preserve"> </w:t>
      </w:r>
      <w:r>
        <w:t>внутреннего</w:t>
      </w:r>
      <w:r>
        <w:rPr>
          <w:spacing w:val="13"/>
        </w:rPr>
        <w:t xml:space="preserve"> </w:t>
      </w:r>
      <w:r>
        <w:t>пространства,</w:t>
      </w:r>
      <w:r>
        <w:rPr>
          <w:spacing w:val="15"/>
        </w:rPr>
        <w:t xml:space="preserve"> </w:t>
      </w:r>
      <w:r>
        <w:t>конструктивные</w:t>
      </w:r>
      <w:r>
        <w:rPr>
          <w:spacing w:val="13"/>
        </w:rPr>
        <w:t xml:space="preserve"> </w:t>
      </w:r>
      <w:r>
        <w:t>изменения.</w:t>
      </w:r>
    </w:p>
    <w:p w:rsidR="003B5F7F" w:rsidRDefault="003B5F7F" w:rsidP="003B5F7F">
      <w:pPr>
        <w:spacing w:before="1" w:line="242" w:lineRule="auto"/>
        <w:ind w:left="839" w:right="848" w:firstLine="705"/>
        <w:jc w:val="both"/>
        <w:rPr>
          <w:sz w:val="24"/>
        </w:rPr>
      </w:pPr>
      <w:r>
        <w:rPr>
          <w:b/>
          <w:sz w:val="24"/>
        </w:rPr>
        <w:t>Монументальная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живопись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XI-XII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вв.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Фреска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Константина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Елены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храме</w:t>
      </w:r>
      <w:r>
        <w:rPr>
          <w:spacing w:val="61"/>
          <w:sz w:val="24"/>
        </w:rPr>
        <w:t xml:space="preserve"> </w:t>
      </w:r>
      <w:r>
        <w:rPr>
          <w:sz w:val="24"/>
        </w:rPr>
        <w:t>Софии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новгородской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6"/>
          <w:sz w:val="24"/>
        </w:rPr>
        <w:t xml:space="preserve"> </w:t>
      </w:r>
      <w:r>
        <w:rPr>
          <w:sz w:val="24"/>
        </w:rPr>
        <w:t>XI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</w:p>
    <w:p w:rsidR="003B5F7F" w:rsidRDefault="003B5F7F" w:rsidP="003B5F7F">
      <w:pPr>
        <w:pStyle w:val="a3"/>
        <w:ind w:right="851" w:firstLine="705"/>
        <w:jc w:val="both"/>
      </w:pPr>
      <w:r>
        <w:t>Памятники, примыкающие к киевской художественной традиции, так называемого</w:t>
      </w:r>
      <w:r>
        <w:rPr>
          <w:spacing w:val="1"/>
        </w:rPr>
        <w:t xml:space="preserve"> </w:t>
      </w:r>
      <w:r>
        <w:t>византизированного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Николо-Дворищенского собора (композиция «Иов не гноище»). Влияние западного романского искусства: фрески собора Рождества</w:t>
      </w:r>
      <w:r>
        <w:rPr>
          <w:spacing w:val="1"/>
        </w:rPr>
        <w:t xml:space="preserve"> </w:t>
      </w:r>
      <w:r>
        <w:t>Богородицы</w:t>
      </w:r>
      <w:r>
        <w:rPr>
          <w:spacing w:val="8"/>
        </w:rPr>
        <w:t xml:space="preserve"> </w:t>
      </w:r>
      <w:r>
        <w:t>Антоньева</w:t>
      </w:r>
      <w:r>
        <w:rPr>
          <w:spacing w:val="1"/>
        </w:rPr>
        <w:t xml:space="preserve"> </w:t>
      </w:r>
      <w:r>
        <w:t>монастыря</w:t>
      </w:r>
    </w:p>
    <w:p w:rsidR="003B5F7F" w:rsidRDefault="003B5F7F" w:rsidP="003B5F7F">
      <w:pPr>
        <w:pStyle w:val="a3"/>
        <w:ind w:right="848" w:firstLine="705"/>
        <w:jc w:val="both"/>
      </w:pPr>
      <w:r>
        <w:t>Сложение местной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купола</w:t>
      </w:r>
      <w:r>
        <w:rPr>
          <w:spacing w:val="1"/>
        </w:rPr>
        <w:t xml:space="preserve"> </w:t>
      </w:r>
      <w:r>
        <w:t>Мартирьевской паперти в</w:t>
      </w:r>
      <w:r>
        <w:rPr>
          <w:spacing w:val="1"/>
        </w:rPr>
        <w:t xml:space="preserve"> </w:t>
      </w:r>
      <w:r>
        <w:t>храме</w:t>
      </w:r>
      <w:r>
        <w:rPr>
          <w:spacing w:val="1"/>
        </w:rPr>
        <w:t xml:space="preserve"> </w:t>
      </w:r>
      <w:r>
        <w:t>Софии. Фрески церкви</w:t>
      </w:r>
      <w:r>
        <w:rPr>
          <w:spacing w:val="60"/>
        </w:rPr>
        <w:t xml:space="preserve"> </w:t>
      </w:r>
      <w:r>
        <w:t>Георгия</w:t>
      </w:r>
      <w:r>
        <w:rPr>
          <w:spacing w:val="1"/>
        </w:rPr>
        <w:t xml:space="preserve"> </w:t>
      </w:r>
      <w:r>
        <w:t>Старой Ладоги. Особенности системы росписей - изображение сцены Вознесения. Композиция «Чудо Св. Георгия». Возвышенность и</w:t>
      </w:r>
      <w:r>
        <w:rPr>
          <w:spacing w:val="1"/>
        </w:rPr>
        <w:t xml:space="preserve"> </w:t>
      </w:r>
      <w:r>
        <w:t>суровость в сочетании с нарядной узорочностью и орнаментальностью фресок. Церковь Благовещения в Аркажах. Значение росписей</w:t>
      </w:r>
      <w:r>
        <w:rPr>
          <w:spacing w:val="1"/>
        </w:rPr>
        <w:t xml:space="preserve"> </w:t>
      </w:r>
      <w:r>
        <w:t>храма Спаса на Нередице (1199) в древнерусской монументальной живописи. Участие в их создании нескольких мастеров. Основные</w:t>
      </w:r>
      <w:r>
        <w:rPr>
          <w:spacing w:val="1"/>
        </w:rPr>
        <w:t xml:space="preserve"> </w:t>
      </w:r>
      <w:r>
        <w:t>черты новгородской монументальной живописи: расположение сюжетов по регистрам,</w:t>
      </w:r>
      <w:r>
        <w:rPr>
          <w:spacing w:val="60"/>
        </w:rPr>
        <w:t xml:space="preserve"> </w:t>
      </w:r>
      <w:r>
        <w:t>суровый характер изображений, замедленный</w:t>
      </w:r>
      <w:r>
        <w:rPr>
          <w:spacing w:val="1"/>
        </w:rPr>
        <w:t xml:space="preserve"> </w:t>
      </w:r>
      <w:r>
        <w:t>ритм</w:t>
      </w:r>
      <w:r>
        <w:rPr>
          <w:spacing w:val="4"/>
        </w:rPr>
        <w:t xml:space="preserve"> </w:t>
      </w:r>
      <w:r>
        <w:t>композиций,</w:t>
      </w:r>
      <w:r>
        <w:rPr>
          <w:spacing w:val="3"/>
        </w:rPr>
        <w:t xml:space="preserve"> </w:t>
      </w:r>
      <w:r>
        <w:t>приземистые</w:t>
      </w:r>
      <w:r>
        <w:rPr>
          <w:spacing w:val="1"/>
        </w:rPr>
        <w:t xml:space="preserve"> </w:t>
      </w:r>
      <w:r>
        <w:t>пропорции</w:t>
      </w:r>
      <w:r>
        <w:rPr>
          <w:spacing w:val="8"/>
        </w:rPr>
        <w:t xml:space="preserve"> </w:t>
      </w:r>
      <w:r>
        <w:t>фигур,</w:t>
      </w:r>
      <w:r>
        <w:rPr>
          <w:spacing w:val="10"/>
        </w:rPr>
        <w:t xml:space="preserve"> </w:t>
      </w:r>
      <w:r>
        <w:t>новгородские</w:t>
      </w:r>
      <w:r>
        <w:rPr>
          <w:spacing w:val="15"/>
        </w:rPr>
        <w:t xml:space="preserve"> </w:t>
      </w:r>
      <w:r>
        <w:t>типы</w:t>
      </w:r>
      <w:r>
        <w:rPr>
          <w:spacing w:val="4"/>
        </w:rPr>
        <w:t xml:space="preserve"> </w:t>
      </w:r>
      <w:r>
        <w:t>лиц.</w:t>
      </w:r>
    </w:p>
    <w:p w:rsidR="003B5F7F" w:rsidRDefault="003B5F7F" w:rsidP="003B5F7F">
      <w:pPr>
        <w:pStyle w:val="a3"/>
        <w:spacing w:line="237" w:lineRule="auto"/>
        <w:ind w:right="851" w:firstLine="705"/>
        <w:jc w:val="both"/>
      </w:pPr>
      <w:r>
        <w:rPr>
          <w:b/>
        </w:rPr>
        <w:t>Иконопись</w:t>
      </w:r>
      <w:r>
        <w:rPr>
          <w:b/>
          <w:spacing w:val="1"/>
        </w:rPr>
        <w:t xml:space="preserve"> </w:t>
      </w:r>
      <w:r>
        <w:rPr>
          <w:b/>
        </w:rPr>
        <w:t>Новгорода</w:t>
      </w:r>
      <w:r>
        <w:rPr>
          <w:b/>
          <w:spacing w:val="1"/>
        </w:rPr>
        <w:t xml:space="preserve"> </w:t>
      </w:r>
      <w:r>
        <w:rPr>
          <w:b/>
        </w:rPr>
        <w:t>XI-XII</w:t>
      </w:r>
      <w:r>
        <w:rPr>
          <w:b/>
          <w:spacing w:val="1"/>
        </w:rPr>
        <w:t xml:space="preserve"> </w:t>
      </w:r>
      <w:r>
        <w:rPr>
          <w:b/>
        </w:rPr>
        <w:t>вв.</w:t>
      </w:r>
      <w:r>
        <w:rPr>
          <w:b/>
          <w:spacing w:val="1"/>
        </w:rPr>
        <w:t xml:space="preserve"> </w:t>
      </w:r>
      <w:r>
        <w:t>Иконы</w:t>
      </w:r>
      <w:r>
        <w:rPr>
          <w:spacing w:val="1"/>
        </w:rPr>
        <w:t xml:space="preserve"> </w:t>
      </w:r>
      <w:r>
        <w:t>византинизированного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«Ангел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Златые</w:t>
      </w:r>
      <w:r>
        <w:rPr>
          <w:spacing w:val="1"/>
        </w:rPr>
        <w:t xml:space="preserve"> </w:t>
      </w:r>
      <w:r>
        <w:t>власы»</w:t>
      </w:r>
      <w:r>
        <w:rPr>
          <w:spacing w:val="1"/>
        </w:rPr>
        <w:t xml:space="preserve"> </w:t>
      </w:r>
      <w:r>
        <w:t>(ГРМ),</w:t>
      </w:r>
      <w:r>
        <w:rPr>
          <w:spacing w:val="1"/>
        </w:rPr>
        <w:t xml:space="preserve"> </w:t>
      </w:r>
      <w:r>
        <w:t>«Спас</w:t>
      </w:r>
      <w:r>
        <w:rPr>
          <w:spacing w:val="1"/>
        </w:rPr>
        <w:t xml:space="preserve"> </w:t>
      </w:r>
      <w:r>
        <w:t>Нерукотворный»</w:t>
      </w:r>
      <w:r>
        <w:rPr>
          <w:spacing w:val="1"/>
        </w:rPr>
        <w:t xml:space="preserve"> </w:t>
      </w:r>
      <w:r>
        <w:t>(ГТГ),</w:t>
      </w:r>
      <w:r>
        <w:rPr>
          <w:spacing w:val="4"/>
        </w:rPr>
        <w:t xml:space="preserve"> </w:t>
      </w:r>
      <w:r>
        <w:t>«Петр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Павел»</w:t>
      </w:r>
      <w:r>
        <w:rPr>
          <w:spacing w:val="2"/>
        </w:rPr>
        <w:t xml:space="preserve"> </w:t>
      </w:r>
      <w:r>
        <w:t>(Новгородский</w:t>
      </w:r>
      <w:r>
        <w:rPr>
          <w:spacing w:val="2"/>
        </w:rPr>
        <w:t xml:space="preserve"> </w:t>
      </w:r>
      <w:r>
        <w:t>историко-архитектурный</w:t>
      </w:r>
      <w:r>
        <w:rPr>
          <w:spacing w:val="7"/>
        </w:rPr>
        <w:t xml:space="preserve"> </w:t>
      </w:r>
      <w:r>
        <w:t>музей-заповедник),</w:t>
      </w:r>
      <w:r>
        <w:rPr>
          <w:spacing w:val="4"/>
        </w:rPr>
        <w:t xml:space="preserve"> </w:t>
      </w:r>
      <w:r>
        <w:t>«Устюжское</w:t>
      </w:r>
      <w:r>
        <w:rPr>
          <w:spacing w:val="5"/>
        </w:rPr>
        <w:t xml:space="preserve"> </w:t>
      </w:r>
      <w:r>
        <w:t>Благовещение»</w:t>
      </w:r>
      <w:r>
        <w:rPr>
          <w:spacing w:val="9"/>
        </w:rPr>
        <w:t xml:space="preserve"> </w:t>
      </w:r>
      <w:r>
        <w:t>(ГТГ),</w:t>
      </w:r>
    </w:p>
    <w:p w:rsidR="003B5F7F" w:rsidRDefault="003B5F7F" w:rsidP="003B5F7F">
      <w:pPr>
        <w:pStyle w:val="a3"/>
        <w:spacing w:before="4" w:line="275" w:lineRule="exact"/>
        <w:jc w:val="both"/>
      </w:pPr>
      <w:r>
        <w:t>«Георгий»,</w:t>
      </w:r>
      <w:r>
        <w:rPr>
          <w:spacing w:val="19"/>
        </w:rPr>
        <w:t xml:space="preserve"> </w:t>
      </w:r>
      <w:r>
        <w:t>«Богоматерь</w:t>
      </w:r>
      <w:r>
        <w:rPr>
          <w:spacing w:val="11"/>
        </w:rPr>
        <w:t xml:space="preserve"> </w:t>
      </w:r>
      <w:r>
        <w:t>Умиление»</w:t>
      </w:r>
      <w:r>
        <w:rPr>
          <w:spacing w:val="22"/>
        </w:rPr>
        <w:t xml:space="preserve"> </w:t>
      </w:r>
      <w:r>
        <w:t>(обе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Успенском</w:t>
      </w:r>
      <w:r>
        <w:rPr>
          <w:spacing w:val="30"/>
        </w:rPr>
        <w:t xml:space="preserve"> </w:t>
      </w:r>
      <w:r>
        <w:t>соборе</w:t>
      </w:r>
      <w:r>
        <w:rPr>
          <w:spacing w:val="27"/>
        </w:rPr>
        <w:t xml:space="preserve"> </w:t>
      </w:r>
      <w:r>
        <w:t>Московского</w:t>
      </w:r>
      <w:r>
        <w:rPr>
          <w:spacing w:val="34"/>
        </w:rPr>
        <w:t xml:space="preserve"> </w:t>
      </w:r>
      <w:r>
        <w:t>Кремля).</w:t>
      </w:r>
    </w:p>
    <w:p w:rsidR="003B5F7F" w:rsidRDefault="003B5F7F" w:rsidP="003B5F7F">
      <w:pPr>
        <w:pStyle w:val="a3"/>
        <w:ind w:right="851" w:firstLine="705"/>
        <w:jc w:val="both"/>
      </w:pPr>
      <w:r>
        <w:t>Сложение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иконописи.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яркая</w:t>
      </w:r>
      <w:r>
        <w:rPr>
          <w:spacing w:val="61"/>
        </w:rPr>
        <w:t xml:space="preserve"> </w:t>
      </w:r>
      <w:r>
        <w:t>декоративность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орнаментальность</w:t>
      </w:r>
      <w:r>
        <w:rPr>
          <w:spacing w:val="61"/>
        </w:rPr>
        <w:t xml:space="preserve"> </w:t>
      </w:r>
      <w:r>
        <w:t>этих</w:t>
      </w:r>
      <w:r>
        <w:rPr>
          <w:spacing w:val="60"/>
        </w:rPr>
        <w:t xml:space="preserve"> </w:t>
      </w:r>
      <w:r>
        <w:t>икон.</w:t>
      </w:r>
      <w:r>
        <w:rPr>
          <w:spacing w:val="1"/>
        </w:rPr>
        <w:t xml:space="preserve"> </w:t>
      </w:r>
      <w:r>
        <w:t>Мажорное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фонам,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сдержанности</w:t>
      </w:r>
      <w:r>
        <w:rPr>
          <w:spacing w:val="60"/>
        </w:rPr>
        <w:t xml:space="preserve"> </w:t>
      </w:r>
      <w:r>
        <w:t>палитры</w:t>
      </w:r>
      <w:r>
        <w:rPr>
          <w:spacing w:val="60"/>
        </w:rPr>
        <w:t xml:space="preserve"> </w:t>
      </w:r>
      <w:r>
        <w:t>икон</w:t>
      </w:r>
      <w:r>
        <w:rPr>
          <w:spacing w:val="60"/>
        </w:rPr>
        <w:t xml:space="preserve"> </w:t>
      </w:r>
      <w:r>
        <w:t>первого</w:t>
      </w:r>
      <w:r>
        <w:rPr>
          <w:spacing w:val="60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сочетавших</w:t>
      </w:r>
      <w:r>
        <w:rPr>
          <w:spacing w:val="1"/>
        </w:rPr>
        <w:t xml:space="preserve"> </w:t>
      </w:r>
      <w:r>
        <w:t>золото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кобальтом.</w:t>
      </w:r>
      <w:r>
        <w:rPr>
          <w:spacing w:val="1"/>
        </w:rPr>
        <w:t xml:space="preserve"> </w:t>
      </w:r>
      <w:r>
        <w:t>«Иван,</w:t>
      </w:r>
      <w:r>
        <w:rPr>
          <w:spacing w:val="1"/>
        </w:rPr>
        <w:t xml:space="preserve"> </w:t>
      </w:r>
      <w:r>
        <w:t>Георгий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Власий»</w:t>
      </w:r>
      <w:r>
        <w:rPr>
          <w:spacing w:val="1"/>
        </w:rPr>
        <w:t xml:space="preserve"> </w:t>
      </w:r>
      <w:r>
        <w:t>(ГРМ),</w:t>
      </w:r>
      <w:r>
        <w:rPr>
          <w:spacing w:val="1"/>
        </w:rPr>
        <w:t xml:space="preserve"> </w:t>
      </w:r>
      <w:r>
        <w:t>«Никола</w:t>
      </w:r>
      <w:r>
        <w:rPr>
          <w:spacing w:val="1"/>
        </w:rPr>
        <w:t xml:space="preserve"> </w:t>
      </w:r>
      <w:r>
        <w:t>Липенский»</w:t>
      </w:r>
      <w:r>
        <w:rPr>
          <w:spacing w:val="1"/>
        </w:rPr>
        <w:t xml:space="preserve"> </w:t>
      </w:r>
      <w:r>
        <w:t>(Новгородский</w:t>
      </w:r>
      <w:r>
        <w:rPr>
          <w:spacing w:val="1"/>
        </w:rPr>
        <w:t xml:space="preserve"> </w:t>
      </w:r>
      <w:r>
        <w:t>историко-архитектурный</w:t>
      </w:r>
      <w:r>
        <w:rPr>
          <w:spacing w:val="1"/>
        </w:rPr>
        <w:t xml:space="preserve"> </w:t>
      </w:r>
      <w:r>
        <w:t>музей-заповедник),</w:t>
      </w:r>
      <w:r>
        <w:rPr>
          <w:spacing w:val="24"/>
        </w:rPr>
        <w:t xml:space="preserve"> </w:t>
      </w:r>
      <w:r>
        <w:t>«Георгий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житии»</w:t>
      </w:r>
      <w:r>
        <w:rPr>
          <w:spacing w:val="33"/>
        </w:rPr>
        <w:t xml:space="preserve"> </w:t>
      </w:r>
      <w:r>
        <w:t>(ГРМ),</w:t>
      </w:r>
      <w:r>
        <w:rPr>
          <w:spacing w:val="36"/>
        </w:rPr>
        <w:t xml:space="preserve"> </w:t>
      </w:r>
      <w:r>
        <w:t>«Никола»</w:t>
      </w:r>
      <w:r>
        <w:rPr>
          <w:spacing w:val="27"/>
        </w:rPr>
        <w:t xml:space="preserve"> </w:t>
      </w:r>
      <w:r>
        <w:t>(ГТГ),</w:t>
      </w:r>
      <w:r>
        <w:rPr>
          <w:spacing w:val="42"/>
        </w:rPr>
        <w:t xml:space="preserve"> </w:t>
      </w:r>
      <w:r>
        <w:t>«Успение»</w:t>
      </w:r>
      <w:r>
        <w:rPr>
          <w:spacing w:val="33"/>
        </w:rPr>
        <w:t xml:space="preserve"> </w:t>
      </w:r>
      <w:r>
        <w:t>(ГТГ),</w:t>
      </w:r>
      <w:r>
        <w:rPr>
          <w:spacing w:val="42"/>
        </w:rPr>
        <w:t xml:space="preserve"> </w:t>
      </w:r>
      <w:r>
        <w:t>«Богоматерь</w:t>
      </w:r>
      <w:r>
        <w:rPr>
          <w:spacing w:val="34"/>
        </w:rPr>
        <w:t xml:space="preserve"> </w:t>
      </w:r>
      <w:r>
        <w:t>Белозерская»</w:t>
      </w:r>
      <w:r>
        <w:rPr>
          <w:spacing w:val="33"/>
        </w:rPr>
        <w:t xml:space="preserve"> </w:t>
      </w:r>
      <w:r>
        <w:t>(ГРМ).</w:t>
      </w:r>
    </w:p>
    <w:p w:rsidR="003B5F7F" w:rsidRDefault="003B5F7F" w:rsidP="003B5F7F">
      <w:pPr>
        <w:pStyle w:val="a3"/>
        <w:spacing w:line="242" w:lineRule="auto"/>
        <w:ind w:right="882" w:firstLine="705"/>
        <w:jc w:val="both"/>
      </w:pPr>
      <w:r>
        <w:t>Татаро-монгольское</w:t>
      </w:r>
      <w:r>
        <w:rPr>
          <w:spacing w:val="1"/>
        </w:rPr>
        <w:t xml:space="preserve"> </w:t>
      </w:r>
      <w:r>
        <w:t>нашествие,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захваченных</w:t>
      </w:r>
      <w:r>
        <w:rPr>
          <w:spacing w:val="1"/>
        </w:rPr>
        <w:t xml:space="preserve"> </w:t>
      </w:r>
      <w:r>
        <w:t>землях.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народа</w:t>
      </w:r>
      <w:r>
        <w:rPr>
          <w:spacing w:val="60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иноземных</w:t>
      </w:r>
      <w:r>
        <w:rPr>
          <w:spacing w:val="32"/>
        </w:rPr>
        <w:t xml:space="preserve"> </w:t>
      </w:r>
      <w:r>
        <w:t>захватчиков</w:t>
      </w:r>
      <w:r>
        <w:rPr>
          <w:spacing w:val="34"/>
        </w:rPr>
        <w:t xml:space="preserve"> </w:t>
      </w:r>
      <w:r>
        <w:t>(татар,</w:t>
      </w:r>
      <w:r>
        <w:rPr>
          <w:spacing w:val="34"/>
        </w:rPr>
        <w:t xml:space="preserve"> </w:t>
      </w:r>
      <w:r>
        <w:t>шведов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немецких</w:t>
      </w:r>
      <w:r>
        <w:rPr>
          <w:spacing w:val="32"/>
        </w:rPr>
        <w:t xml:space="preserve"> </w:t>
      </w:r>
      <w:r>
        <w:t>рыцарей).</w:t>
      </w:r>
      <w:r>
        <w:rPr>
          <w:spacing w:val="54"/>
        </w:rPr>
        <w:t xml:space="preserve"> </w:t>
      </w:r>
      <w:r>
        <w:t>Важная</w:t>
      </w:r>
      <w:r>
        <w:rPr>
          <w:spacing w:val="15"/>
        </w:rPr>
        <w:t xml:space="preserve"> </w:t>
      </w:r>
      <w:r>
        <w:t>роль</w:t>
      </w:r>
      <w:r>
        <w:rPr>
          <w:spacing w:val="15"/>
        </w:rPr>
        <w:t xml:space="preserve"> </w:t>
      </w:r>
      <w:r>
        <w:t>Новгорода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сохранении</w:t>
      </w:r>
      <w:r>
        <w:rPr>
          <w:spacing w:val="17"/>
        </w:rPr>
        <w:t xml:space="preserve"> </w:t>
      </w:r>
      <w:r>
        <w:t>художественных</w:t>
      </w:r>
      <w:r>
        <w:rPr>
          <w:spacing w:val="9"/>
        </w:rPr>
        <w:t xml:space="preserve"> </w:t>
      </w:r>
      <w:r>
        <w:t>традиций.</w:t>
      </w:r>
    </w:p>
    <w:p w:rsidR="003B5F7F" w:rsidRDefault="003B5F7F" w:rsidP="003B5F7F">
      <w:pPr>
        <w:pStyle w:val="Heading2"/>
        <w:spacing w:line="271" w:lineRule="exact"/>
        <w:rPr>
          <w:b w:val="0"/>
        </w:rPr>
      </w:pPr>
      <w:r>
        <w:t>Искусство</w:t>
      </w:r>
      <w:r>
        <w:rPr>
          <w:spacing w:val="18"/>
        </w:rPr>
        <w:t xml:space="preserve"> </w:t>
      </w:r>
      <w:r>
        <w:t>Новгорода</w:t>
      </w:r>
      <w:r>
        <w:rPr>
          <w:spacing w:val="34"/>
        </w:rPr>
        <w:t xml:space="preserve"> </w:t>
      </w:r>
      <w:r>
        <w:t>второй</w:t>
      </w:r>
      <w:r>
        <w:rPr>
          <w:spacing w:val="19"/>
        </w:rPr>
        <w:t xml:space="preserve"> </w:t>
      </w:r>
      <w:r>
        <w:t>половины</w:t>
      </w:r>
      <w:r>
        <w:rPr>
          <w:spacing w:val="16"/>
        </w:rPr>
        <w:t xml:space="preserve"> </w:t>
      </w:r>
      <w:r>
        <w:t>ХIV</w:t>
      </w:r>
      <w:r>
        <w:rPr>
          <w:spacing w:val="20"/>
        </w:rPr>
        <w:t xml:space="preserve"> </w:t>
      </w:r>
      <w:r>
        <w:t>века</w:t>
      </w:r>
      <w:r>
        <w:rPr>
          <w:b w:val="0"/>
        </w:rPr>
        <w:t>.</w:t>
      </w:r>
    </w:p>
    <w:p w:rsidR="003B5F7F" w:rsidRDefault="003B5F7F" w:rsidP="003B5F7F">
      <w:pPr>
        <w:pStyle w:val="a3"/>
        <w:spacing w:before="2"/>
        <w:ind w:right="855" w:firstLine="705"/>
        <w:jc w:val="both"/>
      </w:pPr>
      <w:r>
        <w:t>Обострение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Новгороде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народных</w:t>
      </w:r>
      <w:r>
        <w:rPr>
          <w:spacing w:val="61"/>
        </w:rPr>
        <w:t xml:space="preserve"> </w:t>
      </w:r>
      <w:r>
        <w:t>масс,</w:t>
      </w:r>
      <w:r>
        <w:rPr>
          <w:spacing w:val="61"/>
        </w:rPr>
        <w:t xml:space="preserve"> </w:t>
      </w:r>
      <w:r>
        <w:t>ересь</w:t>
      </w:r>
      <w:r>
        <w:rPr>
          <w:spacing w:val="61"/>
        </w:rPr>
        <w:t xml:space="preserve"> </w:t>
      </w:r>
      <w:r>
        <w:t>стригольников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средневековая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протеста.</w:t>
      </w:r>
      <w:r>
        <w:rPr>
          <w:spacing w:val="6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элементов</w:t>
      </w:r>
      <w:r>
        <w:rPr>
          <w:spacing w:val="61"/>
        </w:rPr>
        <w:t xml:space="preserve"> </w:t>
      </w:r>
      <w:r>
        <w:t>новой</w:t>
      </w:r>
      <w:r>
        <w:rPr>
          <w:spacing w:val="61"/>
        </w:rPr>
        <w:t xml:space="preserve"> </w:t>
      </w:r>
      <w:r>
        <w:t>городской</w:t>
      </w:r>
      <w:r>
        <w:rPr>
          <w:spacing w:val="61"/>
        </w:rPr>
        <w:t xml:space="preserve"> </w:t>
      </w:r>
      <w:r>
        <w:t>культуры,</w:t>
      </w:r>
      <w:r>
        <w:rPr>
          <w:spacing w:val="6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торговых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ремесленных</w:t>
      </w:r>
      <w:r>
        <w:rPr>
          <w:spacing w:val="8"/>
        </w:rPr>
        <w:t xml:space="preserve"> </w:t>
      </w:r>
      <w:r>
        <w:t>сословий.</w:t>
      </w:r>
      <w:r>
        <w:rPr>
          <w:spacing w:val="17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купцов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посадских</w:t>
      </w:r>
      <w:r>
        <w:rPr>
          <w:spacing w:val="9"/>
        </w:rPr>
        <w:t xml:space="preserve"> </w:t>
      </w:r>
      <w:r>
        <w:t>людей</w:t>
      </w:r>
      <w:r>
        <w:rPr>
          <w:spacing w:val="1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храмовом</w:t>
      </w:r>
      <w:r>
        <w:rPr>
          <w:spacing w:val="16"/>
        </w:rPr>
        <w:t xml:space="preserve"> </w:t>
      </w:r>
      <w:r>
        <w:t>строительстве.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Архитектура</w:t>
      </w:r>
      <w:r>
        <w:t>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новгородского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конструктивные</w:t>
      </w:r>
      <w:r>
        <w:rPr>
          <w:spacing w:val="61"/>
        </w:rPr>
        <w:t xml:space="preserve"> </w:t>
      </w:r>
      <w:r>
        <w:t>изменения:</w:t>
      </w:r>
      <w:r>
        <w:rPr>
          <w:spacing w:val="61"/>
        </w:rPr>
        <w:t xml:space="preserve"> </w:t>
      </w:r>
      <w:r>
        <w:t>подкупольные</w:t>
      </w:r>
      <w:r>
        <w:rPr>
          <w:spacing w:val="61"/>
        </w:rPr>
        <w:t xml:space="preserve"> </w:t>
      </w:r>
      <w:r>
        <w:t>столбы</w:t>
      </w:r>
      <w:r>
        <w:rPr>
          <w:spacing w:val="1"/>
        </w:rPr>
        <w:t xml:space="preserve"> </w:t>
      </w:r>
      <w:r>
        <w:t>придвинуты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стенам,</w:t>
      </w:r>
      <w:r>
        <w:rPr>
          <w:spacing w:val="1"/>
        </w:rPr>
        <w:t xml:space="preserve"> </w:t>
      </w:r>
      <w:r>
        <w:t>трехлопастное покрытие,</w:t>
      </w:r>
      <w:r>
        <w:rPr>
          <w:spacing w:val="1"/>
        </w:rPr>
        <w:t xml:space="preserve"> </w:t>
      </w:r>
      <w:r>
        <w:t>трехчастное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лопатками,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решению храма. Орнаменты барабана и апсиды,</w:t>
      </w:r>
      <w:r>
        <w:rPr>
          <w:spacing w:val="1"/>
        </w:rPr>
        <w:t xml:space="preserve"> </w:t>
      </w:r>
      <w:r>
        <w:t>ниши в стене, вставки каменных крестов разнообразных форм.</w:t>
      </w:r>
      <w:r>
        <w:rPr>
          <w:spacing w:val="61"/>
        </w:rPr>
        <w:t xml:space="preserve"> </w:t>
      </w:r>
      <w:r>
        <w:t>Церкви: Спаса на</w:t>
      </w:r>
      <w:r>
        <w:rPr>
          <w:spacing w:val="1"/>
        </w:rPr>
        <w:t xml:space="preserve"> </w:t>
      </w:r>
      <w:r>
        <w:t>Ковалеве (1345), Успения на Волотовом поле (1352), Федора Стратилата (1360-1361) и Спасо-Преображения на Ильине улице (1374)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примеры</w:t>
      </w:r>
      <w:r>
        <w:rPr>
          <w:spacing w:val="59"/>
        </w:rPr>
        <w:t xml:space="preserve"> </w:t>
      </w:r>
      <w:r>
        <w:t>установившегося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Новгороде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5"/>
        </w:rPr>
        <w:t xml:space="preserve"> </w:t>
      </w:r>
      <w:r>
        <w:t>типа</w:t>
      </w:r>
      <w:r>
        <w:rPr>
          <w:spacing w:val="57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конструктивно-ясного</w:t>
      </w:r>
      <w:r>
        <w:rPr>
          <w:spacing w:val="1"/>
        </w:rPr>
        <w:t xml:space="preserve"> </w:t>
      </w:r>
      <w:r>
        <w:t>храма.</w:t>
      </w:r>
    </w:p>
    <w:p w:rsidR="003B5F7F" w:rsidRDefault="003B5F7F" w:rsidP="003B5F7F">
      <w:pPr>
        <w:pStyle w:val="a3"/>
        <w:spacing w:before="1"/>
        <w:ind w:left="1545"/>
        <w:jc w:val="both"/>
      </w:pPr>
      <w:r>
        <w:t>Гражданское</w:t>
      </w:r>
      <w:r>
        <w:rPr>
          <w:spacing w:val="30"/>
        </w:rPr>
        <w:t xml:space="preserve"> </w:t>
      </w:r>
      <w:r>
        <w:t>строительство.</w:t>
      </w:r>
      <w:r>
        <w:rPr>
          <w:spacing w:val="24"/>
        </w:rPr>
        <w:t xml:space="preserve"> </w:t>
      </w:r>
      <w:r>
        <w:t>Грановитая</w:t>
      </w:r>
      <w:r>
        <w:rPr>
          <w:spacing w:val="21"/>
        </w:rPr>
        <w:t xml:space="preserve"> </w:t>
      </w:r>
      <w:r>
        <w:t>палата.</w:t>
      </w:r>
      <w:r>
        <w:rPr>
          <w:spacing w:val="24"/>
        </w:rPr>
        <w:t xml:space="preserve"> </w:t>
      </w:r>
      <w:r>
        <w:t>Архиепископский</w:t>
      </w:r>
      <w:r>
        <w:rPr>
          <w:spacing w:val="22"/>
        </w:rPr>
        <w:t xml:space="preserve"> </w:t>
      </w:r>
      <w:r>
        <w:t>дворец.</w:t>
      </w:r>
      <w:r>
        <w:rPr>
          <w:spacing w:val="29"/>
        </w:rPr>
        <w:t xml:space="preserve"> </w:t>
      </w:r>
      <w:r>
        <w:t>Стены</w:t>
      </w:r>
      <w:r>
        <w:rPr>
          <w:spacing w:val="4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башни</w:t>
      </w:r>
      <w:r>
        <w:rPr>
          <w:spacing w:val="110"/>
        </w:rPr>
        <w:t xml:space="preserve"> </w:t>
      </w:r>
      <w:r>
        <w:t>новгородского</w:t>
      </w:r>
      <w:r>
        <w:rPr>
          <w:spacing w:val="20"/>
        </w:rPr>
        <w:t xml:space="preserve"> </w:t>
      </w:r>
      <w:r>
        <w:t>Кремля.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7" w:firstLine="705"/>
        <w:jc w:val="both"/>
      </w:pPr>
      <w:r>
        <w:rPr>
          <w:b/>
        </w:rPr>
        <w:lastRenderedPageBreak/>
        <w:t>Архитектура</w:t>
      </w:r>
      <w:r>
        <w:rPr>
          <w:b/>
          <w:spacing w:val="1"/>
        </w:rPr>
        <w:t xml:space="preserve"> </w:t>
      </w:r>
      <w:r>
        <w:rPr>
          <w:b/>
        </w:rPr>
        <w:t xml:space="preserve">XV века. </w:t>
      </w:r>
      <w:r>
        <w:t>Сокращение размеров храмов, появление храмов на подклетях. Нарочитый архаизм, выразившийся в</w:t>
      </w:r>
      <w:r>
        <w:rPr>
          <w:spacing w:val="1"/>
        </w:rPr>
        <w:t xml:space="preserve"> </w:t>
      </w:r>
      <w:r>
        <w:t>подражании</w:t>
      </w:r>
      <w:r>
        <w:rPr>
          <w:spacing w:val="9"/>
        </w:rPr>
        <w:t xml:space="preserve"> </w:t>
      </w:r>
      <w:r>
        <w:t>архитектуре</w:t>
      </w:r>
      <w:r>
        <w:rPr>
          <w:spacing w:val="13"/>
        </w:rPr>
        <w:t xml:space="preserve"> </w:t>
      </w:r>
      <w:r>
        <w:t>XII</w:t>
      </w:r>
      <w:r>
        <w:rPr>
          <w:spacing w:val="6"/>
        </w:rPr>
        <w:t xml:space="preserve"> </w:t>
      </w:r>
      <w:r>
        <w:t>века</w:t>
      </w:r>
      <w:r>
        <w:rPr>
          <w:spacing w:val="10"/>
        </w:rPr>
        <w:t xml:space="preserve"> </w:t>
      </w:r>
      <w:r>
        <w:t>церкви</w:t>
      </w:r>
      <w:r>
        <w:rPr>
          <w:spacing w:val="14"/>
        </w:rPr>
        <w:t xml:space="preserve"> </w:t>
      </w:r>
      <w:r>
        <w:t>Ильи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Славне,</w:t>
      </w:r>
      <w:r>
        <w:rPr>
          <w:spacing w:val="11"/>
        </w:rPr>
        <w:t xml:space="preserve"> </w:t>
      </w:r>
      <w:r>
        <w:t>Петра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Павла</w:t>
      </w:r>
      <w:r>
        <w:rPr>
          <w:spacing w:val="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Кожевниках.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>Монументальная</w:t>
      </w:r>
      <w:r>
        <w:rPr>
          <w:b/>
          <w:spacing w:val="1"/>
        </w:rPr>
        <w:t xml:space="preserve"> </w:t>
      </w:r>
      <w:r>
        <w:rPr>
          <w:b/>
        </w:rPr>
        <w:t>живопись</w:t>
      </w:r>
      <w:r>
        <w:rPr>
          <w:b/>
          <w:spacing w:val="1"/>
        </w:rPr>
        <w:t xml:space="preserve"> </w:t>
      </w:r>
      <w:r>
        <w:rPr>
          <w:b/>
        </w:rPr>
        <w:t>XIV</w:t>
      </w:r>
      <w:r>
        <w:rPr>
          <w:b/>
          <w:spacing w:val="1"/>
        </w:rPr>
        <w:t xml:space="preserve"> </w:t>
      </w:r>
      <w:r>
        <w:rPr>
          <w:b/>
        </w:rPr>
        <w:t>века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1"/>
        </w:rPr>
        <w:t xml:space="preserve"> </w:t>
      </w:r>
      <w:r>
        <w:t>живописцами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храме,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 его</w:t>
      </w:r>
      <w:r>
        <w:rPr>
          <w:spacing w:val="1"/>
        </w:rPr>
        <w:t xml:space="preserve"> </w:t>
      </w:r>
      <w:r>
        <w:t xml:space="preserve">архитектуры. </w:t>
      </w:r>
      <w:r>
        <w:rPr>
          <w:spacing w:val="10"/>
        </w:rPr>
        <w:t xml:space="preserve">Фрески церкви Успения </w:t>
      </w:r>
      <w:r>
        <w:t>на</w:t>
      </w:r>
      <w:r>
        <w:rPr>
          <w:spacing w:val="1"/>
        </w:rPr>
        <w:t xml:space="preserve"> </w:t>
      </w:r>
      <w:r>
        <w:rPr>
          <w:spacing w:val="10"/>
        </w:rPr>
        <w:t xml:space="preserve">Волотовом </w:t>
      </w:r>
      <w:r>
        <w:rPr>
          <w:spacing w:val="9"/>
        </w:rPr>
        <w:t>поле.</w:t>
      </w:r>
      <w:r>
        <w:rPr>
          <w:spacing w:val="10"/>
        </w:rPr>
        <w:t xml:space="preserve"> </w:t>
      </w:r>
      <w:r>
        <w:t>Новые черты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их </w:t>
      </w:r>
      <w:r>
        <w:rPr>
          <w:spacing w:val="9"/>
        </w:rPr>
        <w:t xml:space="preserve">иконографии: </w:t>
      </w:r>
      <w:r>
        <w:t>смелая свобода</w:t>
      </w:r>
      <w:r>
        <w:rPr>
          <w:spacing w:val="1"/>
        </w:rPr>
        <w:t xml:space="preserve"> </w:t>
      </w:r>
      <w:r>
        <w:t>исполнения, введение в композицию</w:t>
      </w:r>
      <w:r>
        <w:rPr>
          <w:spacing w:val="1"/>
        </w:rPr>
        <w:t xml:space="preserve"> </w:t>
      </w:r>
      <w:r>
        <w:t>архитектурных конструкций.</w:t>
      </w:r>
      <w:r>
        <w:rPr>
          <w:spacing w:val="1"/>
        </w:rPr>
        <w:t xml:space="preserve"> </w:t>
      </w:r>
      <w:r>
        <w:t>Народные истоки искусства волотовских мастеров. Фрески церкви</w:t>
      </w:r>
      <w:r>
        <w:rPr>
          <w:spacing w:val="1"/>
        </w:rPr>
        <w:t xml:space="preserve"> </w:t>
      </w:r>
      <w:r>
        <w:t>Спаса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Ковалёве,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10"/>
        </w:rPr>
        <w:t>близость</w:t>
      </w:r>
      <w:r>
        <w:rPr>
          <w:spacing w:val="1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9"/>
        </w:rPr>
        <w:t>фрескам</w:t>
      </w:r>
      <w:r>
        <w:rPr>
          <w:spacing w:val="10"/>
        </w:rPr>
        <w:t xml:space="preserve"> церкви</w:t>
      </w:r>
      <w:r>
        <w:rPr>
          <w:spacing w:val="11"/>
        </w:rPr>
        <w:t xml:space="preserve"> </w:t>
      </w:r>
      <w:r>
        <w:rPr>
          <w:spacing w:val="10"/>
        </w:rPr>
        <w:t>Успения</w:t>
      </w:r>
      <w:r>
        <w:rPr>
          <w:spacing w:val="1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10"/>
        </w:rPr>
        <w:t>Волотовом</w:t>
      </w:r>
      <w:r>
        <w:rPr>
          <w:spacing w:val="11"/>
        </w:rPr>
        <w:t xml:space="preserve"> </w:t>
      </w:r>
      <w:r>
        <w:rPr>
          <w:spacing w:val="9"/>
        </w:rPr>
        <w:t>поле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Федора</w:t>
      </w:r>
      <w:r>
        <w:rPr>
          <w:spacing w:val="1"/>
        </w:rPr>
        <w:t xml:space="preserve"> </w:t>
      </w:r>
      <w:r>
        <w:t>Стратилата.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rPr>
          <w:spacing w:val="9"/>
        </w:rPr>
        <w:t>воздействии</w:t>
      </w:r>
      <w:r>
        <w:rPr>
          <w:spacing w:val="10"/>
        </w:rPr>
        <w:t xml:space="preserve"> </w:t>
      </w:r>
      <w:r>
        <w:rPr>
          <w:spacing w:val="9"/>
        </w:rPr>
        <w:t>южнославянского</w:t>
      </w:r>
      <w:r>
        <w:rPr>
          <w:spacing w:val="25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ind w:right="844" w:firstLine="705"/>
        <w:jc w:val="both"/>
      </w:pPr>
      <w:r>
        <w:t>Роль Феофана</w:t>
      </w:r>
      <w:r>
        <w:rPr>
          <w:spacing w:val="1"/>
        </w:rPr>
        <w:t xml:space="preserve"> </w:t>
      </w:r>
      <w:r>
        <w:t>Грека в развитии древнерусского искусства,</w:t>
      </w:r>
      <w:r>
        <w:rPr>
          <w:spacing w:val="60"/>
        </w:rPr>
        <w:t xml:space="preserve"> </w:t>
      </w:r>
      <w:r>
        <w:t>е г о</w:t>
      </w:r>
      <w:r>
        <w:rPr>
          <w:spacing w:val="60"/>
        </w:rPr>
        <w:t xml:space="preserve"> </w:t>
      </w:r>
      <w:r>
        <w:t>связь с идеологическими</w:t>
      </w:r>
      <w:r>
        <w:rPr>
          <w:spacing w:val="60"/>
        </w:rPr>
        <w:t xml:space="preserve"> </w:t>
      </w:r>
      <w:r>
        <w:t>движениями Византии</w:t>
      </w:r>
      <w:r>
        <w:rPr>
          <w:spacing w:val="61"/>
        </w:rPr>
        <w:t xml:space="preserve"> </w:t>
      </w:r>
      <w:r>
        <w:t>XIV века.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Спаса-Преображения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Ильине</w:t>
      </w:r>
      <w:r>
        <w:rPr>
          <w:spacing w:val="1"/>
        </w:rPr>
        <w:t xml:space="preserve"> </w:t>
      </w:r>
      <w:r>
        <w:t>улице:</w:t>
      </w:r>
      <w:r>
        <w:rPr>
          <w:spacing w:val="1"/>
        </w:rPr>
        <w:t xml:space="preserve"> </w:t>
      </w:r>
      <w:r>
        <w:t>«Пантократор»,</w:t>
      </w:r>
      <w:r>
        <w:rPr>
          <w:spacing w:val="1"/>
        </w:rPr>
        <w:t xml:space="preserve"> </w:t>
      </w:r>
      <w:r>
        <w:t>фигуры</w:t>
      </w:r>
      <w:r>
        <w:rPr>
          <w:spacing w:val="60"/>
        </w:rPr>
        <w:t xml:space="preserve"> </w:t>
      </w:r>
      <w:r>
        <w:t>праотцов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простенках</w:t>
      </w:r>
      <w:r>
        <w:rPr>
          <w:spacing w:val="60"/>
        </w:rPr>
        <w:t xml:space="preserve"> </w:t>
      </w:r>
      <w:r>
        <w:t>барабана</w:t>
      </w:r>
      <w:r>
        <w:rPr>
          <w:spacing w:val="60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Троицкого придела,</w:t>
      </w:r>
      <w:r>
        <w:rPr>
          <w:spacing w:val="1"/>
        </w:rPr>
        <w:t xml:space="preserve"> </w:t>
      </w:r>
      <w:r>
        <w:t>изображения столпников,</w:t>
      </w:r>
      <w:r>
        <w:rPr>
          <w:spacing w:val="1"/>
        </w:rPr>
        <w:t xml:space="preserve"> </w:t>
      </w:r>
      <w:r>
        <w:t>«Троицы»,</w:t>
      </w:r>
      <w:r>
        <w:rPr>
          <w:spacing w:val="1"/>
        </w:rPr>
        <w:t xml:space="preserve"> </w:t>
      </w:r>
      <w:r>
        <w:t>«Богоматери-Знамения».</w:t>
      </w:r>
      <w:r>
        <w:rPr>
          <w:spacing w:val="1"/>
        </w:rPr>
        <w:t xml:space="preserve"> </w:t>
      </w:r>
      <w:r>
        <w:t>Значение однофигурных композиций в живописи</w:t>
      </w:r>
      <w:r>
        <w:rPr>
          <w:spacing w:val="1"/>
        </w:rPr>
        <w:t xml:space="preserve"> </w:t>
      </w:r>
      <w:r>
        <w:t>Феофана. Ярость индивидуальных характеристик, интерес к личности человека, суровость сильных и значительных обрезов.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церкви</w:t>
      </w:r>
      <w:r>
        <w:rPr>
          <w:spacing w:val="2"/>
        </w:rPr>
        <w:t xml:space="preserve"> </w:t>
      </w:r>
      <w:r>
        <w:t>Федора</w:t>
      </w:r>
      <w:r>
        <w:rPr>
          <w:spacing w:val="1"/>
        </w:rPr>
        <w:t xml:space="preserve"> </w:t>
      </w:r>
      <w:r>
        <w:t>Стратилата -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новгородских</w:t>
      </w:r>
      <w:r>
        <w:rPr>
          <w:spacing w:val="-3"/>
        </w:rPr>
        <w:t xml:space="preserve"> </w:t>
      </w:r>
      <w:r>
        <w:t>п</w:t>
      </w:r>
    </w:p>
    <w:p w:rsidR="003B5F7F" w:rsidRDefault="003B5F7F" w:rsidP="003B5F7F">
      <w:pPr>
        <w:pStyle w:val="a3"/>
        <w:ind w:right="847" w:firstLine="705"/>
        <w:jc w:val="both"/>
      </w:pPr>
      <w:r>
        <w:rPr>
          <w:b/>
        </w:rPr>
        <w:t>Иконопись</w:t>
      </w:r>
      <w:r>
        <w:rPr>
          <w:b/>
          <w:spacing w:val="1"/>
        </w:rPr>
        <w:t xml:space="preserve"> </w:t>
      </w:r>
      <w:r>
        <w:rPr>
          <w:b/>
        </w:rPr>
        <w:t xml:space="preserve">XIV- XV веков. </w:t>
      </w:r>
      <w:r>
        <w:t>«Рождество Богородицы» (ГТР), «Св. Георгий» (ГРАД), «Четырехцветная» (ГРМ). Отражение в</w:t>
      </w:r>
      <w:r>
        <w:rPr>
          <w:spacing w:val="1"/>
        </w:rPr>
        <w:t xml:space="preserve"> </w:t>
      </w:r>
      <w:r>
        <w:t>иконах исторических событий и изображение реальных персонажей: «Битва новгородцев с</w:t>
      </w:r>
      <w:r>
        <w:rPr>
          <w:spacing w:val="1"/>
        </w:rPr>
        <w:t xml:space="preserve"> </w:t>
      </w:r>
      <w:r>
        <w:t>суздальцами» (ГРМ, ГТГ, Новгородский</w:t>
      </w:r>
      <w:r>
        <w:rPr>
          <w:spacing w:val="1"/>
        </w:rPr>
        <w:t xml:space="preserve"> </w:t>
      </w:r>
      <w:r>
        <w:t>музей),</w:t>
      </w:r>
      <w:r>
        <w:rPr>
          <w:spacing w:val="1"/>
        </w:rPr>
        <w:t xml:space="preserve"> </w:t>
      </w:r>
      <w:r>
        <w:t>«Молящиеся</w:t>
      </w:r>
      <w:r>
        <w:rPr>
          <w:spacing w:val="1"/>
        </w:rPr>
        <w:t xml:space="preserve"> </w:t>
      </w:r>
      <w:r>
        <w:t>новгородцы»</w:t>
      </w:r>
      <w:r>
        <w:rPr>
          <w:spacing w:val="1"/>
        </w:rPr>
        <w:t xml:space="preserve"> </w:t>
      </w:r>
      <w:r>
        <w:t>(Новгородский</w:t>
      </w:r>
      <w:r>
        <w:rPr>
          <w:spacing w:val="1"/>
        </w:rPr>
        <w:t xml:space="preserve"> </w:t>
      </w:r>
      <w:r>
        <w:t>музей).</w:t>
      </w:r>
      <w:r>
        <w:rPr>
          <w:spacing w:val="1"/>
        </w:rPr>
        <w:t xml:space="preserve"> </w:t>
      </w:r>
      <w:r>
        <w:t>Иконы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живописи.</w:t>
      </w:r>
      <w:r>
        <w:rPr>
          <w:spacing w:val="61"/>
        </w:rPr>
        <w:t xml:space="preserve"> </w:t>
      </w:r>
      <w:r>
        <w:t>Людогощинский</w:t>
      </w:r>
      <w:r>
        <w:rPr>
          <w:spacing w:val="61"/>
        </w:rPr>
        <w:t xml:space="preserve"> </w:t>
      </w:r>
      <w:r>
        <w:t>крест</w:t>
      </w:r>
      <w:r>
        <w:rPr>
          <w:spacing w:val="61"/>
        </w:rPr>
        <w:t xml:space="preserve"> </w:t>
      </w:r>
      <w:r>
        <w:t>(1359,</w:t>
      </w:r>
      <w:r>
        <w:rPr>
          <w:spacing w:val="1"/>
        </w:rPr>
        <w:t xml:space="preserve"> </w:t>
      </w:r>
      <w:r>
        <w:t>Новгородский</w:t>
      </w:r>
      <w:r>
        <w:rPr>
          <w:spacing w:val="2"/>
        </w:rPr>
        <w:t xml:space="preserve"> </w:t>
      </w:r>
      <w:r>
        <w:t>историко-архитектурный</w:t>
      </w:r>
      <w:r>
        <w:rPr>
          <w:spacing w:val="2"/>
        </w:rPr>
        <w:t xml:space="preserve"> </w:t>
      </w:r>
      <w:r>
        <w:t>музей-заповедник)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памятник</w:t>
      </w:r>
      <w:r>
        <w:rPr>
          <w:spacing w:val="-5"/>
        </w:rPr>
        <w:t xml:space="preserve"> </w:t>
      </w:r>
      <w:r>
        <w:t>новгородской</w:t>
      </w:r>
      <w:r>
        <w:rPr>
          <w:spacing w:val="3"/>
        </w:rPr>
        <w:t xml:space="preserve"> </w:t>
      </w:r>
      <w:r>
        <w:t>скульптуры.</w:t>
      </w:r>
    </w:p>
    <w:p w:rsidR="003B5F7F" w:rsidRDefault="003B5F7F" w:rsidP="003B5F7F">
      <w:pPr>
        <w:pStyle w:val="a3"/>
        <w:spacing w:line="242" w:lineRule="auto"/>
        <w:ind w:right="853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видеосюжета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Интернету</w:t>
      </w:r>
      <w:r>
        <w:rPr>
          <w:spacing w:val="1"/>
        </w:rPr>
        <w:t xml:space="preserve"> </w:t>
      </w:r>
      <w:r>
        <w:t>(YouTube)</w:t>
      </w:r>
      <w:r>
        <w:rPr>
          <w:spacing w:val="1"/>
        </w:rPr>
        <w:t xml:space="preserve"> </w:t>
      </w:r>
      <w:r>
        <w:t>«Софийский</w:t>
      </w:r>
      <w:r>
        <w:rPr>
          <w:spacing w:val="1"/>
        </w:rPr>
        <w:t xml:space="preserve"> </w:t>
      </w:r>
      <w:r>
        <w:t>собор»</w:t>
      </w:r>
      <w:r>
        <w:rPr>
          <w:spacing w:val="1"/>
        </w:rPr>
        <w:t xml:space="preserve"> </w:t>
      </w:r>
      <w:r>
        <w:t>(автор</w:t>
      </w:r>
      <w:r>
        <w:rPr>
          <w:spacing w:val="1"/>
        </w:rPr>
        <w:t xml:space="preserve"> </w:t>
      </w:r>
      <w:r>
        <w:t>текста</w:t>
      </w:r>
      <w:r>
        <w:rPr>
          <w:spacing w:val="61"/>
        </w:rPr>
        <w:t xml:space="preserve"> </w:t>
      </w:r>
      <w:r>
        <w:t>Леонид</w:t>
      </w:r>
      <w:r>
        <w:rPr>
          <w:spacing w:val="1"/>
        </w:rPr>
        <w:t xml:space="preserve"> </w:t>
      </w:r>
      <w:r>
        <w:t>Лопаницын);</w:t>
      </w:r>
      <w:r>
        <w:rPr>
          <w:spacing w:val="-4"/>
        </w:rPr>
        <w:t xml:space="preserve"> </w:t>
      </w:r>
      <w:r>
        <w:t>перечислить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3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святынь</w:t>
      </w:r>
      <w:r>
        <w:rPr>
          <w:spacing w:val="-3"/>
        </w:rPr>
        <w:t xml:space="preserve"> </w:t>
      </w:r>
      <w:r>
        <w:t>собора.</w:t>
      </w:r>
    </w:p>
    <w:p w:rsidR="003B5F7F" w:rsidRDefault="003B5F7F" w:rsidP="003B5F7F">
      <w:pPr>
        <w:pStyle w:val="Heading2"/>
        <w:numPr>
          <w:ilvl w:val="2"/>
          <w:numId w:val="25"/>
        </w:numPr>
        <w:tabs>
          <w:tab w:val="left" w:pos="2257"/>
        </w:tabs>
        <w:ind w:left="2256" w:hanging="635"/>
        <w:jc w:val="both"/>
      </w:pPr>
      <w:r>
        <w:t>История</w:t>
      </w:r>
      <w:r>
        <w:rPr>
          <w:spacing w:val="-9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Пскова</w:t>
      </w:r>
      <w:r>
        <w:rPr>
          <w:spacing w:val="-5"/>
        </w:rPr>
        <w:t xml:space="preserve"> </w:t>
      </w:r>
      <w:r>
        <w:t>XII-XV</w:t>
      </w:r>
      <w:r>
        <w:rPr>
          <w:spacing w:val="-12"/>
        </w:rPr>
        <w:t xml:space="preserve"> </w:t>
      </w:r>
      <w:r>
        <w:t>веков</w:t>
      </w:r>
    </w:p>
    <w:p w:rsidR="003B5F7F" w:rsidRDefault="003B5F7F" w:rsidP="003B5F7F">
      <w:pPr>
        <w:pStyle w:val="a3"/>
        <w:spacing w:line="237" w:lineRule="auto"/>
        <w:ind w:right="852" w:firstLine="1262"/>
        <w:jc w:val="both"/>
      </w:pPr>
      <w:r>
        <w:t>Сформировать представление об искусстве Пскова конца XIII—XV вв. Рассказать о начале объединения русских земель в</w:t>
      </w:r>
      <w:r>
        <w:rPr>
          <w:spacing w:val="1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монголо-татарского ига.</w:t>
      </w:r>
      <w:r>
        <w:rPr>
          <w:spacing w:val="-4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культурой,</w:t>
      </w:r>
      <w:r>
        <w:rPr>
          <w:spacing w:val="2"/>
        </w:rPr>
        <w:t xml:space="preserve"> </w:t>
      </w:r>
      <w:r>
        <w:t>искусством</w:t>
      </w:r>
      <w:r>
        <w:rPr>
          <w:spacing w:val="-4"/>
        </w:rPr>
        <w:t xml:space="preserve"> </w:t>
      </w:r>
      <w:r>
        <w:t>Пскова.</w:t>
      </w:r>
    </w:p>
    <w:p w:rsidR="003B5F7F" w:rsidRDefault="003B5F7F" w:rsidP="003B5F7F">
      <w:pPr>
        <w:pStyle w:val="a3"/>
        <w:tabs>
          <w:tab w:val="left" w:pos="4102"/>
          <w:tab w:val="left" w:pos="6809"/>
          <w:tab w:val="left" w:pos="8575"/>
          <w:tab w:val="left" w:pos="11753"/>
          <w:tab w:val="left" w:pos="13917"/>
        </w:tabs>
        <w:spacing w:before="1"/>
        <w:ind w:right="850" w:firstLine="705"/>
        <w:jc w:val="both"/>
      </w:pPr>
      <w:r>
        <w:t>Особенности</w:t>
      </w:r>
      <w:r>
        <w:tab/>
        <w:t>политического</w:t>
      </w:r>
      <w:r>
        <w:tab/>
        <w:t>строя</w:t>
      </w:r>
      <w:r>
        <w:tab/>
        <w:t>Пскова.</w:t>
      </w:r>
      <w:r>
        <w:tab/>
        <w:t>Слабость</w:t>
      </w:r>
      <w:r>
        <w:tab/>
      </w:r>
      <w:r>
        <w:rPr>
          <w:spacing w:val="-2"/>
        </w:rPr>
        <w:t>феодальной</w:t>
      </w:r>
      <w:r>
        <w:rPr>
          <w:spacing w:val="-58"/>
        </w:rPr>
        <w:t xml:space="preserve"> </w:t>
      </w:r>
      <w:r>
        <w:t>верхушки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князя.</w:t>
      </w:r>
      <w:r>
        <w:rPr>
          <w:spacing w:val="12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ремесленного</w:t>
      </w:r>
      <w:r>
        <w:rPr>
          <w:spacing w:val="15"/>
        </w:rPr>
        <w:t xml:space="preserve"> </w:t>
      </w:r>
      <w:r>
        <w:t>производства,</w:t>
      </w:r>
      <w:r>
        <w:rPr>
          <w:spacing w:val="12"/>
        </w:rPr>
        <w:t xml:space="preserve"> </w:t>
      </w:r>
      <w:r>
        <w:t>роль</w:t>
      </w:r>
      <w:r>
        <w:rPr>
          <w:spacing w:val="10"/>
        </w:rPr>
        <w:t xml:space="preserve"> </w:t>
      </w:r>
      <w:r>
        <w:t>торговли.</w:t>
      </w:r>
      <w:r>
        <w:rPr>
          <w:spacing w:val="8"/>
        </w:rPr>
        <w:t xml:space="preserve"> </w:t>
      </w:r>
      <w:r>
        <w:t>Демократический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8"/>
        </w:rPr>
        <w:t xml:space="preserve"> </w:t>
      </w:r>
      <w:r>
        <w:t>псковского</w:t>
      </w:r>
      <w:r>
        <w:rPr>
          <w:spacing w:val="5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spacing w:before="1"/>
        <w:ind w:right="848" w:firstLine="705"/>
        <w:jc w:val="both"/>
      </w:pPr>
      <w:r>
        <w:rPr>
          <w:b/>
        </w:rPr>
        <w:t xml:space="preserve">Архитектура. </w:t>
      </w:r>
      <w:r>
        <w:t>Особенности псковской архитектуры: понижение боковых абсид и западных углов здания, крепостной характер</w:t>
      </w:r>
      <w:r>
        <w:rPr>
          <w:spacing w:val="1"/>
        </w:rPr>
        <w:t xml:space="preserve"> </w:t>
      </w:r>
      <w:r>
        <w:t>культовой архитектуры,</w:t>
      </w:r>
      <w:r>
        <w:rPr>
          <w:spacing w:val="1"/>
        </w:rPr>
        <w:t xml:space="preserve"> </w:t>
      </w:r>
      <w:r>
        <w:t>включение звонниц. Спасо-Преображенский собор Мирожского монастыря (1156) - один из первых каменных</w:t>
      </w:r>
      <w:r>
        <w:rPr>
          <w:spacing w:val="1"/>
        </w:rPr>
        <w:t xml:space="preserve"> </w:t>
      </w:r>
      <w:r>
        <w:t>храмов.</w:t>
      </w:r>
      <w:r>
        <w:rPr>
          <w:spacing w:val="-2"/>
        </w:rPr>
        <w:t xml:space="preserve"> </w:t>
      </w:r>
      <w:r>
        <w:t>Троицкий</w:t>
      </w:r>
      <w:r>
        <w:rPr>
          <w:spacing w:val="3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градообразующее значение.</w:t>
      </w:r>
    </w:p>
    <w:p w:rsidR="003B5F7F" w:rsidRDefault="003B5F7F" w:rsidP="003B5F7F">
      <w:pPr>
        <w:pStyle w:val="a3"/>
        <w:spacing w:line="242" w:lineRule="auto"/>
        <w:ind w:right="858" w:firstLine="705"/>
        <w:jc w:val="both"/>
      </w:pPr>
      <w:r>
        <w:t>Фрески</w:t>
      </w:r>
      <w:r>
        <w:rPr>
          <w:spacing w:val="1"/>
        </w:rPr>
        <w:t xml:space="preserve"> </w:t>
      </w:r>
      <w:r>
        <w:t>Спасо-Преображенского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Мирожского</w:t>
      </w:r>
      <w:r>
        <w:rPr>
          <w:spacing w:val="1"/>
        </w:rPr>
        <w:t xml:space="preserve"> </w:t>
      </w:r>
      <w:r>
        <w:t>монастыря.</w:t>
      </w:r>
      <w:r>
        <w:rPr>
          <w:spacing w:val="1"/>
        </w:rPr>
        <w:t xml:space="preserve"> </w:t>
      </w:r>
      <w:r>
        <w:t>Осoбенности</w:t>
      </w:r>
      <w:r>
        <w:rPr>
          <w:spacing w:val="1"/>
        </w:rPr>
        <w:t xml:space="preserve"> </w:t>
      </w:r>
      <w:r>
        <w:t>системы росписей со</w:t>
      </w:r>
      <w:r>
        <w:rPr>
          <w:spacing w:val="1"/>
        </w:rPr>
        <w:t xml:space="preserve"> </w:t>
      </w:r>
      <w:r>
        <w:t>сценой</w:t>
      </w:r>
      <w:r>
        <w:rPr>
          <w:spacing w:val="60"/>
        </w:rPr>
        <w:t xml:space="preserve"> </w:t>
      </w:r>
      <w:r>
        <w:t>«Вознесения» в</w:t>
      </w:r>
      <w:r>
        <w:rPr>
          <w:spacing w:val="1"/>
        </w:rPr>
        <w:t xml:space="preserve"> </w:t>
      </w:r>
      <w:r>
        <w:t>куполе.</w:t>
      </w:r>
      <w:r>
        <w:rPr>
          <w:spacing w:val="5"/>
        </w:rPr>
        <w:t xml:space="preserve"> </w:t>
      </w:r>
      <w:r>
        <w:t>Графическая</w:t>
      </w:r>
      <w:r>
        <w:rPr>
          <w:spacing w:val="4"/>
        </w:rPr>
        <w:t xml:space="preserve"> </w:t>
      </w:r>
      <w:r>
        <w:t>манера</w:t>
      </w:r>
      <w:r>
        <w:rPr>
          <w:spacing w:val="3"/>
        </w:rPr>
        <w:t xml:space="preserve"> </w:t>
      </w:r>
      <w:r>
        <w:t>исполнения,</w:t>
      </w:r>
      <w:r>
        <w:rPr>
          <w:spacing w:val="5"/>
        </w:rPr>
        <w:t xml:space="preserve"> </w:t>
      </w:r>
      <w:r>
        <w:t>лаконизм</w:t>
      </w:r>
      <w:r>
        <w:rPr>
          <w:spacing w:val="10"/>
        </w:rPr>
        <w:t xml:space="preserve"> </w:t>
      </w:r>
      <w:r>
        <w:t>композиций,</w:t>
      </w:r>
      <w:r>
        <w:rPr>
          <w:spacing w:val="11"/>
        </w:rPr>
        <w:t xml:space="preserve"> </w:t>
      </w:r>
      <w:r>
        <w:t>непосредственность</w:t>
      </w:r>
      <w:r>
        <w:rPr>
          <w:spacing w:val="4"/>
        </w:rPr>
        <w:t xml:space="preserve"> </w:t>
      </w:r>
      <w:r>
        <w:t>эмоциональных</w:t>
      </w:r>
      <w:r>
        <w:rPr>
          <w:spacing w:val="27"/>
        </w:rPr>
        <w:t xml:space="preserve"> </w:t>
      </w:r>
      <w:r>
        <w:t>характеристик.</w:t>
      </w:r>
    </w:p>
    <w:p w:rsidR="003B5F7F" w:rsidRDefault="003B5F7F" w:rsidP="003B5F7F">
      <w:pPr>
        <w:spacing w:line="242" w:lineRule="auto"/>
        <w:ind w:left="839" w:right="855" w:firstLine="705"/>
        <w:jc w:val="both"/>
        <w:rPr>
          <w:sz w:val="24"/>
        </w:rPr>
      </w:pPr>
      <w:r>
        <w:rPr>
          <w:b/>
          <w:sz w:val="24"/>
        </w:rPr>
        <w:t>Псковская школа иконописи и ее особенности</w:t>
      </w:r>
      <w:r>
        <w:rPr>
          <w:sz w:val="24"/>
        </w:rPr>
        <w:t>: ярко выраженный местный этнический тип в изображениях, приглушенный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колорит:</w:t>
      </w:r>
      <w:r>
        <w:rPr>
          <w:spacing w:val="8"/>
          <w:sz w:val="24"/>
        </w:rPr>
        <w:t xml:space="preserve"> </w:t>
      </w:r>
      <w:r>
        <w:rPr>
          <w:sz w:val="24"/>
        </w:rPr>
        <w:t>«Богоматерь</w:t>
      </w:r>
      <w:r>
        <w:rPr>
          <w:spacing w:val="24"/>
          <w:sz w:val="24"/>
        </w:rPr>
        <w:t xml:space="preserve"> </w:t>
      </w:r>
      <w:r>
        <w:rPr>
          <w:sz w:val="24"/>
        </w:rPr>
        <w:t>Одигитрия»</w:t>
      </w:r>
      <w:r>
        <w:rPr>
          <w:spacing w:val="12"/>
          <w:sz w:val="24"/>
        </w:rPr>
        <w:t xml:space="preserve"> </w:t>
      </w:r>
      <w:r>
        <w:rPr>
          <w:sz w:val="24"/>
        </w:rPr>
        <w:t>(ГТГ),</w:t>
      </w:r>
      <w:r>
        <w:rPr>
          <w:spacing w:val="24"/>
          <w:sz w:val="24"/>
        </w:rPr>
        <w:t xml:space="preserve"> </w:t>
      </w:r>
      <w:r>
        <w:rPr>
          <w:sz w:val="24"/>
        </w:rPr>
        <w:t>«Илия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житием»</w:t>
      </w:r>
      <w:r>
        <w:rPr>
          <w:spacing w:val="11"/>
          <w:sz w:val="24"/>
        </w:rPr>
        <w:t xml:space="preserve"> </w:t>
      </w:r>
      <w:r>
        <w:rPr>
          <w:sz w:val="24"/>
        </w:rPr>
        <w:t>(ГТГ),</w:t>
      </w:r>
      <w:r>
        <w:rPr>
          <w:spacing w:val="25"/>
          <w:sz w:val="24"/>
        </w:rPr>
        <w:t xml:space="preserve"> </w:t>
      </w:r>
      <w:r>
        <w:rPr>
          <w:sz w:val="24"/>
        </w:rPr>
        <w:t>«Успение»</w:t>
      </w:r>
      <w:r>
        <w:rPr>
          <w:spacing w:val="12"/>
          <w:sz w:val="24"/>
        </w:rPr>
        <w:t xml:space="preserve"> </w:t>
      </w:r>
      <w:r>
        <w:rPr>
          <w:sz w:val="24"/>
        </w:rPr>
        <w:t>(ГТГ),</w:t>
      </w:r>
      <w:r>
        <w:rPr>
          <w:spacing w:val="25"/>
          <w:sz w:val="24"/>
        </w:rPr>
        <w:t xml:space="preserve"> </w:t>
      </w:r>
      <w:r>
        <w:rPr>
          <w:sz w:val="24"/>
        </w:rPr>
        <w:t>«Крещение»</w:t>
      </w:r>
      <w:r>
        <w:rPr>
          <w:spacing w:val="12"/>
          <w:sz w:val="24"/>
        </w:rPr>
        <w:t xml:space="preserve"> </w:t>
      </w:r>
      <w:r>
        <w:rPr>
          <w:sz w:val="24"/>
        </w:rPr>
        <w:t>(ГТГ).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rPr>
          <w:i/>
        </w:rPr>
        <w:t>Самостоятельная</w:t>
      </w:r>
      <w:r>
        <w:rPr>
          <w:i/>
          <w:spacing w:val="17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0"/>
        </w:rPr>
        <w:t xml:space="preserve"> </w:t>
      </w:r>
      <w:r>
        <w:t>перечислить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тетради</w:t>
      </w:r>
      <w:r>
        <w:rPr>
          <w:spacing w:val="21"/>
        </w:rPr>
        <w:t xml:space="preserve"> </w:t>
      </w:r>
      <w:r>
        <w:t>основные</w:t>
      </w:r>
      <w:r>
        <w:rPr>
          <w:spacing w:val="19"/>
        </w:rPr>
        <w:t xml:space="preserve"> </w:t>
      </w:r>
      <w:r>
        <w:t>памятники</w:t>
      </w:r>
      <w:r>
        <w:rPr>
          <w:spacing w:val="20"/>
        </w:rPr>
        <w:t xml:space="preserve"> </w:t>
      </w:r>
      <w:r>
        <w:t>искусства;</w:t>
      </w:r>
      <w:r>
        <w:rPr>
          <w:spacing w:val="16"/>
        </w:rPr>
        <w:t xml:space="preserve"> </w:t>
      </w:r>
      <w:r>
        <w:t>подготовить</w:t>
      </w:r>
      <w:r>
        <w:rPr>
          <w:spacing w:val="20"/>
        </w:rPr>
        <w:t xml:space="preserve"> </w:t>
      </w:r>
      <w:r>
        <w:t>сообщение</w:t>
      </w:r>
      <w:r>
        <w:rPr>
          <w:spacing w:val="1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сюжетах</w:t>
      </w:r>
      <w:r>
        <w:rPr>
          <w:spacing w:val="15"/>
        </w:rPr>
        <w:t xml:space="preserve"> </w:t>
      </w:r>
      <w:r>
        <w:t>отдельных</w:t>
      </w:r>
    </w:p>
    <w:p w:rsidR="003B5F7F" w:rsidRDefault="003B5F7F" w:rsidP="003B5F7F">
      <w:pPr>
        <w:pStyle w:val="a3"/>
        <w:spacing w:line="270" w:lineRule="exact"/>
      </w:pPr>
      <w:r>
        <w:t>икон.</w:t>
      </w:r>
    </w:p>
    <w:p w:rsidR="003B5F7F" w:rsidRDefault="003B5F7F" w:rsidP="003B5F7F">
      <w:pPr>
        <w:pStyle w:val="Heading2"/>
        <w:numPr>
          <w:ilvl w:val="2"/>
          <w:numId w:val="25"/>
        </w:numPr>
        <w:tabs>
          <w:tab w:val="left" w:pos="2256"/>
          <w:tab w:val="left" w:pos="2257"/>
        </w:tabs>
        <w:ind w:left="2256" w:hanging="981"/>
        <w:jc w:val="left"/>
        <w:rPr>
          <w:b w:val="0"/>
        </w:rPr>
      </w:pPr>
      <w:r>
        <w:rPr>
          <w:spacing w:val="-1"/>
        </w:rPr>
        <w:t>Искусство</w:t>
      </w:r>
      <w:r>
        <w:rPr>
          <w:spacing w:val="-10"/>
        </w:rPr>
        <w:t xml:space="preserve"> </w:t>
      </w:r>
      <w:r>
        <w:rPr>
          <w:spacing w:val="-1"/>
        </w:rPr>
        <w:t>Московского</w:t>
      </w:r>
      <w:r>
        <w:rPr>
          <w:spacing w:val="-14"/>
        </w:rPr>
        <w:t xml:space="preserve"> </w:t>
      </w:r>
      <w:r>
        <w:t>княжества</w:t>
      </w:r>
      <w:r>
        <w:rPr>
          <w:spacing w:val="-8"/>
        </w:rPr>
        <w:t xml:space="preserve"> </w:t>
      </w:r>
      <w:r>
        <w:t>XIV-XV</w:t>
      </w:r>
      <w:r>
        <w:rPr>
          <w:spacing w:val="-14"/>
        </w:rPr>
        <w:t xml:space="preserve"> </w:t>
      </w:r>
      <w:r>
        <w:t>вв</w:t>
      </w:r>
      <w:r>
        <w:rPr>
          <w:b w:val="0"/>
        </w:rPr>
        <w:t>.</w:t>
      </w:r>
    </w:p>
    <w:p w:rsidR="003B5F7F" w:rsidRDefault="003B5F7F" w:rsidP="003B5F7F">
      <w:pPr>
        <w:pStyle w:val="a5"/>
        <w:numPr>
          <w:ilvl w:val="3"/>
          <w:numId w:val="25"/>
        </w:numPr>
        <w:tabs>
          <w:tab w:val="left" w:pos="2058"/>
        </w:tabs>
        <w:spacing w:before="2" w:line="240" w:lineRule="auto"/>
        <w:jc w:val="left"/>
        <w:rPr>
          <w:sz w:val="24"/>
        </w:rPr>
      </w:pPr>
      <w:r>
        <w:rPr>
          <w:b/>
          <w:spacing w:val="-1"/>
          <w:sz w:val="24"/>
        </w:rPr>
        <w:t>Архитектура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Московского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княжества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XIV-XV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вв</w:t>
      </w:r>
      <w:r>
        <w:rPr>
          <w:sz w:val="24"/>
        </w:rPr>
        <w:t>.</w:t>
      </w:r>
    </w:p>
    <w:p w:rsidR="003B5F7F" w:rsidRDefault="003B5F7F" w:rsidP="003B5F7F">
      <w:pPr>
        <w:rPr>
          <w:sz w:val="24"/>
        </w:r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61" w:firstLine="705"/>
        <w:jc w:val="both"/>
      </w:pPr>
      <w:r>
        <w:lastRenderedPageBreak/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раннемосковской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памятниками</w:t>
      </w:r>
      <w:r>
        <w:rPr>
          <w:spacing w:val="6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архитектуры.</w:t>
      </w:r>
      <w:r>
        <w:rPr>
          <w:spacing w:val="3"/>
        </w:rPr>
        <w:t xml:space="preserve"> </w:t>
      </w:r>
      <w:r>
        <w:t>Раскрыть</w:t>
      </w:r>
      <w:r>
        <w:rPr>
          <w:spacing w:val="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 в</w:t>
      </w:r>
      <w:r>
        <w:rPr>
          <w:spacing w:val="3"/>
        </w:rPr>
        <w:t xml:space="preserve"> </w:t>
      </w:r>
      <w:r>
        <w:t>формировании</w:t>
      </w:r>
      <w:r>
        <w:rPr>
          <w:spacing w:val="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</w:p>
    <w:p w:rsidR="003B5F7F" w:rsidRDefault="003B5F7F" w:rsidP="003B5F7F">
      <w:pPr>
        <w:pStyle w:val="a3"/>
        <w:ind w:right="854" w:firstLine="705"/>
        <w:jc w:val="both"/>
      </w:pPr>
      <w:r>
        <w:t>Укрепление основы русской народности (параллельно с украинской и белорусской). Обострение борьбы с Золотой Ордой за</w:t>
      </w:r>
      <w:r>
        <w:rPr>
          <w:spacing w:val="1"/>
        </w:rPr>
        <w:t xml:space="preserve"> </w:t>
      </w:r>
      <w:r>
        <w:t>национальное освобождение.</w:t>
      </w:r>
      <w:r>
        <w:rPr>
          <w:spacing w:val="1"/>
        </w:rPr>
        <w:t xml:space="preserve"> </w:t>
      </w:r>
      <w:r>
        <w:t>Московское</w:t>
      </w:r>
      <w:r>
        <w:rPr>
          <w:spacing w:val="60"/>
        </w:rPr>
        <w:t xml:space="preserve"> </w:t>
      </w:r>
      <w:r>
        <w:t>княжество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консолидации</w:t>
      </w:r>
      <w:r>
        <w:rPr>
          <w:spacing w:val="60"/>
        </w:rPr>
        <w:t xml:space="preserve"> </w:t>
      </w:r>
      <w:r>
        <w:t>русских</w:t>
      </w:r>
      <w:r>
        <w:rPr>
          <w:spacing w:val="60"/>
        </w:rPr>
        <w:t xml:space="preserve"> </w:t>
      </w:r>
      <w:r>
        <w:t>земель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борьбе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татарами.</w:t>
      </w:r>
      <w:r>
        <w:rPr>
          <w:spacing w:val="60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Куликовом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(1380).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Художественные связи</w:t>
      </w:r>
      <w:r>
        <w:rPr>
          <w:spacing w:val="1"/>
        </w:rPr>
        <w:t xml:space="preserve"> </w:t>
      </w:r>
      <w:r>
        <w:t>русских</w:t>
      </w:r>
      <w:r>
        <w:rPr>
          <w:spacing w:val="60"/>
        </w:rPr>
        <w:t xml:space="preserve"> </w:t>
      </w:r>
      <w:r>
        <w:t>земель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Византией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Балканскими</w:t>
      </w:r>
      <w:r>
        <w:rPr>
          <w:spacing w:val="13"/>
        </w:rPr>
        <w:t xml:space="preserve"> </w:t>
      </w:r>
      <w:r>
        <w:t>странами.</w:t>
      </w:r>
    </w:p>
    <w:p w:rsidR="003B5F7F" w:rsidRDefault="003B5F7F" w:rsidP="003B5F7F">
      <w:pPr>
        <w:pStyle w:val="a3"/>
        <w:ind w:right="856" w:firstLine="705"/>
        <w:jc w:val="both"/>
      </w:pPr>
      <w:r>
        <w:t>Расцвет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XIV-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веках.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9"/>
        </w:rPr>
        <w:t>новый</w:t>
      </w:r>
      <w:r>
        <w:rPr>
          <w:spacing w:val="10"/>
        </w:rPr>
        <w:t xml:space="preserve"> </w:t>
      </w:r>
      <w:r>
        <w:rPr>
          <w:spacing w:val="9"/>
        </w:rPr>
        <w:t>характер,</w:t>
      </w:r>
      <w:r>
        <w:rPr>
          <w:spacing w:val="10"/>
        </w:rPr>
        <w:t xml:space="preserve"> </w:t>
      </w:r>
      <w:r>
        <w:rPr>
          <w:spacing w:val="9"/>
        </w:rPr>
        <w:t>новые</w:t>
      </w:r>
      <w:r>
        <w:rPr>
          <w:spacing w:val="10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>образы,</w:t>
      </w:r>
      <w:r>
        <w:rPr>
          <w:spacing w:val="10"/>
        </w:rPr>
        <w:t xml:space="preserve"> </w:t>
      </w:r>
      <w:r>
        <w:rPr>
          <w:spacing w:val="11"/>
        </w:rPr>
        <w:t>развитие</w:t>
      </w:r>
      <w:r>
        <w:rPr>
          <w:spacing w:val="12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устремлений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rPr>
          <w:spacing w:val="9"/>
        </w:rPr>
        <w:t>средневековых</w:t>
      </w:r>
      <w:r>
        <w:rPr>
          <w:spacing w:val="10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Усиление</w:t>
      </w:r>
      <w:r>
        <w:rPr>
          <w:spacing w:val="61"/>
        </w:rPr>
        <w:t xml:space="preserve"> </w:t>
      </w:r>
      <w:r>
        <w:t>связей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Византией,</w:t>
      </w:r>
      <w:r>
        <w:rPr>
          <w:spacing w:val="61"/>
        </w:rPr>
        <w:t xml:space="preserve"> </w:t>
      </w:r>
      <w:r>
        <w:t>приезд</w:t>
      </w:r>
      <w:r>
        <w:rPr>
          <w:spacing w:val="61"/>
        </w:rPr>
        <w:t xml:space="preserve"> </w:t>
      </w:r>
      <w:r>
        <w:t>константинопольских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приглашению</w:t>
      </w:r>
      <w:r>
        <w:rPr>
          <w:spacing w:val="60"/>
        </w:rPr>
        <w:t xml:space="preserve"> </w:t>
      </w:r>
      <w:r>
        <w:t>митрополита</w:t>
      </w:r>
      <w:r>
        <w:rPr>
          <w:spacing w:val="60"/>
        </w:rPr>
        <w:t xml:space="preserve"> </w:t>
      </w:r>
      <w:r>
        <w:t>Феогноста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Москву,</w:t>
      </w:r>
      <w:r>
        <w:rPr>
          <w:spacing w:val="61"/>
        </w:rPr>
        <w:t xml:space="preserve"> </w:t>
      </w:r>
      <w:r>
        <w:t>поездки</w:t>
      </w:r>
      <w:r>
        <w:rPr>
          <w:spacing w:val="61"/>
        </w:rPr>
        <w:t xml:space="preserve"> </w:t>
      </w:r>
      <w:r>
        <w:t>русских</w:t>
      </w:r>
      <w:r>
        <w:rPr>
          <w:spacing w:val="60"/>
        </w:rPr>
        <w:t xml:space="preserve"> </w:t>
      </w:r>
      <w:r>
        <w:t>иконописцев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Константинополь.</w:t>
      </w:r>
      <w:r>
        <w:rPr>
          <w:spacing w:val="6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rPr>
          <w:spacing w:val="9"/>
        </w:rPr>
        <w:t>интерес</w:t>
      </w:r>
      <w:r>
        <w:rPr>
          <w:spacing w:val="1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Владимиро-Суздальской</w:t>
      </w:r>
      <w:r>
        <w:rPr>
          <w:spacing w:val="60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 «Задонщина»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«Сказание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Мамаевом</w:t>
      </w:r>
      <w:r>
        <w:rPr>
          <w:spacing w:val="1"/>
        </w:rPr>
        <w:t xml:space="preserve"> </w:t>
      </w:r>
      <w:r>
        <w:t>побоище»,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4"/>
        </w:rPr>
        <w:t xml:space="preserve"> </w:t>
      </w:r>
      <w:r>
        <w:t>своей</w:t>
      </w:r>
      <w:r>
        <w:rPr>
          <w:spacing w:val="25"/>
        </w:rPr>
        <w:t xml:space="preserve"> </w:t>
      </w:r>
      <w:r>
        <w:t>родины</w:t>
      </w:r>
      <w:r>
        <w:rPr>
          <w:spacing w:val="33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основные</w:t>
      </w:r>
      <w:r>
        <w:rPr>
          <w:spacing w:val="18"/>
        </w:rPr>
        <w:t xml:space="preserve"> </w:t>
      </w:r>
      <w:r>
        <w:t>черты</w:t>
      </w:r>
      <w:r>
        <w:rPr>
          <w:spacing w:val="22"/>
        </w:rPr>
        <w:t xml:space="preserve"> </w:t>
      </w:r>
      <w:r>
        <w:t>этих</w:t>
      </w:r>
      <w:r>
        <w:rPr>
          <w:spacing w:val="19"/>
        </w:rPr>
        <w:t xml:space="preserve"> </w:t>
      </w:r>
      <w:r>
        <w:t>произведений.</w:t>
      </w:r>
    </w:p>
    <w:p w:rsidR="003B5F7F" w:rsidRDefault="003B5F7F" w:rsidP="003B5F7F">
      <w:pPr>
        <w:pStyle w:val="a3"/>
        <w:spacing w:line="242" w:lineRule="auto"/>
        <w:ind w:right="851" w:firstLine="705"/>
        <w:jc w:val="both"/>
      </w:pPr>
      <w:r>
        <w:t>Архитектура</w:t>
      </w:r>
      <w:r>
        <w:rPr>
          <w:spacing w:val="1"/>
        </w:rPr>
        <w:t xml:space="preserve"> </w:t>
      </w:r>
      <w:r>
        <w:t>XIV-</w:t>
      </w:r>
      <w:r>
        <w:rPr>
          <w:spacing w:val="1"/>
        </w:rPr>
        <w:t xml:space="preserve"> </w:t>
      </w:r>
      <w:r>
        <w:t>XV</w:t>
      </w:r>
      <w:r>
        <w:rPr>
          <w:spacing w:val="60"/>
        </w:rPr>
        <w:t xml:space="preserve"> </w:t>
      </w:r>
      <w:r>
        <w:t>веков.</w:t>
      </w:r>
      <w:r>
        <w:rPr>
          <w:spacing w:val="60"/>
        </w:rPr>
        <w:t xml:space="preserve"> </w:t>
      </w:r>
      <w:r>
        <w:t>Каменное</w:t>
      </w:r>
      <w:r>
        <w:rPr>
          <w:spacing w:val="60"/>
        </w:rPr>
        <w:t xml:space="preserve"> </w:t>
      </w:r>
      <w:r>
        <w:t>строительство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Иване</w:t>
      </w:r>
      <w:r>
        <w:rPr>
          <w:spacing w:val="60"/>
        </w:rPr>
        <w:t xml:space="preserve"> </w:t>
      </w:r>
      <w:r>
        <w:t>Калите, возведение соборов,</w:t>
      </w:r>
      <w:r>
        <w:rPr>
          <w:spacing w:val="60"/>
        </w:rPr>
        <w:t xml:space="preserve"> </w:t>
      </w:r>
      <w:r>
        <w:t>укрепление</w:t>
      </w:r>
      <w:r>
        <w:rPr>
          <w:spacing w:val="60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Кремля.</w:t>
      </w:r>
    </w:p>
    <w:p w:rsidR="003B5F7F" w:rsidRDefault="003B5F7F" w:rsidP="003B5F7F">
      <w:pPr>
        <w:pStyle w:val="a3"/>
        <w:spacing w:line="242" w:lineRule="auto"/>
        <w:ind w:right="865" w:firstLine="705"/>
        <w:jc w:val="both"/>
      </w:pPr>
      <w:r>
        <w:t>Создание</w:t>
      </w:r>
      <w:r>
        <w:rPr>
          <w:spacing w:val="1"/>
        </w:rPr>
        <w:t xml:space="preserve"> </w:t>
      </w:r>
      <w:r>
        <w:t>крепостей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(Белокаменный</w:t>
      </w:r>
      <w:r>
        <w:rPr>
          <w:spacing w:val="1"/>
        </w:rPr>
        <w:t xml:space="preserve"> </w:t>
      </w:r>
      <w:r>
        <w:t>Кремль</w:t>
      </w:r>
      <w:r>
        <w:rPr>
          <w:spacing w:val="60"/>
        </w:rPr>
        <w:t xml:space="preserve"> </w:t>
      </w:r>
      <w:r>
        <w:t>Дмитрия</w:t>
      </w:r>
      <w:r>
        <w:rPr>
          <w:spacing w:val="60"/>
        </w:rPr>
        <w:t xml:space="preserve"> </w:t>
      </w:r>
      <w:r>
        <w:t>Донского,</w:t>
      </w:r>
      <w:r>
        <w:rPr>
          <w:spacing w:val="60"/>
        </w:rPr>
        <w:t xml:space="preserve"> </w:t>
      </w:r>
      <w:r>
        <w:t>дубовый</w:t>
      </w:r>
      <w:r>
        <w:rPr>
          <w:spacing w:val="60"/>
        </w:rPr>
        <w:t xml:space="preserve"> </w:t>
      </w:r>
      <w:r>
        <w:t>«град»</w:t>
      </w:r>
      <w:r>
        <w:rPr>
          <w:spacing w:val="1"/>
        </w:rPr>
        <w:t xml:space="preserve"> </w:t>
      </w:r>
      <w:r>
        <w:t>Серпухова,</w:t>
      </w:r>
      <w:r>
        <w:rPr>
          <w:spacing w:val="13"/>
        </w:rPr>
        <w:t xml:space="preserve"> </w:t>
      </w:r>
      <w:r>
        <w:t>начало</w:t>
      </w:r>
      <w:r>
        <w:rPr>
          <w:spacing w:val="16"/>
        </w:rPr>
        <w:t xml:space="preserve"> </w:t>
      </w:r>
      <w:r>
        <w:t>строительства</w:t>
      </w:r>
      <w:r>
        <w:rPr>
          <w:spacing w:val="16"/>
        </w:rPr>
        <w:t xml:space="preserve"> </w:t>
      </w:r>
      <w:r>
        <w:t>каменной</w:t>
      </w:r>
      <w:r>
        <w:rPr>
          <w:spacing w:val="12"/>
        </w:rPr>
        <w:t xml:space="preserve"> </w:t>
      </w:r>
      <w:r>
        <w:t>крепости</w:t>
      </w:r>
      <w:r>
        <w:rPr>
          <w:spacing w:val="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Нижнем</w:t>
      </w:r>
      <w:r>
        <w:rPr>
          <w:spacing w:val="13"/>
        </w:rPr>
        <w:t xml:space="preserve"> </w:t>
      </w:r>
      <w:r>
        <w:t>Новгороде).</w:t>
      </w:r>
      <w:r>
        <w:rPr>
          <w:spacing w:val="18"/>
        </w:rPr>
        <w:t xml:space="preserve"> </w:t>
      </w:r>
      <w:r>
        <w:t>Градозащитная</w:t>
      </w:r>
      <w:r>
        <w:rPr>
          <w:spacing w:val="16"/>
        </w:rPr>
        <w:t xml:space="preserve"> </w:t>
      </w:r>
      <w:r>
        <w:t>роль</w:t>
      </w:r>
      <w:r>
        <w:rPr>
          <w:spacing w:val="17"/>
        </w:rPr>
        <w:t xml:space="preserve"> </w:t>
      </w:r>
      <w:r>
        <w:t>храмов.</w:t>
      </w:r>
    </w:p>
    <w:p w:rsidR="003B5F7F" w:rsidRDefault="003B5F7F" w:rsidP="003B5F7F">
      <w:pPr>
        <w:pStyle w:val="a3"/>
        <w:ind w:right="843" w:firstLine="705"/>
        <w:jc w:val="both"/>
      </w:pPr>
      <w:r>
        <w:t>Особенности раннемосковской архитектуры: применение известняка, как основного строительного материала, сочетание традиций</w:t>
      </w:r>
      <w:r>
        <w:rPr>
          <w:spacing w:val="1"/>
        </w:rPr>
        <w:t xml:space="preserve"> </w:t>
      </w:r>
      <w:r>
        <w:t>владимиро-суздальского</w:t>
      </w:r>
      <w:r>
        <w:rPr>
          <w:spacing w:val="1"/>
        </w:rPr>
        <w:t xml:space="preserve"> </w:t>
      </w:r>
      <w:r>
        <w:t>зодчества с новыми приемами:</w:t>
      </w:r>
      <w:r>
        <w:rPr>
          <w:spacing w:val="1"/>
        </w:rPr>
        <w:t xml:space="preserve"> </w:t>
      </w:r>
      <w:r>
        <w:t>деление фасадов</w:t>
      </w:r>
      <w:r>
        <w:rPr>
          <w:spacing w:val="1"/>
        </w:rPr>
        <w:t xml:space="preserve"> </w:t>
      </w:r>
      <w:r>
        <w:t>пилястрами,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аркатурно-колончатого</w:t>
      </w:r>
      <w:r>
        <w:rPr>
          <w:spacing w:val="1"/>
        </w:rPr>
        <w:t xml:space="preserve"> </w:t>
      </w:r>
      <w:r>
        <w:t>пояса тройной</w:t>
      </w:r>
      <w:r>
        <w:rPr>
          <w:spacing w:val="1"/>
        </w:rPr>
        <w:t xml:space="preserve"> </w:t>
      </w:r>
      <w:r>
        <w:t>лентой плоского резного рельефа, ярусы кокошников.</w:t>
      </w:r>
      <w:r>
        <w:rPr>
          <w:spacing w:val="1"/>
        </w:rPr>
        <w:t xml:space="preserve"> </w:t>
      </w:r>
      <w:r>
        <w:t>Церковь Николы в селе Каменское как особый тип сооружений. Собор Успения на</w:t>
      </w:r>
      <w:r>
        <w:rPr>
          <w:spacing w:val="1"/>
        </w:rPr>
        <w:t xml:space="preserve"> </w:t>
      </w:r>
      <w:r>
        <w:t>Городке в Звенигороде</w:t>
      </w:r>
      <w:r>
        <w:rPr>
          <w:spacing w:val="1"/>
        </w:rPr>
        <w:t xml:space="preserve"> </w:t>
      </w:r>
      <w:r>
        <w:t>(ок. 1400), соборы Спасского Андронникова</w:t>
      </w:r>
      <w:r>
        <w:rPr>
          <w:spacing w:val="1"/>
        </w:rPr>
        <w:t xml:space="preserve"> </w:t>
      </w:r>
      <w:r>
        <w:t>монастыря (1427), Саввинского Сторожевского</w:t>
      </w:r>
      <w:r>
        <w:rPr>
          <w:spacing w:val="1"/>
        </w:rPr>
        <w:t xml:space="preserve"> </w:t>
      </w:r>
      <w:r>
        <w:t>монастыря близ</w:t>
      </w:r>
      <w:r>
        <w:rPr>
          <w:spacing w:val="1"/>
        </w:rPr>
        <w:t xml:space="preserve"> </w:t>
      </w:r>
      <w:r>
        <w:t>Звенигорода (</w:t>
      </w:r>
      <w:r>
        <w:rPr>
          <w:spacing w:val="-1"/>
        </w:rPr>
        <w:t xml:space="preserve"> </w:t>
      </w:r>
      <w:r>
        <w:t>нач.</w:t>
      </w:r>
      <w:r>
        <w:rPr>
          <w:spacing w:val="2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в.),</w:t>
      </w:r>
      <w:r>
        <w:rPr>
          <w:spacing w:val="-1"/>
        </w:rPr>
        <w:t xml:space="preserve"> </w:t>
      </w:r>
      <w:r>
        <w:t>Троицкого</w:t>
      </w:r>
      <w:r>
        <w:rPr>
          <w:spacing w:val="2"/>
        </w:rPr>
        <w:t xml:space="preserve"> </w:t>
      </w:r>
      <w:r>
        <w:t>Троице-Сергиева</w:t>
      </w:r>
      <w:r>
        <w:rPr>
          <w:spacing w:val="1"/>
        </w:rPr>
        <w:t xml:space="preserve"> </w:t>
      </w:r>
      <w:r>
        <w:t>монастыря</w:t>
      </w:r>
      <w:r>
        <w:rPr>
          <w:spacing w:val="-3"/>
        </w:rPr>
        <w:t xml:space="preserve"> </w:t>
      </w:r>
      <w:r>
        <w:t>(1422).</w:t>
      </w:r>
    </w:p>
    <w:p w:rsidR="003B5F7F" w:rsidRDefault="003B5F7F" w:rsidP="003B5F7F">
      <w:pPr>
        <w:pStyle w:val="a3"/>
        <w:ind w:right="857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раннемосковской</w:t>
      </w:r>
      <w:r>
        <w:rPr>
          <w:spacing w:val="-3"/>
        </w:rPr>
        <w:t xml:space="preserve"> </w:t>
      </w:r>
      <w:r>
        <w:t>архитектуры.</w:t>
      </w:r>
    </w:p>
    <w:p w:rsidR="003B5F7F" w:rsidRDefault="003B5F7F" w:rsidP="003B5F7F">
      <w:pPr>
        <w:pStyle w:val="Heading2"/>
        <w:numPr>
          <w:ilvl w:val="3"/>
          <w:numId w:val="25"/>
        </w:numPr>
        <w:tabs>
          <w:tab w:val="left" w:pos="2256"/>
          <w:tab w:val="left" w:pos="2257"/>
        </w:tabs>
        <w:spacing w:line="272" w:lineRule="exact"/>
        <w:ind w:left="2256" w:hanging="1418"/>
        <w:jc w:val="both"/>
      </w:pPr>
      <w:r>
        <w:t>Живопись</w:t>
      </w:r>
      <w:r>
        <w:rPr>
          <w:spacing w:val="-3"/>
        </w:rPr>
        <w:t xml:space="preserve"> </w:t>
      </w:r>
      <w:r>
        <w:t>Московского</w:t>
      </w:r>
      <w:r>
        <w:rPr>
          <w:spacing w:val="-5"/>
        </w:rPr>
        <w:t xml:space="preserve"> </w:t>
      </w:r>
      <w:r>
        <w:t>княжества.</w:t>
      </w:r>
      <w:r>
        <w:rPr>
          <w:spacing w:val="2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Феофана</w:t>
      </w:r>
      <w:r>
        <w:rPr>
          <w:spacing w:val="-5"/>
        </w:rPr>
        <w:t xml:space="preserve"> </w:t>
      </w:r>
      <w:r>
        <w:t>Грека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Андрея</w:t>
      </w:r>
      <w:r>
        <w:rPr>
          <w:spacing w:val="-1"/>
        </w:rPr>
        <w:t xml:space="preserve"> </w:t>
      </w:r>
      <w:r>
        <w:t>Рублева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t>Познакомить с деятельностью выдающихся иконописцев</w:t>
      </w:r>
      <w:r>
        <w:rPr>
          <w:spacing w:val="1"/>
        </w:rPr>
        <w:t xml:space="preserve"> </w:t>
      </w:r>
      <w:r>
        <w:t>конца XIV – начала XV века (Феофана Грека, Андрея Рублева). Привить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4"/>
        </w:rPr>
        <w:t xml:space="preserve"> </w:t>
      </w:r>
      <w:r>
        <w:t>анализа живописных</w:t>
      </w:r>
      <w:r>
        <w:rPr>
          <w:spacing w:val="-5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художников.</w:t>
      </w:r>
      <w:r>
        <w:rPr>
          <w:spacing w:val="-3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ind w:right="855" w:firstLine="705"/>
        <w:jc w:val="both"/>
      </w:pPr>
      <w:r>
        <w:t>Расцвет московской школы живописи. Оформление стилистических особенностей местных художественных школ. Творчество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Рублева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художников его</w:t>
      </w:r>
      <w:r>
        <w:rPr>
          <w:spacing w:val="1"/>
        </w:rPr>
        <w:t xml:space="preserve"> </w:t>
      </w:r>
      <w:r>
        <w:t>круга.</w:t>
      </w:r>
      <w:r>
        <w:rPr>
          <w:spacing w:val="1"/>
        </w:rPr>
        <w:t xml:space="preserve"> </w:t>
      </w:r>
      <w:r>
        <w:t>Tpoице-Сергиев</w:t>
      </w:r>
      <w:r>
        <w:rPr>
          <w:spacing w:val="1"/>
        </w:rPr>
        <w:t xml:space="preserve"> </w:t>
      </w:r>
      <w:r>
        <w:t>монастырь</w:t>
      </w:r>
      <w:r>
        <w:rPr>
          <w:spacing w:val="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роль в</w:t>
      </w:r>
      <w:r>
        <w:rPr>
          <w:spacing w:val="1"/>
        </w:rPr>
        <w:t xml:space="preserve"> </w:t>
      </w:r>
      <w:r>
        <w:t>русской</w:t>
      </w:r>
      <w:r>
        <w:rPr>
          <w:spacing w:val="60"/>
        </w:rPr>
        <w:t xml:space="preserve"> </w:t>
      </w:r>
      <w:r>
        <w:t>культуре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формировании личности</w:t>
      </w:r>
      <w:r>
        <w:rPr>
          <w:spacing w:val="1"/>
        </w:rPr>
        <w:t xml:space="preserve"> </w:t>
      </w:r>
      <w:r>
        <w:t>Рублева.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Совместная</w:t>
      </w:r>
      <w:r>
        <w:rPr>
          <w:spacing w:val="61"/>
        </w:rPr>
        <w:t xml:space="preserve"> </w:t>
      </w:r>
      <w:r>
        <w:t>работа</w:t>
      </w:r>
      <w:r>
        <w:rPr>
          <w:spacing w:val="60"/>
        </w:rPr>
        <w:t xml:space="preserve"> </w:t>
      </w:r>
      <w:r>
        <w:t>Андрея</w:t>
      </w:r>
      <w:r>
        <w:rPr>
          <w:spacing w:val="61"/>
        </w:rPr>
        <w:t xml:space="preserve"> </w:t>
      </w:r>
      <w:r>
        <w:t>Рублева,</w:t>
      </w:r>
      <w:r>
        <w:rPr>
          <w:spacing w:val="64"/>
        </w:rPr>
        <w:t xml:space="preserve"> </w:t>
      </w:r>
      <w:r>
        <w:t>Прохора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Городца</w:t>
      </w:r>
      <w:r>
        <w:rPr>
          <w:spacing w:val="60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Феофана</w:t>
      </w:r>
      <w:r>
        <w:rPr>
          <w:spacing w:val="61"/>
        </w:rPr>
        <w:t xml:space="preserve"> </w:t>
      </w:r>
      <w:r>
        <w:t>Грека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Благовещенском</w:t>
      </w:r>
      <w:r>
        <w:rPr>
          <w:spacing w:val="63"/>
        </w:rPr>
        <w:t xml:space="preserve"> </w:t>
      </w:r>
      <w:r>
        <w:t>соборе</w:t>
      </w:r>
      <w:r>
        <w:rPr>
          <w:spacing w:val="61"/>
        </w:rPr>
        <w:t xml:space="preserve"> </w:t>
      </w:r>
      <w:r>
        <w:t>Кремля</w:t>
      </w:r>
      <w:r>
        <w:rPr>
          <w:spacing w:val="61"/>
        </w:rPr>
        <w:t xml:space="preserve"> </w:t>
      </w:r>
      <w:r>
        <w:t>(1405).</w:t>
      </w:r>
      <w:r>
        <w:rPr>
          <w:spacing w:val="90"/>
        </w:rPr>
        <w:t xml:space="preserve"> </w:t>
      </w:r>
      <w:r>
        <w:t>Иконы</w:t>
      </w:r>
    </w:p>
    <w:p w:rsidR="003B5F7F" w:rsidRDefault="003B5F7F" w:rsidP="003B5F7F">
      <w:pPr>
        <w:pStyle w:val="a3"/>
        <w:ind w:right="879"/>
        <w:jc w:val="both"/>
      </w:pPr>
      <w:r>
        <w:t>«Преображение»,</w:t>
      </w:r>
      <w:r>
        <w:rPr>
          <w:spacing w:val="1"/>
        </w:rPr>
        <w:t xml:space="preserve"> </w:t>
      </w:r>
      <w:r>
        <w:t>«Крещение»,</w:t>
      </w:r>
      <w:r>
        <w:rPr>
          <w:spacing w:val="1"/>
        </w:rPr>
        <w:t xml:space="preserve"> </w:t>
      </w:r>
      <w:r>
        <w:t>«Воскрешение</w:t>
      </w:r>
      <w:r>
        <w:rPr>
          <w:spacing w:val="1"/>
        </w:rPr>
        <w:t xml:space="preserve"> </w:t>
      </w:r>
      <w:r>
        <w:t>Лазаря»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иконостаса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собора.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Успенском</w:t>
      </w:r>
      <w:r>
        <w:rPr>
          <w:spacing w:val="1"/>
        </w:rPr>
        <w:t xml:space="preserve"> </w:t>
      </w:r>
      <w:r>
        <w:t>соборе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Городке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Звенигороде (фреска с изображением Флора и Лавра. Фрески в Успенском соборе города Владимира(1408), выполненные Андреем</w:t>
      </w:r>
      <w:r>
        <w:rPr>
          <w:spacing w:val="1"/>
        </w:rPr>
        <w:t xml:space="preserve"> </w:t>
      </w:r>
      <w:r>
        <w:t>Рублевым вместе с Даниилом Черным. Композиция «Страшного суда», ее высокое идейное и гуманистическое значение. Иконостас</w:t>
      </w:r>
      <w:r>
        <w:rPr>
          <w:spacing w:val="1"/>
        </w:rPr>
        <w:t xml:space="preserve"> </w:t>
      </w:r>
      <w:r>
        <w:t>Успенского</w:t>
      </w:r>
      <w:r>
        <w:rPr>
          <w:spacing w:val="98"/>
        </w:rPr>
        <w:t xml:space="preserve"> </w:t>
      </w:r>
      <w:r>
        <w:t>собора.</w:t>
      </w:r>
      <w:r>
        <w:rPr>
          <w:spacing w:val="103"/>
        </w:rPr>
        <w:t xml:space="preserve"> </w:t>
      </w:r>
      <w:r>
        <w:t>«Звенигородский</w:t>
      </w:r>
      <w:r>
        <w:rPr>
          <w:spacing w:val="101"/>
        </w:rPr>
        <w:t xml:space="preserve"> </w:t>
      </w:r>
      <w:r>
        <w:t>чин»</w:t>
      </w:r>
      <w:r>
        <w:rPr>
          <w:spacing w:val="94"/>
        </w:rPr>
        <w:t xml:space="preserve"> </w:t>
      </w:r>
      <w:r>
        <w:t>(ГТГ)</w:t>
      </w:r>
      <w:r>
        <w:rPr>
          <w:spacing w:val="96"/>
        </w:rPr>
        <w:t xml:space="preserve"> </w:t>
      </w:r>
      <w:r>
        <w:t>Андрея</w:t>
      </w:r>
      <w:r>
        <w:rPr>
          <w:spacing w:val="99"/>
        </w:rPr>
        <w:t xml:space="preserve"> </w:t>
      </w:r>
      <w:r>
        <w:t xml:space="preserve">Рублева.    </w:t>
      </w:r>
      <w:r>
        <w:rPr>
          <w:spacing w:val="16"/>
        </w:rPr>
        <w:t xml:space="preserve"> </w:t>
      </w:r>
      <w:r>
        <w:t>Глубокий</w:t>
      </w:r>
      <w:r>
        <w:rPr>
          <w:spacing w:val="102"/>
        </w:rPr>
        <w:t xml:space="preserve"> </w:t>
      </w:r>
      <w:r>
        <w:t>философский</w:t>
      </w:r>
      <w:r>
        <w:rPr>
          <w:spacing w:val="101"/>
        </w:rPr>
        <w:t xml:space="preserve"> </w:t>
      </w:r>
      <w:r>
        <w:t>смысл</w:t>
      </w:r>
      <w:r>
        <w:rPr>
          <w:spacing w:val="100"/>
        </w:rPr>
        <w:t xml:space="preserve"> </w:t>
      </w:r>
      <w:r>
        <w:t>иконы</w:t>
      </w:r>
      <w:r>
        <w:rPr>
          <w:spacing w:val="97"/>
        </w:rPr>
        <w:t xml:space="preserve"> </w:t>
      </w:r>
      <w:r>
        <w:t>«Троица»</w:t>
      </w:r>
      <w:r>
        <w:rPr>
          <w:spacing w:val="94"/>
        </w:rPr>
        <w:t xml:space="preserve"> </w:t>
      </w:r>
      <w:r>
        <w:t>(ГТГ),</w:t>
      </w:r>
      <w:r>
        <w:rPr>
          <w:spacing w:val="102"/>
        </w:rPr>
        <w:t xml:space="preserve"> </w:t>
      </w:r>
      <w:r>
        <w:t>ее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68"/>
        <w:jc w:val="both"/>
      </w:pPr>
      <w:r>
        <w:lastRenderedPageBreak/>
        <w:t>композиционные и колористические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Вопрос о роли Андрея Рублева в создания миниатюр Евангелия Хитрово (ГБЛ,</w:t>
      </w:r>
      <w:r>
        <w:rPr>
          <w:spacing w:val="1"/>
        </w:rPr>
        <w:t xml:space="preserve"> </w:t>
      </w:r>
      <w:r>
        <w:t>миниатюра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ангела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символа</w:t>
      </w:r>
      <w:r>
        <w:rPr>
          <w:spacing w:val="1"/>
        </w:rPr>
        <w:t xml:space="preserve"> </w:t>
      </w:r>
      <w:r>
        <w:t>Евангелиста</w:t>
      </w:r>
      <w:r>
        <w:rPr>
          <w:spacing w:val="1"/>
        </w:rPr>
        <w:t xml:space="preserve"> </w:t>
      </w:r>
      <w:r>
        <w:t>Матвея).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морально-эстетические</w:t>
      </w:r>
      <w:r>
        <w:rPr>
          <w:spacing w:val="10"/>
        </w:rPr>
        <w:t xml:space="preserve"> </w:t>
      </w:r>
      <w:r>
        <w:t>идеалы.</w:t>
      </w:r>
    </w:p>
    <w:p w:rsidR="003B5F7F" w:rsidRDefault="003B5F7F" w:rsidP="003B5F7F">
      <w:pPr>
        <w:pStyle w:val="a3"/>
        <w:spacing w:before="3"/>
        <w:ind w:right="852" w:firstLine="705"/>
        <w:jc w:val="both"/>
      </w:pPr>
      <w:r>
        <w:t>Декоративно-прикладное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Амвросия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Троице-Сергиевского</w:t>
      </w:r>
      <w:r>
        <w:rPr>
          <w:spacing w:val="1"/>
        </w:rPr>
        <w:t xml:space="preserve"> </w:t>
      </w:r>
      <w:r>
        <w:t>монастыря</w:t>
      </w:r>
      <w:r>
        <w:rPr>
          <w:spacing w:val="1"/>
        </w:rPr>
        <w:t xml:space="preserve"> </w:t>
      </w:r>
      <w:r>
        <w:t>(1430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ок.</w:t>
      </w:r>
      <w:r>
        <w:rPr>
          <w:spacing w:val="1"/>
        </w:rPr>
        <w:t xml:space="preserve"> </w:t>
      </w:r>
      <w:r>
        <w:t>1494).</w:t>
      </w:r>
      <w:r>
        <w:rPr>
          <w:spacing w:val="1"/>
        </w:rPr>
        <w:t xml:space="preserve"> </w:t>
      </w:r>
      <w:r>
        <w:t>Возрождение художественной обработки металла, обогащение технических приемов. Оклады Евангелия Федора Кошки и Евангелия</w:t>
      </w:r>
      <w:r>
        <w:rPr>
          <w:spacing w:val="1"/>
        </w:rPr>
        <w:t xml:space="preserve"> </w:t>
      </w:r>
      <w:r>
        <w:t>Симеона</w:t>
      </w:r>
      <w:r>
        <w:rPr>
          <w:spacing w:val="25"/>
        </w:rPr>
        <w:t xml:space="preserve"> </w:t>
      </w:r>
      <w:r>
        <w:t>Гордого,</w:t>
      </w:r>
      <w:r>
        <w:rPr>
          <w:spacing w:val="24"/>
        </w:rPr>
        <w:t xml:space="preserve"> </w:t>
      </w:r>
      <w:r>
        <w:t>определяющая</w:t>
      </w:r>
      <w:r>
        <w:rPr>
          <w:spacing w:val="26"/>
        </w:rPr>
        <w:t xml:space="preserve"> </w:t>
      </w:r>
      <w:r>
        <w:t>роль</w:t>
      </w:r>
      <w:r>
        <w:rPr>
          <w:spacing w:val="28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центрической</w:t>
      </w:r>
      <w:r>
        <w:rPr>
          <w:spacing w:val="28"/>
        </w:rPr>
        <w:t xml:space="preserve"> </w:t>
      </w:r>
      <w:r>
        <w:t>композиции</w:t>
      </w:r>
      <w:r>
        <w:rPr>
          <w:spacing w:val="21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памятников</w:t>
      </w:r>
      <w:r>
        <w:rPr>
          <w:spacing w:val="22"/>
        </w:rPr>
        <w:t xml:space="preserve"> </w:t>
      </w:r>
      <w:r>
        <w:t>того</w:t>
      </w:r>
      <w:r>
        <w:rPr>
          <w:spacing w:val="27"/>
        </w:rPr>
        <w:t xml:space="preserve"> </w:t>
      </w:r>
      <w:r>
        <w:t>же</w:t>
      </w:r>
      <w:r>
        <w:rPr>
          <w:spacing w:val="25"/>
        </w:rPr>
        <w:t xml:space="preserve"> </w:t>
      </w:r>
      <w:r>
        <w:t>назначения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последующие</w:t>
      </w:r>
      <w:r>
        <w:rPr>
          <w:spacing w:val="25"/>
        </w:rPr>
        <w:t xml:space="preserve"> </w:t>
      </w:r>
      <w:r>
        <w:t>века.</w:t>
      </w:r>
    </w:p>
    <w:p w:rsidR="003B5F7F" w:rsidRDefault="003B5F7F" w:rsidP="003B5F7F">
      <w:pPr>
        <w:pStyle w:val="a3"/>
        <w:spacing w:line="242" w:lineRule="auto"/>
        <w:ind w:right="848" w:firstLine="705"/>
        <w:jc w:val="both"/>
      </w:pPr>
      <w:r>
        <w:t>Складень Лукиана. Наконечник рогатины князя Бориса Александровича. Памятники лицевого и орнаментального шитья. Пелена</w:t>
      </w:r>
      <w:r>
        <w:rPr>
          <w:spacing w:val="1"/>
        </w:rPr>
        <w:t xml:space="preserve"> </w:t>
      </w:r>
      <w:r>
        <w:t>Марии</w:t>
      </w:r>
      <w:r>
        <w:rPr>
          <w:spacing w:val="8"/>
        </w:rPr>
        <w:t xml:space="preserve"> </w:t>
      </w:r>
      <w:r>
        <w:t>Тверской.</w:t>
      </w:r>
      <w:r>
        <w:rPr>
          <w:spacing w:val="11"/>
        </w:rPr>
        <w:t xml:space="preserve"> </w:t>
      </w:r>
      <w:r>
        <w:t>Покров</w:t>
      </w:r>
      <w:r>
        <w:rPr>
          <w:spacing w:val="1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изображением</w:t>
      </w:r>
      <w:r>
        <w:rPr>
          <w:spacing w:val="10"/>
        </w:rPr>
        <w:t xml:space="preserve"> </w:t>
      </w:r>
      <w:r>
        <w:t>Сергия</w:t>
      </w:r>
      <w:r>
        <w:rPr>
          <w:spacing w:val="7"/>
        </w:rPr>
        <w:t xml:space="preserve"> </w:t>
      </w:r>
      <w:r>
        <w:t>Радонежского.</w:t>
      </w:r>
      <w:r>
        <w:rPr>
          <w:spacing w:val="13"/>
        </w:rPr>
        <w:t xml:space="preserve"> </w:t>
      </w:r>
      <w:r>
        <w:t>Мелкая</w:t>
      </w:r>
      <w:r>
        <w:rPr>
          <w:spacing w:val="8"/>
        </w:rPr>
        <w:t xml:space="preserve"> </w:t>
      </w:r>
      <w:r>
        <w:t>пластика.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t>Влияние</w:t>
      </w:r>
      <w:r>
        <w:rPr>
          <w:spacing w:val="33"/>
        </w:rPr>
        <w:t xml:space="preserve"> </w:t>
      </w:r>
      <w:r>
        <w:t>художественной</w:t>
      </w:r>
      <w:r>
        <w:rPr>
          <w:spacing w:val="35"/>
        </w:rPr>
        <w:t xml:space="preserve"> </w:t>
      </w:r>
      <w:r>
        <w:t>культуры</w:t>
      </w:r>
      <w:r>
        <w:rPr>
          <w:spacing w:val="38"/>
        </w:rPr>
        <w:t xml:space="preserve"> </w:t>
      </w:r>
      <w:r>
        <w:t>Москвы</w:t>
      </w:r>
      <w:r>
        <w:rPr>
          <w:spacing w:val="30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дальнейшее</w:t>
      </w:r>
      <w:r>
        <w:rPr>
          <w:spacing w:val="52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русской</w:t>
      </w:r>
      <w:r>
        <w:rPr>
          <w:spacing w:val="29"/>
        </w:rPr>
        <w:t xml:space="preserve"> </w:t>
      </w:r>
      <w:r>
        <w:t>культуры.</w:t>
      </w:r>
    </w:p>
    <w:p w:rsidR="003B5F7F" w:rsidRDefault="003B5F7F" w:rsidP="003B5F7F">
      <w:pPr>
        <w:pStyle w:val="a3"/>
        <w:ind w:right="857" w:firstLine="705"/>
        <w:jc w:val="both"/>
      </w:pPr>
      <w:r>
        <w:rPr>
          <w:i/>
        </w:rPr>
        <w:t xml:space="preserve">Самостоятельная работа: </w:t>
      </w:r>
      <w:r>
        <w:t>сделать зарисовку иконы Андрея Рублева «Св. Троица», обратить внимание на характер контурной</w:t>
      </w:r>
      <w:r>
        <w:rPr>
          <w:spacing w:val="1"/>
        </w:rPr>
        <w:t xml:space="preserve"> </w:t>
      </w:r>
      <w:r>
        <w:t>линии и колористическое решение. Посмотреть видеофильм, например, из цикла П. Волковой «Мост над бездной»: «Андрей Рублев.</w:t>
      </w:r>
      <w:r>
        <w:rPr>
          <w:spacing w:val="1"/>
        </w:rPr>
        <w:t xml:space="preserve"> </w:t>
      </w:r>
      <w:r>
        <w:t>Троица»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Интернету</w:t>
      </w:r>
      <w:r>
        <w:rPr>
          <w:spacing w:val="-7"/>
        </w:rPr>
        <w:t xml:space="preserve"> </w:t>
      </w:r>
      <w:r>
        <w:t>(YouTube).</w:t>
      </w:r>
    </w:p>
    <w:p w:rsidR="003B5F7F" w:rsidRDefault="003B5F7F" w:rsidP="003B5F7F">
      <w:pPr>
        <w:pStyle w:val="Heading2"/>
        <w:numPr>
          <w:ilvl w:val="1"/>
          <w:numId w:val="25"/>
        </w:numPr>
        <w:tabs>
          <w:tab w:val="left" w:pos="1262"/>
        </w:tabs>
        <w:spacing w:before="3" w:line="240" w:lineRule="auto"/>
        <w:ind w:left="1262"/>
      </w:pPr>
      <w:r>
        <w:t>Искусство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централизованного</w:t>
      </w:r>
      <w:r>
        <w:rPr>
          <w:spacing w:val="-13"/>
        </w:rPr>
        <w:t xml:space="preserve"> </w:t>
      </w:r>
      <w:r>
        <w:t>государства</w:t>
      </w:r>
      <w:r>
        <w:rPr>
          <w:spacing w:val="-9"/>
        </w:rPr>
        <w:t xml:space="preserve"> </w:t>
      </w:r>
      <w:r>
        <w:t>конца</w:t>
      </w:r>
      <w:r>
        <w:rPr>
          <w:spacing w:val="-9"/>
        </w:rPr>
        <w:t xml:space="preserve"> </w:t>
      </w:r>
      <w:r>
        <w:t>XV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XVI</w:t>
      </w:r>
      <w:r>
        <w:rPr>
          <w:spacing w:val="-12"/>
        </w:rPr>
        <w:t xml:space="preserve"> </w:t>
      </w:r>
      <w:r>
        <w:t>века</w:t>
      </w:r>
    </w:p>
    <w:p w:rsidR="003B5F7F" w:rsidRDefault="003B5F7F" w:rsidP="003B5F7F">
      <w:pPr>
        <w:pStyle w:val="a5"/>
        <w:numPr>
          <w:ilvl w:val="2"/>
          <w:numId w:val="25"/>
        </w:numPr>
        <w:tabs>
          <w:tab w:val="left" w:pos="1502"/>
        </w:tabs>
        <w:spacing w:before="3" w:line="273" w:lineRule="exact"/>
        <w:ind w:left="1501" w:hanging="663"/>
        <w:jc w:val="both"/>
        <w:rPr>
          <w:b/>
          <w:sz w:val="24"/>
        </w:rPr>
      </w:pPr>
      <w:r>
        <w:rPr>
          <w:b/>
          <w:sz w:val="24"/>
        </w:rPr>
        <w:t>Архитектура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XV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XVI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века</w:t>
      </w:r>
    </w:p>
    <w:p w:rsidR="003B5F7F" w:rsidRDefault="003B5F7F" w:rsidP="003B5F7F">
      <w:pPr>
        <w:pStyle w:val="a3"/>
        <w:ind w:right="856" w:firstLine="705"/>
        <w:jc w:val="both"/>
      </w:pPr>
      <w:r>
        <w:t>Раскрыть роль и значение архитектуры второй</w:t>
      </w:r>
      <w:r>
        <w:rPr>
          <w:spacing w:val="1"/>
        </w:rPr>
        <w:t xml:space="preserve"> </w:t>
      </w:r>
      <w:r>
        <w:t>половины XV — начало XVII века в дальнейшем развитии русского искусства,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значение синтеза ренессансных</w:t>
      </w:r>
      <w:r>
        <w:rPr>
          <w:spacing w:val="1"/>
        </w:rPr>
        <w:t xml:space="preserve"> </w:t>
      </w:r>
      <w:r>
        <w:t>и древнерусских традиций</w:t>
      </w:r>
      <w:r>
        <w:rPr>
          <w:spacing w:val="1"/>
        </w:rPr>
        <w:t xml:space="preserve"> </w:t>
      </w:r>
      <w:r>
        <w:t>храмовой и крепостной архитектуры.</w:t>
      </w:r>
      <w:r>
        <w:rPr>
          <w:spacing w:val="1"/>
        </w:rPr>
        <w:t xml:space="preserve"> </w:t>
      </w:r>
      <w:r>
        <w:t>Дать характеристику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храмов</w:t>
      </w:r>
      <w:r>
        <w:rPr>
          <w:spacing w:val="-1"/>
        </w:rPr>
        <w:t xml:space="preserve"> </w:t>
      </w:r>
      <w:r>
        <w:t>Соборной</w:t>
      </w:r>
      <w:r>
        <w:rPr>
          <w:spacing w:val="-3"/>
        </w:rPr>
        <w:t xml:space="preserve"> </w:t>
      </w:r>
      <w:r>
        <w:t>площади</w:t>
      </w:r>
      <w:r>
        <w:rPr>
          <w:spacing w:val="3"/>
        </w:rPr>
        <w:t xml:space="preserve"> </w:t>
      </w:r>
      <w:r>
        <w:t>Московского</w:t>
      </w:r>
      <w:r>
        <w:rPr>
          <w:spacing w:val="2"/>
        </w:rPr>
        <w:t xml:space="preserve"> </w:t>
      </w:r>
      <w:r>
        <w:t>Кремля.</w:t>
      </w:r>
    </w:p>
    <w:p w:rsidR="003B5F7F" w:rsidRDefault="003B5F7F" w:rsidP="003B5F7F">
      <w:pPr>
        <w:pStyle w:val="a3"/>
        <w:ind w:right="866" w:firstLine="705"/>
        <w:jc w:val="both"/>
      </w:pP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общерусской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русских</w:t>
      </w:r>
      <w:r>
        <w:rPr>
          <w:spacing w:val="60"/>
        </w:rPr>
        <w:t xml:space="preserve"> </w:t>
      </w:r>
      <w:r>
        <w:t>земель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1"/>
        </w:rPr>
        <w:t xml:space="preserve"> </w:t>
      </w:r>
      <w:r>
        <w:t>независимое</w:t>
      </w:r>
      <w:r>
        <w:rPr>
          <w:spacing w:val="11"/>
        </w:rPr>
        <w:t xml:space="preserve"> </w:t>
      </w:r>
      <w:r>
        <w:t>государство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завершение</w:t>
      </w:r>
      <w:r>
        <w:rPr>
          <w:spacing w:val="11"/>
        </w:rPr>
        <w:t xml:space="preserve"> </w:t>
      </w:r>
      <w:r>
        <w:t>процесса.</w:t>
      </w:r>
    </w:p>
    <w:p w:rsidR="003B5F7F" w:rsidRDefault="003B5F7F" w:rsidP="003B5F7F">
      <w:pPr>
        <w:pStyle w:val="a3"/>
        <w:ind w:right="844" w:firstLine="705"/>
        <w:jc w:val="both"/>
      </w:pPr>
      <w:r>
        <w:t>Превращение Кремля в государственную резиденцию.</w:t>
      </w:r>
      <w:r>
        <w:rPr>
          <w:spacing w:val="1"/>
        </w:rPr>
        <w:t xml:space="preserve"> </w:t>
      </w:r>
      <w:r>
        <w:t>Кардинальная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(1485-1496).</w:t>
      </w:r>
      <w:r>
        <w:rPr>
          <w:spacing w:val="1"/>
        </w:rPr>
        <w:t xml:space="preserve"> </w:t>
      </w:r>
      <w:r>
        <w:t>Идейно-политические, градостроительные и архитектурные задачи кремлевских зодчих. Традиционное и новое в Московском Кремле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Объемно-пространственная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Кремля.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башни</w:t>
      </w:r>
      <w:r>
        <w:rPr>
          <w:spacing w:val="1"/>
        </w:rPr>
        <w:t xml:space="preserve"> </w:t>
      </w:r>
      <w:r>
        <w:t>Кремля,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-6"/>
        </w:rPr>
        <w:t xml:space="preserve"> </w:t>
      </w:r>
      <w:r>
        <w:t>структура.</w:t>
      </w:r>
      <w:r>
        <w:rPr>
          <w:spacing w:val="2"/>
        </w:rPr>
        <w:t xml:space="preserve"> </w:t>
      </w:r>
      <w:r>
        <w:t>Крепостные</w:t>
      </w:r>
      <w:r>
        <w:rPr>
          <w:spacing w:val="-1"/>
        </w:rPr>
        <w:t xml:space="preserve"> </w:t>
      </w:r>
      <w:r>
        <w:t>сооружения Нижнего</w:t>
      </w:r>
      <w:r>
        <w:rPr>
          <w:spacing w:val="3"/>
        </w:rPr>
        <w:t xml:space="preserve"> </w:t>
      </w:r>
      <w:r>
        <w:t>Новгорода,</w:t>
      </w:r>
      <w:r>
        <w:rPr>
          <w:spacing w:val="-3"/>
        </w:rPr>
        <w:t xml:space="preserve"> </w:t>
      </w:r>
      <w:r>
        <w:t>Тулы,</w:t>
      </w:r>
      <w:r>
        <w:rPr>
          <w:spacing w:val="2"/>
        </w:rPr>
        <w:t xml:space="preserve"> </w:t>
      </w:r>
      <w:r>
        <w:t>Коломны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городов.</w:t>
      </w:r>
    </w:p>
    <w:p w:rsidR="003B5F7F" w:rsidRDefault="003B5F7F" w:rsidP="003B5F7F">
      <w:pPr>
        <w:pStyle w:val="a3"/>
        <w:spacing w:before="2" w:line="237" w:lineRule="auto"/>
        <w:ind w:right="852" w:firstLine="705"/>
        <w:jc w:val="both"/>
      </w:pPr>
      <w:r>
        <w:t>Развитие общерусского типа культовой постройки (соборы Ферапонтова и Рождественского (в Москве) монастырей). Особенности</w:t>
      </w:r>
      <w:r>
        <w:rPr>
          <w:spacing w:val="1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убранства</w:t>
      </w:r>
      <w:r>
        <w:rPr>
          <w:spacing w:val="4"/>
        </w:rPr>
        <w:t xml:space="preserve"> </w:t>
      </w:r>
      <w:r>
        <w:t>храмов.</w:t>
      </w:r>
    </w:p>
    <w:p w:rsidR="003B5F7F" w:rsidRDefault="003B5F7F" w:rsidP="003B5F7F">
      <w:pPr>
        <w:pStyle w:val="a3"/>
        <w:spacing w:before="4"/>
        <w:ind w:right="844"/>
        <w:jc w:val="both"/>
      </w:pPr>
      <w:r>
        <w:t>Творческое сотрудничество русских и итальянских мастеров и его</w:t>
      </w:r>
      <w:r>
        <w:rPr>
          <w:spacing w:val="1"/>
        </w:rPr>
        <w:t xml:space="preserve"> </w:t>
      </w:r>
      <w:r>
        <w:t>результаты. Успенский</w:t>
      </w:r>
      <w:r>
        <w:rPr>
          <w:spacing w:val="60"/>
        </w:rPr>
        <w:t xml:space="preserve"> </w:t>
      </w:r>
      <w:r>
        <w:t>собор (1475-1479) Аристотеля Фиораванти и</w:t>
      </w:r>
      <w:r>
        <w:rPr>
          <w:spacing w:val="1"/>
        </w:rPr>
        <w:t xml:space="preserve"> </w:t>
      </w:r>
      <w:r>
        <w:t xml:space="preserve">его влияние на </w:t>
      </w:r>
      <w:r>
        <w:rPr>
          <w:spacing w:val="9"/>
        </w:rPr>
        <w:t xml:space="preserve">становление особого </w:t>
      </w:r>
      <w:r>
        <w:t xml:space="preserve">типа </w:t>
      </w:r>
      <w:r>
        <w:rPr>
          <w:spacing w:val="10"/>
        </w:rPr>
        <w:t xml:space="preserve">городского </w:t>
      </w:r>
      <w:r>
        <w:t>собора.</w:t>
      </w:r>
      <w:r>
        <w:rPr>
          <w:spacing w:val="60"/>
        </w:rPr>
        <w:t xml:space="preserve"> </w:t>
      </w:r>
      <w:r>
        <w:t>Постройки Соборной площади, их место в ансамбле: Архангельский</w:t>
      </w:r>
      <w:r>
        <w:rPr>
          <w:spacing w:val="1"/>
        </w:rPr>
        <w:t xml:space="preserve"> </w:t>
      </w:r>
      <w:r>
        <w:t>собор (1505-1508) Алевиза Нового, храм-колокольня</w:t>
      </w:r>
      <w:r>
        <w:rPr>
          <w:spacing w:val="1"/>
        </w:rPr>
        <w:t xml:space="preserve"> </w:t>
      </w:r>
      <w:r>
        <w:t>(столп) Ивана Великого (1505-1508) Бона Фрязина, Церковь Ризположения (1484-</w:t>
      </w:r>
      <w:r>
        <w:rPr>
          <w:spacing w:val="1"/>
        </w:rPr>
        <w:t xml:space="preserve"> </w:t>
      </w:r>
      <w:r>
        <w:t>1486) и Благовещенский собор (1484-1486), построенные псковскими мастерами, Грановитая палата (1487-1491), сооруженная Марком</w:t>
      </w:r>
      <w:r>
        <w:rPr>
          <w:spacing w:val="1"/>
        </w:rPr>
        <w:t xml:space="preserve"> </w:t>
      </w:r>
      <w:r>
        <w:t>Фрязиным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Пьетро</w:t>
      </w:r>
      <w:r>
        <w:rPr>
          <w:spacing w:val="10"/>
        </w:rPr>
        <w:t xml:space="preserve"> </w:t>
      </w:r>
      <w:r>
        <w:t>Антонио</w:t>
      </w:r>
      <w:r>
        <w:rPr>
          <w:spacing w:val="6"/>
        </w:rPr>
        <w:t xml:space="preserve"> </w:t>
      </w:r>
      <w:r>
        <w:t>Солари.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t>Программные произведения изобразительного и декоративно-прикладного искусства, Мономахов трон из кремлевского Успен-</w:t>
      </w:r>
      <w:r>
        <w:rPr>
          <w:spacing w:val="1"/>
        </w:rPr>
        <w:t xml:space="preserve"> </w:t>
      </w:r>
      <w:r>
        <w:t>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рельефные</w:t>
      </w:r>
      <w:r>
        <w:rPr>
          <w:spacing w:val="4"/>
        </w:rPr>
        <w:t xml:space="preserve"> </w:t>
      </w:r>
      <w:r>
        <w:t>композиции.</w:t>
      </w:r>
    </w:p>
    <w:p w:rsidR="003B5F7F" w:rsidRDefault="003B5F7F" w:rsidP="003B5F7F">
      <w:pPr>
        <w:pStyle w:val="a3"/>
        <w:spacing w:line="242" w:lineRule="auto"/>
        <w:ind w:right="861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 об</w:t>
      </w:r>
      <w:r>
        <w:rPr>
          <w:spacing w:val="1"/>
        </w:rPr>
        <w:t xml:space="preserve"> </w:t>
      </w:r>
      <w:r>
        <w:t>истории возникновения</w:t>
      </w:r>
      <w:r>
        <w:rPr>
          <w:spacing w:val="1"/>
        </w:rPr>
        <w:t xml:space="preserve"> </w:t>
      </w:r>
      <w:r>
        <w:t>отдельных памятников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Кремля;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-2"/>
        </w:rPr>
        <w:t xml:space="preserve"> </w:t>
      </w:r>
      <w:r>
        <w:t>памятники</w:t>
      </w:r>
      <w:r>
        <w:rPr>
          <w:spacing w:val="3"/>
        </w:rPr>
        <w:t xml:space="preserve"> </w:t>
      </w:r>
      <w:r>
        <w:t>архитектуры,</w:t>
      </w:r>
      <w:r>
        <w:rPr>
          <w:spacing w:val="-1"/>
        </w:rPr>
        <w:t xml:space="preserve"> </w:t>
      </w:r>
      <w:r>
        <w:t>обозначить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функцию.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Heading2"/>
        <w:numPr>
          <w:ilvl w:val="2"/>
          <w:numId w:val="25"/>
        </w:numPr>
        <w:tabs>
          <w:tab w:val="left" w:pos="1609"/>
        </w:tabs>
        <w:spacing w:before="66"/>
        <w:ind w:left="1608" w:hanging="770"/>
        <w:jc w:val="both"/>
      </w:pPr>
      <w:r>
        <w:lastRenderedPageBreak/>
        <w:t>Московская</w:t>
      </w:r>
      <w:r>
        <w:rPr>
          <w:spacing w:val="-6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живописи конца</w:t>
      </w:r>
      <w:r>
        <w:rPr>
          <w:spacing w:val="-1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XVI</w:t>
      </w:r>
      <w:r>
        <w:rPr>
          <w:spacing w:val="-4"/>
        </w:rPr>
        <w:t xml:space="preserve"> </w:t>
      </w:r>
      <w:r>
        <w:t>века.</w:t>
      </w:r>
      <w:r>
        <w:rPr>
          <w:spacing w:val="2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Дионисия</w:t>
      </w:r>
    </w:p>
    <w:p w:rsidR="003B5F7F" w:rsidRDefault="003B5F7F" w:rsidP="003B5F7F">
      <w:pPr>
        <w:pStyle w:val="a3"/>
        <w:ind w:right="847" w:firstLine="705"/>
        <w:jc w:val="both"/>
      </w:pPr>
      <w:r>
        <w:t>Сформировать представление о творчестве иконописца Дионисия определившего главное направление в живописи конца XV –</w:t>
      </w:r>
      <w:r>
        <w:rPr>
          <w:spacing w:val="1"/>
        </w:rPr>
        <w:t xml:space="preserve"> </w:t>
      </w:r>
      <w:r>
        <w:t>начала XVI</w:t>
      </w:r>
      <w:r>
        <w:rPr>
          <w:spacing w:val="3"/>
        </w:rPr>
        <w:t xml:space="preserve"> </w:t>
      </w:r>
      <w:r>
        <w:t>веков: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человека.</w:t>
      </w:r>
    </w:p>
    <w:p w:rsidR="003B5F7F" w:rsidRDefault="003B5F7F" w:rsidP="003B5F7F">
      <w:pPr>
        <w:pStyle w:val="a3"/>
        <w:ind w:right="852" w:firstLine="705"/>
        <w:jc w:val="both"/>
      </w:pPr>
      <w:r>
        <w:t>Дионисий (около 1440</w:t>
      </w:r>
      <w:r>
        <w:rPr>
          <w:spacing w:val="1"/>
        </w:rPr>
        <w:t xml:space="preserve"> </w:t>
      </w:r>
      <w:r>
        <w:t>– между 1503-1508 гг.)</w:t>
      </w:r>
      <w:r>
        <w:rPr>
          <w:spacing w:val="1"/>
        </w:rPr>
        <w:t xml:space="preserve"> </w:t>
      </w:r>
      <w:r>
        <w:t>и его школа.</w:t>
      </w:r>
      <w:r>
        <w:rPr>
          <w:spacing w:val="1"/>
        </w:rPr>
        <w:t xml:space="preserve"> </w:t>
      </w:r>
      <w:r>
        <w:t>Работа Дионисия и художников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Успенском</w:t>
      </w:r>
      <w:r>
        <w:rPr>
          <w:spacing w:val="1"/>
        </w:rPr>
        <w:t xml:space="preserve"> </w:t>
      </w:r>
      <w:r>
        <w:t>соборе</w:t>
      </w:r>
      <w:r>
        <w:rPr>
          <w:spacing w:val="1"/>
        </w:rPr>
        <w:t xml:space="preserve"> </w:t>
      </w:r>
      <w:r>
        <w:t>Московского Кремля (фрески на алтарной преграде и алтарных помещениях). Цикл росписей (около 25 композиций) Рождественского</w:t>
      </w:r>
      <w:r>
        <w:rPr>
          <w:spacing w:val="1"/>
        </w:rPr>
        <w:t xml:space="preserve"> </w:t>
      </w:r>
      <w:r>
        <w:t>собора Ферапонтова монастыря (1502). Иконостас</w:t>
      </w:r>
      <w:r>
        <w:rPr>
          <w:spacing w:val="1"/>
        </w:rPr>
        <w:t xml:space="preserve"> </w:t>
      </w:r>
      <w:r>
        <w:t>Рождественского собора. Иконы Дионисия: «Спас в силах» (1500), «Распятие» (обе в</w:t>
      </w:r>
      <w:r>
        <w:rPr>
          <w:spacing w:val="1"/>
        </w:rPr>
        <w:t xml:space="preserve"> </w:t>
      </w:r>
      <w:r>
        <w:t xml:space="preserve">ГТГ), «Богоматерь Одигитрия»; житийные иконы: «Митрополит Петр», «Митрополит Алексей» и </w:t>
      </w:r>
      <w:r>
        <w:rPr>
          <w:spacing w:val="16"/>
        </w:rPr>
        <w:t xml:space="preserve">др.. </w:t>
      </w:r>
      <w:r>
        <w:t>Стилистические особенности</w:t>
      </w:r>
      <w:r>
        <w:rPr>
          <w:spacing w:val="1"/>
        </w:rPr>
        <w:t xml:space="preserve"> </w:t>
      </w:r>
      <w:r>
        <w:t>живописи</w:t>
      </w:r>
      <w:r>
        <w:rPr>
          <w:spacing w:val="3"/>
        </w:rPr>
        <w:t xml:space="preserve"> </w:t>
      </w:r>
      <w:r>
        <w:t>Дионисия.</w:t>
      </w:r>
    </w:p>
    <w:p w:rsidR="003B5F7F" w:rsidRDefault="003B5F7F" w:rsidP="003B5F7F">
      <w:pPr>
        <w:pStyle w:val="a3"/>
        <w:ind w:right="857" w:firstLine="705"/>
        <w:jc w:val="both"/>
      </w:pPr>
      <w:r>
        <w:t>Новые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многословность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реалистические</w:t>
      </w:r>
      <w:r>
        <w:rPr>
          <w:spacing w:val="1"/>
        </w:rPr>
        <w:t xml:space="preserve"> </w:t>
      </w:r>
      <w:r>
        <w:t>тенденции.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1520-х</w:t>
      </w:r>
      <w:r>
        <w:rPr>
          <w:spacing w:val="1"/>
        </w:rPr>
        <w:t xml:space="preserve"> </w:t>
      </w:r>
      <w:r>
        <w:t>годов,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нравоучительные</w:t>
      </w:r>
      <w:r>
        <w:rPr>
          <w:spacing w:val="1"/>
        </w:rPr>
        <w:t xml:space="preserve"> </w:t>
      </w:r>
      <w:r>
        <w:t>притчи:</w:t>
      </w:r>
      <w:r>
        <w:rPr>
          <w:spacing w:val="1"/>
        </w:rPr>
        <w:t xml:space="preserve"> </w:t>
      </w:r>
      <w:r>
        <w:t>«Притча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слепце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хромце»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Политическая направленность живописи, воинская тема: икона «Церковь воинствующая». Появление светских мотивов в иконописи и</w:t>
      </w:r>
      <w:r>
        <w:rPr>
          <w:spacing w:val="1"/>
        </w:rPr>
        <w:t xml:space="preserve"> </w:t>
      </w:r>
      <w:r>
        <w:t>миниатюре.</w:t>
      </w:r>
    </w:p>
    <w:p w:rsidR="003B5F7F" w:rsidRDefault="003B5F7F" w:rsidP="003B5F7F">
      <w:pPr>
        <w:pStyle w:val="a3"/>
        <w:ind w:left="1545"/>
        <w:jc w:val="both"/>
      </w:pPr>
      <w:r>
        <w:t>Строгановская</w:t>
      </w:r>
      <w:r>
        <w:rPr>
          <w:spacing w:val="-6"/>
        </w:rPr>
        <w:t xml:space="preserve"> </w:t>
      </w:r>
      <w:r>
        <w:t>школа</w:t>
      </w:r>
      <w:r>
        <w:rPr>
          <w:spacing w:val="-11"/>
        </w:rPr>
        <w:t xml:space="preserve"> </w:t>
      </w:r>
      <w:r>
        <w:t>живописи</w:t>
      </w:r>
      <w:r>
        <w:rPr>
          <w:spacing w:val="-9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XVI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века.</w:t>
      </w:r>
    </w:p>
    <w:p w:rsidR="003B5F7F" w:rsidRDefault="003B5F7F" w:rsidP="003B5F7F">
      <w:pPr>
        <w:pStyle w:val="a3"/>
        <w:ind w:right="856" w:firstLine="705"/>
        <w:jc w:val="both"/>
      </w:pPr>
      <w:r>
        <w:t>Работы</w:t>
      </w:r>
      <w:r>
        <w:rPr>
          <w:spacing w:val="1"/>
        </w:rPr>
        <w:t xml:space="preserve"> </w:t>
      </w:r>
      <w:r>
        <w:t>Феодосия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братией»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кремлевском</w:t>
      </w:r>
      <w:r>
        <w:rPr>
          <w:spacing w:val="1"/>
        </w:rPr>
        <w:t xml:space="preserve"> </w:t>
      </w:r>
      <w:r>
        <w:t>Благовещенском</w:t>
      </w:r>
      <w:r>
        <w:rPr>
          <w:spacing w:val="1"/>
        </w:rPr>
        <w:t xml:space="preserve"> </w:t>
      </w:r>
      <w:r>
        <w:t>соборе.</w:t>
      </w:r>
      <w:r>
        <w:rPr>
          <w:spacing w:val="61"/>
        </w:rPr>
        <w:t xml:space="preserve"> </w:t>
      </w:r>
      <w:r>
        <w:t>Стенопись</w:t>
      </w:r>
      <w:r>
        <w:rPr>
          <w:spacing w:val="61"/>
        </w:rPr>
        <w:t xml:space="preserve"> </w:t>
      </w:r>
      <w:r>
        <w:t>Смоленского</w:t>
      </w:r>
      <w:r>
        <w:rPr>
          <w:spacing w:val="61"/>
        </w:rPr>
        <w:t xml:space="preserve"> </w:t>
      </w:r>
      <w:r>
        <w:t>собора</w:t>
      </w:r>
      <w:r>
        <w:rPr>
          <w:spacing w:val="61"/>
        </w:rPr>
        <w:t xml:space="preserve"> </w:t>
      </w:r>
      <w:r>
        <w:t>Новодевичьего</w:t>
      </w:r>
      <w:r>
        <w:rPr>
          <w:spacing w:val="1"/>
        </w:rPr>
        <w:t xml:space="preserve"> </w:t>
      </w:r>
      <w:r>
        <w:t>монастыря.</w:t>
      </w:r>
    </w:p>
    <w:p w:rsidR="003B5F7F" w:rsidRDefault="003B5F7F" w:rsidP="003B5F7F">
      <w:pPr>
        <w:pStyle w:val="a3"/>
        <w:spacing w:before="1" w:line="275" w:lineRule="exact"/>
        <w:ind w:left="1545"/>
        <w:jc w:val="both"/>
      </w:pPr>
      <w:r>
        <w:t>Книжная</w:t>
      </w:r>
      <w:r>
        <w:rPr>
          <w:spacing w:val="1"/>
        </w:rPr>
        <w:t xml:space="preserve"> </w:t>
      </w:r>
      <w:r>
        <w:t>миниатюра второй</w:t>
      </w:r>
      <w:r>
        <w:rPr>
          <w:spacing w:val="3"/>
        </w:rPr>
        <w:t xml:space="preserve"> </w:t>
      </w:r>
      <w:r>
        <w:t>половины</w:t>
      </w:r>
      <w:r>
        <w:rPr>
          <w:spacing w:val="7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трети XVI</w:t>
      </w:r>
      <w:r>
        <w:rPr>
          <w:spacing w:val="-2"/>
        </w:rPr>
        <w:t xml:space="preserve"> </w:t>
      </w:r>
      <w:r>
        <w:t>в.</w:t>
      </w:r>
    </w:p>
    <w:p w:rsidR="003B5F7F" w:rsidRDefault="003B5F7F" w:rsidP="003B5F7F">
      <w:pPr>
        <w:pStyle w:val="a3"/>
        <w:spacing w:line="242" w:lineRule="auto"/>
        <w:ind w:right="877" w:firstLine="705"/>
        <w:jc w:val="both"/>
      </w:pPr>
      <w:r>
        <w:t>Лицевое и орнаментальное шитье (пелена мастерской Елены Волошанки, пелена мастерской Соломонии Сабуровой «Явление</w:t>
      </w:r>
      <w:r>
        <w:rPr>
          <w:spacing w:val="1"/>
        </w:rPr>
        <w:t xml:space="preserve"> </w:t>
      </w:r>
      <w:r>
        <w:t>Богоматери</w:t>
      </w:r>
      <w:r>
        <w:rPr>
          <w:spacing w:val="7"/>
        </w:rPr>
        <w:t xml:space="preserve"> </w:t>
      </w:r>
      <w:r>
        <w:t>Сергию»</w:t>
      </w:r>
      <w:r>
        <w:rPr>
          <w:spacing w:val="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др.).</w:t>
      </w:r>
    </w:p>
    <w:p w:rsidR="003B5F7F" w:rsidRDefault="003B5F7F" w:rsidP="003B5F7F">
      <w:pPr>
        <w:spacing w:line="271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3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29"/>
          <w:sz w:val="24"/>
        </w:rPr>
        <w:t xml:space="preserve"> </w:t>
      </w:r>
      <w:r>
        <w:rPr>
          <w:sz w:val="24"/>
        </w:rPr>
        <w:t>этапы</w:t>
      </w:r>
      <w:r>
        <w:rPr>
          <w:spacing w:val="2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6"/>
          <w:sz w:val="24"/>
        </w:rPr>
        <w:t xml:space="preserve"> </w:t>
      </w:r>
      <w:r>
        <w:rPr>
          <w:sz w:val="24"/>
        </w:rPr>
        <w:t>Дионисия,</w:t>
      </w:r>
      <w:r>
        <w:rPr>
          <w:spacing w:val="28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произведения.</w:t>
      </w:r>
    </w:p>
    <w:p w:rsidR="003B5F7F" w:rsidRDefault="003B5F7F" w:rsidP="003B5F7F">
      <w:pPr>
        <w:pStyle w:val="a3"/>
        <w:spacing w:before="1"/>
        <w:jc w:val="both"/>
      </w:pPr>
      <w:r>
        <w:t>Сделать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</w:t>
      </w:r>
      <w:r>
        <w:rPr>
          <w:spacing w:val="-1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икон</w:t>
      </w:r>
      <w:r>
        <w:rPr>
          <w:spacing w:val="-1"/>
        </w:rPr>
        <w:t xml:space="preserve"> </w:t>
      </w:r>
      <w:r>
        <w:t>художника.</w:t>
      </w:r>
    </w:p>
    <w:p w:rsidR="003B5F7F" w:rsidRDefault="003B5F7F" w:rsidP="003B5F7F">
      <w:pPr>
        <w:pStyle w:val="Heading2"/>
        <w:numPr>
          <w:ilvl w:val="2"/>
          <w:numId w:val="25"/>
        </w:numPr>
        <w:tabs>
          <w:tab w:val="left" w:pos="1609"/>
        </w:tabs>
        <w:spacing w:before="2"/>
        <w:ind w:left="1608" w:hanging="770"/>
        <w:jc w:val="both"/>
      </w:pPr>
      <w:r>
        <w:t>Архитектура</w:t>
      </w:r>
      <w:r>
        <w:rPr>
          <w:spacing w:val="56"/>
        </w:rPr>
        <w:t xml:space="preserve"> </w:t>
      </w:r>
      <w:r>
        <w:t>середины и</w:t>
      </w:r>
      <w:r>
        <w:rPr>
          <w:spacing w:val="-3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52" w:firstLine="705"/>
        <w:jc w:val="both"/>
      </w:pPr>
      <w:r>
        <w:t>Проанализировать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градостроительных задач. Показать образно-стилистические изменения в культовой архитектуре, выяснить характер влияния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деревянного</w:t>
      </w:r>
      <w:r>
        <w:rPr>
          <w:spacing w:val="4"/>
        </w:rPr>
        <w:t xml:space="preserve"> </w:t>
      </w:r>
      <w:r>
        <w:t>зодчества</w:t>
      </w:r>
      <w:r>
        <w:rPr>
          <w:spacing w:val="5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храмовое строительство,</w:t>
      </w:r>
      <w:r>
        <w:rPr>
          <w:spacing w:val="4"/>
        </w:rPr>
        <w:t xml:space="preserve"> </w:t>
      </w:r>
      <w:r>
        <w:t>проанализировать</w:t>
      </w:r>
      <w:r>
        <w:rPr>
          <w:spacing w:val="-8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нового шатрового</w:t>
      </w:r>
      <w:r>
        <w:rPr>
          <w:spacing w:val="4"/>
        </w:rPr>
        <w:t xml:space="preserve"> </w:t>
      </w:r>
      <w:r>
        <w:t>типа храма.</w:t>
      </w:r>
    </w:p>
    <w:p w:rsidR="003B5F7F" w:rsidRDefault="003B5F7F" w:rsidP="003B5F7F">
      <w:pPr>
        <w:pStyle w:val="a3"/>
        <w:spacing w:line="242" w:lineRule="auto"/>
        <w:ind w:right="852" w:firstLine="705"/>
        <w:jc w:val="both"/>
      </w:pPr>
      <w:r>
        <w:t>Сложение многонационального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Эпоха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самодержавия и</w:t>
      </w:r>
      <w:r>
        <w:rPr>
          <w:spacing w:val="1"/>
        </w:rPr>
        <w:t xml:space="preserve"> </w:t>
      </w:r>
      <w:r>
        <w:t>крепостничества,</w:t>
      </w:r>
      <w:r>
        <w:rPr>
          <w:spacing w:val="1"/>
        </w:rPr>
        <w:t xml:space="preserve"> </w:t>
      </w:r>
      <w:r>
        <w:t>классовая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в XVI—XVII</w:t>
      </w:r>
      <w:r>
        <w:rPr>
          <w:spacing w:val="-1"/>
        </w:rPr>
        <w:t xml:space="preserve"> </w:t>
      </w:r>
      <w:r>
        <w:t>вв.</w:t>
      </w:r>
      <w:r>
        <w:rPr>
          <w:spacing w:val="5"/>
        </w:rPr>
        <w:t xml:space="preserve"> </w:t>
      </w:r>
      <w:r>
        <w:t>Рост</w:t>
      </w:r>
      <w:r>
        <w:rPr>
          <w:spacing w:val="3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связей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Западной</w:t>
      </w:r>
      <w:r>
        <w:rPr>
          <w:spacing w:val="3"/>
        </w:rPr>
        <w:t xml:space="preserve"> </w:t>
      </w:r>
      <w:r>
        <w:t>Европой.</w:t>
      </w:r>
    </w:p>
    <w:p w:rsidR="003B5F7F" w:rsidRDefault="003B5F7F" w:rsidP="003B5F7F">
      <w:pPr>
        <w:pStyle w:val="a3"/>
        <w:spacing w:line="242" w:lineRule="auto"/>
        <w:ind w:right="862" w:firstLine="705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Историзм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многословная</w:t>
      </w:r>
      <w:r>
        <w:rPr>
          <w:spacing w:val="1"/>
        </w:rPr>
        <w:t xml:space="preserve"> </w:t>
      </w:r>
      <w:r>
        <w:t>повествовательность</w:t>
      </w:r>
      <w:r>
        <w:rPr>
          <w:spacing w:val="16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черты</w:t>
      </w:r>
      <w:r>
        <w:rPr>
          <w:spacing w:val="16"/>
        </w:rPr>
        <w:t xml:space="preserve"> </w:t>
      </w:r>
      <w:r>
        <w:t>русского</w:t>
      </w:r>
      <w:r>
        <w:rPr>
          <w:spacing w:val="20"/>
        </w:rPr>
        <w:t xml:space="preserve"> </w:t>
      </w:r>
      <w:r>
        <w:t>искусства</w:t>
      </w:r>
      <w:r>
        <w:rPr>
          <w:spacing w:val="13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 половины</w:t>
      </w:r>
      <w:r>
        <w:rPr>
          <w:spacing w:val="1"/>
        </w:rPr>
        <w:t xml:space="preserve"> </w:t>
      </w:r>
      <w:r>
        <w:t>XVI</w:t>
      </w:r>
      <w:r>
        <w:rPr>
          <w:spacing w:val="7"/>
        </w:rPr>
        <w:t xml:space="preserve"> </w:t>
      </w:r>
      <w:r>
        <w:t>в.</w:t>
      </w:r>
    </w:p>
    <w:p w:rsidR="003B5F7F" w:rsidRDefault="003B5F7F" w:rsidP="003B5F7F">
      <w:pPr>
        <w:pStyle w:val="a3"/>
        <w:ind w:right="844" w:firstLine="705"/>
        <w:jc w:val="both"/>
      </w:pPr>
      <w:r>
        <w:t>Деревянное народное зодчество (по памятникам XIV— XIX вв.), его традиции и влияние на каменную архитектуру. Шатровый</w:t>
      </w:r>
      <w:r>
        <w:rPr>
          <w:spacing w:val="1"/>
        </w:rPr>
        <w:t xml:space="preserve"> </w:t>
      </w:r>
      <w:r>
        <w:t>центрический тип храма и его</w:t>
      </w:r>
      <w:r>
        <w:rPr>
          <w:spacing w:val="1"/>
        </w:rPr>
        <w:t xml:space="preserve"> </w:t>
      </w:r>
      <w:r>
        <w:t>эволюция. Церковь Вознесения в Коломенском (1532). Церковь Усекновения главы Иоанна Предтечи в</w:t>
      </w:r>
      <w:r>
        <w:rPr>
          <w:spacing w:val="1"/>
        </w:rPr>
        <w:t xml:space="preserve"> </w:t>
      </w:r>
      <w:r>
        <w:t>Дьякове (середина XVI в.) Собор Василия Блаженного (собор Покрова Божией Матери на Рву)</w:t>
      </w:r>
      <w:r>
        <w:rPr>
          <w:spacing w:val="61"/>
        </w:rPr>
        <w:t xml:space="preserve"> </w:t>
      </w:r>
      <w:r>
        <w:t>на Красной площади в Москве (1555-</w:t>
      </w:r>
      <w:r>
        <w:rPr>
          <w:spacing w:val="1"/>
        </w:rPr>
        <w:t xml:space="preserve"> </w:t>
      </w:r>
      <w:r>
        <w:t>1561),</w:t>
      </w:r>
      <w:r>
        <w:rPr>
          <w:spacing w:val="1"/>
        </w:rPr>
        <w:t xml:space="preserve"> </w:t>
      </w:r>
      <w:r>
        <w:t>возведенный</w:t>
      </w:r>
      <w:r>
        <w:rPr>
          <w:spacing w:val="1"/>
        </w:rPr>
        <w:t xml:space="preserve"> </w:t>
      </w:r>
      <w:r>
        <w:t>Бармой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Постником.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архитектуре,</w:t>
      </w:r>
      <w:r>
        <w:rPr>
          <w:spacing w:val="61"/>
        </w:rPr>
        <w:t xml:space="preserve"> </w:t>
      </w:r>
      <w:r>
        <w:t>стремление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единству</w:t>
      </w:r>
      <w:r>
        <w:rPr>
          <w:spacing w:val="1"/>
        </w:rPr>
        <w:t xml:space="preserve"> </w:t>
      </w:r>
      <w:r>
        <w:t>внутреннего</w:t>
      </w:r>
      <w:r>
        <w:rPr>
          <w:spacing w:val="6"/>
        </w:rPr>
        <w:t xml:space="preserve"> </w:t>
      </w:r>
      <w:r>
        <w:t>пространства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цельности</w:t>
      </w:r>
      <w:r>
        <w:rPr>
          <w:spacing w:val="4"/>
        </w:rPr>
        <w:t xml:space="preserve"> </w:t>
      </w:r>
      <w:r>
        <w:t>архитектурных</w:t>
      </w:r>
      <w:r>
        <w:rPr>
          <w:spacing w:val="3"/>
        </w:rPr>
        <w:t xml:space="preserve"> </w:t>
      </w:r>
      <w:r>
        <w:t>форм.</w:t>
      </w:r>
    </w:p>
    <w:p w:rsidR="003B5F7F" w:rsidRDefault="003B5F7F" w:rsidP="003B5F7F">
      <w:pPr>
        <w:pStyle w:val="a3"/>
        <w:ind w:left="1545"/>
        <w:jc w:val="both"/>
      </w:pPr>
      <w:r>
        <w:t>Федор</w:t>
      </w:r>
      <w:r>
        <w:rPr>
          <w:spacing w:val="36"/>
        </w:rPr>
        <w:t xml:space="preserve"> </w:t>
      </w:r>
      <w:r>
        <w:t>Конь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«градоделательная»</w:t>
      </w:r>
      <w:r>
        <w:rPr>
          <w:spacing w:val="30"/>
        </w:rPr>
        <w:t xml:space="preserve"> </w:t>
      </w:r>
      <w:r>
        <w:t>деятельность</w:t>
      </w:r>
      <w:r>
        <w:rPr>
          <w:spacing w:val="38"/>
        </w:rPr>
        <w:t xml:space="preserve"> </w:t>
      </w:r>
      <w:r>
        <w:t>(Белый</w:t>
      </w:r>
      <w:r>
        <w:rPr>
          <w:spacing w:val="58"/>
        </w:rPr>
        <w:t xml:space="preserve"> </w:t>
      </w:r>
      <w:r>
        <w:t>город,</w:t>
      </w:r>
      <w:r>
        <w:rPr>
          <w:spacing w:val="33"/>
        </w:rPr>
        <w:t xml:space="preserve"> </w:t>
      </w:r>
      <w:r>
        <w:t>крепость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Смоленске).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Влияние</w:t>
      </w:r>
      <w:r>
        <w:rPr>
          <w:spacing w:val="2"/>
        </w:rPr>
        <w:t xml:space="preserve"> </w:t>
      </w:r>
      <w:r>
        <w:t>московской</w:t>
      </w:r>
      <w:r>
        <w:rPr>
          <w:spacing w:val="3"/>
        </w:rPr>
        <w:t xml:space="preserve"> </w:t>
      </w:r>
      <w:r>
        <w:t>архитектуры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ансамбли</w:t>
      </w:r>
      <w:r>
        <w:rPr>
          <w:spacing w:val="4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городов</w:t>
      </w:r>
      <w:r>
        <w:rPr>
          <w:spacing w:val="3"/>
        </w:rPr>
        <w:t xml:space="preserve"> </w:t>
      </w:r>
      <w:r>
        <w:t>(кремли,</w:t>
      </w:r>
      <w:r>
        <w:rPr>
          <w:spacing w:val="15"/>
        </w:rPr>
        <w:t xml:space="preserve"> </w:t>
      </w:r>
      <w:r>
        <w:t>монастыри).</w:t>
      </w:r>
    </w:p>
    <w:p w:rsidR="003B5F7F" w:rsidRDefault="003B5F7F" w:rsidP="003B5F7F">
      <w:pPr>
        <w:pStyle w:val="a3"/>
        <w:spacing w:before="2"/>
        <w:ind w:right="852" w:firstLine="705"/>
        <w:jc w:val="both"/>
      </w:pPr>
      <w:r>
        <w:rPr>
          <w:i/>
        </w:rPr>
        <w:t>Самостоятельная работа</w:t>
      </w:r>
      <w:r>
        <w:t>: подготовить сообщения о своеобразии памятников деревянного зодчества; зафиксировать памятники</w:t>
      </w:r>
      <w:r>
        <w:rPr>
          <w:spacing w:val="1"/>
        </w:rPr>
        <w:t xml:space="preserve"> </w:t>
      </w:r>
      <w:r>
        <w:t>архитектуры.</w:t>
      </w:r>
    </w:p>
    <w:p w:rsidR="003B5F7F" w:rsidRDefault="003B5F7F" w:rsidP="003B5F7F">
      <w:pPr>
        <w:pStyle w:val="Heading2"/>
        <w:numPr>
          <w:ilvl w:val="2"/>
          <w:numId w:val="25"/>
        </w:numPr>
        <w:tabs>
          <w:tab w:val="left" w:pos="1444"/>
        </w:tabs>
        <w:spacing w:before="6" w:line="272" w:lineRule="exact"/>
        <w:ind w:left="1443" w:hanging="605"/>
        <w:jc w:val="both"/>
      </w:pPr>
      <w:r>
        <w:t>Русское</w:t>
      </w:r>
      <w:r>
        <w:rPr>
          <w:spacing w:val="-3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52" w:firstLine="705"/>
        <w:jc w:val="both"/>
      </w:pPr>
      <w:r>
        <w:t>Русская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коренных 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русскими</w:t>
      </w:r>
      <w:r>
        <w:rPr>
          <w:spacing w:val="1"/>
        </w:rPr>
        <w:t xml:space="preserve"> </w:t>
      </w:r>
      <w:r>
        <w:t>землями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странами.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рынка,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торговли.</w:t>
      </w:r>
    </w:p>
    <w:p w:rsidR="003B5F7F" w:rsidRDefault="003B5F7F" w:rsidP="003B5F7F">
      <w:pPr>
        <w:pStyle w:val="Heading2"/>
        <w:numPr>
          <w:ilvl w:val="3"/>
          <w:numId w:val="25"/>
        </w:numPr>
        <w:tabs>
          <w:tab w:val="left" w:pos="2822"/>
        </w:tabs>
        <w:spacing w:before="4" w:line="272" w:lineRule="exact"/>
        <w:ind w:left="2821" w:hanging="777"/>
        <w:jc w:val="both"/>
      </w:pPr>
      <w:r>
        <w:t>Русская</w:t>
      </w:r>
      <w:r>
        <w:rPr>
          <w:spacing w:val="-8"/>
        </w:rPr>
        <w:t xml:space="preserve"> </w:t>
      </w:r>
      <w:r>
        <w:t>архитектура</w:t>
      </w:r>
      <w:r>
        <w:rPr>
          <w:spacing w:val="-4"/>
        </w:rPr>
        <w:t xml:space="preserve"> </w:t>
      </w:r>
      <w:r>
        <w:t>XVII</w:t>
      </w:r>
      <w:r>
        <w:rPr>
          <w:spacing w:val="-8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70" w:firstLine="705"/>
        <w:jc w:val="both"/>
      </w:pPr>
      <w:r>
        <w:t>Создание новых городов и градостроительных комплексов. Стремление к регулярности застройки. Изменение облика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планировки,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валы,</w:t>
      </w:r>
      <w:r>
        <w:rPr>
          <w:spacing w:val="1"/>
        </w:rPr>
        <w:t xml:space="preserve"> </w:t>
      </w:r>
      <w:r>
        <w:t>увеличение</w:t>
      </w:r>
      <w:r>
        <w:rPr>
          <w:spacing w:val="61"/>
        </w:rPr>
        <w:t xml:space="preserve"> </w:t>
      </w:r>
      <w:r>
        <w:t>числа</w:t>
      </w:r>
      <w:r>
        <w:rPr>
          <w:spacing w:val="61"/>
        </w:rPr>
        <w:t xml:space="preserve"> </w:t>
      </w:r>
      <w:r>
        <w:t>вертикалей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>возрастание</w:t>
      </w:r>
      <w:r>
        <w:rPr>
          <w:spacing w:val="20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роли</w:t>
      </w:r>
      <w:r>
        <w:rPr>
          <w:spacing w:val="2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облике</w:t>
      </w:r>
      <w:r>
        <w:rPr>
          <w:spacing w:val="11"/>
        </w:rPr>
        <w:t xml:space="preserve"> </w:t>
      </w:r>
      <w:r>
        <w:t>города).</w:t>
      </w:r>
    </w:p>
    <w:p w:rsidR="003B5F7F" w:rsidRDefault="003B5F7F" w:rsidP="003B5F7F">
      <w:pPr>
        <w:pStyle w:val="a3"/>
        <w:ind w:right="844" w:firstLine="705"/>
        <w:jc w:val="both"/>
      </w:pPr>
      <w:r>
        <w:t>Расцвет деревянной архитектуры.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Алексея Михайловича в Коломенском. Расширение каменного гражданского строи-</w:t>
      </w:r>
      <w:r>
        <w:rPr>
          <w:spacing w:val="1"/>
        </w:rPr>
        <w:t xml:space="preserve"> </w:t>
      </w:r>
      <w:r>
        <w:t>тельства и его</w:t>
      </w:r>
      <w:r>
        <w:rPr>
          <w:spacing w:val="1"/>
        </w:rPr>
        <w:t xml:space="preserve"> </w:t>
      </w:r>
      <w:r>
        <w:t>ориентация на народное зодчество</w:t>
      </w:r>
      <w:r>
        <w:rPr>
          <w:spacing w:val="60"/>
        </w:rPr>
        <w:t xml:space="preserve"> </w:t>
      </w:r>
      <w:r>
        <w:t>(палаты</w:t>
      </w:r>
      <w:r>
        <w:rPr>
          <w:spacing w:val="60"/>
        </w:rPr>
        <w:t xml:space="preserve"> </w:t>
      </w:r>
      <w:r>
        <w:t>Аверкия Кириллова, Волкова, «теремок» Крутицкого подворья, Сухарева</w:t>
      </w:r>
      <w:r>
        <w:rPr>
          <w:spacing w:val="1"/>
        </w:rPr>
        <w:t xml:space="preserve"> </w:t>
      </w:r>
      <w:r>
        <w:t>башня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Москве).</w:t>
      </w:r>
    </w:p>
    <w:p w:rsidR="003B5F7F" w:rsidRDefault="003B5F7F" w:rsidP="003B5F7F">
      <w:pPr>
        <w:pStyle w:val="a3"/>
        <w:spacing w:line="242" w:lineRule="auto"/>
        <w:ind w:right="867" w:firstLine="705"/>
        <w:jc w:val="both"/>
      </w:pPr>
      <w:r>
        <w:t>Культовая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храмов,</w:t>
      </w:r>
      <w:r>
        <w:rPr>
          <w:spacing w:val="1"/>
        </w:rPr>
        <w:t xml:space="preserve"> </w:t>
      </w:r>
      <w:r>
        <w:t>усиление</w:t>
      </w:r>
      <w:r>
        <w:rPr>
          <w:spacing w:val="6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декоративности,</w:t>
      </w:r>
      <w:r>
        <w:rPr>
          <w:spacing w:val="61"/>
        </w:rPr>
        <w:t xml:space="preserve"> </w:t>
      </w:r>
      <w:r>
        <w:t>включение</w:t>
      </w:r>
      <w:r>
        <w:rPr>
          <w:spacing w:val="61"/>
        </w:rPr>
        <w:t xml:space="preserve"> </w:t>
      </w:r>
      <w:r>
        <w:rPr>
          <w:spacing w:val="9"/>
        </w:rPr>
        <w:t xml:space="preserve">ордерных </w:t>
      </w:r>
      <w:r>
        <w:rPr>
          <w:spacing w:val="10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28"/>
        </w:rPr>
        <w:t xml:space="preserve"> </w:t>
      </w:r>
      <w:r>
        <w:t>декора,</w:t>
      </w:r>
      <w:r>
        <w:rPr>
          <w:spacing w:val="27"/>
        </w:rPr>
        <w:t xml:space="preserve"> </w:t>
      </w:r>
      <w:r>
        <w:rPr>
          <w:spacing w:val="9"/>
        </w:rPr>
        <w:t>изразцов.</w:t>
      </w:r>
      <w:r>
        <w:rPr>
          <w:spacing w:val="26"/>
        </w:rPr>
        <w:t xml:space="preserve"> </w:t>
      </w:r>
      <w:r>
        <w:t>Церковь</w:t>
      </w:r>
      <w:r>
        <w:rPr>
          <w:spacing w:val="26"/>
        </w:rPr>
        <w:t xml:space="preserve"> </w:t>
      </w:r>
      <w:r>
        <w:t>Троицы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Никитниках.</w:t>
      </w:r>
    </w:p>
    <w:p w:rsidR="003B5F7F" w:rsidRDefault="003B5F7F" w:rsidP="003B5F7F">
      <w:pPr>
        <w:pStyle w:val="a3"/>
        <w:ind w:right="849" w:firstLine="705"/>
        <w:jc w:val="both"/>
      </w:pPr>
      <w:r>
        <w:t>Шатровые храмы. Повторение традиционных художественных форм. Превращение шатра в декоративную постройку: «Дивная»</w:t>
      </w:r>
      <w:r>
        <w:rPr>
          <w:spacing w:val="1"/>
        </w:rPr>
        <w:t xml:space="preserve"> </w:t>
      </w:r>
      <w:r>
        <w:t>церковь в Угличе, церковь Покрова Пресвятой Богородицы в Медведкове, Рождества Богородицы в Путинках. Мероприятия по ре-</w:t>
      </w:r>
      <w:r>
        <w:rPr>
          <w:spacing w:val="1"/>
        </w:rPr>
        <w:t xml:space="preserve"> </w:t>
      </w:r>
      <w:r>
        <w:t>гулированию</w:t>
      </w:r>
      <w:r>
        <w:rPr>
          <w:spacing w:val="16"/>
        </w:rPr>
        <w:t xml:space="preserve"> </w:t>
      </w:r>
      <w:r>
        <w:t>характера</w:t>
      </w:r>
      <w:r>
        <w:rPr>
          <w:spacing w:val="17"/>
        </w:rPr>
        <w:t xml:space="preserve"> </w:t>
      </w:r>
      <w:r>
        <w:t>культового</w:t>
      </w:r>
      <w:r>
        <w:rPr>
          <w:spacing w:val="18"/>
        </w:rPr>
        <w:t xml:space="preserve"> </w:t>
      </w:r>
      <w:r>
        <w:t>зодчества.</w:t>
      </w:r>
      <w:r>
        <w:rPr>
          <w:spacing w:val="16"/>
        </w:rPr>
        <w:t xml:space="preserve"> </w:t>
      </w:r>
      <w:r>
        <w:t>Закон</w:t>
      </w:r>
      <w:r>
        <w:rPr>
          <w:spacing w:val="14"/>
        </w:rPr>
        <w:t xml:space="preserve"> </w:t>
      </w:r>
      <w:r>
        <w:t>«освященного</w:t>
      </w:r>
      <w:r>
        <w:rPr>
          <w:spacing w:val="8"/>
        </w:rPr>
        <w:t xml:space="preserve"> </w:t>
      </w:r>
      <w:r>
        <w:t>пятиглавия».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Архитектурная</w:t>
      </w:r>
      <w:r>
        <w:rPr>
          <w:spacing w:val="22"/>
        </w:rPr>
        <w:t xml:space="preserve"> </w:t>
      </w:r>
      <w:r>
        <w:t>деятельность</w:t>
      </w:r>
      <w:r>
        <w:rPr>
          <w:spacing w:val="20"/>
        </w:rPr>
        <w:t xml:space="preserve"> </w:t>
      </w:r>
      <w:r>
        <w:t>патриарха</w:t>
      </w:r>
      <w:r>
        <w:rPr>
          <w:spacing w:val="22"/>
        </w:rPr>
        <w:t xml:space="preserve"> </w:t>
      </w:r>
      <w:r>
        <w:t>Никона</w:t>
      </w:r>
      <w:r>
        <w:rPr>
          <w:spacing w:val="21"/>
        </w:rPr>
        <w:t xml:space="preserve"> </w:t>
      </w:r>
      <w:r>
        <w:t>(Ново-Иерусалимский</w:t>
      </w:r>
      <w:r>
        <w:rPr>
          <w:spacing w:val="24"/>
        </w:rPr>
        <w:t xml:space="preserve"> </w:t>
      </w:r>
      <w:r>
        <w:t>монастырь).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Каменно-деревянные</w:t>
      </w:r>
      <w:r>
        <w:rPr>
          <w:spacing w:val="102"/>
        </w:rPr>
        <w:t xml:space="preserve"> </w:t>
      </w:r>
      <w:r>
        <w:t xml:space="preserve">постройки  </w:t>
      </w:r>
      <w:r>
        <w:rPr>
          <w:spacing w:val="42"/>
        </w:rPr>
        <w:t xml:space="preserve"> </w:t>
      </w:r>
      <w:r>
        <w:t xml:space="preserve">(палаты  </w:t>
      </w:r>
      <w:r>
        <w:rPr>
          <w:spacing w:val="44"/>
        </w:rPr>
        <w:t xml:space="preserve"> </w:t>
      </w:r>
      <w:r>
        <w:t xml:space="preserve">Поганкиных).  </w:t>
      </w:r>
      <w:r>
        <w:rPr>
          <w:spacing w:val="48"/>
        </w:rPr>
        <w:t xml:space="preserve"> </w:t>
      </w:r>
      <w:r>
        <w:t xml:space="preserve">Поиски  </w:t>
      </w:r>
      <w:r>
        <w:rPr>
          <w:spacing w:val="43"/>
        </w:rPr>
        <w:t xml:space="preserve"> </w:t>
      </w:r>
      <w:r>
        <w:t xml:space="preserve">новых  </w:t>
      </w:r>
      <w:r>
        <w:rPr>
          <w:spacing w:val="42"/>
        </w:rPr>
        <w:t xml:space="preserve"> </w:t>
      </w:r>
      <w:r>
        <w:t xml:space="preserve">архитектурных  </w:t>
      </w:r>
      <w:r>
        <w:rPr>
          <w:spacing w:val="41"/>
        </w:rPr>
        <w:t xml:space="preserve"> </w:t>
      </w:r>
      <w:r>
        <w:t xml:space="preserve">решений  </w:t>
      </w:r>
      <w:r>
        <w:rPr>
          <w:spacing w:val="48"/>
        </w:rPr>
        <w:t xml:space="preserve"> </w:t>
      </w:r>
      <w:r>
        <w:t xml:space="preserve">в  </w:t>
      </w:r>
      <w:r>
        <w:rPr>
          <w:spacing w:val="44"/>
        </w:rPr>
        <w:t xml:space="preserve"> </w:t>
      </w:r>
      <w:r>
        <w:t xml:space="preserve">конце  </w:t>
      </w:r>
      <w:r>
        <w:rPr>
          <w:spacing w:val="44"/>
        </w:rPr>
        <w:t xml:space="preserve"> </w:t>
      </w:r>
      <w:r>
        <w:t xml:space="preserve">XVII  </w:t>
      </w:r>
      <w:r>
        <w:rPr>
          <w:spacing w:val="44"/>
        </w:rPr>
        <w:t xml:space="preserve"> </w:t>
      </w:r>
      <w:r>
        <w:t>века.</w:t>
      </w:r>
    </w:p>
    <w:p w:rsidR="003B5F7F" w:rsidRDefault="003B5F7F" w:rsidP="003B5F7F">
      <w:pPr>
        <w:pStyle w:val="a3"/>
        <w:ind w:right="856"/>
        <w:jc w:val="both"/>
      </w:pPr>
      <w:r>
        <w:t>«Нарышкинское» или «Московское барокко». Создание нового типа ярусного храма: церкви Покрова Пресвятой Богородицы</w:t>
      </w:r>
      <w:r>
        <w:rPr>
          <w:spacing w:val="1"/>
        </w:rPr>
        <w:t xml:space="preserve"> </w:t>
      </w:r>
      <w:r>
        <w:t>в Филях,</w:t>
      </w:r>
      <w:r>
        <w:rPr>
          <w:spacing w:val="1"/>
        </w:rPr>
        <w:t xml:space="preserve"> </w:t>
      </w:r>
      <w:r>
        <w:t>Спаса</w:t>
      </w:r>
      <w:r>
        <w:rPr>
          <w:spacing w:val="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Уборах</w:t>
      </w:r>
      <w:r>
        <w:rPr>
          <w:spacing w:val="4"/>
        </w:rPr>
        <w:t xml:space="preserve"> </w:t>
      </w:r>
      <w:r>
        <w:t>(Храм</w:t>
      </w:r>
      <w:r>
        <w:rPr>
          <w:spacing w:val="3"/>
        </w:rPr>
        <w:t xml:space="preserve"> </w:t>
      </w:r>
      <w:r>
        <w:t>Спаса Нерукотворного</w:t>
      </w:r>
      <w:r>
        <w:rPr>
          <w:spacing w:val="2"/>
        </w:rPr>
        <w:t xml:space="preserve"> </w:t>
      </w:r>
      <w:r>
        <w:t>Образа),</w:t>
      </w:r>
      <w:r>
        <w:rPr>
          <w:spacing w:val="12"/>
        </w:rPr>
        <w:t xml:space="preserve"> </w:t>
      </w:r>
      <w:r>
        <w:t>Троицы</w:t>
      </w:r>
      <w:r>
        <w:rPr>
          <w:spacing w:val="1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Лыкове.</w:t>
      </w:r>
      <w:r>
        <w:rPr>
          <w:spacing w:val="6"/>
        </w:rPr>
        <w:t xml:space="preserve"> </w:t>
      </w:r>
      <w:r>
        <w:t>Гражданское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жилое</w:t>
      </w:r>
      <w:r>
        <w:rPr>
          <w:spacing w:val="-4"/>
        </w:rPr>
        <w:t xml:space="preserve"> </w:t>
      </w:r>
      <w:r>
        <w:t>строительство.</w:t>
      </w:r>
    </w:p>
    <w:p w:rsidR="003B5F7F" w:rsidRDefault="003B5F7F" w:rsidP="003B5F7F">
      <w:pPr>
        <w:pStyle w:val="a3"/>
        <w:spacing w:line="237" w:lineRule="auto"/>
        <w:ind w:right="851" w:firstLine="768"/>
        <w:jc w:val="both"/>
      </w:pPr>
      <w:r>
        <w:t>Строгановский стиль архитектуры. Рождественская (Строгановская церковь) в Нижнем Новгороде 1696 – 1703 г.г. Введенский</w:t>
      </w:r>
      <w:r>
        <w:rPr>
          <w:spacing w:val="1"/>
        </w:rPr>
        <w:t xml:space="preserve"> </w:t>
      </w:r>
      <w:r>
        <w:t>собор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Сольвычегодске</w:t>
      </w:r>
      <w:r>
        <w:rPr>
          <w:spacing w:val="1"/>
        </w:rPr>
        <w:t xml:space="preserve"> </w:t>
      </w:r>
      <w:r>
        <w:t>1689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93</w:t>
      </w:r>
      <w:r>
        <w:rPr>
          <w:spacing w:val="-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др.).</w:t>
      </w:r>
    </w:p>
    <w:p w:rsidR="003B5F7F" w:rsidRDefault="003B5F7F" w:rsidP="003B5F7F">
      <w:pPr>
        <w:pStyle w:val="a3"/>
        <w:spacing w:before="3" w:line="275" w:lineRule="exact"/>
        <w:ind w:left="1545"/>
        <w:jc w:val="both"/>
      </w:pPr>
      <w:r>
        <w:t>Влияние</w:t>
      </w:r>
      <w:r>
        <w:rPr>
          <w:spacing w:val="2"/>
        </w:rPr>
        <w:t xml:space="preserve"> </w:t>
      </w:r>
      <w:r>
        <w:t>московской</w:t>
      </w:r>
      <w:r>
        <w:rPr>
          <w:spacing w:val="4"/>
        </w:rPr>
        <w:t xml:space="preserve"> </w:t>
      </w:r>
      <w:r>
        <w:t>архитектуры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ансамбли</w:t>
      </w:r>
      <w:r>
        <w:rPr>
          <w:spacing w:val="4"/>
        </w:rPr>
        <w:t xml:space="preserve"> </w:t>
      </w:r>
      <w:r>
        <w:t>ряда</w:t>
      </w:r>
      <w:r>
        <w:rPr>
          <w:spacing w:val="2"/>
        </w:rPr>
        <w:t xml:space="preserve"> </w:t>
      </w:r>
      <w:r>
        <w:t>городов</w:t>
      </w:r>
      <w:r>
        <w:rPr>
          <w:spacing w:val="-1"/>
        </w:rPr>
        <w:t xml:space="preserve"> </w:t>
      </w:r>
      <w:r>
        <w:t>(кремли,</w:t>
      </w:r>
      <w:r>
        <w:rPr>
          <w:spacing w:val="14"/>
        </w:rPr>
        <w:t xml:space="preserve"> </w:t>
      </w:r>
      <w:r>
        <w:t>монастыри).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6"/>
          <w:sz w:val="24"/>
        </w:rPr>
        <w:t xml:space="preserve"> </w:t>
      </w:r>
      <w:r>
        <w:rPr>
          <w:sz w:val="24"/>
        </w:rPr>
        <w:t>«нарышкинское»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«московское»)</w:t>
      </w:r>
      <w:r>
        <w:rPr>
          <w:spacing w:val="-2"/>
          <w:sz w:val="24"/>
        </w:rPr>
        <w:t xml:space="preserve"> </w:t>
      </w:r>
      <w:r>
        <w:rPr>
          <w:sz w:val="24"/>
        </w:rPr>
        <w:t>барокко;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памятники.</w:t>
      </w:r>
    </w:p>
    <w:p w:rsidR="003B5F7F" w:rsidRDefault="003B5F7F" w:rsidP="003B5F7F">
      <w:pPr>
        <w:pStyle w:val="Heading2"/>
        <w:numPr>
          <w:ilvl w:val="3"/>
          <w:numId w:val="25"/>
        </w:numPr>
        <w:tabs>
          <w:tab w:val="left" w:pos="2256"/>
          <w:tab w:val="left" w:pos="2257"/>
        </w:tabs>
        <w:spacing w:before="8" w:line="272" w:lineRule="exact"/>
        <w:ind w:left="2256" w:hanging="1418"/>
        <w:jc w:val="both"/>
      </w:pPr>
      <w:r>
        <w:t>Русская</w:t>
      </w:r>
      <w:r>
        <w:rPr>
          <w:spacing w:val="3"/>
        </w:rPr>
        <w:t xml:space="preserve"> </w:t>
      </w:r>
      <w:r>
        <w:t>живопись</w:t>
      </w:r>
      <w:r>
        <w:rPr>
          <w:spacing w:val="3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</w:t>
      </w:r>
    </w:p>
    <w:p w:rsidR="003B5F7F" w:rsidRDefault="003B5F7F" w:rsidP="003B5F7F">
      <w:pPr>
        <w:spacing w:line="272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 xml:space="preserve">Сформировать  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 xml:space="preserve">представление 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об 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 xml:space="preserve">основных 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 xml:space="preserve">направлениях 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развития 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живописи.   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 xml:space="preserve">Познакомить   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 xml:space="preserve">с 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особенностями</w:t>
      </w:r>
    </w:p>
    <w:p w:rsidR="003B5F7F" w:rsidRDefault="003B5F7F" w:rsidP="003B5F7F">
      <w:pPr>
        <w:spacing w:before="2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«годуновской»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«строгановской»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школ.</w:t>
      </w:r>
    </w:p>
    <w:p w:rsidR="003B5F7F" w:rsidRDefault="003B5F7F" w:rsidP="003B5F7F">
      <w:pPr>
        <w:pStyle w:val="a3"/>
        <w:spacing w:line="242" w:lineRule="auto"/>
        <w:ind w:right="855" w:firstLine="705"/>
        <w:jc w:val="both"/>
      </w:pPr>
      <w:r>
        <w:t>Борьба идейно-эстетических воззрений в русском искусстве</w:t>
      </w:r>
      <w:r>
        <w:rPr>
          <w:spacing w:val="1"/>
        </w:rPr>
        <w:t xml:space="preserve"> </w:t>
      </w:r>
      <w:r>
        <w:t>XVII века. Рост экономических и культурных связей с Западной</w:t>
      </w:r>
      <w:r>
        <w:rPr>
          <w:spacing w:val="1"/>
        </w:rPr>
        <w:t xml:space="preserve"> </w:t>
      </w:r>
      <w:r>
        <w:t>Европой.</w:t>
      </w:r>
      <w:r>
        <w:rPr>
          <w:spacing w:val="40"/>
        </w:rPr>
        <w:t xml:space="preserve"> </w:t>
      </w:r>
      <w:r>
        <w:t>Кризис</w:t>
      </w:r>
      <w:r>
        <w:rPr>
          <w:spacing w:val="37"/>
        </w:rPr>
        <w:t xml:space="preserve"> </w:t>
      </w:r>
      <w:r>
        <w:t>средневекового</w:t>
      </w:r>
      <w:r>
        <w:rPr>
          <w:spacing w:val="38"/>
        </w:rPr>
        <w:t xml:space="preserve"> </w:t>
      </w:r>
      <w:r>
        <w:t>мировоззрения.</w:t>
      </w:r>
      <w:r>
        <w:rPr>
          <w:spacing w:val="50"/>
        </w:rPr>
        <w:t xml:space="preserve"> </w:t>
      </w:r>
      <w:r>
        <w:t>Интерес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историческому</w:t>
      </w:r>
      <w:r>
        <w:rPr>
          <w:spacing w:val="28"/>
        </w:rPr>
        <w:t xml:space="preserve"> </w:t>
      </w:r>
      <w:r>
        <w:t>повествованию:</w:t>
      </w:r>
      <w:r>
        <w:rPr>
          <w:spacing w:val="44"/>
        </w:rPr>
        <w:t xml:space="preserve"> </w:t>
      </w:r>
      <w:r>
        <w:t>иконы</w:t>
      </w:r>
      <w:r>
        <w:rPr>
          <w:spacing w:val="51"/>
        </w:rPr>
        <w:t xml:space="preserve"> </w:t>
      </w:r>
      <w:r>
        <w:t>«Благословенно</w:t>
      </w:r>
      <w:r>
        <w:rPr>
          <w:spacing w:val="53"/>
        </w:rPr>
        <w:t xml:space="preserve"> </w:t>
      </w:r>
      <w:r>
        <w:t>воинство...»,</w:t>
      </w:r>
    </w:p>
    <w:p w:rsidR="003B5F7F" w:rsidRDefault="003B5F7F" w:rsidP="003B5F7F">
      <w:pPr>
        <w:pStyle w:val="a3"/>
        <w:spacing w:line="242" w:lineRule="auto"/>
        <w:ind w:right="855"/>
        <w:jc w:val="both"/>
      </w:pPr>
      <w:r>
        <w:t>«Церковь воинствующая». Появление новых жанров и светских реалистических мотивов, введение в иконы пейзажных и архитектурных</w:t>
      </w:r>
      <w:r>
        <w:rPr>
          <w:spacing w:val="1"/>
        </w:rPr>
        <w:t xml:space="preserve"> </w:t>
      </w:r>
      <w:r>
        <w:t>фонов.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«Годуновская»</w:t>
      </w:r>
      <w:r>
        <w:rPr>
          <w:spacing w:val="31"/>
        </w:rPr>
        <w:t xml:space="preserve"> </w:t>
      </w:r>
      <w:r>
        <w:t>(роспись</w:t>
      </w:r>
      <w:r>
        <w:rPr>
          <w:spacing w:val="36"/>
        </w:rPr>
        <w:t xml:space="preserve"> </w:t>
      </w:r>
      <w:r>
        <w:t>церкви</w:t>
      </w:r>
      <w:r>
        <w:rPr>
          <w:spacing w:val="45"/>
        </w:rPr>
        <w:t xml:space="preserve"> </w:t>
      </w:r>
      <w:r>
        <w:t>Живоначальной</w:t>
      </w:r>
      <w:r>
        <w:rPr>
          <w:spacing w:val="34"/>
        </w:rPr>
        <w:t xml:space="preserve"> </w:t>
      </w:r>
      <w:r>
        <w:t>Троицы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Вяземах,</w:t>
      </w:r>
      <w:r>
        <w:rPr>
          <w:spacing w:val="39"/>
        </w:rPr>
        <w:t xml:space="preserve"> </w:t>
      </w:r>
      <w:r>
        <w:t>иконостас</w:t>
      </w:r>
      <w:r>
        <w:rPr>
          <w:spacing w:val="41"/>
        </w:rPr>
        <w:t xml:space="preserve"> </w:t>
      </w:r>
      <w:r>
        <w:t>Смоленского</w:t>
      </w:r>
      <w:r>
        <w:rPr>
          <w:spacing w:val="47"/>
        </w:rPr>
        <w:t xml:space="preserve"> </w:t>
      </w:r>
      <w:r>
        <w:t>собора</w:t>
      </w:r>
      <w:r>
        <w:rPr>
          <w:spacing w:val="35"/>
        </w:rPr>
        <w:t xml:space="preserve"> </w:t>
      </w:r>
      <w:r>
        <w:t>Новодевичьего</w:t>
      </w:r>
      <w:r>
        <w:rPr>
          <w:spacing w:val="42"/>
        </w:rPr>
        <w:t xml:space="preserve"> </w:t>
      </w:r>
      <w:r>
        <w:t>монастыря,</w:t>
      </w:r>
    </w:p>
    <w:p w:rsidR="003B5F7F" w:rsidRDefault="003B5F7F" w:rsidP="003B5F7F">
      <w:pPr>
        <w:pStyle w:val="a3"/>
        <w:spacing w:before="2"/>
        <w:ind w:right="842"/>
        <w:jc w:val="both"/>
      </w:pPr>
      <w:r>
        <w:t>«годуновские»</w:t>
      </w:r>
      <w:r>
        <w:rPr>
          <w:spacing w:val="1"/>
        </w:rPr>
        <w:t xml:space="preserve"> </w:t>
      </w:r>
      <w:r>
        <w:t>псалтыри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«строгановская»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Прокопия</w:t>
      </w:r>
      <w:r>
        <w:rPr>
          <w:spacing w:val="1"/>
        </w:rPr>
        <w:t xml:space="preserve"> </w:t>
      </w:r>
      <w:r>
        <w:t>Чирина,</w:t>
      </w:r>
      <w:r>
        <w:rPr>
          <w:spacing w:val="1"/>
        </w:rPr>
        <w:t xml:space="preserve"> </w:t>
      </w:r>
      <w:r>
        <w:t>Истомы</w:t>
      </w:r>
      <w:r>
        <w:rPr>
          <w:spacing w:val="60"/>
        </w:rPr>
        <w:t xml:space="preserve"> </w:t>
      </w:r>
      <w:r>
        <w:t>Савина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сыновей)</w:t>
      </w:r>
      <w:r>
        <w:rPr>
          <w:spacing w:val="60"/>
        </w:rPr>
        <w:t xml:space="preserve"> </w:t>
      </w:r>
      <w:r>
        <w:t>школы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изобразительном</w:t>
      </w:r>
      <w:r>
        <w:rPr>
          <w:spacing w:val="-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конца</w:t>
      </w:r>
      <w:r>
        <w:rPr>
          <w:spacing w:val="8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t>—начала</w:t>
      </w:r>
      <w:r>
        <w:rPr>
          <w:spacing w:val="2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</w:t>
      </w:r>
    </w:p>
    <w:p w:rsidR="003B5F7F" w:rsidRDefault="003B5F7F" w:rsidP="003B5F7F">
      <w:pPr>
        <w:pStyle w:val="a3"/>
        <w:spacing w:before="1"/>
        <w:ind w:right="855" w:firstLine="705"/>
        <w:jc w:val="both"/>
      </w:pPr>
      <w:r>
        <w:t>Деятельность иконного цеха Оружейной палаты в Москве. Роспись кремлевского Успенского собора.</w:t>
      </w:r>
      <w:r>
        <w:rPr>
          <w:spacing w:val="1"/>
        </w:rPr>
        <w:t xml:space="preserve"> </w:t>
      </w:r>
      <w:r>
        <w:t>Фрески Архангельского</w:t>
      </w:r>
      <w:r>
        <w:rPr>
          <w:spacing w:val="1"/>
        </w:rPr>
        <w:t xml:space="preserve"> </w:t>
      </w:r>
      <w:r>
        <w:t>собора и Золотой палаты Московского Кремля. Особенности росписи церкви Святой Живоначальной Троицы в Никитниках. Фрески</w:t>
      </w:r>
      <w:r>
        <w:rPr>
          <w:spacing w:val="1"/>
        </w:rPr>
        <w:t xml:space="preserve"> </w:t>
      </w:r>
      <w:r>
        <w:rPr>
          <w:spacing w:val="11"/>
        </w:rPr>
        <w:t>церквей</w:t>
      </w:r>
      <w:r>
        <w:rPr>
          <w:spacing w:val="45"/>
        </w:rPr>
        <w:t xml:space="preserve"> </w:t>
      </w:r>
      <w:r>
        <w:t>Ильи</w:t>
      </w:r>
      <w:r>
        <w:rPr>
          <w:spacing w:val="46"/>
        </w:rPr>
        <w:t xml:space="preserve"> </w:t>
      </w:r>
      <w:r>
        <w:rPr>
          <w:spacing w:val="10"/>
        </w:rPr>
        <w:t>Пророка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10"/>
        </w:rPr>
        <w:t>Иоанна</w:t>
      </w:r>
      <w:r>
        <w:rPr>
          <w:spacing w:val="43"/>
        </w:rPr>
        <w:t xml:space="preserve"> </w:t>
      </w:r>
      <w:r>
        <w:rPr>
          <w:spacing w:val="11"/>
        </w:rPr>
        <w:t>Предтечи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12"/>
        </w:rPr>
        <w:t>Ярославле.</w:t>
      </w:r>
      <w:r>
        <w:rPr>
          <w:spacing w:val="42"/>
        </w:rPr>
        <w:t xml:space="preserve"> </w:t>
      </w:r>
      <w:r>
        <w:t>Фрески</w:t>
      </w:r>
      <w:r>
        <w:rPr>
          <w:spacing w:val="34"/>
        </w:rPr>
        <w:t xml:space="preserve"> </w:t>
      </w:r>
      <w:r>
        <w:t>Троицкого</w:t>
      </w:r>
      <w:r>
        <w:rPr>
          <w:spacing w:val="43"/>
        </w:rPr>
        <w:t xml:space="preserve"> </w:t>
      </w:r>
      <w:r>
        <w:t>собора</w:t>
      </w:r>
      <w:r>
        <w:rPr>
          <w:spacing w:val="37"/>
        </w:rPr>
        <w:t xml:space="preserve"> </w:t>
      </w:r>
      <w:r>
        <w:t>Ипатьевского</w:t>
      </w:r>
      <w:r>
        <w:rPr>
          <w:spacing w:val="38"/>
        </w:rPr>
        <w:t xml:space="preserve"> </w:t>
      </w:r>
      <w:r>
        <w:t>монастыря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Костроме.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Строгановская</w:t>
      </w:r>
      <w:r>
        <w:rPr>
          <w:spacing w:val="8"/>
        </w:rPr>
        <w:t xml:space="preserve"> </w:t>
      </w:r>
      <w:r>
        <w:t>школа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«северные</w:t>
      </w:r>
      <w:r>
        <w:rPr>
          <w:spacing w:val="13"/>
        </w:rPr>
        <w:t xml:space="preserve"> </w:t>
      </w:r>
      <w:r>
        <w:t>письма».</w:t>
      </w:r>
      <w:r>
        <w:rPr>
          <w:spacing w:val="25"/>
        </w:rPr>
        <w:t xml:space="preserve"> </w:t>
      </w:r>
      <w:r>
        <w:t>Местные</w:t>
      </w:r>
      <w:r>
        <w:rPr>
          <w:spacing w:val="8"/>
        </w:rPr>
        <w:t xml:space="preserve"> </w:t>
      </w:r>
      <w:r>
        <w:t>художественные</w:t>
      </w:r>
      <w:r>
        <w:rPr>
          <w:spacing w:val="7"/>
        </w:rPr>
        <w:t xml:space="preserve"> </w:t>
      </w:r>
      <w:r>
        <w:t>центры</w:t>
      </w:r>
      <w:r>
        <w:rPr>
          <w:spacing w:val="15"/>
        </w:rPr>
        <w:t xml:space="preserve"> </w:t>
      </w:r>
      <w:r>
        <w:t>Поволжья</w:t>
      </w:r>
      <w:r>
        <w:rPr>
          <w:spacing w:val="8"/>
        </w:rPr>
        <w:t xml:space="preserve"> </w:t>
      </w:r>
      <w:r>
        <w:t>(Кострома,</w:t>
      </w:r>
      <w:r>
        <w:rPr>
          <w:spacing w:val="17"/>
        </w:rPr>
        <w:t xml:space="preserve"> </w:t>
      </w:r>
      <w:r>
        <w:t>Ярославль).</w:t>
      </w:r>
    </w:p>
    <w:p w:rsidR="003B5F7F" w:rsidRDefault="003B5F7F" w:rsidP="003B5F7F">
      <w:pPr>
        <w:pStyle w:val="a3"/>
        <w:spacing w:before="2"/>
        <w:ind w:right="844" w:firstLine="705"/>
        <w:jc w:val="both"/>
      </w:pPr>
      <w:r>
        <w:t>Ослабление</w:t>
      </w:r>
      <w:r>
        <w:rPr>
          <w:spacing w:val="1"/>
        </w:rPr>
        <w:t xml:space="preserve"> </w:t>
      </w:r>
      <w:r>
        <w:t>церковного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Постепенное</w:t>
      </w:r>
      <w:r>
        <w:rPr>
          <w:spacing w:val="61"/>
        </w:rPr>
        <w:t xml:space="preserve"> </w:t>
      </w:r>
      <w:r>
        <w:t>разрушение</w:t>
      </w:r>
      <w:r>
        <w:rPr>
          <w:spacing w:val="61"/>
        </w:rPr>
        <w:t xml:space="preserve"> </w:t>
      </w:r>
      <w:r>
        <w:t>церковных</w:t>
      </w:r>
      <w:r>
        <w:rPr>
          <w:spacing w:val="61"/>
        </w:rPr>
        <w:t xml:space="preserve"> </w:t>
      </w:r>
      <w:r>
        <w:t>канонов.</w:t>
      </w:r>
      <w:r>
        <w:rPr>
          <w:spacing w:val="1"/>
        </w:rPr>
        <w:t xml:space="preserve"> </w:t>
      </w:r>
      <w:r>
        <w:t>Пробуждение интереса к человеческой личности. Творчество Симона Ушакова и его трактат «Слово к люботщателям иконного писа-</w:t>
      </w:r>
      <w:r>
        <w:rPr>
          <w:spacing w:val="1"/>
        </w:rPr>
        <w:t xml:space="preserve"> </w:t>
      </w:r>
      <w:r>
        <w:t>ния».</w:t>
      </w:r>
      <w:r>
        <w:rPr>
          <w:spacing w:val="1"/>
        </w:rPr>
        <w:t xml:space="preserve"> </w:t>
      </w:r>
      <w:r>
        <w:t>«Записки» Симеона</w:t>
      </w:r>
      <w:r>
        <w:rPr>
          <w:spacing w:val="1"/>
        </w:rPr>
        <w:t xml:space="preserve"> </w:t>
      </w:r>
      <w:r>
        <w:t>Полоцкого,</w:t>
      </w:r>
      <w:r>
        <w:rPr>
          <w:spacing w:val="1"/>
        </w:rPr>
        <w:t xml:space="preserve"> </w:t>
      </w:r>
      <w:r>
        <w:t>«Послание</w:t>
      </w:r>
      <w:r>
        <w:rPr>
          <w:spacing w:val="1"/>
        </w:rPr>
        <w:t xml:space="preserve"> </w:t>
      </w:r>
      <w:r>
        <w:t>некоего</w:t>
      </w:r>
      <w:r>
        <w:rPr>
          <w:spacing w:val="1"/>
        </w:rPr>
        <w:t xml:space="preserve"> </w:t>
      </w:r>
      <w:r>
        <w:t>изуграфа»</w:t>
      </w:r>
      <w:r>
        <w:rPr>
          <w:spacing w:val="1"/>
        </w:rPr>
        <w:t xml:space="preserve"> </w:t>
      </w:r>
      <w:r>
        <w:t>Иосифа</w:t>
      </w:r>
      <w:r>
        <w:rPr>
          <w:spacing w:val="1"/>
        </w:rPr>
        <w:t xml:space="preserve"> </w:t>
      </w:r>
      <w:r>
        <w:t>Владимирова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Иосифа</w:t>
      </w:r>
      <w:r>
        <w:rPr>
          <w:spacing w:val="1"/>
        </w:rPr>
        <w:t xml:space="preserve"> </w:t>
      </w:r>
      <w:r>
        <w:t>Владимирова.</w:t>
      </w:r>
      <w:r>
        <w:rPr>
          <w:spacing w:val="1"/>
        </w:rPr>
        <w:t xml:space="preserve"> </w:t>
      </w:r>
      <w:r>
        <w:t>«Живописное»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иконописи</w:t>
      </w:r>
      <w:r>
        <w:rPr>
          <w:spacing w:val="61"/>
        </w:rPr>
        <w:t xml:space="preserve"> </w:t>
      </w:r>
      <w:r>
        <w:t>(Иван</w:t>
      </w:r>
      <w:r>
        <w:rPr>
          <w:spacing w:val="61"/>
        </w:rPr>
        <w:t xml:space="preserve"> </w:t>
      </w:r>
      <w:r>
        <w:t>Салтанов,</w:t>
      </w:r>
      <w:r>
        <w:rPr>
          <w:spacing w:val="61"/>
        </w:rPr>
        <w:t xml:space="preserve"> </w:t>
      </w:r>
      <w:r>
        <w:t>Иван</w:t>
      </w:r>
      <w:r>
        <w:rPr>
          <w:spacing w:val="61"/>
        </w:rPr>
        <w:t xml:space="preserve"> </w:t>
      </w:r>
      <w:r>
        <w:t>Безмин,</w:t>
      </w:r>
      <w:r>
        <w:rPr>
          <w:spacing w:val="61"/>
        </w:rPr>
        <w:t xml:space="preserve"> </w:t>
      </w:r>
      <w:r>
        <w:t>Василий</w:t>
      </w:r>
      <w:r>
        <w:rPr>
          <w:spacing w:val="61"/>
        </w:rPr>
        <w:t xml:space="preserve"> </w:t>
      </w:r>
      <w:r>
        <w:t>Познанский).</w:t>
      </w:r>
      <w:r>
        <w:rPr>
          <w:spacing w:val="61"/>
        </w:rPr>
        <w:t xml:space="preserve"> </w:t>
      </w:r>
      <w:r>
        <w:t>Станковая</w:t>
      </w:r>
      <w:r>
        <w:rPr>
          <w:spacing w:val="60"/>
        </w:rPr>
        <w:t xml:space="preserve"> </w:t>
      </w:r>
      <w:r>
        <w:t>живопись:</w:t>
      </w:r>
      <w:r>
        <w:rPr>
          <w:spacing w:val="61"/>
        </w:rPr>
        <w:t xml:space="preserve"> </w:t>
      </w:r>
      <w:r>
        <w:t>произведения</w:t>
      </w:r>
      <w:r>
        <w:rPr>
          <w:spacing w:val="61"/>
        </w:rPr>
        <w:t xml:space="preserve"> </w:t>
      </w:r>
      <w:r>
        <w:t>Симона</w:t>
      </w:r>
      <w:r>
        <w:rPr>
          <w:spacing w:val="1"/>
        </w:rPr>
        <w:t xml:space="preserve"> </w:t>
      </w:r>
      <w:r>
        <w:t>Ушакова,</w:t>
      </w:r>
      <w:r>
        <w:rPr>
          <w:spacing w:val="4"/>
        </w:rPr>
        <w:t xml:space="preserve"> </w:t>
      </w:r>
      <w:r>
        <w:t>Федора</w:t>
      </w:r>
      <w:r>
        <w:rPr>
          <w:spacing w:val="1"/>
        </w:rPr>
        <w:t xml:space="preserve"> </w:t>
      </w:r>
      <w:r>
        <w:t>Зубова,</w:t>
      </w:r>
      <w:r>
        <w:rPr>
          <w:spacing w:val="9"/>
        </w:rPr>
        <w:t xml:space="preserve"> </w:t>
      </w:r>
      <w:r>
        <w:t>Гурия</w:t>
      </w:r>
      <w:r>
        <w:rPr>
          <w:spacing w:val="3"/>
        </w:rPr>
        <w:t xml:space="preserve"> </w:t>
      </w:r>
      <w:r>
        <w:t>Никитина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других.</w:t>
      </w:r>
    </w:p>
    <w:p w:rsidR="003B5F7F" w:rsidRDefault="003B5F7F" w:rsidP="003B5F7F">
      <w:pPr>
        <w:pStyle w:val="a3"/>
        <w:ind w:right="849" w:firstLine="705"/>
        <w:jc w:val="both"/>
      </w:pPr>
      <w:r>
        <w:t>Усиление светских реалистических мотивов в живописи, подготовивших культурный перелом в начале XVIII века. Парсуна конца</w:t>
      </w:r>
      <w:r>
        <w:rPr>
          <w:spacing w:val="1"/>
        </w:rPr>
        <w:t xml:space="preserve"> </w:t>
      </w:r>
      <w:r>
        <w:t>XVII века, портретные изображения 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Скопина-Шуйского, царя</w:t>
      </w:r>
      <w:r>
        <w:rPr>
          <w:spacing w:val="1"/>
        </w:rPr>
        <w:t xml:space="preserve"> </w:t>
      </w:r>
      <w:r>
        <w:t>Алексея</w:t>
      </w:r>
      <w:r>
        <w:rPr>
          <w:spacing w:val="1"/>
        </w:rPr>
        <w:t xml:space="preserve"> </w:t>
      </w:r>
      <w:r>
        <w:t>Михайловича, патриарха Никона,</w:t>
      </w:r>
      <w:r>
        <w:rPr>
          <w:spacing w:val="1"/>
        </w:rPr>
        <w:t xml:space="preserve"> </w:t>
      </w:r>
      <w:r>
        <w:t>стольника Г.</w:t>
      </w:r>
      <w:r>
        <w:rPr>
          <w:spacing w:val="60"/>
        </w:rPr>
        <w:t xml:space="preserve"> </w:t>
      </w:r>
      <w:r>
        <w:t>П.</w:t>
      </w:r>
      <w:r>
        <w:rPr>
          <w:spacing w:val="60"/>
        </w:rPr>
        <w:t xml:space="preserve"> </w:t>
      </w:r>
      <w:r>
        <w:t>Году-</w:t>
      </w:r>
      <w:r>
        <w:rPr>
          <w:spacing w:val="1"/>
        </w:rPr>
        <w:t xml:space="preserve"> </w:t>
      </w:r>
      <w:r>
        <w:t>нова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др.</w:t>
      </w:r>
    </w:p>
    <w:p w:rsidR="003B5F7F" w:rsidRDefault="003B5F7F" w:rsidP="003B5F7F">
      <w:pPr>
        <w:pStyle w:val="a3"/>
        <w:spacing w:before="4" w:line="237" w:lineRule="auto"/>
        <w:ind w:right="865" w:firstLine="705"/>
        <w:jc w:val="both"/>
      </w:pPr>
      <w:r>
        <w:t>Эволюция книжной миниатюры: миниатюры Лицевого летописного свода</w:t>
      </w:r>
      <w:r>
        <w:rPr>
          <w:spacing w:val="1"/>
        </w:rPr>
        <w:t xml:space="preserve"> </w:t>
      </w:r>
      <w:r>
        <w:t>XVI в; миниатюры лицевых житий (Житие Сергия</w:t>
      </w:r>
      <w:r>
        <w:rPr>
          <w:spacing w:val="1"/>
        </w:rPr>
        <w:t xml:space="preserve"> </w:t>
      </w:r>
      <w:r>
        <w:t>Радонежского).</w:t>
      </w:r>
      <w:r>
        <w:rPr>
          <w:spacing w:val="51"/>
        </w:rPr>
        <w:t xml:space="preserve"> </w:t>
      </w:r>
      <w:r>
        <w:t>Миниатюры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трудам:</w:t>
      </w:r>
      <w:r>
        <w:rPr>
          <w:spacing w:val="44"/>
        </w:rPr>
        <w:t xml:space="preserve"> </w:t>
      </w:r>
      <w:r>
        <w:t>«Житие</w:t>
      </w:r>
      <w:r>
        <w:rPr>
          <w:spacing w:val="38"/>
        </w:rPr>
        <w:t xml:space="preserve"> </w:t>
      </w:r>
      <w:r>
        <w:t>Антония</w:t>
      </w:r>
      <w:r>
        <w:rPr>
          <w:spacing w:val="39"/>
        </w:rPr>
        <w:t xml:space="preserve"> </w:t>
      </w:r>
      <w:r>
        <w:t>Сийского»,</w:t>
      </w:r>
      <w:r>
        <w:rPr>
          <w:spacing w:val="41"/>
        </w:rPr>
        <w:t xml:space="preserve"> </w:t>
      </w:r>
      <w:r>
        <w:t>«Лекарство</w:t>
      </w:r>
      <w:r>
        <w:rPr>
          <w:spacing w:val="43"/>
        </w:rPr>
        <w:t xml:space="preserve"> </w:t>
      </w:r>
      <w:r>
        <w:t>душевное»,</w:t>
      </w:r>
      <w:r>
        <w:rPr>
          <w:spacing w:val="41"/>
        </w:rPr>
        <w:t xml:space="preserve"> </w:t>
      </w:r>
      <w:r>
        <w:t>«Книга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избрании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царство»,</w:t>
      </w:r>
    </w:p>
    <w:p w:rsidR="003B5F7F" w:rsidRDefault="003B5F7F" w:rsidP="003B5F7F">
      <w:pPr>
        <w:pStyle w:val="a3"/>
        <w:spacing w:before="3" w:line="275" w:lineRule="exact"/>
        <w:jc w:val="both"/>
      </w:pPr>
      <w:r>
        <w:t>«Титулярник»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другие.</w:t>
      </w:r>
    </w:p>
    <w:p w:rsidR="003B5F7F" w:rsidRDefault="003B5F7F" w:rsidP="003B5F7F">
      <w:pPr>
        <w:pStyle w:val="a3"/>
        <w:spacing w:line="242" w:lineRule="auto"/>
        <w:ind w:right="860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Ушакова,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памятниках</w:t>
      </w:r>
      <w:r>
        <w:rPr>
          <w:spacing w:val="-4"/>
        </w:rPr>
        <w:t xml:space="preserve"> </w:t>
      </w:r>
      <w:r>
        <w:t>перечислить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памятники.</w:t>
      </w:r>
    </w:p>
    <w:p w:rsidR="003B5F7F" w:rsidRDefault="003B5F7F" w:rsidP="003B5F7F">
      <w:pPr>
        <w:pStyle w:val="Heading2"/>
        <w:numPr>
          <w:ilvl w:val="2"/>
          <w:numId w:val="25"/>
        </w:numPr>
        <w:tabs>
          <w:tab w:val="left" w:pos="2319"/>
        </w:tabs>
        <w:spacing w:line="274" w:lineRule="exact"/>
        <w:ind w:left="2318" w:hanging="1158"/>
        <w:jc w:val="both"/>
      </w:pPr>
      <w:r>
        <w:t>Декоративно-прикладное</w:t>
      </w:r>
      <w:r>
        <w:rPr>
          <w:spacing w:val="-8"/>
        </w:rPr>
        <w:t xml:space="preserve"> </w:t>
      </w:r>
      <w:r>
        <w:t>искусство</w:t>
      </w:r>
    </w:p>
    <w:p w:rsidR="003B5F7F" w:rsidRDefault="003B5F7F" w:rsidP="003B5F7F">
      <w:pPr>
        <w:pStyle w:val="a3"/>
        <w:ind w:right="854" w:firstLine="705"/>
        <w:jc w:val="both"/>
      </w:pPr>
      <w:r>
        <w:t>Сформировать представление о русском декоративно-прикладном искусстве XV-XVII вв., его формах и видах. Познакомить с</w:t>
      </w:r>
      <w:r>
        <w:rPr>
          <w:spacing w:val="1"/>
        </w:rPr>
        <w:t xml:space="preserve"> </w:t>
      </w:r>
      <w:r>
        <w:t>русским орнаментом, его особенностями и местом в быту и искусстве. Объяснить выдающееся значение древнерусского искусства в</w:t>
      </w:r>
      <w:r>
        <w:rPr>
          <w:spacing w:val="1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культуре.</w:t>
      </w:r>
    </w:p>
    <w:p w:rsidR="003B5F7F" w:rsidRDefault="003B5F7F" w:rsidP="003B5F7F">
      <w:pPr>
        <w:pStyle w:val="a3"/>
        <w:ind w:right="848" w:firstLine="705"/>
        <w:jc w:val="both"/>
      </w:pPr>
      <w:r>
        <w:rPr>
          <w:b/>
        </w:rPr>
        <w:t>Русское народное декоративно-прикладное искусство XVII века</w:t>
      </w:r>
      <w:r>
        <w:t>, его формы и виды, воплощение фольклорных мотивов и</w:t>
      </w:r>
      <w:r>
        <w:rPr>
          <w:spacing w:val="1"/>
        </w:rPr>
        <w:t xml:space="preserve"> </w:t>
      </w:r>
      <w:r>
        <w:t>отголосков языческих образов.</w:t>
      </w:r>
      <w:r>
        <w:rPr>
          <w:spacing w:val="1"/>
        </w:rPr>
        <w:t xml:space="preserve"> </w:t>
      </w:r>
      <w:r>
        <w:t>Тяга к декоративности - основная тенденция развития прикладного</w:t>
      </w:r>
      <w:r>
        <w:rPr>
          <w:spacing w:val="1"/>
        </w:rPr>
        <w:t xml:space="preserve"> </w:t>
      </w:r>
      <w:r>
        <w:t>искусства Возрастание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народного орнамента в декоративно-прикладном искусстве. Художественная обработка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Золотое и</w:t>
      </w:r>
      <w:r>
        <w:rPr>
          <w:spacing w:val="1"/>
        </w:rPr>
        <w:t xml:space="preserve"> </w:t>
      </w:r>
      <w:r>
        <w:t>серебряное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государственные регалии,</w:t>
      </w:r>
      <w:r>
        <w:rPr>
          <w:spacing w:val="1"/>
        </w:rPr>
        <w:t xml:space="preserve"> </w:t>
      </w:r>
      <w:r>
        <w:t>парадное</w:t>
      </w:r>
      <w:r>
        <w:rPr>
          <w:spacing w:val="1"/>
        </w:rPr>
        <w:t xml:space="preserve"> </w:t>
      </w:r>
      <w:r>
        <w:t>оружие,</w:t>
      </w:r>
      <w:r>
        <w:rPr>
          <w:spacing w:val="1"/>
        </w:rPr>
        <w:t xml:space="preserve"> </w:t>
      </w:r>
      <w:r>
        <w:t>оклады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икон).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rPr>
          <w:spacing w:val="9"/>
        </w:rPr>
        <w:t>художественные</w:t>
      </w:r>
      <w:r>
        <w:rPr>
          <w:spacing w:val="10"/>
        </w:rPr>
        <w:t xml:space="preserve"> </w:t>
      </w:r>
      <w:r>
        <w:t>центры (Сольвычегодск, Ярославль,</w:t>
      </w:r>
      <w:r>
        <w:rPr>
          <w:spacing w:val="1"/>
        </w:rPr>
        <w:t xml:space="preserve"> </w:t>
      </w:r>
      <w:r>
        <w:t>Нижний</w:t>
      </w:r>
      <w:r>
        <w:rPr>
          <w:spacing w:val="10"/>
        </w:rPr>
        <w:t xml:space="preserve"> </w:t>
      </w:r>
      <w:r>
        <w:t>Новгород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др.).</w:t>
      </w:r>
      <w:r>
        <w:rPr>
          <w:spacing w:val="8"/>
        </w:rPr>
        <w:t xml:space="preserve"> </w:t>
      </w:r>
      <w:r>
        <w:t>Лицевое,</w:t>
      </w:r>
      <w:r>
        <w:rPr>
          <w:spacing w:val="13"/>
        </w:rPr>
        <w:t xml:space="preserve"> </w:t>
      </w:r>
      <w:r>
        <w:t>орнаментальное</w:t>
      </w:r>
      <w:r>
        <w:rPr>
          <w:spacing w:val="14"/>
        </w:rPr>
        <w:t xml:space="preserve"> </w:t>
      </w:r>
      <w:r>
        <w:t>шитье.</w:t>
      </w:r>
      <w:r>
        <w:rPr>
          <w:spacing w:val="17"/>
        </w:rPr>
        <w:t xml:space="preserve"> </w:t>
      </w:r>
      <w:r>
        <w:t>Крестьянский</w:t>
      </w:r>
      <w:r>
        <w:rPr>
          <w:spacing w:val="2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городской</w:t>
      </w:r>
      <w:r>
        <w:rPr>
          <w:spacing w:val="16"/>
        </w:rPr>
        <w:t xml:space="preserve"> </w:t>
      </w:r>
      <w:r>
        <w:t>костюм.</w:t>
      </w:r>
    </w:p>
    <w:p w:rsidR="003B5F7F" w:rsidRDefault="003B5F7F" w:rsidP="003B5F7F">
      <w:pPr>
        <w:pStyle w:val="a3"/>
        <w:spacing w:before="1" w:line="237" w:lineRule="auto"/>
        <w:ind w:right="852" w:firstLine="705"/>
        <w:jc w:val="both"/>
      </w:pPr>
      <w:r>
        <w:t>Выдающееся значение древнерусского искусства в мировой художественной культуре,</w:t>
      </w:r>
      <w:r>
        <w:rPr>
          <w:spacing w:val="1"/>
        </w:rPr>
        <w:t xml:space="preserve"> </w:t>
      </w:r>
      <w:r>
        <w:t>роль в становлении русского искусства</w:t>
      </w:r>
      <w:r>
        <w:rPr>
          <w:spacing w:val="1"/>
        </w:rPr>
        <w:t xml:space="preserve"> </w:t>
      </w:r>
      <w:r>
        <w:t>Нового</w:t>
      </w:r>
      <w:r>
        <w:rPr>
          <w:spacing w:val="6"/>
        </w:rPr>
        <w:t xml:space="preserve"> </w:t>
      </w:r>
      <w:r>
        <w:t>времени.</w:t>
      </w:r>
    </w:p>
    <w:p w:rsidR="003B5F7F" w:rsidRDefault="003B5F7F" w:rsidP="003B5F7F">
      <w:pPr>
        <w:spacing w:before="4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sz w:val="24"/>
        </w:rPr>
        <w:t>а:</w:t>
      </w:r>
      <w:r>
        <w:rPr>
          <w:spacing w:val="-1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видеофильм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сокровищнице</w:t>
      </w:r>
      <w:r>
        <w:rPr>
          <w:spacing w:val="-7"/>
          <w:sz w:val="24"/>
        </w:rPr>
        <w:t xml:space="preserve"> </w:t>
      </w:r>
      <w:r>
        <w:rPr>
          <w:sz w:val="24"/>
        </w:rPr>
        <w:t>Кремля.</w:t>
      </w:r>
    </w:p>
    <w:p w:rsidR="003B5F7F" w:rsidRDefault="003B5F7F" w:rsidP="003B5F7F">
      <w:pPr>
        <w:pStyle w:val="Heading2"/>
        <w:spacing w:before="3" w:line="240" w:lineRule="auto"/>
        <w:ind w:left="839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ВОЗРОЖДЕНИЯ</w:t>
      </w:r>
    </w:p>
    <w:p w:rsidR="003B5F7F" w:rsidRDefault="003B5F7F" w:rsidP="003B5F7F">
      <w:pPr>
        <w:pStyle w:val="a5"/>
        <w:numPr>
          <w:ilvl w:val="1"/>
          <w:numId w:val="24"/>
        </w:numPr>
        <w:tabs>
          <w:tab w:val="left" w:pos="1545"/>
          <w:tab w:val="left" w:pos="1546"/>
        </w:tabs>
        <w:spacing w:before="2" w:line="240" w:lineRule="auto"/>
        <w:ind w:hanging="707"/>
        <w:rPr>
          <w:b/>
          <w:sz w:val="24"/>
        </w:rPr>
      </w:pPr>
      <w:r>
        <w:rPr>
          <w:b/>
          <w:sz w:val="24"/>
        </w:rPr>
        <w:t>Искусство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Проторенессанса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Италии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(XIII-XIV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вв.)</w:t>
      </w:r>
    </w:p>
    <w:p w:rsidR="003B5F7F" w:rsidRDefault="003B5F7F" w:rsidP="003B5F7F">
      <w:pPr>
        <w:rPr>
          <w:sz w:val="24"/>
        </w:r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2" w:firstLine="705"/>
        <w:jc w:val="both"/>
      </w:pPr>
      <w:r>
        <w:lastRenderedPageBreak/>
        <w:t>Сформировать представление об особенности исторического развития Италии и причинах раннего возникновения здесь культуры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Флоренции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итальянской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флорентийской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Чимабуэ</w:t>
      </w:r>
      <w:r>
        <w:rPr>
          <w:spacing w:val="1"/>
        </w:rPr>
        <w:t xml:space="preserve"> </w:t>
      </w:r>
      <w:r>
        <w:t>(Ченни</w:t>
      </w:r>
      <w:r>
        <w:rPr>
          <w:spacing w:val="1"/>
        </w:rPr>
        <w:t xml:space="preserve"> </w:t>
      </w:r>
      <w:r>
        <w:t>ди</w:t>
      </w:r>
      <w:r>
        <w:rPr>
          <w:spacing w:val="1"/>
        </w:rPr>
        <w:t xml:space="preserve"> </w:t>
      </w:r>
      <w:r>
        <w:t>Пепо);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сиенской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творчества Дуччо</w:t>
      </w:r>
      <w:r>
        <w:rPr>
          <w:spacing w:val="5"/>
        </w:rPr>
        <w:t xml:space="preserve"> </w:t>
      </w:r>
      <w:r>
        <w:t>ди</w:t>
      </w:r>
      <w:r>
        <w:rPr>
          <w:spacing w:val="2"/>
        </w:rPr>
        <w:t xml:space="preserve"> </w:t>
      </w:r>
      <w:r>
        <w:t>Буонинсенья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Симоне</w:t>
      </w:r>
      <w:r>
        <w:rPr>
          <w:spacing w:val="-5"/>
        </w:rPr>
        <w:t xml:space="preserve"> </w:t>
      </w:r>
      <w:r>
        <w:t>Мартини.</w:t>
      </w:r>
      <w:r>
        <w:rPr>
          <w:spacing w:val="-1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новаторский</w:t>
      </w:r>
      <w:r>
        <w:rPr>
          <w:spacing w:val="-2"/>
        </w:rPr>
        <w:t xml:space="preserve"> </w:t>
      </w:r>
      <w:r>
        <w:t>характер творчества Джотто.</w:t>
      </w:r>
    </w:p>
    <w:p w:rsidR="003B5F7F" w:rsidRDefault="003B5F7F" w:rsidP="003B5F7F">
      <w:pPr>
        <w:pStyle w:val="a3"/>
        <w:spacing w:before="1" w:line="242" w:lineRule="auto"/>
        <w:ind w:right="863" w:firstLine="705"/>
        <w:jc w:val="both"/>
      </w:pPr>
      <w:r>
        <w:t>Общая характеристика искусства эпохи Возрождения. Периодизация искусства. (Происхождение термина «Возрождения» и его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различные эпохи).</w:t>
      </w:r>
      <w:r>
        <w:rPr>
          <w:spacing w:val="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античности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8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Возрождения.</w:t>
      </w:r>
    </w:p>
    <w:p w:rsidR="003B5F7F" w:rsidRDefault="003B5F7F" w:rsidP="003B5F7F">
      <w:pPr>
        <w:pStyle w:val="a3"/>
        <w:ind w:right="846" w:firstLine="705"/>
        <w:jc w:val="both"/>
      </w:pPr>
      <w:r>
        <w:t>Рост и укрепление экономики и политического значения коммун, превращение их в города-государства, развитие</w:t>
      </w:r>
      <w:r>
        <w:rPr>
          <w:spacing w:val="1"/>
        </w:rPr>
        <w:t xml:space="preserve"> </w:t>
      </w:r>
      <w:r>
        <w:t>торговли и</w:t>
      </w:r>
      <w:r>
        <w:rPr>
          <w:spacing w:val="1"/>
        </w:rPr>
        <w:t xml:space="preserve"> </w:t>
      </w:r>
      <w:r>
        <w:t>производства. Зарождение</w:t>
      </w:r>
      <w:r>
        <w:rPr>
          <w:spacing w:val="60"/>
        </w:rPr>
        <w:t xml:space="preserve"> </w:t>
      </w:r>
      <w:r>
        <w:t>капиталистических</w:t>
      </w:r>
      <w:r>
        <w:rPr>
          <w:spacing w:val="61"/>
        </w:rPr>
        <w:t xml:space="preserve"> </w:t>
      </w:r>
      <w:r>
        <w:t>отношений. Периодизация искусства эпохи Возрождения. Формирование новой культуры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XIII-XIV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итальянском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Данте,</w:t>
      </w:r>
      <w:r>
        <w:rPr>
          <w:spacing w:val="1"/>
        </w:rPr>
        <w:t xml:space="preserve"> </w:t>
      </w:r>
      <w:r>
        <w:t>Петрарки,</w:t>
      </w:r>
      <w:r>
        <w:rPr>
          <w:spacing w:val="1"/>
        </w:rPr>
        <w:t xml:space="preserve"> </w:t>
      </w:r>
      <w:r>
        <w:t>Боккаччо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литературы. Становление нового мировосприятия, основанного на интересе к реальной действительности, к человеку. Формирование</w:t>
      </w:r>
      <w:r>
        <w:rPr>
          <w:spacing w:val="1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школ</w:t>
      </w:r>
      <w:r>
        <w:rPr>
          <w:spacing w:val="-3"/>
        </w:rPr>
        <w:t xml:space="preserve"> </w:t>
      </w:r>
      <w:r>
        <w:t>(флорентийской,</w:t>
      </w:r>
      <w:r>
        <w:rPr>
          <w:spacing w:val="-2"/>
        </w:rPr>
        <w:t xml:space="preserve"> </w:t>
      </w:r>
      <w:r>
        <w:t>пизанской,</w:t>
      </w:r>
      <w:r>
        <w:rPr>
          <w:spacing w:val="-1"/>
        </w:rPr>
        <w:t xml:space="preserve"> </w:t>
      </w:r>
      <w:r>
        <w:t>сиенской,</w:t>
      </w:r>
      <w:r>
        <w:rPr>
          <w:spacing w:val="3"/>
        </w:rPr>
        <w:t xml:space="preserve"> </w:t>
      </w:r>
      <w:r>
        <w:t>болонской,</w:t>
      </w:r>
      <w:r>
        <w:rPr>
          <w:spacing w:val="3"/>
        </w:rPr>
        <w:t xml:space="preserve"> </w:t>
      </w:r>
      <w:r>
        <w:t>падуанской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3B5F7F" w:rsidRDefault="003B5F7F" w:rsidP="003B5F7F">
      <w:pPr>
        <w:pStyle w:val="a3"/>
        <w:ind w:right="848" w:firstLine="705"/>
        <w:jc w:val="both"/>
      </w:pPr>
      <w:r>
        <w:rPr>
          <w:b/>
        </w:rPr>
        <w:t>Проторенессанс и готика в искусстве Флоренции XIII-ХIV веков</w:t>
      </w:r>
      <w:r>
        <w:t>. Расцвет духовной культуры</w:t>
      </w:r>
      <w:r>
        <w:rPr>
          <w:spacing w:val="1"/>
        </w:rPr>
        <w:t xml:space="preserve"> </w:t>
      </w:r>
      <w:r>
        <w:t>города. Мастер флорентийской</w:t>
      </w:r>
      <w:r>
        <w:rPr>
          <w:spacing w:val="1"/>
        </w:rPr>
        <w:t xml:space="preserve"> </w:t>
      </w:r>
      <w:r>
        <w:t>школы Чимабуэ (1240/50-ок. 1302) и его произведения: «Мадонна с младенцем и ангелами» (конец XIII века), фрески в церкви Сан</w:t>
      </w:r>
      <w:r>
        <w:rPr>
          <w:spacing w:val="1"/>
        </w:rPr>
        <w:t xml:space="preserve"> </w:t>
      </w:r>
      <w:r>
        <w:t>Франческо в Ассизи (1280-е гг.). Творчество Джотто ди Бондоне (1266/67-1337) и значение его художественной реформы в развитии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искусства эпохи</w:t>
      </w:r>
      <w:r>
        <w:rPr>
          <w:spacing w:val="3"/>
        </w:rPr>
        <w:t xml:space="preserve"> </w:t>
      </w:r>
      <w:r>
        <w:t>Возрождения.</w:t>
      </w:r>
      <w:r>
        <w:rPr>
          <w:spacing w:val="-2"/>
        </w:rPr>
        <w:t xml:space="preserve"> </w:t>
      </w:r>
      <w:r>
        <w:t>Фрески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капелле</w:t>
      </w:r>
      <w:r>
        <w:rPr>
          <w:spacing w:val="1"/>
        </w:rPr>
        <w:t xml:space="preserve"> </w:t>
      </w:r>
      <w:r>
        <w:t>дель</w:t>
      </w:r>
      <w:r>
        <w:rPr>
          <w:spacing w:val="-3"/>
        </w:rPr>
        <w:t xml:space="preserve"> </w:t>
      </w:r>
      <w:r>
        <w:t>Арена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Падуе</w:t>
      </w:r>
      <w:r>
        <w:rPr>
          <w:spacing w:val="1"/>
        </w:rPr>
        <w:t xml:space="preserve"> </w:t>
      </w:r>
      <w:r>
        <w:t>(1308-1310).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>Художественное</w:t>
      </w:r>
      <w:r>
        <w:rPr>
          <w:b/>
          <w:spacing w:val="1"/>
        </w:rPr>
        <w:t xml:space="preserve"> </w:t>
      </w:r>
      <w:r>
        <w:rPr>
          <w:b/>
        </w:rPr>
        <w:t>своеобразие</w:t>
      </w:r>
      <w:r>
        <w:rPr>
          <w:b/>
          <w:spacing w:val="1"/>
        </w:rPr>
        <w:t xml:space="preserve"> </w:t>
      </w:r>
      <w:r>
        <w:rPr>
          <w:b/>
        </w:rPr>
        <w:t>сиенской</w:t>
      </w:r>
      <w:r>
        <w:rPr>
          <w:b/>
          <w:spacing w:val="1"/>
        </w:rPr>
        <w:t xml:space="preserve"> </w:t>
      </w:r>
      <w:r>
        <w:rPr>
          <w:b/>
        </w:rPr>
        <w:t>школы.</w:t>
      </w:r>
      <w:r>
        <w:rPr>
          <w:b/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утонченной</w:t>
      </w:r>
      <w:r>
        <w:rPr>
          <w:spacing w:val="1"/>
        </w:rPr>
        <w:t xml:space="preserve"> </w:t>
      </w:r>
      <w:r>
        <w:t>изысканности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Сиены.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североевропейской</w:t>
      </w:r>
      <w:r>
        <w:rPr>
          <w:spacing w:val="1"/>
        </w:rPr>
        <w:t xml:space="preserve"> </w:t>
      </w:r>
      <w:r>
        <w:t>готики.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Дуччо</w:t>
      </w:r>
      <w:r>
        <w:rPr>
          <w:spacing w:val="1"/>
        </w:rPr>
        <w:t xml:space="preserve"> </w:t>
      </w:r>
      <w:r>
        <w:t>ди</w:t>
      </w:r>
      <w:r>
        <w:rPr>
          <w:spacing w:val="1"/>
        </w:rPr>
        <w:t xml:space="preserve"> </w:t>
      </w:r>
      <w:r>
        <w:t>Буонинсенья</w:t>
      </w:r>
      <w:r>
        <w:rPr>
          <w:spacing w:val="1"/>
        </w:rPr>
        <w:t xml:space="preserve"> </w:t>
      </w:r>
      <w:r>
        <w:t>(ок.1255-</w:t>
      </w:r>
      <w:r>
        <w:rPr>
          <w:spacing w:val="1"/>
        </w:rPr>
        <w:t xml:space="preserve"> </w:t>
      </w:r>
      <w:r>
        <w:t>1319):«Маэста»</w:t>
      </w:r>
      <w:r>
        <w:rPr>
          <w:spacing w:val="7"/>
        </w:rPr>
        <w:t xml:space="preserve"> </w:t>
      </w:r>
      <w:r>
        <w:t>(1308-1311).</w:t>
      </w:r>
      <w:r>
        <w:rPr>
          <w:spacing w:val="10"/>
        </w:rPr>
        <w:t xml:space="preserve"> </w:t>
      </w:r>
      <w:r>
        <w:t>Творчество</w:t>
      </w:r>
      <w:r>
        <w:rPr>
          <w:spacing w:val="12"/>
        </w:rPr>
        <w:t xml:space="preserve"> </w:t>
      </w:r>
      <w:r>
        <w:t>Симоне</w:t>
      </w:r>
      <w:r>
        <w:rPr>
          <w:spacing w:val="11"/>
        </w:rPr>
        <w:t xml:space="preserve"> </w:t>
      </w:r>
      <w:r>
        <w:t>Мартини</w:t>
      </w:r>
      <w:r>
        <w:rPr>
          <w:spacing w:val="8"/>
        </w:rPr>
        <w:t xml:space="preserve"> </w:t>
      </w:r>
      <w:r>
        <w:t>(ок.1284-1344):</w:t>
      </w:r>
      <w:r>
        <w:rPr>
          <w:spacing w:val="13"/>
        </w:rPr>
        <w:t xml:space="preserve"> </w:t>
      </w:r>
      <w:r>
        <w:t>«Кондотьер</w:t>
      </w:r>
      <w:r>
        <w:rPr>
          <w:spacing w:val="12"/>
        </w:rPr>
        <w:t xml:space="preserve"> </w:t>
      </w:r>
      <w:r>
        <w:t>Гвидориччо</w:t>
      </w:r>
      <w:r>
        <w:rPr>
          <w:spacing w:val="17"/>
        </w:rPr>
        <w:t xml:space="preserve"> </w:t>
      </w:r>
      <w:r>
        <w:t>де</w:t>
      </w:r>
      <w:r>
        <w:rPr>
          <w:spacing w:val="6"/>
        </w:rPr>
        <w:t xml:space="preserve"> </w:t>
      </w:r>
      <w:r>
        <w:t>Фольяни»,</w:t>
      </w:r>
      <w:r>
        <w:rPr>
          <w:spacing w:val="14"/>
        </w:rPr>
        <w:t xml:space="preserve"> </w:t>
      </w:r>
      <w:r>
        <w:t>«Благовещенье»</w:t>
      </w:r>
      <w:r>
        <w:rPr>
          <w:spacing w:val="7"/>
        </w:rPr>
        <w:t xml:space="preserve"> </w:t>
      </w:r>
      <w:r>
        <w:t>(1333),</w:t>
      </w:r>
    </w:p>
    <w:p w:rsidR="003B5F7F" w:rsidRDefault="003B5F7F" w:rsidP="003B5F7F">
      <w:pPr>
        <w:pStyle w:val="a3"/>
        <w:spacing w:line="274" w:lineRule="exact"/>
      </w:pPr>
      <w:r>
        <w:t>«Мадонна».</w:t>
      </w:r>
    </w:p>
    <w:p w:rsidR="003B5F7F" w:rsidRDefault="003B5F7F" w:rsidP="003B5F7F">
      <w:pPr>
        <w:pStyle w:val="a3"/>
        <w:ind w:right="854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словарная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(Возрождение,</w:t>
      </w:r>
      <w:r>
        <w:rPr>
          <w:spacing w:val="1"/>
        </w:rPr>
        <w:t xml:space="preserve"> </w:t>
      </w:r>
      <w:r>
        <w:t>Проторенессанс;</w:t>
      </w:r>
      <w:r>
        <w:rPr>
          <w:spacing w:val="1"/>
        </w:rPr>
        <w:t xml:space="preserve"> </w:t>
      </w:r>
      <w:r>
        <w:t>флорентийская,</w:t>
      </w:r>
      <w:r>
        <w:rPr>
          <w:spacing w:val="1"/>
        </w:rPr>
        <w:t xml:space="preserve"> </w:t>
      </w:r>
      <w:r>
        <w:t>пизанская</w:t>
      </w:r>
      <w:r>
        <w:rPr>
          <w:spacing w:val="1"/>
        </w:rPr>
        <w:t xml:space="preserve"> </w:t>
      </w:r>
      <w:r>
        <w:t>школы);</w:t>
      </w:r>
      <w:r>
        <w:rPr>
          <w:spacing w:val="60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названия работ и имена авторов. Посмотреть</w:t>
      </w:r>
      <w:r>
        <w:rPr>
          <w:spacing w:val="1"/>
        </w:rPr>
        <w:t xml:space="preserve"> </w:t>
      </w:r>
      <w:r>
        <w:t>видеофильм, например: «Джотто ди Бондоне. Поцелуй Иуды. (1305)»</w:t>
      </w:r>
      <w:r>
        <w:rPr>
          <w:spacing w:val="1"/>
        </w:rPr>
        <w:t xml:space="preserve"> </w:t>
      </w:r>
      <w:r>
        <w:t>из цикла «Мост над</w:t>
      </w:r>
      <w:r>
        <w:rPr>
          <w:spacing w:val="1"/>
        </w:rPr>
        <w:t xml:space="preserve"> </w:t>
      </w:r>
      <w:r>
        <w:t>бездной»</w:t>
      </w:r>
      <w:r>
        <w:rPr>
          <w:spacing w:val="-4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Волкова).</w:t>
      </w:r>
    </w:p>
    <w:p w:rsidR="003B5F7F" w:rsidRDefault="003B5F7F" w:rsidP="003B5F7F">
      <w:pPr>
        <w:pStyle w:val="Heading2"/>
        <w:numPr>
          <w:ilvl w:val="1"/>
          <w:numId w:val="24"/>
        </w:numPr>
        <w:tabs>
          <w:tab w:val="left" w:pos="1546"/>
        </w:tabs>
        <w:spacing w:before="4" w:line="240" w:lineRule="auto"/>
        <w:ind w:hanging="707"/>
      </w:pPr>
      <w:r>
        <w:t>Искусство</w:t>
      </w:r>
      <w:r>
        <w:rPr>
          <w:spacing w:val="-1"/>
        </w:rPr>
        <w:t xml:space="preserve"> </w:t>
      </w:r>
      <w:r>
        <w:t>Раннего</w:t>
      </w:r>
      <w:r>
        <w:rPr>
          <w:spacing w:val="55"/>
        </w:rPr>
        <w:t xml:space="preserve"> </w:t>
      </w:r>
      <w:r>
        <w:t>Возрождения</w:t>
      </w:r>
      <w:r>
        <w:rPr>
          <w:spacing w:val="-2"/>
        </w:rPr>
        <w:t xml:space="preserve"> </w:t>
      </w:r>
      <w:r>
        <w:t>в Италии</w:t>
      </w:r>
      <w:r>
        <w:rPr>
          <w:spacing w:val="-3"/>
        </w:rPr>
        <w:t xml:space="preserve"> </w:t>
      </w:r>
      <w:r>
        <w:t>(XV</w:t>
      </w:r>
      <w:r>
        <w:rPr>
          <w:spacing w:val="-1"/>
        </w:rPr>
        <w:t xml:space="preserve"> </w:t>
      </w:r>
      <w:r>
        <w:t>в.)</w:t>
      </w:r>
    </w:p>
    <w:p w:rsidR="003B5F7F" w:rsidRDefault="003B5F7F" w:rsidP="003B5F7F">
      <w:pPr>
        <w:pStyle w:val="a5"/>
        <w:numPr>
          <w:ilvl w:val="2"/>
          <w:numId w:val="24"/>
        </w:numPr>
        <w:tabs>
          <w:tab w:val="left" w:pos="1546"/>
        </w:tabs>
        <w:spacing w:before="2" w:line="272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Архитектура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Возрождения</w:t>
      </w:r>
    </w:p>
    <w:p w:rsidR="003B5F7F" w:rsidRDefault="003B5F7F" w:rsidP="003B5F7F">
      <w:pPr>
        <w:pStyle w:val="a3"/>
        <w:ind w:right="860" w:firstLine="705"/>
        <w:jc w:val="both"/>
      </w:pPr>
      <w:r>
        <w:t>Сформировать представление о светском характере архитектуры Раннего Возрождения, основанном на идеях гуманизма, связи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 познакомить</w:t>
      </w:r>
      <w:r>
        <w:rPr>
          <w:spacing w:val="1"/>
        </w:rPr>
        <w:t xml:space="preserve"> </w:t>
      </w:r>
      <w:r>
        <w:t>с композициями нового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светского здания и культового</w:t>
      </w:r>
      <w:r>
        <w:rPr>
          <w:spacing w:val="1"/>
        </w:rPr>
        <w:t xml:space="preserve"> </w:t>
      </w:r>
      <w:r>
        <w:t>храма; выявить новаторские черты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архитекторов</w:t>
      </w:r>
      <w:r>
        <w:rPr>
          <w:spacing w:val="-1"/>
        </w:rPr>
        <w:t xml:space="preserve"> </w:t>
      </w:r>
      <w:r>
        <w:t>Брунеллеско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Альберти.</w:t>
      </w:r>
    </w:p>
    <w:p w:rsidR="003B5F7F" w:rsidRDefault="003B5F7F" w:rsidP="003B5F7F">
      <w:pPr>
        <w:pStyle w:val="a3"/>
        <w:ind w:right="859" w:firstLine="705"/>
        <w:jc w:val="both"/>
      </w:pPr>
      <w:r>
        <w:t>Расцвет итальянских городов-государств в XV веке. Светский характер культуры Возрождения. Распространение</w:t>
      </w:r>
      <w:r>
        <w:rPr>
          <w:spacing w:val="1"/>
        </w:rPr>
        <w:t xml:space="preserve"> </w:t>
      </w:r>
      <w:r>
        <w:t>гуманизма, его</w:t>
      </w:r>
      <w:r>
        <w:rPr>
          <w:spacing w:val="1"/>
        </w:rPr>
        <w:t xml:space="preserve"> </w:t>
      </w:r>
      <w:r>
        <w:t>роль в формировании культуры и искусства раннего Возрождения, героизация человеческой личности. Изучение античной культуры,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ее наследия.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5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Теоретическое</w:t>
      </w:r>
      <w:r>
        <w:rPr>
          <w:spacing w:val="-5"/>
        </w:rPr>
        <w:t xml:space="preserve"> </w:t>
      </w:r>
      <w:r>
        <w:t>обоснование нового</w:t>
      </w:r>
      <w:r>
        <w:rPr>
          <w:spacing w:val="2"/>
        </w:rPr>
        <w:t xml:space="preserve"> </w:t>
      </w:r>
      <w:r>
        <w:t>искусства (трактаты</w:t>
      </w:r>
      <w:r>
        <w:rPr>
          <w:spacing w:val="3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Гиберти,</w:t>
      </w:r>
      <w:r>
        <w:rPr>
          <w:spacing w:val="-2"/>
        </w:rPr>
        <w:t xml:space="preserve"> </w:t>
      </w:r>
      <w:r>
        <w:t>Л.Б.</w:t>
      </w:r>
      <w:r>
        <w:rPr>
          <w:spacing w:val="-1"/>
        </w:rPr>
        <w:t xml:space="preserve"> </w:t>
      </w:r>
      <w:r>
        <w:t>Альберти).</w:t>
      </w:r>
    </w:p>
    <w:p w:rsidR="003B5F7F" w:rsidRDefault="003B5F7F" w:rsidP="003B5F7F">
      <w:pPr>
        <w:pStyle w:val="a3"/>
        <w:tabs>
          <w:tab w:val="left" w:pos="3572"/>
        </w:tabs>
        <w:ind w:right="844" w:firstLine="705"/>
        <w:jc w:val="both"/>
      </w:pPr>
      <w:r>
        <w:rPr>
          <w:b/>
        </w:rPr>
        <w:t xml:space="preserve">Архитектура Раннего Возрождения. </w:t>
      </w:r>
      <w:r>
        <w:t>Обращение к античному наследию, поиски выразительных и тектонических возможностей</w:t>
      </w:r>
      <w:r>
        <w:rPr>
          <w:spacing w:val="1"/>
        </w:rPr>
        <w:t xml:space="preserve"> </w:t>
      </w:r>
      <w:r>
        <w:t>архитектуры</w:t>
      </w:r>
      <w:r>
        <w:rPr>
          <w:spacing w:val="55"/>
        </w:rPr>
        <w:t xml:space="preserve"> </w:t>
      </w:r>
      <w:r>
        <w:t>для</w:t>
      </w:r>
      <w:r>
        <w:tab/>
        <w:t>воплощения идеи</w:t>
      </w:r>
      <w:r>
        <w:rPr>
          <w:spacing w:val="1"/>
        </w:rPr>
        <w:t xml:space="preserve"> </w:t>
      </w:r>
      <w:r>
        <w:t>соразмерности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гармонии.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(палаццо,</w:t>
      </w:r>
      <w:r>
        <w:rPr>
          <w:spacing w:val="-57"/>
        </w:rPr>
        <w:t xml:space="preserve"> </w:t>
      </w:r>
      <w:r>
        <w:t>общественное</w:t>
      </w:r>
      <w:r>
        <w:rPr>
          <w:spacing w:val="21"/>
        </w:rPr>
        <w:t xml:space="preserve"> </w:t>
      </w:r>
      <w:r>
        <w:t>здание,</w:t>
      </w:r>
      <w:r>
        <w:rPr>
          <w:spacing w:val="20"/>
        </w:rPr>
        <w:t xml:space="preserve"> </w:t>
      </w:r>
      <w:r>
        <w:t>вилла)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культового</w:t>
      </w:r>
      <w:r>
        <w:rPr>
          <w:spacing w:val="26"/>
        </w:rPr>
        <w:t xml:space="preserve"> </w:t>
      </w:r>
      <w:r>
        <w:t>храма</w:t>
      </w:r>
      <w:r>
        <w:rPr>
          <w:spacing w:val="22"/>
        </w:rPr>
        <w:t xml:space="preserve"> </w:t>
      </w:r>
      <w:r>
        <w:t>(идеи</w:t>
      </w:r>
      <w:r>
        <w:rPr>
          <w:spacing w:val="23"/>
        </w:rPr>
        <w:t xml:space="preserve"> </w:t>
      </w:r>
      <w:r>
        <w:t>центрического</w:t>
      </w:r>
      <w:r>
        <w:rPr>
          <w:spacing w:val="2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базиликального</w:t>
      </w:r>
      <w:r>
        <w:rPr>
          <w:spacing w:val="49"/>
        </w:rPr>
        <w:t xml:space="preserve"> </w:t>
      </w:r>
      <w:r>
        <w:t>храмов).</w:t>
      </w:r>
      <w:r>
        <w:rPr>
          <w:spacing w:val="20"/>
        </w:rPr>
        <w:t xml:space="preserve"> </w:t>
      </w:r>
      <w:r>
        <w:t>Филиппо</w:t>
      </w:r>
      <w:r>
        <w:rPr>
          <w:spacing w:val="23"/>
        </w:rPr>
        <w:t xml:space="preserve"> </w:t>
      </w:r>
      <w:r>
        <w:t>Брунеллески</w:t>
      </w:r>
      <w:r>
        <w:rPr>
          <w:spacing w:val="23"/>
        </w:rPr>
        <w:t xml:space="preserve"> </w:t>
      </w:r>
      <w:r>
        <w:t>(1377-1446)</w:t>
      </w:r>
      <w:r>
        <w:rPr>
          <w:spacing w:val="19"/>
        </w:rPr>
        <w:t xml:space="preserve"> </w:t>
      </w:r>
      <w:r>
        <w:t>и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62"/>
        <w:jc w:val="both"/>
      </w:pPr>
      <w:r>
        <w:lastRenderedPageBreak/>
        <w:t>его</w:t>
      </w:r>
      <w:r>
        <w:rPr>
          <w:spacing w:val="1"/>
        </w:rPr>
        <w:t xml:space="preserve"> </w:t>
      </w:r>
      <w:r>
        <w:t>сооружения: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приюта</w:t>
      </w:r>
      <w:r>
        <w:rPr>
          <w:spacing w:val="1"/>
        </w:rPr>
        <w:t xml:space="preserve"> </w:t>
      </w:r>
      <w:r>
        <w:t>(госпиталя,</w:t>
      </w:r>
      <w:r>
        <w:rPr>
          <w:spacing w:val="1"/>
        </w:rPr>
        <w:t xml:space="preserve"> </w:t>
      </w:r>
      <w:r>
        <w:t>1419),</w:t>
      </w:r>
      <w:r>
        <w:rPr>
          <w:spacing w:val="1"/>
        </w:rPr>
        <w:t xml:space="preserve"> </w:t>
      </w:r>
      <w:r>
        <w:t>купол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Санта</w:t>
      </w:r>
      <w:r>
        <w:rPr>
          <w:spacing w:val="1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дель</w:t>
      </w:r>
      <w:r>
        <w:rPr>
          <w:spacing w:val="1"/>
        </w:rPr>
        <w:t xml:space="preserve"> </w:t>
      </w:r>
      <w:r>
        <w:t>фиоре</w:t>
      </w:r>
      <w:r>
        <w:rPr>
          <w:spacing w:val="1"/>
        </w:rPr>
        <w:t xml:space="preserve"> </w:t>
      </w:r>
      <w:r>
        <w:t>(1420),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Сан</w:t>
      </w:r>
      <w:r>
        <w:rPr>
          <w:spacing w:val="1"/>
        </w:rPr>
        <w:t xml:space="preserve"> </w:t>
      </w:r>
      <w:r>
        <w:t>Лоренцо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Флоренции</w:t>
      </w:r>
      <w:r>
        <w:rPr>
          <w:spacing w:val="-3"/>
        </w:rPr>
        <w:t xml:space="preserve"> </w:t>
      </w:r>
      <w:r>
        <w:t>(1421),</w:t>
      </w:r>
      <w:r>
        <w:rPr>
          <w:spacing w:val="-1"/>
        </w:rPr>
        <w:t xml:space="preserve"> </w:t>
      </w:r>
      <w:r>
        <w:t>капелла</w:t>
      </w:r>
      <w:r>
        <w:rPr>
          <w:spacing w:val="1"/>
        </w:rPr>
        <w:t xml:space="preserve"> </w:t>
      </w:r>
      <w:r>
        <w:t>Пацци</w:t>
      </w:r>
      <w:r>
        <w:rPr>
          <w:spacing w:val="-3"/>
        </w:rPr>
        <w:t xml:space="preserve"> </w:t>
      </w:r>
      <w:r>
        <w:t>(1430),</w:t>
      </w:r>
      <w:r>
        <w:rPr>
          <w:spacing w:val="4"/>
        </w:rPr>
        <w:t xml:space="preserve"> </w:t>
      </w:r>
      <w:r>
        <w:t>фасад палаццо</w:t>
      </w:r>
      <w:r>
        <w:rPr>
          <w:spacing w:val="1"/>
        </w:rPr>
        <w:t xml:space="preserve"> </w:t>
      </w:r>
      <w:r>
        <w:t>Питти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Флоренции.</w:t>
      </w:r>
    </w:p>
    <w:p w:rsidR="003B5F7F" w:rsidRDefault="003B5F7F" w:rsidP="003B5F7F">
      <w:pPr>
        <w:pStyle w:val="a3"/>
        <w:ind w:right="849" w:firstLine="705"/>
        <w:jc w:val="both"/>
      </w:pPr>
      <w:r>
        <w:t>Леон Баттиста Альберти (1404-1472) – теоретик, архитектор, инженер.</w:t>
      </w:r>
      <w:r>
        <w:rPr>
          <w:spacing w:val="1"/>
        </w:rPr>
        <w:t xml:space="preserve"> </w:t>
      </w:r>
      <w:r>
        <w:t>Книги Альберти: «О живописи» -1435; «Десять книг о</w:t>
      </w:r>
      <w:r>
        <w:rPr>
          <w:spacing w:val="1"/>
        </w:rPr>
        <w:t xml:space="preserve"> </w:t>
      </w:r>
      <w:r>
        <w:t>зодчестве» - 1452). Архитектурные сооружения Альберти: палаццо Ручеллаи (1446-1451), фасад церкви Санта Мария Новелла, (оба -</w:t>
      </w:r>
      <w:r>
        <w:rPr>
          <w:spacing w:val="1"/>
        </w:rPr>
        <w:t xml:space="preserve"> </w:t>
      </w:r>
      <w:r>
        <w:t>Флоренция),</w:t>
      </w:r>
      <w:r>
        <w:rPr>
          <w:spacing w:val="1"/>
        </w:rPr>
        <w:t xml:space="preserve"> </w:t>
      </w:r>
      <w:r>
        <w:t>церковь</w:t>
      </w:r>
      <w:r>
        <w:rPr>
          <w:spacing w:val="-3"/>
        </w:rPr>
        <w:t xml:space="preserve"> </w:t>
      </w:r>
      <w:r>
        <w:t>Сан</w:t>
      </w:r>
      <w:r>
        <w:rPr>
          <w:spacing w:val="3"/>
        </w:rPr>
        <w:t xml:space="preserve"> </w:t>
      </w:r>
      <w:r>
        <w:t>Андреа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Мантуе.</w:t>
      </w:r>
    </w:p>
    <w:p w:rsidR="003B5F7F" w:rsidRDefault="003B5F7F" w:rsidP="003B5F7F">
      <w:pPr>
        <w:pStyle w:val="a3"/>
        <w:ind w:right="857" w:firstLine="705"/>
        <w:jc w:val="both"/>
      </w:pPr>
      <w:r>
        <w:rPr>
          <w:i/>
        </w:rPr>
        <w:t>Самостоятельная работа</w:t>
      </w:r>
      <w:r>
        <w:t>: словарная работа (палаццо, вилла, центрический храм); записать название основных памятников и</w:t>
      </w:r>
      <w:r>
        <w:rPr>
          <w:spacing w:val="1"/>
        </w:rPr>
        <w:t xml:space="preserve"> </w:t>
      </w:r>
      <w:r>
        <w:t>имена авторов;</w:t>
      </w:r>
      <w:r>
        <w:rPr>
          <w:spacing w:val="-3"/>
        </w:rPr>
        <w:t xml:space="preserve"> </w:t>
      </w:r>
      <w:r>
        <w:t>подготовить</w:t>
      </w:r>
      <w:r>
        <w:rPr>
          <w:spacing w:val="2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Брунеллески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Альберти.</w:t>
      </w:r>
    </w:p>
    <w:p w:rsidR="003B5F7F" w:rsidRDefault="003B5F7F" w:rsidP="003B5F7F">
      <w:pPr>
        <w:pStyle w:val="Heading2"/>
        <w:numPr>
          <w:ilvl w:val="2"/>
          <w:numId w:val="24"/>
        </w:numPr>
        <w:tabs>
          <w:tab w:val="left" w:pos="1546"/>
        </w:tabs>
        <w:spacing w:before="3" w:line="272" w:lineRule="exact"/>
        <w:ind w:hanging="707"/>
      </w:pPr>
      <w:r>
        <w:t>Скульптура</w:t>
      </w:r>
      <w:r>
        <w:rPr>
          <w:spacing w:val="-6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Возрождения</w:t>
      </w:r>
    </w:p>
    <w:p w:rsidR="003B5F7F" w:rsidRDefault="003B5F7F" w:rsidP="003B5F7F">
      <w:pPr>
        <w:pStyle w:val="a3"/>
        <w:ind w:right="854" w:firstLine="705"/>
        <w:jc w:val="both"/>
      </w:pPr>
      <w:r>
        <w:t>Сформировать представление о скульптуре Раннего Возрождения; познакомить с появлением новых приемов пластического языка,</w:t>
      </w:r>
      <w:r>
        <w:rPr>
          <w:spacing w:val="-57"/>
        </w:rPr>
        <w:t xml:space="preserve"> </w:t>
      </w:r>
      <w:r>
        <w:rPr>
          <w:spacing w:val="-1"/>
        </w:rPr>
        <w:t>основанного на изучении натуры и на обращении к античным</w:t>
      </w:r>
      <w:r>
        <w:t xml:space="preserve"> </w:t>
      </w:r>
      <w:r>
        <w:rPr>
          <w:spacing w:val="-1"/>
        </w:rPr>
        <w:t xml:space="preserve">традициям; выявить развитие ренессансного </w:t>
      </w:r>
      <w:r>
        <w:t>рельефа и круглой скульпт уры</w:t>
      </w:r>
      <w:r>
        <w:rPr>
          <w:spacing w:val="-57"/>
        </w:rPr>
        <w:t xml:space="preserve"> </w:t>
      </w:r>
      <w:r>
        <w:t>(монумент,</w:t>
      </w:r>
      <w:r>
        <w:rPr>
          <w:spacing w:val="3"/>
        </w:rPr>
        <w:t xml:space="preserve"> </w:t>
      </w:r>
      <w:r>
        <w:t>надгробие,</w:t>
      </w:r>
      <w:r>
        <w:rPr>
          <w:spacing w:val="3"/>
        </w:rPr>
        <w:t xml:space="preserve"> </w:t>
      </w:r>
      <w:r>
        <w:t>скульптурный</w:t>
      </w:r>
      <w:r>
        <w:rPr>
          <w:spacing w:val="2"/>
        </w:rPr>
        <w:t xml:space="preserve"> </w:t>
      </w:r>
      <w:r>
        <w:t>портрет)</w:t>
      </w:r>
      <w:r>
        <w:rPr>
          <w:spacing w:val="-3"/>
        </w:rPr>
        <w:t xml:space="preserve"> </w:t>
      </w:r>
      <w:r>
        <w:t>на примере</w:t>
      </w:r>
      <w:r>
        <w:rPr>
          <w:spacing w:val="-5"/>
        </w:rPr>
        <w:t xml:space="preserve"> </w:t>
      </w:r>
      <w:r>
        <w:t>знакомства</w:t>
      </w:r>
      <w:r>
        <w:rPr>
          <w:spacing w:val="-5"/>
        </w:rPr>
        <w:t xml:space="preserve"> </w:t>
      </w:r>
      <w:r>
        <w:t>с творчеством</w:t>
      </w:r>
      <w:r>
        <w:rPr>
          <w:spacing w:val="1"/>
        </w:rPr>
        <w:t xml:space="preserve"> </w:t>
      </w:r>
      <w:r>
        <w:t>Гиберти,</w:t>
      </w:r>
      <w:r>
        <w:rPr>
          <w:spacing w:val="-6"/>
        </w:rPr>
        <w:t xml:space="preserve"> </w:t>
      </w:r>
      <w:r>
        <w:t>Донателло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Вероккио.</w:t>
      </w:r>
    </w:p>
    <w:p w:rsidR="003B5F7F" w:rsidRDefault="003B5F7F" w:rsidP="003B5F7F">
      <w:pPr>
        <w:pStyle w:val="a3"/>
        <w:spacing w:before="1" w:line="237" w:lineRule="auto"/>
        <w:ind w:right="859" w:firstLine="705"/>
        <w:jc w:val="both"/>
      </w:pPr>
      <w:r>
        <w:t>Творчество Лоренцо Гиберти (1378-1455). Идеализирующие тенденции и черты реализма в его произведениях: две пары бронзовых</w:t>
      </w:r>
      <w:r>
        <w:rPr>
          <w:spacing w:val="-58"/>
        </w:rPr>
        <w:t xml:space="preserve"> </w:t>
      </w:r>
      <w:r>
        <w:t>дверей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флорентийского</w:t>
      </w:r>
      <w:r>
        <w:rPr>
          <w:spacing w:val="5"/>
        </w:rPr>
        <w:t xml:space="preserve"> </w:t>
      </w:r>
      <w:r>
        <w:t>баптистерия</w:t>
      </w:r>
      <w:r>
        <w:rPr>
          <w:spacing w:val="-3"/>
        </w:rPr>
        <w:t xml:space="preserve"> </w:t>
      </w:r>
      <w:r>
        <w:t>(первые-[1403-1424];</w:t>
      </w:r>
      <w:r>
        <w:rPr>
          <w:spacing w:val="59"/>
        </w:rPr>
        <w:t xml:space="preserve"> </w:t>
      </w:r>
      <w:r>
        <w:t>вторые</w:t>
      </w:r>
      <w:r>
        <w:rPr>
          <w:spacing w:val="2"/>
        </w:rPr>
        <w:t xml:space="preserve"> </w:t>
      </w:r>
      <w:r>
        <w:t>–[1425-1452]).</w:t>
      </w:r>
    </w:p>
    <w:p w:rsidR="003B5F7F" w:rsidRDefault="003B5F7F" w:rsidP="003B5F7F">
      <w:pPr>
        <w:pStyle w:val="a3"/>
        <w:spacing w:before="4"/>
        <w:ind w:right="861" w:firstLine="705"/>
        <w:jc w:val="both"/>
      </w:pPr>
      <w:r>
        <w:t>Донателло - Донато ди Никкколо ди Бетти Барди (1388-1466) – глава нового реалистического направления в скульптуре. Изучение</w:t>
      </w:r>
      <w:r>
        <w:rPr>
          <w:spacing w:val="1"/>
        </w:rPr>
        <w:t xml:space="preserve"> </w:t>
      </w:r>
      <w:r>
        <w:t>античной скульптуры,</w:t>
      </w:r>
      <w:r>
        <w:rPr>
          <w:spacing w:val="2"/>
        </w:rPr>
        <w:t xml:space="preserve"> </w:t>
      </w:r>
      <w:r>
        <w:t>изображение</w:t>
      </w:r>
      <w:r>
        <w:rPr>
          <w:spacing w:val="-7"/>
        </w:rPr>
        <w:t xml:space="preserve"> </w:t>
      </w:r>
      <w:r>
        <w:t>обнаженного тела,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свободно стоящей</w:t>
      </w:r>
      <w:r>
        <w:rPr>
          <w:spacing w:val="-9"/>
        </w:rPr>
        <w:t xml:space="preserve"> </w:t>
      </w:r>
      <w:r>
        <w:t>статуи,</w:t>
      </w:r>
      <w:r>
        <w:rPr>
          <w:spacing w:val="1"/>
        </w:rPr>
        <w:t xml:space="preserve"> </w:t>
      </w:r>
      <w:r>
        <w:t>конного монумента,</w:t>
      </w:r>
      <w:r>
        <w:rPr>
          <w:spacing w:val="2"/>
        </w:rPr>
        <w:t xml:space="preserve"> </w:t>
      </w:r>
      <w:r>
        <w:t>рельефа.</w:t>
      </w:r>
    </w:p>
    <w:p w:rsidR="003B5F7F" w:rsidRDefault="003B5F7F" w:rsidP="003B5F7F">
      <w:pPr>
        <w:pStyle w:val="a3"/>
        <w:ind w:right="850" w:firstLine="705"/>
        <w:jc w:val="both"/>
      </w:pPr>
      <w:r>
        <w:t>Работа над образами Давида (1408-1409), Иоанна Евангелиста (1408-1415), св. Марка (1411-1412), св. Георгия (1416). Статуи ниш</w:t>
      </w:r>
      <w:r>
        <w:rPr>
          <w:spacing w:val="1"/>
        </w:rPr>
        <w:t xml:space="preserve"> </w:t>
      </w:r>
      <w:r>
        <w:t>башни</w:t>
      </w:r>
      <w:r>
        <w:rPr>
          <w:spacing w:val="1"/>
        </w:rPr>
        <w:t xml:space="preserve"> </w:t>
      </w:r>
      <w:r>
        <w:t>флорентийского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(1420-1430):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Иеремии,</w:t>
      </w:r>
      <w:r>
        <w:rPr>
          <w:spacing w:val="1"/>
        </w:rPr>
        <w:t xml:space="preserve"> </w:t>
      </w:r>
      <w:r>
        <w:t>Аввакума.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Донателло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Падуе</w:t>
      </w:r>
      <w:r>
        <w:rPr>
          <w:spacing w:val="1"/>
        </w:rPr>
        <w:t xml:space="preserve"> </w:t>
      </w:r>
      <w:r>
        <w:t>(1433-1443):</w:t>
      </w:r>
      <w:r>
        <w:rPr>
          <w:spacing w:val="1"/>
        </w:rPr>
        <w:t xml:space="preserve"> </w:t>
      </w:r>
      <w:r>
        <w:t>рельефы</w:t>
      </w:r>
      <w:r>
        <w:rPr>
          <w:spacing w:val="1"/>
        </w:rPr>
        <w:t xml:space="preserve"> </w:t>
      </w:r>
      <w:r>
        <w:t>падуанского собора св. Антония (1433); конная статуя кондотьера Эразмо ди Нарни («Гаттамелатта» - «Пестрая кошка» - 1443-1453 гг.).</w:t>
      </w:r>
      <w:r>
        <w:rPr>
          <w:spacing w:val="1"/>
        </w:rPr>
        <w:t xml:space="preserve"> </w:t>
      </w:r>
      <w:r>
        <w:t>Поздний</w:t>
      </w:r>
      <w:r>
        <w:rPr>
          <w:spacing w:val="1"/>
        </w:rPr>
        <w:t xml:space="preserve"> </w:t>
      </w:r>
      <w:r>
        <w:t>флорентийский</w:t>
      </w:r>
      <w:r>
        <w:rPr>
          <w:spacing w:val="1"/>
        </w:rPr>
        <w:t xml:space="preserve"> </w:t>
      </w:r>
      <w:r>
        <w:t>период:</w:t>
      </w:r>
      <w:r>
        <w:rPr>
          <w:spacing w:val="1"/>
        </w:rPr>
        <w:t xml:space="preserve"> </w:t>
      </w:r>
      <w:r>
        <w:t>бронзовая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«Юдифь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Олоферн»</w:t>
      </w:r>
      <w:r>
        <w:rPr>
          <w:spacing w:val="1"/>
        </w:rPr>
        <w:t xml:space="preserve"> </w:t>
      </w:r>
      <w:r>
        <w:t>(1456-1457),</w:t>
      </w:r>
      <w:r>
        <w:rPr>
          <w:spacing w:val="1"/>
        </w:rPr>
        <w:t xml:space="preserve"> </w:t>
      </w:r>
      <w:r>
        <w:t>«Мария</w:t>
      </w:r>
      <w:r>
        <w:rPr>
          <w:spacing w:val="1"/>
        </w:rPr>
        <w:t xml:space="preserve"> </w:t>
      </w:r>
      <w:r>
        <w:t>Магдалина»,</w:t>
      </w:r>
      <w:r>
        <w:rPr>
          <w:spacing w:val="1"/>
        </w:rPr>
        <w:t xml:space="preserve"> </w:t>
      </w:r>
      <w:r>
        <w:t>рельефы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флорентийского</w:t>
      </w:r>
      <w:r>
        <w:rPr>
          <w:spacing w:val="1"/>
        </w:rPr>
        <w:t xml:space="preserve"> </w:t>
      </w:r>
      <w:r>
        <w:t>собора.</w:t>
      </w:r>
    </w:p>
    <w:p w:rsidR="003B5F7F" w:rsidRDefault="003B5F7F" w:rsidP="003B5F7F">
      <w:pPr>
        <w:pStyle w:val="a3"/>
        <w:spacing w:line="242" w:lineRule="auto"/>
        <w:ind w:right="859" w:firstLine="705"/>
        <w:jc w:val="both"/>
      </w:pPr>
      <w:r>
        <w:t>Скульптурные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Андреа</w:t>
      </w:r>
      <w:r>
        <w:rPr>
          <w:spacing w:val="1"/>
        </w:rPr>
        <w:t xml:space="preserve"> </w:t>
      </w:r>
      <w:r>
        <w:t>Вероккио</w:t>
      </w:r>
      <w:r>
        <w:rPr>
          <w:spacing w:val="1"/>
        </w:rPr>
        <w:t xml:space="preserve"> </w:t>
      </w:r>
      <w:r>
        <w:t>(1435-1488).</w:t>
      </w:r>
      <w:r>
        <w:rPr>
          <w:spacing w:val="1"/>
        </w:rPr>
        <w:t xml:space="preserve"> </w:t>
      </w:r>
      <w:r>
        <w:t>Бронзовая</w:t>
      </w:r>
      <w:r>
        <w:rPr>
          <w:spacing w:val="1"/>
        </w:rPr>
        <w:t xml:space="preserve"> </w:t>
      </w:r>
      <w:r>
        <w:t>фигура</w:t>
      </w:r>
      <w:r>
        <w:rPr>
          <w:spacing w:val="1"/>
        </w:rPr>
        <w:t xml:space="preserve"> </w:t>
      </w:r>
      <w:r>
        <w:t>Давида</w:t>
      </w:r>
      <w:r>
        <w:rPr>
          <w:spacing w:val="1"/>
        </w:rPr>
        <w:t xml:space="preserve"> </w:t>
      </w:r>
      <w:r>
        <w:t>(1476),</w:t>
      </w:r>
      <w:r>
        <w:rPr>
          <w:spacing w:val="1"/>
        </w:rPr>
        <w:t xml:space="preserve"> </w:t>
      </w:r>
      <w:r>
        <w:t>конная</w:t>
      </w:r>
      <w:r>
        <w:rPr>
          <w:spacing w:val="1"/>
        </w:rPr>
        <w:t xml:space="preserve"> </w:t>
      </w:r>
      <w:r>
        <w:t>статуя</w:t>
      </w:r>
      <w:r>
        <w:rPr>
          <w:spacing w:val="1"/>
        </w:rPr>
        <w:t xml:space="preserve"> </w:t>
      </w:r>
      <w:r>
        <w:t>кондотьера Бартоло</w:t>
      </w:r>
      <w:r>
        <w:rPr>
          <w:spacing w:val="2"/>
        </w:rPr>
        <w:t xml:space="preserve"> </w:t>
      </w:r>
      <w:r>
        <w:t>Коллеони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Венеции</w:t>
      </w:r>
      <w:r>
        <w:rPr>
          <w:spacing w:val="2"/>
        </w:rPr>
        <w:t xml:space="preserve"> </w:t>
      </w:r>
      <w:r>
        <w:t>(1479-1496),</w:t>
      </w:r>
      <w:r>
        <w:rPr>
          <w:spacing w:val="2"/>
        </w:rPr>
        <w:t xml:space="preserve"> </w:t>
      </w:r>
      <w:r>
        <w:t>картина</w:t>
      </w:r>
      <w:r>
        <w:rPr>
          <w:spacing w:val="-4"/>
        </w:rPr>
        <w:t xml:space="preserve"> </w:t>
      </w:r>
      <w:r>
        <w:t>«Крещение»</w:t>
      </w:r>
      <w:r>
        <w:rPr>
          <w:spacing w:val="-3"/>
        </w:rPr>
        <w:t xml:space="preserve"> </w:t>
      </w:r>
      <w:r>
        <w:t>(1476).</w:t>
      </w:r>
    </w:p>
    <w:p w:rsidR="003B5F7F" w:rsidRDefault="003B5F7F" w:rsidP="003B5F7F">
      <w:pPr>
        <w:pStyle w:val="a3"/>
        <w:spacing w:line="242" w:lineRule="auto"/>
        <w:ind w:right="864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хронологическом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скульпторов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Возрождения.</w:t>
      </w:r>
      <w:r>
        <w:rPr>
          <w:spacing w:val="3"/>
        </w:rPr>
        <w:t xml:space="preserve"> </w:t>
      </w:r>
      <w:r>
        <w:t>Сделать</w:t>
      </w:r>
      <w:r>
        <w:rPr>
          <w:spacing w:val="3"/>
        </w:rPr>
        <w:t xml:space="preserve"> </w:t>
      </w:r>
      <w:r>
        <w:t>сравнительное</w:t>
      </w:r>
      <w:r>
        <w:rPr>
          <w:spacing w:val="-5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конных</w:t>
      </w:r>
      <w:r>
        <w:rPr>
          <w:spacing w:val="-4"/>
        </w:rPr>
        <w:t xml:space="preserve"> </w:t>
      </w:r>
      <w:r>
        <w:t>монументов</w:t>
      </w:r>
      <w:r>
        <w:rPr>
          <w:spacing w:val="-1"/>
        </w:rPr>
        <w:t xml:space="preserve"> </w:t>
      </w:r>
      <w:r>
        <w:t>Донателло</w:t>
      </w:r>
      <w:r>
        <w:rPr>
          <w:spacing w:val="5"/>
        </w:rPr>
        <w:t xml:space="preserve"> </w:t>
      </w:r>
      <w:r>
        <w:t>Вероккио.</w:t>
      </w:r>
    </w:p>
    <w:p w:rsidR="003B5F7F" w:rsidRDefault="003B5F7F" w:rsidP="003B5F7F">
      <w:pPr>
        <w:pStyle w:val="Heading2"/>
        <w:numPr>
          <w:ilvl w:val="2"/>
          <w:numId w:val="24"/>
        </w:numPr>
        <w:tabs>
          <w:tab w:val="left" w:pos="1546"/>
        </w:tabs>
        <w:spacing w:line="274" w:lineRule="exact"/>
        <w:ind w:hanging="707"/>
      </w:pPr>
      <w:r>
        <w:t>Живопись</w:t>
      </w:r>
      <w:r>
        <w:rPr>
          <w:spacing w:val="-1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Возрождения</w:t>
      </w:r>
    </w:p>
    <w:p w:rsidR="003B5F7F" w:rsidRDefault="003B5F7F" w:rsidP="003B5F7F">
      <w:pPr>
        <w:pStyle w:val="a3"/>
        <w:ind w:right="862" w:firstLine="705"/>
        <w:jc w:val="both"/>
      </w:pPr>
      <w:r>
        <w:t>Сформировать представление о живописи Раннего Возрождения; познакомить с творчеством живописцев флорентийской школы;</w:t>
      </w:r>
      <w:r>
        <w:rPr>
          <w:spacing w:val="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живописных</w:t>
      </w:r>
      <w:r>
        <w:rPr>
          <w:spacing w:val="-3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Северной</w:t>
      </w:r>
      <w:r>
        <w:rPr>
          <w:spacing w:val="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Средней</w:t>
      </w:r>
      <w:r>
        <w:rPr>
          <w:spacing w:val="3"/>
        </w:rPr>
        <w:t xml:space="preserve"> </w:t>
      </w:r>
      <w:r>
        <w:t>Италии.</w:t>
      </w:r>
    </w:p>
    <w:p w:rsidR="003B5F7F" w:rsidRDefault="003B5F7F" w:rsidP="003B5F7F">
      <w:pPr>
        <w:pStyle w:val="a3"/>
        <w:spacing w:line="237" w:lineRule="auto"/>
        <w:ind w:right="843" w:firstLine="705"/>
        <w:jc w:val="both"/>
      </w:pPr>
      <w:r>
        <w:t>Мазаччо</w:t>
      </w:r>
      <w:r>
        <w:rPr>
          <w:spacing w:val="1"/>
        </w:rPr>
        <w:t xml:space="preserve"> </w:t>
      </w:r>
      <w:r>
        <w:t>(1401-1428)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родоначальник</w:t>
      </w:r>
      <w:r>
        <w:rPr>
          <w:spacing w:val="1"/>
        </w:rPr>
        <w:t xml:space="preserve"> </w:t>
      </w:r>
      <w:r>
        <w:t>ренессансного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5"/>
        </w:rPr>
        <w:t xml:space="preserve"> </w:t>
      </w:r>
      <w:r>
        <w:t>передачи</w:t>
      </w:r>
      <w:r>
        <w:rPr>
          <w:spacing w:val="9"/>
        </w:rPr>
        <w:t xml:space="preserve"> </w:t>
      </w:r>
      <w:r>
        <w:t>человеческих</w:t>
      </w:r>
      <w:r>
        <w:rPr>
          <w:spacing w:val="4"/>
        </w:rPr>
        <w:t xml:space="preserve"> </w:t>
      </w:r>
      <w:r>
        <w:t>чувств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отношений.</w:t>
      </w:r>
      <w:r>
        <w:rPr>
          <w:spacing w:val="2"/>
        </w:rPr>
        <w:t xml:space="preserve"> </w:t>
      </w:r>
      <w:r>
        <w:t>Фрески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капелле</w:t>
      </w:r>
      <w:r>
        <w:rPr>
          <w:spacing w:val="8"/>
        </w:rPr>
        <w:t xml:space="preserve"> </w:t>
      </w:r>
      <w:r>
        <w:t>Бранкачи</w:t>
      </w:r>
      <w:r>
        <w:rPr>
          <w:spacing w:val="5"/>
        </w:rPr>
        <w:t xml:space="preserve"> </w:t>
      </w:r>
      <w:r>
        <w:t>церкви</w:t>
      </w:r>
      <w:r>
        <w:rPr>
          <w:spacing w:val="10"/>
        </w:rPr>
        <w:t xml:space="preserve"> </w:t>
      </w:r>
      <w:r>
        <w:t>Санта</w:t>
      </w:r>
      <w:r>
        <w:rPr>
          <w:spacing w:val="3"/>
        </w:rPr>
        <w:t xml:space="preserve"> </w:t>
      </w:r>
      <w:r>
        <w:t>Мария</w:t>
      </w:r>
      <w:r>
        <w:rPr>
          <w:spacing w:val="9"/>
        </w:rPr>
        <w:t xml:space="preserve"> </w:t>
      </w:r>
      <w:r>
        <w:t>дель</w:t>
      </w:r>
      <w:r>
        <w:rPr>
          <w:spacing w:val="5"/>
        </w:rPr>
        <w:t xml:space="preserve"> </w:t>
      </w:r>
      <w:r>
        <w:t>Кармине</w:t>
      </w:r>
      <w:r>
        <w:rPr>
          <w:spacing w:val="9"/>
        </w:rPr>
        <w:t xml:space="preserve"> </w:t>
      </w:r>
      <w:r>
        <w:t>(1425-1427</w:t>
      </w:r>
    </w:p>
    <w:p w:rsidR="003B5F7F" w:rsidRDefault="003B5F7F" w:rsidP="003B5F7F">
      <w:pPr>
        <w:pStyle w:val="a3"/>
        <w:ind w:right="847"/>
        <w:jc w:val="both"/>
      </w:pPr>
      <w:r>
        <w:t>– Флоренция): «Грехопадение», «Изгнание из рая», «Чудо с податью» и др. Обобщенность и лаконичность монументальной формы.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пристальном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пропорций,</w:t>
      </w:r>
      <w:r>
        <w:rPr>
          <w:spacing w:val="2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оптики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анатомии.</w:t>
      </w:r>
      <w:r>
        <w:rPr>
          <w:spacing w:val="3"/>
        </w:rPr>
        <w:t xml:space="preserve"> </w:t>
      </w:r>
      <w:r>
        <w:t>Овладение средствами</w:t>
      </w:r>
      <w:r>
        <w:rPr>
          <w:spacing w:val="2"/>
        </w:rPr>
        <w:t xml:space="preserve"> </w:t>
      </w:r>
      <w:r>
        <w:t>линейной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t>перспективы.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Творчество</w:t>
      </w:r>
      <w:r>
        <w:rPr>
          <w:spacing w:val="11"/>
        </w:rPr>
        <w:t xml:space="preserve"> </w:t>
      </w:r>
      <w:r>
        <w:t>Сандро</w:t>
      </w:r>
      <w:r>
        <w:rPr>
          <w:spacing w:val="12"/>
        </w:rPr>
        <w:t xml:space="preserve"> </w:t>
      </w:r>
      <w:r>
        <w:t>Боттичелли</w:t>
      </w:r>
      <w:r>
        <w:rPr>
          <w:spacing w:val="8"/>
        </w:rPr>
        <w:t xml:space="preserve"> </w:t>
      </w:r>
      <w:r>
        <w:t>(1444-1510)</w:t>
      </w:r>
      <w:r>
        <w:rPr>
          <w:spacing w:val="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«поэта</w:t>
      </w:r>
      <w:r>
        <w:rPr>
          <w:spacing w:val="12"/>
        </w:rPr>
        <w:t xml:space="preserve"> </w:t>
      </w:r>
      <w:r>
        <w:t>линий».</w:t>
      </w:r>
      <w:r>
        <w:rPr>
          <w:spacing w:val="13"/>
        </w:rPr>
        <w:t xml:space="preserve"> </w:t>
      </w:r>
      <w:r>
        <w:t>Противоречивый</w:t>
      </w:r>
      <w:r>
        <w:rPr>
          <w:spacing w:val="8"/>
        </w:rPr>
        <w:t xml:space="preserve"> </w:t>
      </w:r>
      <w:r>
        <w:t>характер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искусства.</w:t>
      </w:r>
      <w:r>
        <w:rPr>
          <w:spacing w:val="13"/>
        </w:rPr>
        <w:t xml:space="preserve"> </w:t>
      </w:r>
      <w:r>
        <w:t>Произведения</w:t>
      </w:r>
      <w:r>
        <w:rPr>
          <w:spacing w:val="7"/>
        </w:rPr>
        <w:t xml:space="preserve"> </w:t>
      </w:r>
      <w:r>
        <w:t>Боттичелли:</w:t>
      </w:r>
    </w:p>
    <w:p w:rsidR="003B5F7F" w:rsidRDefault="003B5F7F" w:rsidP="003B5F7F">
      <w:pPr>
        <w:pStyle w:val="a3"/>
        <w:spacing w:before="2"/>
        <w:ind w:right="855"/>
        <w:jc w:val="both"/>
      </w:pPr>
      <w:r>
        <w:t>«Поклонение волхвов» (ок. 1475), «Весна» (ок.1478), «Рождение Венеры» (ок. 1485), «Оплакивание Христа» (ок. 1500). Точность 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рисунка,</w:t>
      </w:r>
      <w:r>
        <w:rPr>
          <w:spacing w:val="3"/>
        </w:rPr>
        <w:t xml:space="preserve"> </w:t>
      </w:r>
      <w:r>
        <w:t>сила экспрессии</w:t>
      </w:r>
      <w:r>
        <w:rPr>
          <w:spacing w:val="2"/>
        </w:rPr>
        <w:t xml:space="preserve"> </w:t>
      </w:r>
      <w:r>
        <w:t>исполнительской</w:t>
      </w:r>
      <w:r>
        <w:rPr>
          <w:spacing w:val="2"/>
        </w:rPr>
        <w:t xml:space="preserve"> </w:t>
      </w:r>
      <w:r>
        <w:t>манеры,</w:t>
      </w:r>
      <w:r>
        <w:rPr>
          <w:spacing w:val="-3"/>
        </w:rPr>
        <w:t xml:space="preserve"> </w:t>
      </w:r>
      <w:r>
        <w:t>тонкость</w:t>
      </w:r>
      <w:r>
        <w:rPr>
          <w:spacing w:val="-2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чувств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настроений.</w:t>
      </w:r>
    </w:p>
    <w:p w:rsidR="003B5F7F" w:rsidRDefault="003B5F7F" w:rsidP="003B5F7F">
      <w:pPr>
        <w:pStyle w:val="a3"/>
        <w:spacing w:before="1"/>
        <w:ind w:right="841" w:firstLine="705"/>
        <w:jc w:val="both"/>
      </w:pPr>
      <w:r>
        <w:t>Творчество Пьеро делла Франческа (1410/20-1492) и его влияние на развитие искусства Италии второй</w:t>
      </w:r>
      <w:r>
        <w:rPr>
          <w:spacing w:val="1"/>
        </w:rPr>
        <w:t xml:space="preserve"> </w:t>
      </w:r>
      <w:r>
        <w:t>половины XV века.</w:t>
      </w:r>
      <w:r>
        <w:rPr>
          <w:spacing w:val="1"/>
        </w:rPr>
        <w:t xml:space="preserve"> </w:t>
      </w:r>
      <w:r>
        <w:t>Трактаты о</w:t>
      </w:r>
      <w:r>
        <w:rPr>
          <w:spacing w:val="1"/>
        </w:rPr>
        <w:t xml:space="preserve"> </w:t>
      </w:r>
      <w:r>
        <w:t>перспективе, пропорциях и правильных геометрических</w:t>
      </w:r>
      <w:r>
        <w:rPr>
          <w:spacing w:val="1"/>
        </w:rPr>
        <w:t xml:space="preserve"> </w:t>
      </w:r>
      <w:r>
        <w:t>телах.</w:t>
      </w:r>
      <w:r>
        <w:rPr>
          <w:spacing w:val="1"/>
        </w:rPr>
        <w:t xml:space="preserve"> </w:t>
      </w:r>
      <w:r>
        <w:t>Цикл фресок</w:t>
      </w:r>
      <w:r>
        <w:rPr>
          <w:spacing w:val="1"/>
        </w:rPr>
        <w:t xml:space="preserve"> </w:t>
      </w:r>
      <w:r>
        <w:t>в церкви Сан Франческо в Ареццо. Парные</w:t>
      </w:r>
      <w:r>
        <w:rPr>
          <w:spacing w:val="1"/>
        </w:rPr>
        <w:t xml:space="preserve"> </w:t>
      </w:r>
      <w:r>
        <w:t>портреты четы Монтефельтро. Эпичность образов, лаконичность и обобщенность монументальной формы, разработка проблем передачи</w:t>
      </w:r>
      <w:r>
        <w:rPr>
          <w:spacing w:val="1"/>
        </w:rPr>
        <w:t xml:space="preserve"> </w:t>
      </w:r>
      <w:r>
        <w:t>света и  воздуха.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6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  творчестве</w:t>
      </w:r>
      <w:r>
        <w:rPr>
          <w:spacing w:val="54"/>
          <w:sz w:val="24"/>
        </w:rPr>
        <w:t xml:space="preserve"> </w:t>
      </w:r>
      <w:r>
        <w:rPr>
          <w:sz w:val="24"/>
        </w:rPr>
        <w:t>Мазаччо  и</w:t>
      </w:r>
      <w:r>
        <w:rPr>
          <w:spacing w:val="56"/>
          <w:sz w:val="24"/>
        </w:rPr>
        <w:t xml:space="preserve"> </w:t>
      </w:r>
      <w:r>
        <w:rPr>
          <w:sz w:val="24"/>
        </w:rPr>
        <w:t>Боттичелли.</w:t>
      </w:r>
      <w:r>
        <w:rPr>
          <w:spacing w:val="53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52"/>
          <w:sz w:val="24"/>
        </w:rPr>
        <w:t xml:space="preserve"> </w:t>
      </w:r>
      <w:r>
        <w:rPr>
          <w:sz w:val="24"/>
        </w:rPr>
        <w:t>видеофильм,</w:t>
      </w:r>
      <w:r>
        <w:rPr>
          <w:spacing w:val="58"/>
          <w:sz w:val="24"/>
        </w:rPr>
        <w:t xml:space="preserve"> </w:t>
      </w:r>
      <w:r>
        <w:rPr>
          <w:sz w:val="24"/>
        </w:rPr>
        <w:t>например:</w:t>
      </w:r>
    </w:p>
    <w:p w:rsidR="003B5F7F" w:rsidRDefault="003B5F7F" w:rsidP="003B5F7F">
      <w:pPr>
        <w:pStyle w:val="a3"/>
        <w:spacing w:line="275" w:lineRule="exact"/>
        <w:jc w:val="both"/>
      </w:pPr>
      <w:r>
        <w:t>«Боттичелли Сандро.</w:t>
      </w:r>
      <w:r>
        <w:rPr>
          <w:spacing w:val="-4"/>
        </w:rPr>
        <w:t xml:space="preserve"> </w:t>
      </w:r>
      <w:r>
        <w:t>Весна»</w:t>
      </w:r>
      <w:r>
        <w:rPr>
          <w:spacing w:val="-6"/>
        </w:rPr>
        <w:t xml:space="preserve"> </w:t>
      </w:r>
      <w:r>
        <w:t>(1477</w:t>
      </w:r>
      <w:r>
        <w:rPr>
          <w:spacing w:val="-1"/>
        </w:rPr>
        <w:t xml:space="preserve"> </w:t>
      </w:r>
      <w:r>
        <w:t>г.) из авторского</w:t>
      </w:r>
      <w:r>
        <w:rPr>
          <w:spacing w:val="-1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Паолы</w:t>
      </w:r>
      <w:r>
        <w:rPr>
          <w:spacing w:val="-4"/>
        </w:rPr>
        <w:t xml:space="preserve"> </w:t>
      </w:r>
      <w:r>
        <w:t>Волковой</w:t>
      </w:r>
      <w:r>
        <w:rPr>
          <w:spacing w:val="4"/>
        </w:rPr>
        <w:t xml:space="preserve"> </w:t>
      </w:r>
      <w:r>
        <w:t>«Мост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бездной»</w:t>
      </w:r>
      <w:r>
        <w:rPr>
          <w:spacing w:val="-5"/>
        </w:rPr>
        <w:t xml:space="preserve"> </w:t>
      </w:r>
      <w:r>
        <w:t>в Интернете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канале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.</w:t>
      </w:r>
    </w:p>
    <w:p w:rsidR="003B5F7F" w:rsidRDefault="003B5F7F" w:rsidP="003B5F7F">
      <w:pPr>
        <w:pStyle w:val="Heading2"/>
        <w:numPr>
          <w:ilvl w:val="1"/>
          <w:numId w:val="24"/>
        </w:numPr>
        <w:tabs>
          <w:tab w:val="left" w:pos="1546"/>
        </w:tabs>
        <w:spacing w:before="8" w:line="273" w:lineRule="exact"/>
        <w:ind w:hanging="707"/>
      </w:pPr>
      <w:r>
        <w:t>Искусство</w:t>
      </w:r>
      <w:r>
        <w:rPr>
          <w:spacing w:val="-1"/>
        </w:rPr>
        <w:t xml:space="preserve"> </w:t>
      </w:r>
      <w:r>
        <w:t>Италии</w:t>
      </w:r>
      <w:r>
        <w:rPr>
          <w:spacing w:val="-4"/>
        </w:rPr>
        <w:t xml:space="preserve"> </w:t>
      </w:r>
      <w:r>
        <w:t>Высокого</w:t>
      </w:r>
      <w:r>
        <w:rPr>
          <w:spacing w:val="50"/>
        </w:rPr>
        <w:t xml:space="preserve"> </w:t>
      </w:r>
      <w:r>
        <w:t>Возрождения</w:t>
      </w:r>
    </w:p>
    <w:p w:rsidR="003B5F7F" w:rsidRDefault="003B5F7F" w:rsidP="003B5F7F">
      <w:pPr>
        <w:pStyle w:val="a3"/>
        <w:ind w:right="853" w:firstLine="705"/>
        <w:jc w:val="both"/>
      </w:pPr>
      <w:r>
        <w:t>История искусства Высокого Возрождения в Италии (XV-XVI веков. Общая характеристика Высокого Возрождения. Расцвет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личности и гармонического единства мироздания. Синтез искусств, равноправное положение живописи и скульптуры 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архитектуре.</w:t>
      </w:r>
      <w:r>
        <w:rPr>
          <w:spacing w:val="3"/>
        </w:rPr>
        <w:t xml:space="preserve"> </w:t>
      </w:r>
      <w:r>
        <w:t>Обособление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 новых</w:t>
      </w:r>
      <w:r>
        <w:rPr>
          <w:spacing w:val="-3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портрета,</w:t>
      </w:r>
      <w:r>
        <w:rPr>
          <w:spacing w:val="-1"/>
        </w:rPr>
        <w:t xml:space="preserve"> </w:t>
      </w:r>
      <w:r>
        <w:t>пейзажа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живописи.</w:t>
      </w:r>
    </w:p>
    <w:p w:rsidR="003B5F7F" w:rsidRDefault="003B5F7F" w:rsidP="003B5F7F">
      <w:pPr>
        <w:pStyle w:val="Heading2"/>
        <w:numPr>
          <w:ilvl w:val="2"/>
          <w:numId w:val="24"/>
        </w:numPr>
        <w:tabs>
          <w:tab w:val="left" w:pos="1546"/>
        </w:tabs>
        <w:spacing w:before="2"/>
        <w:ind w:hanging="707"/>
      </w:pPr>
      <w:r>
        <w:t>Творчество Леонардо да Винчи</w:t>
      </w:r>
      <w:r>
        <w:rPr>
          <w:spacing w:val="-3"/>
        </w:rPr>
        <w:t xml:space="preserve"> </w:t>
      </w:r>
      <w:r>
        <w:t>(1452-1519)</w:t>
      </w:r>
    </w:p>
    <w:p w:rsidR="003B5F7F" w:rsidRDefault="003B5F7F" w:rsidP="003B5F7F">
      <w:pPr>
        <w:pStyle w:val="a3"/>
        <w:ind w:right="847" w:firstLine="705"/>
        <w:jc w:val="both"/>
      </w:pPr>
      <w:r>
        <w:t>Сформировать представление о творчестве Леонардо да Винчи – основоположника искусства Высокого Возрождения, ученого и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архитектура),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живописных</w:t>
      </w:r>
      <w:r>
        <w:rPr>
          <w:spacing w:val="41"/>
        </w:rPr>
        <w:t xml:space="preserve"> </w:t>
      </w:r>
      <w:r>
        <w:t>экспериментах;</w:t>
      </w:r>
      <w:r>
        <w:rPr>
          <w:spacing w:val="41"/>
        </w:rPr>
        <w:t xml:space="preserve"> </w:t>
      </w:r>
      <w:r>
        <w:t>познакомить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учением</w:t>
      </w:r>
      <w:r>
        <w:rPr>
          <w:spacing w:val="47"/>
        </w:rPr>
        <w:t xml:space="preserve"> </w:t>
      </w:r>
      <w:r>
        <w:t>Леонардо</w:t>
      </w:r>
      <w:r>
        <w:rPr>
          <w:spacing w:val="4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светотени</w:t>
      </w:r>
      <w:r>
        <w:rPr>
          <w:spacing w:val="42"/>
        </w:rPr>
        <w:t xml:space="preserve"> </w:t>
      </w:r>
      <w:r>
        <w:t>(т.н.</w:t>
      </w:r>
      <w:r>
        <w:rPr>
          <w:spacing w:val="26"/>
        </w:rPr>
        <w:t xml:space="preserve"> </w:t>
      </w:r>
      <w:r>
        <w:t>«сфумато»</w:t>
      </w:r>
      <w:r>
        <w:rPr>
          <w:spacing w:val="41"/>
        </w:rPr>
        <w:t xml:space="preserve"> </w:t>
      </w:r>
      <w:r>
        <w:t>(от</w:t>
      </w:r>
      <w:r>
        <w:rPr>
          <w:spacing w:val="42"/>
        </w:rPr>
        <w:t xml:space="preserve"> </w:t>
      </w:r>
      <w:r>
        <w:t>итал.</w:t>
      </w:r>
      <w:r>
        <w:rPr>
          <w:spacing w:val="43"/>
        </w:rPr>
        <w:t xml:space="preserve"> </w:t>
      </w:r>
      <w:r>
        <w:t>Sfumato)</w:t>
      </w:r>
      <w:r>
        <w:rPr>
          <w:spacing w:val="57"/>
        </w:rPr>
        <w:t xml:space="preserve"> </w:t>
      </w:r>
      <w:r>
        <w:t>–</w:t>
      </w:r>
    </w:p>
    <w:p w:rsidR="003B5F7F" w:rsidRDefault="003B5F7F" w:rsidP="003B5F7F">
      <w:pPr>
        <w:pStyle w:val="a3"/>
        <w:spacing w:line="274" w:lineRule="exact"/>
        <w:jc w:val="both"/>
      </w:pPr>
      <w:r>
        <w:t>«дымчатой»</w:t>
      </w:r>
      <w:r>
        <w:rPr>
          <w:spacing w:val="-5"/>
        </w:rPr>
        <w:t xml:space="preserve"> </w:t>
      </w:r>
      <w:r>
        <w:t>атмосфере);</w:t>
      </w:r>
      <w:r>
        <w:rPr>
          <w:spacing w:val="-4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почти</w:t>
      </w:r>
      <w:r>
        <w:rPr>
          <w:spacing w:val="-2"/>
        </w:rPr>
        <w:t xml:space="preserve"> </w:t>
      </w:r>
      <w:r>
        <w:t>неуловимые</w:t>
      </w:r>
      <w:r>
        <w:rPr>
          <w:spacing w:val="-6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очертания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картин.</w:t>
      </w:r>
    </w:p>
    <w:p w:rsidR="003B5F7F" w:rsidRDefault="003B5F7F" w:rsidP="003B5F7F">
      <w:pPr>
        <w:pStyle w:val="a3"/>
        <w:spacing w:before="1"/>
        <w:ind w:right="843" w:firstLine="705"/>
        <w:jc w:val="both"/>
      </w:pPr>
      <w:r>
        <w:t>Ранние произведения Леонардо да Винчи, влияние в них искусства Кватроченто: фигура ангела в картине Вероккио «Крещение</w:t>
      </w:r>
      <w:r>
        <w:rPr>
          <w:spacing w:val="1"/>
        </w:rPr>
        <w:t xml:space="preserve"> </w:t>
      </w:r>
      <w:r>
        <w:t>Христа» (ок.1472), «Мадонна с цветком» – «Мадонна Бенуа» (1478). Работы 1480-х годов: «Поклонение волхвов» (1481-1482), «Св.</w:t>
      </w:r>
      <w:r>
        <w:rPr>
          <w:spacing w:val="1"/>
        </w:rPr>
        <w:t xml:space="preserve"> </w:t>
      </w:r>
      <w:r>
        <w:t>Иероним» (1481). «Мадонна Лита»</w:t>
      </w:r>
      <w:r>
        <w:rPr>
          <w:spacing w:val="1"/>
        </w:rPr>
        <w:t xml:space="preserve"> </w:t>
      </w:r>
      <w:r>
        <w:t>(1480) – произведение, в котором нашел выражение тип леонардовской женской красоты. Миланский</w:t>
      </w:r>
      <w:r>
        <w:rPr>
          <w:spacing w:val="1"/>
        </w:rPr>
        <w:t xml:space="preserve"> </w:t>
      </w:r>
      <w:r>
        <w:t>период творчества (1482-1499, 1506): «Мадонна в</w:t>
      </w:r>
      <w:r>
        <w:rPr>
          <w:spacing w:val="1"/>
        </w:rPr>
        <w:t xml:space="preserve"> </w:t>
      </w:r>
      <w:r>
        <w:t>гроте» (1483-1494) - алтарная картина, объединившая особенности манеры письма</w:t>
      </w:r>
      <w:r>
        <w:rPr>
          <w:spacing w:val="1"/>
        </w:rPr>
        <w:t xml:space="preserve"> </w:t>
      </w:r>
      <w:r>
        <w:t>художника. Фреска «Тайная вечеря» (1495-1498) в трапезной монастыря Санта Мария дела Грацие близ Милана - наивысшее достижение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в котором воплотились связи науки и искусства, научные и живописные изыскания Леонардо. «Портрет Цецилии Галерани»</w:t>
      </w:r>
      <w:r>
        <w:rPr>
          <w:spacing w:val="1"/>
        </w:rPr>
        <w:t xml:space="preserve"> </w:t>
      </w:r>
      <w:r>
        <w:t>(1483), скульптурные работы: статуя Лодовико Моро. Возвращение во Флоренцию (1503-1506), основные произведения: картон «Битва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Ангиари» (1499-1506), «Портрет Моны Лизы Джоконды» (1503-1506), «Святая Анна» (1500-1510). Французский период творчества</w:t>
      </w:r>
      <w:r>
        <w:rPr>
          <w:spacing w:val="1"/>
        </w:rPr>
        <w:t xml:space="preserve"> </w:t>
      </w:r>
      <w:r>
        <w:t>(1515-1519). Поздние живописные работы Леонардо. Влияние Леонардо на развитие европейского искусства. Эстетические взгляды и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-5"/>
        </w:rPr>
        <w:t xml:space="preserve"> </w:t>
      </w:r>
      <w:r>
        <w:t>наследие</w:t>
      </w:r>
      <w:r>
        <w:rPr>
          <w:spacing w:val="2"/>
        </w:rPr>
        <w:t xml:space="preserve"> </w:t>
      </w:r>
      <w:r>
        <w:t>Леонардо</w:t>
      </w:r>
      <w:r>
        <w:rPr>
          <w:spacing w:val="5"/>
        </w:rPr>
        <w:t xml:space="preserve"> </w:t>
      </w:r>
      <w:r>
        <w:t>да Винчи,</w:t>
      </w:r>
      <w:r>
        <w:rPr>
          <w:spacing w:val="3"/>
        </w:rPr>
        <w:t xml:space="preserve"> </w:t>
      </w:r>
      <w:r>
        <w:t>значение его</w:t>
      </w:r>
      <w:r>
        <w:rPr>
          <w:spacing w:val="1"/>
        </w:rPr>
        <w:t xml:space="preserve"> </w:t>
      </w:r>
      <w:r>
        <w:t>научных</w:t>
      </w:r>
      <w:r>
        <w:rPr>
          <w:spacing w:val="57"/>
        </w:rPr>
        <w:t xml:space="preserve"> </w:t>
      </w:r>
      <w:r>
        <w:t>изысканий</w:t>
      </w:r>
      <w:r>
        <w:rPr>
          <w:spacing w:val="-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творчестве.</w:t>
      </w:r>
    </w:p>
    <w:p w:rsidR="003B5F7F" w:rsidRDefault="003B5F7F" w:rsidP="003B5F7F">
      <w:pPr>
        <w:pStyle w:val="a3"/>
        <w:spacing w:before="1"/>
        <w:ind w:right="848" w:firstLine="705"/>
        <w:jc w:val="both"/>
      </w:pPr>
      <w:r>
        <w:rPr>
          <w:i/>
        </w:rPr>
        <w:t>Самостоятельная работа</w:t>
      </w:r>
      <w:r>
        <w:t>: записать название основных произведений Леонардо да Винчи; подготовить сообщение о системе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итальянских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видеофильм,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Винчи.</w:t>
      </w:r>
      <w:r>
        <w:rPr>
          <w:spacing w:val="1"/>
        </w:rPr>
        <w:t xml:space="preserve"> </w:t>
      </w:r>
      <w:r>
        <w:t>Святая</w:t>
      </w:r>
      <w:r>
        <w:rPr>
          <w:spacing w:val="1"/>
        </w:rPr>
        <w:t xml:space="preserve"> </w:t>
      </w:r>
      <w:r>
        <w:t>Анна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Мадонной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младенцем</w:t>
      </w:r>
      <w:r>
        <w:rPr>
          <w:spacing w:val="-2"/>
        </w:rPr>
        <w:t xml:space="preserve"> </w:t>
      </w:r>
      <w:r>
        <w:t>Христом»</w:t>
      </w:r>
      <w:r>
        <w:rPr>
          <w:spacing w:val="-4"/>
        </w:rPr>
        <w:t xml:space="preserve"> </w:t>
      </w:r>
      <w:r>
        <w:t>(1510)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Паолы</w:t>
      </w:r>
      <w:r>
        <w:rPr>
          <w:spacing w:val="-2"/>
        </w:rPr>
        <w:t xml:space="preserve"> </w:t>
      </w:r>
      <w:r>
        <w:t>Волковой</w:t>
      </w:r>
      <w:r>
        <w:rPr>
          <w:spacing w:val="2"/>
        </w:rPr>
        <w:t xml:space="preserve"> </w:t>
      </w:r>
      <w:r>
        <w:t>«Мост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бездной»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spacing w:val="-5"/>
        </w:rPr>
        <w:t xml:space="preserve"> </w:t>
      </w:r>
      <w:r>
        <w:t>на канале You</w:t>
      </w:r>
      <w:r>
        <w:rPr>
          <w:spacing w:val="-4"/>
        </w:rPr>
        <w:t xml:space="preserve"> </w:t>
      </w:r>
      <w:r>
        <w:t>Tube .</w:t>
      </w:r>
    </w:p>
    <w:p w:rsidR="003B5F7F" w:rsidRDefault="003B5F7F" w:rsidP="003B5F7F">
      <w:pPr>
        <w:pStyle w:val="Heading2"/>
        <w:numPr>
          <w:ilvl w:val="2"/>
          <w:numId w:val="24"/>
        </w:numPr>
        <w:tabs>
          <w:tab w:val="left" w:pos="1546"/>
        </w:tabs>
        <w:spacing w:before="3" w:line="240" w:lineRule="auto"/>
        <w:ind w:hanging="707"/>
      </w:pPr>
      <w:r>
        <w:t>Творчество Рафаэля</w:t>
      </w:r>
      <w:r>
        <w:rPr>
          <w:spacing w:val="-1"/>
        </w:rPr>
        <w:t xml:space="preserve"> </w:t>
      </w:r>
      <w:r>
        <w:t>Санти</w:t>
      </w:r>
      <w:r>
        <w:rPr>
          <w:spacing w:val="-4"/>
        </w:rPr>
        <w:t xml:space="preserve"> </w:t>
      </w:r>
      <w:r>
        <w:t>(1483-1520)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9" w:firstLine="705"/>
        <w:jc w:val="both"/>
      </w:pPr>
      <w:r>
        <w:lastRenderedPageBreak/>
        <w:t>Сформировать представление о творчестве Рафаэля Санти, художника,</w:t>
      </w:r>
      <w:r>
        <w:rPr>
          <w:spacing w:val="1"/>
        </w:rPr>
        <w:t xml:space="preserve"> </w:t>
      </w:r>
      <w:r>
        <w:t>создавшего образ идеально прекрасного, гармонически</w:t>
      </w:r>
      <w:r>
        <w:rPr>
          <w:spacing w:val="1"/>
        </w:rPr>
        <w:t xml:space="preserve"> </w:t>
      </w:r>
      <w:r>
        <w:t>развитого человека в окружении величавой архитектуры или пейзажа; обратить внимание на совершенство композиционных построений</w:t>
      </w:r>
      <w:r>
        <w:rPr>
          <w:spacing w:val="1"/>
        </w:rPr>
        <w:t xml:space="preserve"> </w:t>
      </w:r>
      <w:r>
        <w:t>мастера.</w:t>
      </w:r>
    </w:p>
    <w:p w:rsidR="003B5F7F" w:rsidRDefault="003B5F7F" w:rsidP="003B5F7F">
      <w:pPr>
        <w:pStyle w:val="a3"/>
        <w:spacing w:before="3"/>
        <w:ind w:right="844" w:firstLine="705"/>
        <w:jc w:val="both"/>
      </w:pPr>
      <w:r>
        <w:t>Рафаэль – выдающийся художник Высокого Возрождения, который синтезировал достижения своих предшественников и воплотил</w:t>
      </w:r>
      <w:r>
        <w:rPr>
          <w:spacing w:val="-57"/>
        </w:rPr>
        <w:t xml:space="preserve"> </w:t>
      </w:r>
      <w:r>
        <w:t>в своих произведениях</w:t>
      </w:r>
      <w:r>
        <w:rPr>
          <w:spacing w:val="1"/>
        </w:rPr>
        <w:t xml:space="preserve"> </w:t>
      </w:r>
      <w:r>
        <w:t>гуманистический образ совершенного человека. Творческий путь художника.</w:t>
      </w:r>
      <w:r>
        <w:rPr>
          <w:spacing w:val="1"/>
        </w:rPr>
        <w:t xml:space="preserve"> </w:t>
      </w:r>
      <w:r>
        <w:t>Влияние учителя Перуджино на</w:t>
      </w:r>
      <w:r>
        <w:rPr>
          <w:spacing w:val="1"/>
        </w:rPr>
        <w:t xml:space="preserve"> </w:t>
      </w:r>
      <w:r>
        <w:t>ранние работы: «Сон рыцаря», «Мадонна Конестабиле» (ок. 1502), «Обручение Марии» (1504). Флорентийский период: «Положение во</w:t>
      </w:r>
      <w:r>
        <w:rPr>
          <w:spacing w:val="1"/>
        </w:rPr>
        <w:t xml:space="preserve"> </w:t>
      </w:r>
      <w:r>
        <w:t>гроб»</w:t>
      </w:r>
      <w:r>
        <w:rPr>
          <w:spacing w:val="1"/>
        </w:rPr>
        <w:t xml:space="preserve"> </w:t>
      </w:r>
      <w:r>
        <w:t>(1507).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мадонны.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мадонны:</w:t>
      </w:r>
      <w:r>
        <w:rPr>
          <w:spacing w:val="1"/>
        </w:rPr>
        <w:t xml:space="preserve"> </w:t>
      </w:r>
      <w:r>
        <w:t>«Мадонна</w:t>
      </w:r>
      <w:r>
        <w:rPr>
          <w:spacing w:val="1"/>
        </w:rPr>
        <w:t xml:space="preserve"> </w:t>
      </w:r>
      <w:r>
        <w:t>Грандунка» (ок.</w:t>
      </w:r>
      <w:r>
        <w:rPr>
          <w:spacing w:val="1"/>
        </w:rPr>
        <w:t xml:space="preserve"> </w:t>
      </w:r>
      <w:r>
        <w:t>1505),</w:t>
      </w:r>
      <w:r>
        <w:rPr>
          <w:spacing w:val="1"/>
        </w:rPr>
        <w:t xml:space="preserve"> </w:t>
      </w:r>
      <w:r>
        <w:t>«Мадонна со</w:t>
      </w:r>
      <w:r>
        <w:rPr>
          <w:spacing w:val="1"/>
        </w:rPr>
        <w:t xml:space="preserve"> </w:t>
      </w:r>
      <w:r>
        <w:t>щегленком» (1505),</w:t>
      </w:r>
      <w:r>
        <w:rPr>
          <w:spacing w:val="60"/>
        </w:rPr>
        <w:t xml:space="preserve"> </w:t>
      </w:r>
      <w:r>
        <w:t>«Прекрасная садовница» (1507). Римский период творчества Рафаэля (1508-</w:t>
      </w:r>
      <w:r>
        <w:rPr>
          <w:spacing w:val="1"/>
        </w:rPr>
        <w:t xml:space="preserve"> </w:t>
      </w:r>
      <w:r>
        <w:t>1520). Росписи ватиканских станц:</w:t>
      </w:r>
      <w:r>
        <w:rPr>
          <w:spacing w:val="1"/>
        </w:rPr>
        <w:t xml:space="preserve"> </w:t>
      </w:r>
      <w:r>
        <w:t>«Станца</w:t>
      </w:r>
      <w:r>
        <w:rPr>
          <w:spacing w:val="1"/>
        </w:rPr>
        <w:t xml:space="preserve"> </w:t>
      </w:r>
      <w:r>
        <w:t>печати» (1508-1511), «Станца</w:t>
      </w:r>
      <w:r>
        <w:rPr>
          <w:spacing w:val="60"/>
        </w:rPr>
        <w:t xml:space="preserve"> </w:t>
      </w:r>
      <w:r>
        <w:t>Элиодора» (1511-1514),</w:t>
      </w:r>
      <w:r>
        <w:rPr>
          <w:spacing w:val="60"/>
        </w:rPr>
        <w:t xml:space="preserve"> </w:t>
      </w:r>
      <w:r>
        <w:t>«Станца</w:t>
      </w:r>
      <w:r>
        <w:rPr>
          <w:spacing w:val="60"/>
        </w:rPr>
        <w:t xml:space="preserve"> </w:t>
      </w:r>
      <w:r>
        <w:t>пожара» (1514-1517).</w:t>
      </w:r>
      <w:r>
        <w:rPr>
          <w:spacing w:val="1"/>
        </w:rPr>
        <w:t xml:space="preserve"> </w:t>
      </w:r>
      <w:r>
        <w:t>Картоны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ковров.</w:t>
      </w:r>
      <w:r>
        <w:rPr>
          <w:spacing w:val="15"/>
        </w:rPr>
        <w:t xml:space="preserve"> </w:t>
      </w:r>
      <w:r>
        <w:t>Росписи</w:t>
      </w:r>
      <w:r>
        <w:rPr>
          <w:spacing w:val="14"/>
        </w:rPr>
        <w:t xml:space="preserve"> </w:t>
      </w:r>
      <w:r>
        <w:t>лоджий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Ватикане.</w:t>
      </w:r>
      <w:r>
        <w:rPr>
          <w:spacing w:val="15"/>
        </w:rPr>
        <w:t xml:space="preserve"> </w:t>
      </w:r>
      <w:r>
        <w:t>Росписи</w:t>
      </w:r>
      <w:r>
        <w:rPr>
          <w:spacing w:val="14"/>
        </w:rPr>
        <w:t xml:space="preserve"> </w:t>
      </w:r>
      <w:r>
        <w:t>виллы</w:t>
      </w:r>
      <w:r>
        <w:rPr>
          <w:spacing w:val="10"/>
        </w:rPr>
        <w:t xml:space="preserve"> </w:t>
      </w:r>
      <w:r>
        <w:t>Фарнезины.</w:t>
      </w:r>
      <w:r>
        <w:rPr>
          <w:spacing w:val="30"/>
        </w:rPr>
        <w:t xml:space="preserve"> </w:t>
      </w:r>
      <w:r>
        <w:t>Алтарные</w:t>
      </w:r>
      <w:r>
        <w:rPr>
          <w:spacing w:val="17"/>
        </w:rPr>
        <w:t xml:space="preserve"> </w:t>
      </w:r>
      <w:r>
        <w:t>картины:</w:t>
      </w:r>
      <w:r>
        <w:rPr>
          <w:spacing w:val="14"/>
        </w:rPr>
        <w:t xml:space="preserve"> </w:t>
      </w:r>
      <w:r>
        <w:t>«Сикстинская</w:t>
      </w:r>
      <w:r>
        <w:rPr>
          <w:spacing w:val="17"/>
        </w:rPr>
        <w:t xml:space="preserve"> </w:t>
      </w:r>
      <w:r>
        <w:t>мадонна»</w:t>
      </w:r>
      <w:r>
        <w:rPr>
          <w:spacing w:val="13"/>
        </w:rPr>
        <w:t xml:space="preserve"> </w:t>
      </w:r>
      <w:r>
        <w:t>(1513-1514),</w:t>
      </w:r>
    </w:p>
    <w:p w:rsidR="003B5F7F" w:rsidRDefault="003B5F7F" w:rsidP="003B5F7F">
      <w:pPr>
        <w:pStyle w:val="a3"/>
        <w:ind w:right="849"/>
        <w:jc w:val="both"/>
      </w:pPr>
      <w:r>
        <w:t>«Преображение» (1517-1520). Портреты современников кисти Рафаэля: «Портрет Маддалены Дони», «Портрет папы Юлия II» (1511-</w:t>
      </w:r>
      <w:r>
        <w:rPr>
          <w:spacing w:val="1"/>
        </w:rPr>
        <w:t xml:space="preserve"> </w:t>
      </w:r>
      <w:r>
        <w:t>1512), «Бальтасаре Кастильоне» (ок. 1515), «Дама с вуалью» (1517-1518), «Портрет Льва Х с кардиналами Джулио деи Медичи и Луиджи</w:t>
      </w:r>
      <w:r>
        <w:rPr>
          <w:spacing w:val="1"/>
        </w:rPr>
        <w:t xml:space="preserve"> </w:t>
      </w:r>
      <w:r>
        <w:t>деи</w:t>
      </w:r>
      <w:r>
        <w:rPr>
          <w:spacing w:val="2"/>
        </w:rPr>
        <w:t xml:space="preserve"> </w:t>
      </w:r>
      <w:r>
        <w:t>Росси»</w:t>
      </w:r>
      <w:r>
        <w:rPr>
          <w:spacing w:val="-3"/>
        </w:rPr>
        <w:t xml:space="preserve"> </w:t>
      </w:r>
      <w:r>
        <w:t>(1518-1519)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Архитектурное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>Рафаэля.</w:t>
      </w:r>
    </w:p>
    <w:p w:rsidR="003B5F7F" w:rsidRDefault="003B5F7F" w:rsidP="003B5F7F">
      <w:pPr>
        <w:pStyle w:val="a3"/>
        <w:spacing w:before="1"/>
        <w:ind w:right="858" w:firstLine="705"/>
        <w:jc w:val="both"/>
      </w:pPr>
      <w:r>
        <w:rPr>
          <w:i/>
        </w:rPr>
        <w:t>Самостоятельная работа</w:t>
      </w:r>
      <w:r>
        <w:t>: сделать в тетради запись о творчестве художника, перечислить основные произведения; 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-9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идейном</w:t>
      </w:r>
      <w:r>
        <w:rPr>
          <w:spacing w:val="-2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росписей</w:t>
      </w:r>
      <w:r>
        <w:rPr>
          <w:spacing w:val="-2"/>
        </w:rPr>
        <w:t xml:space="preserve"> </w:t>
      </w:r>
      <w:r>
        <w:t>ватиканских</w:t>
      </w:r>
      <w:r>
        <w:rPr>
          <w:spacing w:val="-4"/>
        </w:rPr>
        <w:t xml:space="preserve"> </w:t>
      </w:r>
      <w:r>
        <w:t>станц</w:t>
      </w:r>
      <w:r>
        <w:rPr>
          <w:spacing w:val="2"/>
        </w:rPr>
        <w:t xml:space="preserve"> </w:t>
      </w:r>
      <w:r>
        <w:t>«Афинская</w:t>
      </w:r>
      <w:r>
        <w:rPr>
          <w:spacing w:val="1"/>
        </w:rPr>
        <w:t xml:space="preserve"> </w:t>
      </w:r>
      <w:r>
        <w:t>школа»,</w:t>
      </w:r>
      <w:r>
        <w:rPr>
          <w:spacing w:val="3"/>
        </w:rPr>
        <w:t xml:space="preserve"> </w:t>
      </w:r>
      <w:r>
        <w:t>«Диспута»,</w:t>
      </w:r>
      <w:r>
        <w:rPr>
          <w:spacing w:val="3"/>
        </w:rPr>
        <w:t xml:space="preserve"> </w:t>
      </w:r>
      <w:r>
        <w:t>«Парнас».</w:t>
      </w:r>
    </w:p>
    <w:p w:rsidR="003B5F7F" w:rsidRDefault="003B5F7F" w:rsidP="003B5F7F">
      <w:pPr>
        <w:pStyle w:val="Heading2"/>
        <w:numPr>
          <w:ilvl w:val="2"/>
          <w:numId w:val="24"/>
        </w:numPr>
        <w:tabs>
          <w:tab w:val="left" w:pos="1546"/>
        </w:tabs>
        <w:spacing w:before="5" w:line="272" w:lineRule="exact"/>
        <w:ind w:hanging="707"/>
      </w:pPr>
      <w:r>
        <w:t>Творчество</w:t>
      </w:r>
      <w:r>
        <w:rPr>
          <w:spacing w:val="-1"/>
        </w:rPr>
        <w:t xml:space="preserve"> </w:t>
      </w:r>
      <w:r>
        <w:t>Микеланджело</w:t>
      </w:r>
      <w:r>
        <w:rPr>
          <w:spacing w:val="-2"/>
        </w:rPr>
        <w:t xml:space="preserve"> </w:t>
      </w:r>
      <w:r>
        <w:t>ди Лодовико</w:t>
      </w:r>
      <w:r>
        <w:rPr>
          <w:spacing w:val="-5"/>
        </w:rPr>
        <w:t xml:space="preserve"> </w:t>
      </w:r>
      <w:r>
        <w:t>Буонаротти</w:t>
      </w:r>
      <w:r>
        <w:rPr>
          <w:spacing w:val="-5"/>
        </w:rPr>
        <w:t xml:space="preserve"> </w:t>
      </w:r>
      <w:r>
        <w:t>Симони</w:t>
      </w:r>
      <w:r>
        <w:rPr>
          <w:spacing w:val="-4"/>
        </w:rPr>
        <w:t xml:space="preserve"> </w:t>
      </w:r>
      <w:r>
        <w:t>(1475-1564)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Микеланджело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величайшего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ренессансного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художника:</w:t>
      </w:r>
      <w:r>
        <w:rPr>
          <w:spacing w:val="1"/>
        </w:rPr>
        <w:t xml:space="preserve"> </w:t>
      </w:r>
      <w:r>
        <w:t>живописца,</w:t>
      </w:r>
      <w:r>
        <w:rPr>
          <w:spacing w:val="2"/>
        </w:rPr>
        <w:t xml:space="preserve"> </w:t>
      </w:r>
      <w:r>
        <w:t>скульптора,</w:t>
      </w:r>
      <w:r>
        <w:rPr>
          <w:spacing w:val="3"/>
        </w:rPr>
        <w:t xml:space="preserve"> </w:t>
      </w:r>
      <w:r>
        <w:t>архитектора.</w:t>
      </w:r>
      <w:r>
        <w:rPr>
          <w:spacing w:val="58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новаторские достижения</w:t>
      </w:r>
      <w:r>
        <w:rPr>
          <w:spacing w:val="1"/>
        </w:rPr>
        <w:t xml:space="preserve"> </w:t>
      </w:r>
      <w:r>
        <w:t>художника 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искусстве.</w:t>
      </w:r>
    </w:p>
    <w:p w:rsidR="003B5F7F" w:rsidRDefault="003B5F7F" w:rsidP="003B5F7F">
      <w:pPr>
        <w:pStyle w:val="a3"/>
        <w:spacing w:line="242" w:lineRule="auto"/>
        <w:ind w:right="852" w:firstLine="705"/>
        <w:jc w:val="both"/>
      </w:pPr>
      <w:r>
        <w:t>Основные этапы творчества художника. Ранние произведения Микеланджело:</w:t>
      </w:r>
      <w:r>
        <w:rPr>
          <w:spacing w:val="1"/>
        </w:rPr>
        <w:t xml:space="preserve"> </w:t>
      </w:r>
      <w:r>
        <w:t>мраморные рельефные композиции: «Мадонна у</w:t>
      </w:r>
      <w:r>
        <w:rPr>
          <w:spacing w:val="1"/>
        </w:rPr>
        <w:t xml:space="preserve"> </w:t>
      </w:r>
      <w:r>
        <w:t>лестницы»</w:t>
      </w:r>
      <w:r>
        <w:rPr>
          <w:spacing w:val="37"/>
        </w:rPr>
        <w:t xml:space="preserve"> </w:t>
      </w:r>
      <w:r>
        <w:t>(ок.</w:t>
      </w:r>
      <w:r>
        <w:rPr>
          <w:spacing w:val="40"/>
        </w:rPr>
        <w:t xml:space="preserve"> </w:t>
      </w:r>
      <w:r>
        <w:t>1491),</w:t>
      </w:r>
      <w:r>
        <w:rPr>
          <w:spacing w:val="44"/>
        </w:rPr>
        <w:t xml:space="preserve"> </w:t>
      </w:r>
      <w:r>
        <w:t>«Битва</w:t>
      </w:r>
      <w:r>
        <w:rPr>
          <w:spacing w:val="42"/>
        </w:rPr>
        <w:t xml:space="preserve"> </w:t>
      </w:r>
      <w:r>
        <w:t>кентавров»</w:t>
      </w:r>
      <w:r>
        <w:rPr>
          <w:spacing w:val="37"/>
        </w:rPr>
        <w:t xml:space="preserve"> </w:t>
      </w:r>
      <w:r>
        <w:t>(1492);</w:t>
      </w:r>
      <w:r>
        <w:rPr>
          <w:spacing w:val="39"/>
        </w:rPr>
        <w:t xml:space="preserve"> </w:t>
      </w:r>
      <w:r>
        <w:t>мраморные</w:t>
      </w:r>
      <w:r>
        <w:rPr>
          <w:spacing w:val="37"/>
        </w:rPr>
        <w:t xml:space="preserve"> </w:t>
      </w:r>
      <w:r>
        <w:t>фигуры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церкви</w:t>
      </w:r>
      <w:r>
        <w:rPr>
          <w:spacing w:val="39"/>
        </w:rPr>
        <w:t xml:space="preserve"> </w:t>
      </w:r>
      <w:r>
        <w:t>св.</w:t>
      </w:r>
      <w:r>
        <w:rPr>
          <w:spacing w:val="40"/>
        </w:rPr>
        <w:t xml:space="preserve"> </w:t>
      </w:r>
      <w:r>
        <w:t>Петрония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Болонье</w:t>
      </w:r>
      <w:r>
        <w:rPr>
          <w:spacing w:val="36"/>
        </w:rPr>
        <w:t xml:space="preserve"> </w:t>
      </w:r>
      <w:r>
        <w:t>(1494);</w:t>
      </w:r>
      <w:r>
        <w:rPr>
          <w:spacing w:val="17"/>
        </w:rPr>
        <w:t xml:space="preserve"> </w:t>
      </w:r>
      <w:r>
        <w:t>Работа</w:t>
      </w:r>
      <w:r>
        <w:rPr>
          <w:spacing w:val="43"/>
        </w:rPr>
        <w:t xml:space="preserve"> </w:t>
      </w:r>
      <w:r>
        <w:t>над</w:t>
      </w:r>
      <w:r>
        <w:rPr>
          <w:spacing w:val="41"/>
        </w:rPr>
        <w:t xml:space="preserve"> </w:t>
      </w:r>
      <w:r>
        <w:t>статуей</w:t>
      </w:r>
    </w:p>
    <w:p w:rsidR="003B5F7F" w:rsidRDefault="003B5F7F" w:rsidP="003B5F7F">
      <w:pPr>
        <w:pStyle w:val="a3"/>
        <w:spacing w:line="271" w:lineRule="exact"/>
        <w:jc w:val="both"/>
      </w:pPr>
      <w:r>
        <w:t>«Давида»</w:t>
      </w:r>
      <w:r>
        <w:rPr>
          <w:spacing w:val="-5"/>
        </w:rPr>
        <w:t xml:space="preserve"> </w:t>
      </w:r>
      <w:r>
        <w:t>(1501-1504).</w:t>
      </w:r>
    </w:p>
    <w:p w:rsidR="003B5F7F" w:rsidRDefault="003B5F7F" w:rsidP="003B5F7F">
      <w:pPr>
        <w:pStyle w:val="a3"/>
        <w:ind w:right="844" w:firstLine="705"/>
        <w:jc w:val="both"/>
      </w:pPr>
      <w:r>
        <w:t>Живописные работы: тондо «Святое семейство» (1505-1508),</w:t>
      </w:r>
      <w:r>
        <w:rPr>
          <w:spacing w:val="1"/>
        </w:rPr>
        <w:t xml:space="preserve"> </w:t>
      </w:r>
      <w:r>
        <w:t>картон «Битва при Кашине» (1505). Римский период творчества</w:t>
      </w:r>
      <w:r>
        <w:rPr>
          <w:spacing w:val="1"/>
        </w:rPr>
        <w:t xml:space="preserve"> </w:t>
      </w:r>
      <w:r>
        <w:t>(1496-1500). Работа над фресками плафона</w:t>
      </w:r>
      <w:r>
        <w:rPr>
          <w:spacing w:val="61"/>
        </w:rPr>
        <w:t xml:space="preserve"> </w:t>
      </w:r>
      <w:r>
        <w:t>Сикстинской капеллы в Ватикане (1508-1512). Скульптурные композиции: «Вакх» (1496-</w:t>
      </w:r>
      <w:r>
        <w:rPr>
          <w:spacing w:val="1"/>
        </w:rPr>
        <w:t xml:space="preserve"> </w:t>
      </w:r>
      <w:r>
        <w:t>1497), «Оплакивание Христа» - «Пьета» (1498-1499). Работа над гробницей Юлия II (1505, 1513-1516, 1545). Скульптуры для надгробия</w:t>
      </w:r>
      <w:r>
        <w:rPr>
          <w:spacing w:val="1"/>
        </w:rPr>
        <w:t xml:space="preserve"> </w:t>
      </w:r>
      <w:r>
        <w:t>Юлия</w:t>
      </w:r>
      <w:r>
        <w:rPr>
          <w:spacing w:val="1"/>
        </w:rPr>
        <w:t xml:space="preserve"> </w:t>
      </w:r>
      <w:r>
        <w:t>II:</w:t>
      </w:r>
      <w:r>
        <w:rPr>
          <w:spacing w:val="-4"/>
        </w:rPr>
        <w:t xml:space="preserve"> </w:t>
      </w:r>
      <w:r>
        <w:t>Бронзовая</w:t>
      </w:r>
      <w:r>
        <w:rPr>
          <w:spacing w:val="1"/>
        </w:rPr>
        <w:t xml:space="preserve"> </w:t>
      </w:r>
      <w:r>
        <w:t>статуя</w:t>
      </w:r>
      <w:r>
        <w:rPr>
          <w:spacing w:val="1"/>
        </w:rPr>
        <w:t xml:space="preserve"> </w:t>
      </w:r>
      <w:r>
        <w:t>Юлия</w:t>
      </w:r>
      <w:r>
        <w:rPr>
          <w:spacing w:val="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(1506-1508).</w:t>
      </w:r>
      <w:r>
        <w:rPr>
          <w:spacing w:val="3"/>
        </w:rPr>
        <w:t xml:space="preserve"> </w:t>
      </w:r>
      <w:r>
        <w:t>«Восставший</w:t>
      </w:r>
      <w:r>
        <w:rPr>
          <w:spacing w:val="2"/>
        </w:rPr>
        <w:t xml:space="preserve"> </w:t>
      </w:r>
      <w:r>
        <w:t>раб»,</w:t>
      </w:r>
      <w:r>
        <w:rPr>
          <w:spacing w:val="6"/>
        </w:rPr>
        <w:t xml:space="preserve"> </w:t>
      </w:r>
      <w:r>
        <w:t>«Умирающий</w:t>
      </w:r>
      <w:r>
        <w:rPr>
          <w:spacing w:val="3"/>
        </w:rPr>
        <w:t xml:space="preserve"> </w:t>
      </w:r>
      <w:r>
        <w:t>раб»</w:t>
      </w:r>
      <w:r>
        <w:rPr>
          <w:spacing w:val="-4"/>
        </w:rPr>
        <w:t xml:space="preserve"> </w:t>
      </w:r>
      <w:r>
        <w:t>(1513),</w:t>
      </w:r>
      <w:r>
        <w:rPr>
          <w:spacing w:val="3"/>
        </w:rPr>
        <w:t xml:space="preserve"> </w:t>
      </w:r>
      <w:r>
        <w:t>Моисей</w:t>
      </w:r>
      <w:r>
        <w:rPr>
          <w:spacing w:val="-3"/>
        </w:rPr>
        <w:t xml:space="preserve"> </w:t>
      </w:r>
      <w:r>
        <w:t>(1515-1516).</w:t>
      </w:r>
    </w:p>
    <w:p w:rsidR="003B5F7F" w:rsidRDefault="003B5F7F" w:rsidP="003B5F7F">
      <w:pPr>
        <w:pStyle w:val="a3"/>
        <w:spacing w:line="275" w:lineRule="exact"/>
        <w:ind w:right="850"/>
        <w:jc w:val="right"/>
      </w:pPr>
      <w:r>
        <w:t>Участие</w:t>
      </w:r>
      <w:r>
        <w:rPr>
          <w:spacing w:val="58"/>
        </w:rPr>
        <w:t xml:space="preserve"> </w:t>
      </w:r>
      <w:r>
        <w:t>Микеланджело</w:t>
      </w:r>
      <w:r>
        <w:rPr>
          <w:spacing w:val="6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обороне</w:t>
      </w:r>
      <w:r>
        <w:rPr>
          <w:spacing w:val="54"/>
        </w:rPr>
        <w:t xml:space="preserve"> </w:t>
      </w:r>
      <w:r>
        <w:t>Флоренции</w:t>
      </w:r>
      <w:r>
        <w:rPr>
          <w:spacing w:val="61"/>
        </w:rPr>
        <w:t xml:space="preserve"> </w:t>
      </w:r>
      <w:r>
        <w:t>(1529-1530).</w:t>
      </w:r>
      <w:r>
        <w:rPr>
          <w:spacing w:val="61"/>
        </w:rPr>
        <w:t xml:space="preserve"> </w:t>
      </w:r>
      <w:r>
        <w:t>Ансамбль</w:t>
      </w:r>
      <w:r>
        <w:rPr>
          <w:spacing w:val="61"/>
        </w:rPr>
        <w:t xml:space="preserve"> </w:t>
      </w:r>
      <w:r>
        <w:t>капеллы</w:t>
      </w:r>
      <w:r>
        <w:rPr>
          <w:spacing w:val="57"/>
        </w:rPr>
        <w:t xml:space="preserve"> </w:t>
      </w:r>
      <w:r>
        <w:t>Медичи</w:t>
      </w:r>
      <w:r>
        <w:rPr>
          <w:spacing w:val="61"/>
        </w:rPr>
        <w:t xml:space="preserve"> </w:t>
      </w:r>
      <w:r>
        <w:t>(1520-1534).</w:t>
      </w:r>
      <w:r>
        <w:rPr>
          <w:spacing w:val="57"/>
        </w:rPr>
        <w:t xml:space="preserve"> </w:t>
      </w:r>
      <w:r>
        <w:t>Поздние</w:t>
      </w:r>
      <w:r>
        <w:rPr>
          <w:spacing w:val="54"/>
        </w:rPr>
        <w:t xml:space="preserve"> </w:t>
      </w:r>
      <w:r>
        <w:t>работы:</w:t>
      </w:r>
      <w:r>
        <w:rPr>
          <w:spacing w:val="61"/>
        </w:rPr>
        <w:t xml:space="preserve"> </w:t>
      </w:r>
      <w:r>
        <w:t>фреска</w:t>
      </w:r>
    </w:p>
    <w:p w:rsidR="003B5F7F" w:rsidRDefault="003B5F7F" w:rsidP="003B5F7F">
      <w:pPr>
        <w:pStyle w:val="a3"/>
        <w:spacing w:line="275" w:lineRule="exact"/>
        <w:ind w:right="845"/>
        <w:jc w:val="right"/>
      </w:pPr>
      <w:r>
        <w:t>«Страшный</w:t>
      </w:r>
      <w:r>
        <w:rPr>
          <w:spacing w:val="42"/>
        </w:rPr>
        <w:t xml:space="preserve"> </w:t>
      </w:r>
      <w:r>
        <w:t>суд»</w:t>
      </w:r>
      <w:r>
        <w:rPr>
          <w:spacing w:val="3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Сикстинской</w:t>
      </w:r>
      <w:r>
        <w:rPr>
          <w:spacing w:val="38"/>
        </w:rPr>
        <w:t xml:space="preserve"> </w:t>
      </w:r>
      <w:r>
        <w:t>капелле</w:t>
      </w:r>
      <w:r>
        <w:rPr>
          <w:spacing w:val="40"/>
        </w:rPr>
        <w:t xml:space="preserve"> </w:t>
      </w:r>
      <w:r>
        <w:t>(1534-1541),</w:t>
      </w:r>
      <w:r>
        <w:rPr>
          <w:spacing w:val="39"/>
        </w:rPr>
        <w:t xml:space="preserve"> </w:t>
      </w:r>
      <w:r>
        <w:t>фрески</w:t>
      </w:r>
      <w:r>
        <w:rPr>
          <w:spacing w:val="43"/>
        </w:rPr>
        <w:t xml:space="preserve"> </w:t>
      </w:r>
      <w:r>
        <w:t>капеллы</w:t>
      </w:r>
      <w:r>
        <w:rPr>
          <w:spacing w:val="43"/>
        </w:rPr>
        <w:t xml:space="preserve"> </w:t>
      </w:r>
      <w:r>
        <w:t>Паолина</w:t>
      </w:r>
      <w:r>
        <w:rPr>
          <w:spacing w:val="36"/>
        </w:rPr>
        <w:t xml:space="preserve"> </w:t>
      </w:r>
      <w:r>
        <w:t>(1540),</w:t>
      </w:r>
      <w:r>
        <w:rPr>
          <w:spacing w:val="43"/>
        </w:rPr>
        <w:t xml:space="preserve"> </w:t>
      </w:r>
      <w:r>
        <w:t>бюст</w:t>
      </w:r>
      <w:r>
        <w:rPr>
          <w:spacing w:val="43"/>
        </w:rPr>
        <w:t xml:space="preserve"> </w:t>
      </w:r>
      <w:r>
        <w:t>Брута</w:t>
      </w:r>
      <w:r>
        <w:rPr>
          <w:spacing w:val="41"/>
        </w:rPr>
        <w:t xml:space="preserve"> </w:t>
      </w:r>
      <w:r>
        <w:t>(1537-1538),</w:t>
      </w:r>
      <w:r>
        <w:rPr>
          <w:spacing w:val="44"/>
        </w:rPr>
        <w:t xml:space="preserve"> </w:t>
      </w:r>
      <w:r>
        <w:t>«Пьета»</w:t>
      </w:r>
      <w:r>
        <w:rPr>
          <w:spacing w:val="37"/>
        </w:rPr>
        <w:t xml:space="preserve"> </w:t>
      </w:r>
      <w:r>
        <w:t>(1550-1555),</w:t>
      </w:r>
    </w:p>
    <w:p w:rsidR="003B5F7F" w:rsidRDefault="003B5F7F" w:rsidP="003B5F7F">
      <w:pPr>
        <w:pStyle w:val="a3"/>
        <w:spacing w:line="237" w:lineRule="auto"/>
        <w:ind w:right="851"/>
        <w:jc w:val="both"/>
      </w:pPr>
      <w:r>
        <w:t>«Пьета» (1546 г.–</w:t>
      </w:r>
      <w:r>
        <w:rPr>
          <w:spacing w:val="1"/>
        </w:rPr>
        <w:t xml:space="preserve"> </w:t>
      </w:r>
      <w:r>
        <w:t>в Риме, 1548-1555 г. – во Флоренции). «Пьета Ронданини» (1555-1564). Отражение кризиса культуры Возрождения в</w:t>
      </w:r>
      <w:r>
        <w:rPr>
          <w:spacing w:val="1"/>
        </w:rPr>
        <w:t xml:space="preserve"> </w:t>
      </w:r>
      <w:r>
        <w:t>поздних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художника,</w:t>
      </w:r>
      <w:r>
        <w:rPr>
          <w:spacing w:val="-1"/>
        </w:rPr>
        <w:t xml:space="preserve"> </w:t>
      </w:r>
      <w:r>
        <w:t>трагических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характер.</w:t>
      </w:r>
    </w:p>
    <w:p w:rsidR="003B5F7F" w:rsidRDefault="003B5F7F" w:rsidP="003B5F7F">
      <w:pPr>
        <w:pStyle w:val="a3"/>
        <w:spacing w:before="3"/>
        <w:ind w:right="852" w:firstLine="705"/>
        <w:jc w:val="both"/>
      </w:pPr>
      <w:r>
        <w:rPr>
          <w:b/>
        </w:rPr>
        <w:t>Архитектурные произведения Микеланджело</w:t>
      </w:r>
      <w:r>
        <w:t>: достройка и расширение церкви Сан Лоренцо во Флоренции, проект фасада</w:t>
      </w:r>
      <w:r>
        <w:rPr>
          <w:spacing w:val="1"/>
        </w:rPr>
        <w:t xml:space="preserve"> </w:t>
      </w:r>
      <w:r>
        <w:t>(1517-1520), Сакристия – усыпальница Медичи (1521-1524), отделка библиотечного зала и вестибюля «Лауренцианы», завершение дворца</w:t>
      </w:r>
      <w:r>
        <w:rPr>
          <w:spacing w:val="-57"/>
        </w:rPr>
        <w:t xml:space="preserve"> </w:t>
      </w:r>
      <w:r>
        <w:t>Фарнезе,</w:t>
      </w:r>
      <w:r>
        <w:rPr>
          <w:spacing w:val="2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собора св.</w:t>
      </w:r>
      <w:r>
        <w:rPr>
          <w:spacing w:val="-2"/>
        </w:rPr>
        <w:t xml:space="preserve"> </w:t>
      </w:r>
      <w:r>
        <w:t>Петра.</w:t>
      </w:r>
      <w:r>
        <w:rPr>
          <w:spacing w:val="3"/>
        </w:rPr>
        <w:t xml:space="preserve"> </w:t>
      </w:r>
      <w:r>
        <w:t>Купол</w:t>
      </w:r>
      <w:r>
        <w:rPr>
          <w:spacing w:val="1"/>
        </w:rPr>
        <w:t xml:space="preserve"> </w:t>
      </w:r>
      <w:r>
        <w:t>собора св.</w:t>
      </w:r>
      <w:r>
        <w:rPr>
          <w:spacing w:val="3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Риме.</w:t>
      </w:r>
      <w:r>
        <w:rPr>
          <w:spacing w:val="3"/>
        </w:rPr>
        <w:t xml:space="preserve"> </w:t>
      </w:r>
      <w:r>
        <w:t>Перестройка римского</w:t>
      </w:r>
      <w:r>
        <w:rPr>
          <w:spacing w:val="1"/>
        </w:rPr>
        <w:t xml:space="preserve"> </w:t>
      </w:r>
      <w:r>
        <w:t>Капитолия</w:t>
      </w:r>
      <w:r>
        <w:rPr>
          <w:spacing w:val="-4"/>
        </w:rPr>
        <w:t xml:space="preserve"> </w:t>
      </w:r>
      <w:r>
        <w:t>(1546).</w:t>
      </w:r>
    </w:p>
    <w:p w:rsidR="003B5F7F" w:rsidRDefault="003B5F7F" w:rsidP="003B5F7F">
      <w:pPr>
        <w:pStyle w:val="a3"/>
        <w:spacing w:line="242" w:lineRule="auto"/>
        <w:ind w:right="851" w:firstLine="705"/>
        <w:jc w:val="both"/>
      </w:pPr>
      <w:r>
        <w:rPr>
          <w:i/>
        </w:rPr>
        <w:t>Самостоятельная работа</w:t>
      </w:r>
      <w:r>
        <w:t>: Зафиксировать в тетради основные произведения Микеланджело. Подготовить сообщение о создании</w:t>
      </w:r>
      <w:r>
        <w:rPr>
          <w:spacing w:val="1"/>
        </w:rPr>
        <w:t xml:space="preserve"> </w:t>
      </w:r>
      <w:r>
        <w:t>капеллы</w:t>
      </w:r>
      <w:r>
        <w:rPr>
          <w:spacing w:val="1"/>
        </w:rPr>
        <w:t xml:space="preserve"> </w:t>
      </w:r>
      <w:r>
        <w:t>Медичи.</w:t>
      </w:r>
      <w:r>
        <w:rPr>
          <w:spacing w:val="2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описание</w:t>
      </w:r>
      <w:r>
        <w:rPr>
          <w:spacing w:val="50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сюжетов</w:t>
      </w:r>
      <w:r>
        <w:rPr>
          <w:spacing w:val="-3"/>
        </w:rPr>
        <w:t xml:space="preserve"> </w:t>
      </w:r>
      <w:r>
        <w:t>плафона,</w:t>
      </w:r>
      <w:r>
        <w:rPr>
          <w:spacing w:val="-3"/>
        </w:rPr>
        <w:t xml:space="preserve"> </w:t>
      </w:r>
      <w:r>
        <w:t>созданного художником</w:t>
      </w:r>
      <w:r>
        <w:rPr>
          <w:spacing w:val="-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Сикстинской капелле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Ватикане.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Heading2"/>
        <w:numPr>
          <w:ilvl w:val="2"/>
          <w:numId w:val="24"/>
        </w:numPr>
        <w:tabs>
          <w:tab w:val="left" w:pos="1546"/>
        </w:tabs>
        <w:spacing w:before="66" w:line="240" w:lineRule="auto"/>
        <w:ind w:hanging="707"/>
      </w:pPr>
      <w:r>
        <w:lastRenderedPageBreak/>
        <w:t>Венецианская</w:t>
      </w:r>
      <w:r>
        <w:rPr>
          <w:spacing w:val="-8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живописи</w:t>
      </w:r>
    </w:p>
    <w:p w:rsidR="003B5F7F" w:rsidRDefault="003B5F7F" w:rsidP="003B5F7F">
      <w:pPr>
        <w:pStyle w:val="a5"/>
        <w:numPr>
          <w:ilvl w:val="3"/>
          <w:numId w:val="24"/>
        </w:numPr>
        <w:tabs>
          <w:tab w:val="left" w:pos="1622"/>
        </w:tabs>
        <w:spacing w:before="2" w:line="273" w:lineRule="exact"/>
        <w:ind w:hanging="783"/>
        <w:jc w:val="both"/>
        <w:rPr>
          <w:b/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Джорджоне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Тициана</w:t>
      </w:r>
    </w:p>
    <w:p w:rsidR="003B5F7F" w:rsidRDefault="003B5F7F" w:rsidP="003B5F7F">
      <w:pPr>
        <w:pStyle w:val="a3"/>
        <w:spacing w:line="273" w:lineRule="exact"/>
        <w:ind w:left="1545"/>
        <w:jc w:val="both"/>
      </w:pPr>
      <w:r>
        <w:t>Сформировать</w:t>
      </w:r>
      <w:r>
        <w:rPr>
          <w:spacing w:val="39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особенностях</w:t>
      </w:r>
      <w:r>
        <w:rPr>
          <w:spacing w:val="39"/>
        </w:rPr>
        <w:t xml:space="preserve"> </w:t>
      </w:r>
      <w:r>
        <w:t>венецианской</w:t>
      </w:r>
      <w:r>
        <w:rPr>
          <w:spacing w:val="39"/>
        </w:rPr>
        <w:t xml:space="preserve"> </w:t>
      </w:r>
      <w:r>
        <w:t>живописи,</w:t>
      </w:r>
      <w:r>
        <w:rPr>
          <w:spacing w:val="36"/>
        </w:rPr>
        <w:t xml:space="preserve"> </w:t>
      </w:r>
      <w:r>
        <w:t>отличавшейся</w:t>
      </w:r>
      <w:r>
        <w:rPr>
          <w:spacing w:val="43"/>
        </w:rPr>
        <w:t xml:space="preserve"> </w:t>
      </w:r>
      <w:r>
        <w:t>богатством</w:t>
      </w:r>
      <w:r>
        <w:rPr>
          <w:spacing w:val="4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насыщенностью</w:t>
      </w:r>
      <w:r>
        <w:rPr>
          <w:spacing w:val="41"/>
        </w:rPr>
        <w:t xml:space="preserve"> </w:t>
      </w:r>
      <w:r>
        <w:t>колорита.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Джорджоне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Тициана.</w:t>
      </w:r>
    </w:p>
    <w:p w:rsidR="003B5F7F" w:rsidRDefault="003B5F7F" w:rsidP="003B5F7F">
      <w:pPr>
        <w:pStyle w:val="a3"/>
        <w:spacing w:line="242" w:lineRule="auto"/>
        <w:ind w:right="847"/>
        <w:jc w:val="both"/>
      </w:pPr>
      <w:r>
        <w:t>Венецианская школа живописи (XVI век). Своеобразие венецианской школы в итальянском искусстве XVI века, ее жизнеутверждающий</w:t>
      </w:r>
      <w:r>
        <w:rPr>
          <w:spacing w:val="1"/>
        </w:rPr>
        <w:t xml:space="preserve"> </w:t>
      </w:r>
      <w:r>
        <w:t>характер.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 xml:space="preserve">Джорджоне </w:t>
      </w:r>
      <w:r>
        <w:t xml:space="preserve">– Джорджо да Кастельфранко </w:t>
      </w:r>
      <w:r>
        <w:rPr>
          <w:b/>
        </w:rPr>
        <w:t xml:space="preserve">(1476-1510) </w:t>
      </w:r>
      <w:r>
        <w:t>и его новаторская роль в становлении искусства Высокого Возрождения в</w:t>
      </w:r>
      <w:r>
        <w:rPr>
          <w:spacing w:val="1"/>
        </w:rPr>
        <w:t xml:space="preserve"> </w:t>
      </w:r>
      <w:r>
        <w:t>Венеции: значительно</w:t>
      </w:r>
      <w:r>
        <w:rPr>
          <w:spacing w:val="1"/>
        </w:rPr>
        <w:t xml:space="preserve"> </w:t>
      </w:r>
      <w:r>
        <w:t>расширяет тематику живописи, вводит</w:t>
      </w:r>
      <w:r>
        <w:rPr>
          <w:spacing w:val="1"/>
        </w:rPr>
        <w:t xml:space="preserve"> </w:t>
      </w:r>
      <w:r>
        <w:t>пейзаж и изображение нагого тела, стремится к одухотворенности и</w:t>
      </w:r>
      <w:r>
        <w:rPr>
          <w:spacing w:val="1"/>
        </w:rPr>
        <w:t xml:space="preserve"> </w:t>
      </w:r>
      <w:r>
        <w:t>психологической выразительности образов.</w:t>
      </w:r>
      <w:r>
        <w:rPr>
          <w:spacing w:val="1"/>
        </w:rPr>
        <w:t xml:space="preserve"> </w:t>
      </w:r>
      <w:r>
        <w:t>Картины на мифологические и литературные темы. «Юдифь» (ок.1500-1502), «Гроза» (1506-</w:t>
      </w:r>
      <w:r>
        <w:rPr>
          <w:spacing w:val="1"/>
        </w:rPr>
        <w:t xml:space="preserve"> </w:t>
      </w:r>
      <w:r>
        <w:t>1507),</w:t>
      </w:r>
      <w:r>
        <w:rPr>
          <w:spacing w:val="1"/>
        </w:rPr>
        <w:t xml:space="preserve"> </w:t>
      </w:r>
      <w:r>
        <w:t>«Спящая</w:t>
      </w:r>
      <w:r>
        <w:rPr>
          <w:spacing w:val="1"/>
        </w:rPr>
        <w:t xml:space="preserve"> </w:t>
      </w:r>
      <w:r>
        <w:t>Венера»</w:t>
      </w:r>
      <w:r>
        <w:rPr>
          <w:spacing w:val="1"/>
        </w:rPr>
        <w:t xml:space="preserve"> </w:t>
      </w:r>
      <w:r>
        <w:t>(1507-1508),</w:t>
      </w:r>
      <w:r>
        <w:rPr>
          <w:spacing w:val="1"/>
        </w:rPr>
        <w:t xml:space="preserve"> </w:t>
      </w:r>
      <w:r>
        <w:t>«Сельский</w:t>
      </w:r>
      <w:r>
        <w:rPr>
          <w:spacing w:val="1"/>
        </w:rPr>
        <w:t xml:space="preserve"> </w:t>
      </w:r>
      <w:r>
        <w:t>концерт»</w:t>
      </w:r>
      <w:r>
        <w:rPr>
          <w:spacing w:val="1"/>
        </w:rPr>
        <w:t xml:space="preserve"> </w:t>
      </w:r>
      <w:r>
        <w:t>(1510).</w:t>
      </w:r>
      <w:r>
        <w:rPr>
          <w:spacing w:val="1"/>
        </w:rPr>
        <w:t xml:space="preserve"> </w:t>
      </w:r>
      <w:r>
        <w:t>Портреты:</w:t>
      </w:r>
      <w:r>
        <w:rPr>
          <w:spacing w:val="1"/>
        </w:rPr>
        <w:t xml:space="preserve"> </w:t>
      </w:r>
      <w:r>
        <w:t>«Неизвестный</w:t>
      </w:r>
      <w:r>
        <w:rPr>
          <w:spacing w:val="1"/>
        </w:rPr>
        <w:t xml:space="preserve"> </w:t>
      </w:r>
      <w:r>
        <w:t>юноша»,</w:t>
      </w:r>
      <w:r>
        <w:rPr>
          <w:spacing w:val="1"/>
        </w:rPr>
        <w:t xml:space="preserve"> </w:t>
      </w:r>
      <w:r>
        <w:t>«Антонио</w:t>
      </w:r>
      <w:r>
        <w:rPr>
          <w:spacing w:val="1"/>
        </w:rPr>
        <w:t xml:space="preserve"> </w:t>
      </w:r>
      <w:r>
        <w:t>Броккардо».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человека с</w:t>
      </w:r>
      <w:r>
        <w:rPr>
          <w:spacing w:val="-5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тонкость</w:t>
      </w:r>
      <w:r>
        <w:rPr>
          <w:spacing w:val="-2"/>
        </w:rPr>
        <w:t xml:space="preserve"> </w:t>
      </w:r>
      <w:r>
        <w:t>колористических</w:t>
      </w:r>
      <w:r>
        <w:rPr>
          <w:spacing w:val="-4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торжество</w:t>
      </w:r>
      <w:r>
        <w:rPr>
          <w:spacing w:val="-3"/>
        </w:rPr>
        <w:t xml:space="preserve"> </w:t>
      </w:r>
      <w:r>
        <w:t>гуманистических</w:t>
      </w:r>
      <w:r>
        <w:rPr>
          <w:spacing w:val="-4"/>
        </w:rPr>
        <w:t xml:space="preserve"> </w:t>
      </w:r>
      <w:r>
        <w:t>идеалов.</w:t>
      </w:r>
    </w:p>
    <w:p w:rsidR="003B5F7F" w:rsidRDefault="003B5F7F" w:rsidP="003B5F7F">
      <w:pPr>
        <w:pStyle w:val="a3"/>
        <w:ind w:right="846" w:firstLine="705"/>
        <w:jc w:val="both"/>
      </w:pPr>
      <w:r>
        <w:rPr>
          <w:b/>
        </w:rPr>
        <w:t>Тициан</w:t>
      </w:r>
      <w:r>
        <w:rPr>
          <w:b/>
          <w:spacing w:val="1"/>
        </w:rPr>
        <w:t xml:space="preserve"> </w:t>
      </w:r>
      <w:r>
        <w:rPr>
          <w:b/>
        </w:rPr>
        <w:t>Вечеллио</w:t>
      </w:r>
      <w:r>
        <w:rPr>
          <w:b/>
          <w:spacing w:val="1"/>
        </w:rPr>
        <w:t xml:space="preserve"> </w:t>
      </w:r>
      <w:r>
        <w:rPr>
          <w:b/>
        </w:rPr>
        <w:t>(1477-1576)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венецианской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поры</w:t>
      </w:r>
      <w:r>
        <w:rPr>
          <w:spacing w:val="1"/>
        </w:rPr>
        <w:t xml:space="preserve"> </w:t>
      </w:r>
      <w:r>
        <w:t>расцвета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Основные этапы</w:t>
      </w:r>
      <w:r>
        <w:rPr>
          <w:spacing w:val="61"/>
        </w:rPr>
        <w:t xml:space="preserve"> </w:t>
      </w:r>
      <w:r>
        <w:t>творчества. Многоплановость и сложность</w:t>
      </w:r>
      <w:r>
        <w:rPr>
          <w:spacing w:val="61"/>
        </w:rPr>
        <w:t xml:space="preserve"> </w:t>
      </w:r>
      <w:r>
        <w:t xml:space="preserve">его  </w:t>
      </w:r>
      <w:r>
        <w:rPr>
          <w:spacing w:val="1"/>
        </w:rPr>
        <w:t xml:space="preserve"> </w:t>
      </w:r>
      <w:r>
        <w:t>искусства. Ранние произведения: фрески в Скуола дель Санто 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св.</w:t>
      </w:r>
      <w:r>
        <w:rPr>
          <w:spacing w:val="1"/>
        </w:rPr>
        <w:t xml:space="preserve"> </w:t>
      </w:r>
      <w:r>
        <w:t>Антония</w:t>
      </w:r>
      <w:r>
        <w:rPr>
          <w:spacing w:val="1"/>
        </w:rPr>
        <w:t xml:space="preserve"> </w:t>
      </w:r>
      <w:r>
        <w:t>Падуанского</w:t>
      </w:r>
      <w:r>
        <w:rPr>
          <w:spacing w:val="1"/>
        </w:rPr>
        <w:t xml:space="preserve"> </w:t>
      </w:r>
      <w:r>
        <w:t>(1511),</w:t>
      </w:r>
      <w:r>
        <w:rPr>
          <w:spacing w:val="1"/>
        </w:rPr>
        <w:t xml:space="preserve"> </w:t>
      </w:r>
      <w:r>
        <w:t>«Цыганская</w:t>
      </w:r>
      <w:r>
        <w:rPr>
          <w:spacing w:val="1"/>
        </w:rPr>
        <w:t xml:space="preserve"> </w:t>
      </w:r>
      <w:r>
        <w:t>мадонна»</w:t>
      </w:r>
      <w:r>
        <w:rPr>
          <w:spacing w:val="1"/>
        </w:rPr>
        <w:t xml:space="preserve"> </w:t>
      </w:r>
      <w:r>
        <w:t>(ок.1510).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варианта земной и чувственной красоты: «Любовь небесная и земная» (1514). Контрастное сопоставление характеров, психологическая</w:t>
      </w:r>
      <w:r>
        <w:rPr>
          <w:spacing w:val="1"/>
        </w:rPr>
        <w:t xml:space="preserve"> </w:t>
      </w:r>
      <w:r>
        <w:t>острота образов</w:t>
      </w:r>
      <w:r>
        <w:rPr>
          <w:spacing w:val="1"/>
        </w:rPr>
        <w:t xml:space="preserve"> </w:t>
      </w:r>
      <w:r>
        <w:t>в картине «Динарий кесаря» (1516). Произведения зрелого периода: алтарные картины Тициана: «Вознесение</w:t>
      </w:r>
      <w:r>
        <w:rPr>
          <w:spacing w:val="1"/>
        </w:rPr>
        <w:t xml:space="preserve"> </w:t>
      </w:r>
      <w:r>
        <w:t>Марии»</w:t>
      </w:r>
      <w:r>
        <w:rPr>
          <w:spacing w:val="1"/>
        </w:rPr>
        <w:t xml:space="preserve"> </w:t>
      </w:r>
      <w:r>
        <w:t>(«Ассунта») (1518) и «Мадонна Пезаро» (1519-1526) в церкви Санта Мария дель</w:t>
      </w:r>
      <w:r>
        <w:rPr>
          <w:spacing w:val="1"/>
        </w:rPr>
        <w:t xml:space="preserve"> </w:t>
      </w:r>
      <w:r>
        <w:t>Фрари в Венеции. Религиозные картины, усиление в них</w:t>
      </w:r>
      <w:r>
        <w:rPr>
          <w:spacing w:val="1"/>
        </w:rPr>
        <w:t xml:space="preserve"> </w:t>
      </w:r>
      <w:r>
        <w:t>драматизма, экспрессивности живописных средств: «Терновый венец» (ок.1570), «Св. Себастьян» (1570),</w:t>
      </w:r>
      <w:r>
        <w:rPr>
          <w:spacing w:val="1"/>
        </w:rPr>
        <w:t xml:space="preserve"> </w:t>
      </w:r>
      <w:r>
        <w:t>«Оплакивание Христа» (1573-</w:t>
      </w:r>
      <w:r>
        <w:rPr>
          <w:spacing w:val="1"/>
        </w:rPr>
        <w:t xml:space="preserve"> </w:t>
      </w:r>
      <w:r>
        <w:t>1576).</w:t>
      </w:r>
      <w:r>
        <w:rPr>
          <w:spacing w:val="2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мифологические cюжеты:</w:t>
      </w:r>
      <w:r>
        <w:rPr>
          <w:spacing w:val="-5"/>
        </w:rPr>
        <w:t xml:space="preserve"> </w:t>
      </w:r>
      <w:r>
        <w:t>«Вакх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Ариадна»</w:t>
      </w:r>
      <w:r>
        <w:rPr>
          <w:spacing w:val="-5"/>
        </w:rPr>
        <w:t xml:space="preserve"> </w:t>
      </w:r>
      <w:r>
        <w:t>(1523),</w:t>
      </w:r>
      <w:r>
        <w:rPr>
          <w:spacing w:val="3"/>
        </w:rPr>
        <w:t xml:space="preserve"> </w:t>
      </w:r>
      <w:r>
        <w:t>«Даная»</w:t>
      </w:r>
      <w:r>
        <w:rPr>
          <w:spacing w:val="-5"/>
        </w:rPr>
        <w:t xml:space="preserve"> </w:t>
      </w:r>
      <w:r>
        <w:t>(1545).</w:t>
      </w:r>
      <w:r>
        <w:rPr>
          <w:spacing w:val="59"/>
        </w:rPr>
        <w:t xml:space="preserve"> </w:t>
      </w:r>
      <w:r>
        <w:t>Батальная композиция</w:t>
      </w:r>
      <w:r>
        <w:rPr>
          <w:spacing w:val="-4"/>
        </w:rPr>
        <w:t xml:space="preserve"> </w:t>
      </w:r>
      <w:r>
        <w:t>«Битва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Кадоре».</w:t>
      </w:r>
    </w:p>
    <w:p w:rsidR="003B5F7F" w:rsidRDefault="003B5F7F" w:rsidP="003B5F7F">
      <w:pPr>
        <w:pStyle w:val="a3"/>
        <w:ind w:right="861" w:firstLine="705"/>
        <w:jc w:val="both"/>
      </w:pPr>
      <w:r>
        <w:t>Портреты кисти Тициана: «Юноша с перчаткой» (ок.1518-1520), «Портрет папы Павла III с внуками</w:t>
      </w:r>
      <w:r>
        <w:rPr>
          <w:spacing w:val="1"/>
        </w:rPr>
        <w:t xml:space="preserve"> </w:t>
      </w:r>
      <w:r>
        <w:t>Алессандро</w:t>
      </w:r>
      <w:r>
        <w:rPr>
          <w:spacing w:val="1"/>
        </w:rPr>
        <w:t xml:space="preserve"> </w:t>
      </w:r>
      <w:r>
        <w:t>и Оттавио</w:t>
      </w:r>
      <w:r>
        <w:rPr>
          <w:spacing w:val="1"/>
        </w:rPr>
        <w:t xml:space="preserve"> </w:t>
      </w:r>
      <w:r>
        <w:t>Фарнезе»</w:t>
      </w:r>
      <w:r>
        <w:rPr>
          <w:spacing w:val="1"/>
        </w:rPr>
        <w:t xml:space="preserve"> </w:t>
      </w:r>
      <w:r>
        <w:t>(1546),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Ипполито</w:t>
      </w:r>
      <w:r>
        <w:rPr>
          <w:spacing w:val="1"/>
        </w:rPr>
        <w:t xml:space="preserve"> </w:t>
      </w:r>
      <w:r>
        <w:t>Риминальди»</w:t>
      </w:r>
      <w:r>
        <w:rPr>
          <w:spacing w:val="1"/>
        </w:rPr>
        <w:t xml:space="preserve"> </w:t>
      </w:r>
      <w:r>
        <w:t>(1548),</w:t>
      </w:r>
      <w:r>
        <w:rPr>
          <w:spacing w:val="1"/>
        </w:rPr>
        <w:t xml:space="preserve"> </w:t>
      </w:r>
      <w:r>
        <w:t>Сдержанность,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портретных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проникновенность</w:t>
      </w:r>
      <w:r>
        <w:rPr>
          <w:spacing w:val="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внутренний</w:t>
      </w:r>
      <w:r>
        <w:rPr>
          <w:spacing w:val="3"/>
        </w:rPr>
        <w:t xml:space="preserve"> </w:t>
      </w:r>
      <w:r>
        <w:t>мир</w:t>
      </w:r>
      <w:r>
        <w:rPr>
          <w:spacing w:val="2"/>
        </w:rPr>
        <w:t xml:space="preserve"> </w:t>
      </w:r>
      <w:r>
        <w:t>человека.</w:t>
      </w:r>
    </w:p>
    <w:p w:rsidR="003B5F7F" w:rsidRDefault="003B5F7F" w:rsidP="003B5F7F">
      <w:pPr>
        <w:pStyle w:val="a3"/>
        <w:spacing w:line="242" w:lineRule="auto"/>
        <w:ind w:right="857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запись 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художников; перечислить</w:t>
      </w:r>
      <w:r>
        <w:rPr>
          <w:spacing w:val="1"/>
        </w:rPr>
        <w:t xml:space="preserve"> </w:t>
      </w:r>
      <w:r>
        <w:t>основные произведения.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-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картинах</w:t>
      </w:r>
      <w:r>
        <w:rPr>
          <w:spacing w:val="-3"/>
        </w:rPr>
        <w:t xml:space="preserve"> </w:t>
      </w:r>
      <w:r>
        <w:t>«Юдифь»</w:t>
      </w:r>
      <w:r>
        <w:rPr>
          <w:spacing w:val="-3"/>
        </w:rPr>
        <w:t xml:space="preserve"> </w:t>
      </w:r>
      <w:r>
        <w:t>(Джорджоне);</w:t>
      </w:r>
      <w:r>
        <w:rPr>
          <w:spacing w:val="54"/>
        </w:rPr>
        <w:t xml:space="preserve"> </w:t>
      </w:r>
      <w:r>
        <w:t>«Динарий</w:t>
      </w:r>
      <w:r>
        <w:rPr>
          <w:spacing w:val="3"/>
        </w:rPr>
        <w:t xml:space="preserve"> </w:t>
      </w:r>
      <w:r>
        <w:t>кесаря»</w:t>
      </w:r>
      <w:r>
        <w:rPr>
          <w:spacing w:val="-3"/>
        </w:rPr>
        <w:t xml:space="preserve"> </w:t>
      </w:r>
      <w:r>
        <w:t>(Тициана).</w:t>
      </w:r>
    </w:p>
    <w:p w:rsidR="003B5F7F" w:rsidRDefault="003B5F7F" w:rsidP="003B5F7F">
      <w:pPr>
        <w:pStyle w:val="Heading2"/>
        <w:numPr>
          <w:ilvl w:val="3"/>
          <w:numId w:val="24"/>
        </w:numPr>
        <w:tabs>
          <w:tab w:val="left" w:pos="2256"/>
          <w:tab w:val="left" w:pos="2257"/>
        </w:tabs>
        <w:spacing w:line="274" w:lineRule="exact"/>
        <w:ind w:left="2256" w:hanging="1418"/>
      </w:pPr>
      <w:r>
        <w:t>Творчество</w:t>
      </w:r>
      <w:r>
        <w:rPr>
          <w:spacing w:val="-1"/>
        </w:rPr>
        <w:t xml:space="preserve"> </w:t>
      </w:r>
      <w:r>
        <w:t>Веронезе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Тинторетто</w:t>
      </w:r>
    </w:p>
    <w:p w:rsidR="003B5F7F" w:rsidRDefault="003B5F7F" w:rsidP="003B5F7F">
      <w:pPr>
        <w:pStyle w:val="a3"/>
        <w:ind w:right="848" w:firstLine="705"/>
        <w:jc w:val="both"/>
      </w:pPr>
      <w:r>
        <w:t>Сформировать представление об изменении восприятия мира людьми эпохи Позднего Возрождения и характере отражения его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Веронезе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Тинторетто.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на влияние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маньеризма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художественно-образном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замыслов.</w:t>
      </w:r>
    </w:p>
    <w:p w:rsidR="003B5F7F" w:rsidRDefault="003B5F7F" w:rsidP="003B5F7F">
      <w:pPr>
        <w:pStyle w:val="a3"/>
        <w:ind w:right="842" w:firstLine="705"/>
        <w:jc w:val="both"/>
      </w:pPr>
      <w:r>
        <w:rPr>
          <w:b/>
        </w:rPr>
        <w:t>Паоло Веронезе (Паоло Кальяри</w:t>
      </w:r>
      <w:r>
        <w:t xml:space="preserve">) (1528-1588) </w:t>
      </w:r>
      <w:r>
        <w:rPr>
          <w:b/>
        </w:rPr>
        <w:t xml:space="preserve">- </w:t>
      </w:r>
      <w:r>
        <w:t>мастер алтарных картин и пышных монументальных росписей, где главным</w:t>
      </w:r>
      <w:r>
        <w:rPr>
          <w:spacing w:val="1"/>
        </w:rPr>
        <w:t xml:space="preserve"> </w:t>
      </w:r>
      <w:r>
        <w:t>действующим лицом является</w:t>
      </w:r>
      <w:r>
        <w:rPr>
          <w:spacing w:val="1"/>
        </w:rPr>
        <w:t xml:space="preserve"> </w:t>
      </w:r>
      <w:r>
        <w:t>сограждане художника.</w:t>
      </w:r>
      <w:r>
        <w:rPr>
          <w:spacing w:val="1"/>
        </w:rPr>
        <w:t xml:space="preserve"> </w:t>
      </w:r>
      <w:r>
        <w:t>Светский характер религиозных картин: «Брак в Канне» (1562), «Пир у Симона</w:t>
      </w:r>
      <w:r>
        <w:rPr>
          <w:spacing w:val="1"/>
        </w:rPr>
        <w:t xml:space="preserve"> </w:t>
      </w:r>
      <w:r>
        <w:t>Фарисея» (1570),</w:t>
      </w:r>
      <w:r>
        <w:rPr>
          <w:spacing w:val="1"/>
        </w:rPr>
        <w:t xml:space="preserve"> </w:t>
      </w:r>
      <w:r>
        <w:t>«Пир в доме Ливия» (1573). Роспись в церкви св. Себастьяна (1555-1556). Историческое полотно «Битва при</w:t>
      </w:r>
      <w:r>
        <w:rPr>
          <w:spacing w:val="1"/>
        </w:rPr>
        <w:t xml:space="preserve"> </w:t>
      </w:r>
      <w:r>
        <w:t>Лепанто»</w:t>
      </w:r>
      <w:r>
        <w:rPr>
          <w:spacing w:val="1"/>
        </w:rPr>
        <w:t xml:space="preserve"> </w:t>
      </w:r>
      <w:r>
        <w:t>(1571), отклик художника на современные события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 победу Венеции</w:t>
      </w:r>
      <w:r>
        <w:rPr>
          <w:spacing w:val="1"/>
        </w:rPr>
        <w:t xml:space="preserve"> </w:t>
      </w:r>
      <w:r>
        <w:t>над турками.</w:t>
      </w:r>
      <w:r>
        <w:rPr>
          <w:spacing w:val="1"/>
        </w:rPr>
        <w:t xml:space="preserve"> </w:t>
      </w:r>
      <w:r>
        <w:t>Цикл картин для семьи Куччина,</w:t>
      </w:r>
      <w:r>
        <w:rPr>
          <w:spacing w:val="1"/>
        </w:rPr>
        <w:t xml:space="preserve"> </w:t>
      </w:r>
      <w:r>
        <w:t>тонкая</w:t>
      </w:r>
      <w:r>
        <w:rPr>
          <w:spacing w:val="1"/>
        </w:rPr>
        <w:t xml:space="preserve"> </w:t>
      </w:r>
      <w:r>
        <w:t>проникновенность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передаче</w:t>
      </w:r>
      <w:r>
        <w:rPr>
          <w:spacing w:val="37"/>
        </w:rPr>
        <w:t xml:space="preserve"> </w:t>
      </w:r>
      <w:r>
        <w:t>характеров,</w:t>
      </w:r>
      <w:r>
        <w:rPr>
          <w:spacing w:val="35"/>
        </w:rPr>
        <w:t xml:space="preserve"> </w:t>
      </w:r>
      <w:r>
        <w:t>глубокая</w:t>
      </w:r>
      <w:r>
        <w:rPr>
          <w:spacing w:val="37"/>
        </w:rPr>
        <w:t xml:space="preserve"> </w:t>
      </w:r>
      <w:r>
        <w:t>человечность</w:t>
      </w:r>
      <w:r>
        <w:rPr>
          <w:spacing w:val="30"/>
        </w:rPr>
        <w:t xml:space="preserve"> </w:t>
      </w:r>
      <w:r>
        <w:t>образов.</w:t>
      </w:r>
      <w:r>
        <w:rPr>
          <w:spacing w:val="35"/>
        </w:rPr>
        <w:t xml:space="preserve"> </w:t>
      </w:r>
      <w:r>
        <w:t>Декоративный</w:t>
      </w:r>
      <w:r>
        <w:rPr>
          <w:spacing w:val="38"/>
        </w:rPr>
        <w:t xml:space="preserve"> </w:t>
      </w:r>
      <w:r>
        <w:t>характер</w:t>
      </w:r>
      <w:r>
        <w:rPr>
          <w:spacing w:val="37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живописи,</w:t>
      </w:r>
      <w:r>
        <w:rPr>
          <w:spacing w:val="30"/>
        </w:rPr>
        <w:t xml:space="preserve"> </w:t>
      </w:r>
      <w:r>
        <w:t>оригинальные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63"/>
        <w:jc w:val="both"/>
      </w:pPr>
      <w:r>
        <w:lastRenderedPageBreak/>
        <w:t>композиционные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колористические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художника:</w:t>
      </w:r>
      <w:r>
        <w:rPr>
          <w:spacing w:val="1"/>
        </w:rPr>
        <w:t xml:space="preserve"> </w:t>
      </w:r>
      <w:r>
        <w:t>«Распятие»,</w:t>
      </w:r>
      <w:r>
        <w:rPr>
          <w:spacing w:val="1"/>
        </w:rPr>
        <w:t xml:space="preserve"> </w:t>
      </w:r>
      <w:r>
        <w:t>«Оплакивание</w:t>
      </w:r>
      <w:r>
        <w:rPr>
          <w:spacing w:val="1"/>
        </w:rPr>
        <w:t xml:space="preserve"> </w:t>
      </w:r>
      <w:r>
        <w:t>Христа».</w:t>
      </w:r>
    </w:p>
    <w:p w:rsidR="003B5F7F" w:rsidRDefault="003B5F7F" w:rsidP="003B5F7F">
      <w:pPr>
        <w:pStyle w:val="a3"/>
        <w:ind w:right="846" w:firstLine="705"/>
        <w:jc w:val="both"/>
      </w:pPr>
      <w:r>
        <w:rPr>
          <w:b/>
        </w:rPr>
        <w:t xml:space="preserve">Якопо Тинторетто – Якопо Робусти (1519-1594) </w:t>
      </w:r>
      <w:r>
        <w:t>– яркий представитель венецианского искусства второй половины XVI века.</w:t>
      </w:r>
      <w:r>
        <w:rPr>
          <w:spacing w:val="1"/>
        </w:rPr>
        <w:t xml:space="preserve"> </w:t>
      </w:r>
      <w:r>
        <w:t>Сочетание реализма с мистической экзальтацией и маньеристическими тенденциями. Картины: «Чудо св. Марка» (1548), «Спасение</w:t>
      </w:r>
      <w:r>
        <w:rPr>
          <w:spacing w:val="1"/>
        </w:rPr>
        <w:t xml:space="preserve"> </w:t>
      </w:r>
      <w:r>
        <w:t>Арсинои» (1555), «Введение во храм» (1555),</w:t>
      </w:r>
      <w:r>
        <w:rPr>
          <w:spacing w:val="1"/>
        </w:rPr>
        <w:t xml:space="preserve"> </w:t>
      </w:r>
      <w:r>
        <w:t>«Бегство в Египет» (1582-1584). Значение изображения</w:t>
      </w:r>
      <w:r>
        <w:rPr>
          <w:spacing w:val="1"/>
        </w:rPr>
        <w:t xml:space="preserve"> </w:t>
      </w:r>
      <w:r>
        <w:t>природы в картинах художника.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св.</w:t>
      </w:r>
      <w:r>
        <w:rPr>
          <w:spacing w:val="1"/>
        </w:rPr>
        <w:t xml:space="preserve"> </w:t>
      </w:r>
      <w:r>
        <w:t>Марка.</w:t>
      </w:r>
      <w:r>
        <w:rPr>
          <w:spacing w:val="1"/>
        </w:rPr>
        <w:t xml:space="preserve"> </w:t>
      </w:r>
      <w:r>
        <w:t>(1562-1566).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мифологических</w:t>
      </w:r>
      <w:r>
        <w:rPr>
          <w:spacing w:val="1"/>
        </w:rPr>
        <w:t xml:space="preserve"> </w:t>
      </w:r>
      <w:r>
        <w:t>сюжетов,</w:t>
      </w:r>
      <w:r>
        <w:rPr>
          <w:spacing w:val="-2"/>
        </w:rPr>
        <w:t xml:space="preserve"> </w:t>
      </w:r>
      <w:r>
        <w:t>живописные</w:t>
      </w:r>
      <w:r>
        <w:rPr>
          <w:spacing w:val="-4"/>
        </w:rPr>
        <w:t xml:space="preserve"> </w:t>
      </w:r>
      <w:r>
        <w:t>варианты</w:t>
      </w:r>
      <w:r>
        <w:rPr>
          <w:spacing w:val="3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«Тайная</w:t>
      </w:r>
      <w:r>
        <w:rPr>
          <w:spacing w:val="-8"/>
        </w:rPr>
        <w:t xml:space="preserve"> </w:t>
      </w:r>
      <w:r>
        <w:t>вечеря»</w:t>
      </w:r>
      <w:r>
        <w:rPr>
          <w:spacing w:val="-3"/>
        </w:rPr>
        <w:t xml:space="preserve"> </w:t>
      </w:r>
      <w:r>
        <w:t>(1566;</w:t>
      </w:r>
      <w:r>
        <w:rPr>
          <w:spacing w:val="-3"/>
        </w:rPr>
        <w:t xml:space="preserve"> </w:t>
      </w:r>
      <w:r>
        <w:t>1591-1594).</w:t>
      </w:r>
    </w:p>
    <w:p w:rsidR="003B5F7F" w:rsidRDefault="003B5F7F" w:rsidP="003B5F7F">
      <w:pPr>
        <w:pStyle w:val="a3"/>
        <w:spacing w:line="237" w:lineRule="auto"/>
        <w:ind w:right="870" w:firstLine="705"/>
        <w:jc w:val="both"/>
      </w:pP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Тинторетто:</w:t>
      </w:r>
      <w:r>
        <w:rPr>
          <w:spacing w:val="1"/>
        </w:rPr>
        <w:t xml:space="preserve"> </w:t>
      </w:r>
      <w:r>
        <w:t>маньеристические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трактовки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экспрессия,</w:t>
      </w:r>
      <w:r>
        <w:rPr>
          <w:spacing w:val="3"/>
        </w:rPr>
        <w:t xml:space="preserve"> </w:t>
      </w:r>
      <w:r>
        <w:t>драматизм,</w:t>
      </w:r>
      <w:r>
        <w:rPr>
          <w:spacing w:val="-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раскрытия</w:t>
      </w:r>
      <w:r>
        <w:rPr>
          <w:spacing w:val="2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явлений.</w:t>
      </w:r>
    </w:p>
    <w:p w:rsidR="003B5F7F" w:rsidRDefault="003B5F7F" w:rsidP="003B5F7F">
      <w:pPr>
        <w:pStyle w:val="a3"/>
        <w:spacing w:before="3"/>
        <w:ind w:right="857" w:firstLine="705"/>
        <w:jc w:val="both"/>
      </w:pPr>
      <w:r>
        <w:rPr>
          <w:b/>
        </w:rPr>
        <w:t>Искусство маньеризма</w:t>
      </w:r>
      <w:r>
        <w:t>. Два этапа развития нового направления: ранний маньеризм</w:t>
      </w:r>
      <w:r>
        <w:rPr>
          <w:spacing w:val="1"/>
        </w:rPr>
        <w:t xml:space="preserve"> </w:t>
      </w:r>
      <w:r>
        <w:t>и зрелый маньеризм. Характерные черты и</w:t>
      </w:r>
      <w:r>
        <w:rPr>
          <w:spacing w:val="1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маньеризма.</w:t>
      </w:r>
      <w:r>
        <w:rPr>
          <w:spacing w:val="2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маньеризма: Якопо</w:t>
      </w:r>
      <w:r>
        <w:rPr>
          <w:spacing w:val="-1"/>
        </w:rPr>
        <w:t xml:space="preserve"> </w:t>
      </w:r>
      <w:r>
        <w:t>Понтормо</w:t>
      </w:r>
      <w:r>
        <w:rPr>
          <w:spacing w:val="4"/>
        </w:rPr>
        <w:t xml:space="preserve"> </w:t>
      </w:r>
      <w:r>
        <w:t>(1494-1556),</w:t>
      </w:r>
      <w:r>
        <w:rPr>
          <w:spacing w:val="1"/>
        </w:rPr>
        <w:t xml:space="preserve"> </w:t>
      </w:r>
      <w:r>
        <w:t>Россо (1494-1541) и</w:t>
      </w:r>
      <w:r>
        <w:rPr>
          <w:spacing w:val="-4"/>
        </w:rPr>
        <w:t xml:space="preserve"> </w:t>
      </w:r>
      <w:r>
        <w:t>Джулио</w:t>
      </w:r>
      <w:r>
        <w:rPr>
          <w:spacing w:val="3"/>
        </w:rPr>
        <w:t xml:space="preserve"> </w:t>
      </w:r>
      <w:r>
        <w:t>Романо (1492-1541).</w:t>
      </w:r>
    </w:p>
    <w:p w:rsidR="003B5F7F" w:rsidRDefault="003B5F7F" w:rsidP="003B5F7F">
      <w:pPr>
        <w:pStyle w:val="a3"/>
        <w:spacing w:before="1" w:line="275" w:lineRule="exact"/>
        <w:jc w:val="both"/>
      </w:pPr>
      <w:r>
        <w:t>Пармиджанино</w:t>
      </w:r>
      <w:r>
        <w:rPr>
          <w:spacing w:val="32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Франческо</w:t>
      </w:r>
      <w:r>
        <w:rPr>
          <w:spacing w:val="26"/>
        </w:rPr>
        <w:t xml:space="preserve"> </w:t>
      </w:r>
      <w:r>
        <w:t>Маццола</w:t>
      </w:r>
      <w:r>
        <w:rPr>
          <w:spacing w:val="26"/>
        </w:rPr>
        <w:t xml:space="preserve"> </w:t>
      </w:r>
      <w:r>
        <w:t>(1503-1540)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крупнейший</w:t>
      </w:r>
      <w:r>
        <w:rPr>
          <w:spacing w:val="27"/>
        </w:rPr>
        <w:t xml:space="preserve"> </w:t>
      </w:r>
      <w:r>
        <w:t>художник</w:t>
      </w:r>
      <w:r>
        <w:rPr>
          <w:spacing w:val="25"/>
        </w:rPr>
        <w:t xml:space="preserve"> </w:t>
      </w:r>
      <w:r>
        <w:t>маньеристического</w:t>
      </w:r>
      <w:r>
        <w:rPr>
          <w:spacing w:val="26"/>
        </w:rPr>
        <w:t xml:space="preserve"> </w:t>
      </w:r>
      <w:r>
        <w:t>искусства.</w:t>
      </w:r>
      <w:r>
        <w:rPr>
          <w:spacing w:val="57"/>
        </w:rPr>
        <w:t xml:space="preserve"> </w:t>
      </w:r>
      <w:r>
        <w:t>«Мадонна</w:t>
      </w:r>
      <w:r>
        <w:rPr>
          <w:spacing w:val="11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розой»</w:t>
      </w:r>
      <w:r>
        <w:rPr>
          <w:spacing w:val="23"/>
        </w:rPr>
        <w:t xml:space="preserve"> </w:t>
      </w:r>
      <w:r>
        <w:t>(1527),</w:t>
      </w:r>
    </w:p>
    <w:p w:rsidR="003B5F7F" w:rsidRDefault="003B5F7F" w:rsidP="003B5F7F">
      <w:pPr>
        <w:pStyle w:val="a3"/>
        <w:spacing w:line="275" w:lineRule="exact"/>
        <w:jc w:val="both"/>
      </w:pPr>
      <w:r>
        <w:t>«Мадонна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длинной</w:t>
      </w:r>
      <w:r>
        <w:rPr>
          <w:spacing w:val="-3"/>
        </w:rPr>
        <w:t xml:space="preserve"> </w:t>
      </w:r>
      <w:r>
        <w:t>шеей»</w:t>
      </w:r>
      <w:r>
        <w:rPr>
          <w:spacing w:val="-4"/>
        </w:rPr>
        <w:t xml:space="preserve"> </w:t>
      </w:r>
      <w:r>
        <w:t>(1534-1540).</w:t>
      </w:r>
    </w:p>
    <w:p w:rsidR="003B5F7F" w:rsidRDefault="003B5F7F" w:rsidP="003B5F7F">
      <w:pPr>
        <w:pStyle w:val="a3"/>
        <w:spacing w:before="3"/>
        <w:ind w:right="847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словарная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(маньеризм);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маньеризма;</w:t>
      </w:r>
      <w:r>
        <w:rPr>
          <w:spacing w:val="1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сообщения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творчестве Париджанино,</w:t>
      </w:r>
      <w:r>
        <w:rPr>
          <w:spacing w:val="-1"/>
        </w:rPr>
        <w:t xml:space="preserve"> </w:t>
      </w:r>
      <w:r>
        <w:t>Джорджо</w:t>
      </w:r>
      <w:r>
        <w:rPr>
          <w:spacing w:val="1"/>
        </w:rPr>
        <w:t xml:space="preserve"> </w:t>
      </w:r>
      <w:r>
        <w:t>Вазари,</w:t>
      </w:r>
      <w:r>
        <w:rPr>
          <w:spacing w:val="-1"/>
        </w:rPr>
        <w:t xml:space="preserve"> </w:t>
      </w:r>
      <w:r>
        <w:t>Бенвенуто</w:t>
      </w:r>
      <w:r>
        <w:rPr>
          <w:spacing w:val="6"/>
        </w:rPr>
        <w:t xml:space="preserve"> </w:t>
      </w:r>
      <w:r>
        <w:t>Челлини.</w:t>
      </w:r>
    </w:p>
    <w:p w:rsidR="003B5F7F" w:rsidRDefault="003B5F7F" w:rsidP="003B5F7F">
      <w:pPr>
        <w:pStyle w:val="Heading2"/>
        <w:numPr>
          <w:ilvl w:val="1"/>
          <w:numId w:val="23"/>
        </w:numPr>
        <w:tabs>
          <w:tab w:val="left" w:pos="1262"/>
        </w:tabs>
        <w:spacing w:before="5"/>
        <w:ind w:hanging="423"/>
      </w:pPr>
      <w:r>
        <w:t>История</w:t>
      </w:r>
      <w:r>
        <w:rPr>
          <w:spacing w:val="-5"/>
        </w:rPr>
        <w:t xml:space="preserve"> </w:t>
      </w:r>
      <w:r>
        <w:t>искусства</w:t>
      </w:r>
      <w:r>
        <w:rPr>
          <w:spacing w:val="54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Северного</w:t>
      </w:r>
      <w:r>
        <w:rPr>
          <w:spacing w:val="-5"/>
        </w:rPr>
        <w:t xml:space="preserve"> </w:t>
      </w:r>
      <w:r>
        <w:t>Возрождения</w:t>
      </w:r>
    </w:p>
    <w:p w:rsidR="003B5F7F" w:rsidRDefault="003B5F7F" w:rsidP="003B5F7F">
      <w:pPr>
        <w:pStyle w:val="a5"/>
        <w:numPr>
          <w:ilvl w:val="2"/>
          <w:numId w:val="23"/>
        </w:numPr>
        <w:tabs>
          <w:tab w:val="left" w:pos="1546"/>
        </w:tabs>
        <w:ind w:hanging="707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Нидерландов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эпохи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Возрождения</w:t>
      </w:r>
    </w:p>
    <w:p w:rsidR="003B5F7F" w:rsidRDefault="003B5F7F" w:rsidP="003B5F7F">
      <w:pPr>
        <w:pStyle w:val="Heading2"/>
        <w:numPr>
          <w:ilvl w:val="3"/>
          <w:numId w:val="23"/>
        </w:numPr>
        <w:tabs>
          <w:tab w:val="left" w:pos="1622"/>
        </w:tabs>
        <w:spacing w:before="2" w:line="273" w:lineRule="exact"/>
        <w:ind w:hanging="783"/>
      </w:pPr>
      <w:r>
        <w:t>Творчество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Губерта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Ян</w:t>
      </w:r>
      <w:r>
        <w:rPr>
          <w:spacing w:val="-4"/>
        </w:rPr>
        <w:t xml:space="preserve"> </w:t>
      </w:r>
      <w:r>
        <w:t>ван</w:t>
      </w:r>
      <w:r>
        <w:rPr>
          <w:spacing w:val="-3"/>
        </w:rPr>
        <w:t xml:space="preserve"> </w:t>
      </w:r>
      <w:r>
        <w:t>Эйков</w:t>
      </w:r>
    </w:p>
    <w:p w:rsidR="003B5F7F" w:rsidRDefault="003B5F7F" w:rsidP="003B5F7F">
      <w:pPr>
        <w:pStyle w:val="a3"/>
        <w:ind w:right="844" w:firstLine="705"/>
        <w:jc w:val="both"/>
      </w:pPr>
      <w:r>
        <w:t>Познакомить с особенностями искусства Возрождения в Нидерландах. Выявить сосуществование реалистических и готических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демократические и фольклорные черты. Сформировать представление о творчестве братьев</w:t>
      </w:r>
      <w:r>
        <w:rPr>
          <w:spacing w:val="1"/>
        </w:rPr>
        <w:t xml:space="preserve"> </w:t>
      </w:r>
      <w:r>
        <w:t>ван Эйков и их роли в развитии</w:t>
      </w:r>
      <w:r>
        <w:rPr>
          <w:spacing w:val="1"/>
        </w:rPr>
        <w:t xml:space="preserve"> </w:t>
      </w:r>
      <w:r>
        <w:t>искусства Нидерландов</w:t>
      </w:r>
      <w:r>
        <w:rPr>
          <w:spacing w:val="3"/>
        </w:rPr>
        <w:t xml:space="preserve"> </w:t>
      </w:r>
      <w:r>
        <w:t>эпохи</w:t>
      </w:r>
      <w:r>
        <w:rPr>
          <w:spacing w:val="3"/>
        </w:rPr>
        <w:t xml:space="preserve"> </w:t>
      </w:r>
      <w:r>
        <w:t>Возрождения.</w:t>
      </w:r>
    </w:p>
    <w:p w:rsidR="003B5F7F" w:rsidRDefault="003B5F7F" w:rsidP="003B5F7F">
      <w:pPr>
        <w:pStyle w:val="a3"/>
        <w:ind w:right="854" w:firstLine="705"/>
        <w:jc w:val="both"/>
      </w:pPr>
      <w:r>
        <w:t>Образ мира в нидерландском искусстве эпохи Возрождения. Новые живописные задачи и новая техника масляной живописи.</w:t>
      </w:r>
      <w:r>
        <w:rPr>
          <w:spacing w:val="1"/>
        </w:rPr>
        <w:t xml:space="preserve"> </w:t>
      </w:r>
      <w:r>
        <w:t>Новаторское творчество братьев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Эйков, основателей нидерландской школы, утверждение станковой картины.</w:t>
      </w:r>
      <w:r>
        <w:rPr>
          <w:spacing w:val="1"/>
        </w:rPr>
        <w:t xml:space="preserve"> </w:t>
      </w:r>
      <w:r>
        <w:t>Гентский алтарь (ок.</w:t>
      </w:r>
      <w:r>
        <w:rPr>
          <w:spacing w:val="1"/>
        </w:rPr>
        <w:t xml:space="preserve"> </w:t>
      </w:r>
      <w:r>
        <w:t>1432)</w:t>
      </w:r>
      <w:r>
        <w:rPr>
          <w:spacing w:val="2"/>
        </w:rPr>
        <w:t xml:space="preserve"> </w:t>
      </w:r>
      <w:r>
        <w:t>ван</w:t>
      </w:r>
      <w:r>
        <w:rPr>
          <w:spacing w:val="-2"/>
        </w:rPr>
        <w:t xml:space="preserve"> </w:t>
      </w:r>
      <w:r>
        <w:t>Эйков,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композиции,</w:t>
      </w:r>
      <w:r>
        <w:rPr>
          <w:spacing w:val="3"/>
        </w:rPr>
        <w:t xml:space="preserve"> </w:t>
      </w:r>
      <w:r>
        <w:t>приемы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выразительности.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Губерт</w:t>
      </w:r>
      <w:r>
        <w:rPr>
          <w:spacing w:val="56"/>
        </w:rPr>
        <w:t xml:space="preserve"> </w:t>
      </w:r>
      <w:r>
        <w:t>ван Эйк</w:t>
      </w:r>
      <w:r>
        <w:rPr>
          <w:spacing w:val="-7"/>
        </w:rPr>
        <w:t xml:space="preserve"> </w:t>
      </w:r>
      <w:r>
        <w:t>(?-1426) и</w:t>
      </w:r>
      <w:r>
        <w:rPr>
          <w:spacing w:val="-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Марии у</w:t>
      </w:r>
      <w:r>
        <w:rPr>
          <w:spacing w:val="-10"/>
        </w:rPr>
        <w:t xml:space="preserve"> </w:t>
      </w:r>
      <w:r>
        <w:t>гроба</w:t>
      </w:r>
      <w:r>
        <w:rPr>
          <w:spacing w:val="-1"/>
        </w:rPr>
        <w:t xml:space="preserve"> </w:t>
      </w:r>
      <w:r>
        <w:t>Христа».</w:t>
      </w:r>
    </w:p>
    <w:p w:rsidR="003B5F7F" w:rsidRDefault="003B5F7F" w:rsidP="003B5F7F">
      <w:pPr>
        <w:pStyle w:val="a3"/>
        <w:spacing w:before="2"/>
        <w:ind w:right="849" w:firstLine="705"/>
        <w:jc w:val="both"/>
      </w:pPr>
      <w:r>
        <w:t>Творчество Ян ван Эйка (ок.1390-1441), родоначальника масляной живописи. Произведения Ян ван Эйка: «Мадонна в церкви»</w:t>
      </w:r>
      <w:r>
        <w:rPr>
          <w:spacing w:val="1"/>
        </w:rPr>
        <w:t xml:space="preserve"> </w:t>
      </w:r>
      <w:r>
        <w:t>(конец 1520-х гг.), «Мадонна каноника Ван дер Пале» (1436), «Мадонна канцлера Ролена» (ок. 1434), переплетение в произведениях</w:t>
      </w:r>
      <w:r>
        <w:rPr>
          <w:spacing w:val="1"/>
        </w:rPr>
        <w:t xml:space="preserve"> </w:t>
      </w:r>
      <w:r>
        <w:t>символического и реального, тщательная проработка деталей.</w:t>
      </w:r>
      <w:r>
        <w:rPr>
          <w:spacing w:val="1"/>
        </w:rPr>
        <w:t xml:space="preserve"> </w:t>
      </w:r>
      <w:r>
        <w:t>Новое понимание портрета, изменения композиционной структуры: отход</w:t>
      </w:r>
      <w:r>
        <w:rPr>
          <w:spacing w:val="1"/>
        </w:rPr>
        <w:t xml:space="preserve"> </w:t>
      </w:r>
      <w:r>
        <w:t>от профильного изображения, трехчетвертной разворот фигуры, обращенность к зрителю, острая</w:t>
      </w:r>
      <w:r>
        <w:rPr>
          <w:spacing w:val="1"/>
        </w:rPr>
        <w:t xml:space="preserve"> </w:t>
      </w:r>
      <w:r>
        <w:t>выразительность образа. «Портрет</w:t>
      </w:r>
      <w:r>
        <w:rPr>
          <w:spacing w:val="1"/>
        </w:rPr>
        <w:t xml:space="preserve"> </w:t>
      </w:r>
      <w:r>
        <w:t>неизвестного в красном тюрбане»</w:t>
      </w:r>
      <w:r>
        <w:rPr>
          <w:spacing w:val="60"/>
        </w:rPr>
        <w:t xml:space="preserve"> </w:t>
      </w:r>
      <w:r>
        <w:t>(1433), «Портрет кардинала Альбергати» (1431). Анализ композиции «Портрет Джованни Арнольфини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жены»</w:t>
      </w:r>
      <w:r>
        <w:rPr>
          <w:spacing w:val="-3"/>
        </w:rPr>
        <w:t xml:space="preserve"> </w:t>
      </w:r>
      <w:r>
        <w:t>(1434).</w:t>
      </w:r>
    </w:p>
    <w:p w:rsidR="003B5F7F" w:rsidRDefault="003B5F7F" w:rsidP="003B5F7F">
      <w:pPr>
        <w:pStyle w:val="a3"/>
        <w:spacing w:before="3" w:line="237" w:lineRule="auto"/>
        <w:ind w:right="857" w:firstLine="705"/>
        <w:jc w:val="both"/>
      </w:pPr>
      <w:r>
        <w:rPr>
          <w:i/>
        </w:rPr>
        <w:t>Самостоятельная работа</w:t>
      </w:r>
      <w:r>
        <w:t>: сделать в тетради запись о творчестве художников, перечислить основные произведения. Подготовить</w:t>
      </w:r>
      <w:r>
        <w:rPr>
          <w:spacing w:val="1"/>
        </w:rPr>
        <w:t xml:space="preserve"> </w:t>
      </w:r>
      <w:r>
        <w:t>описание (по</w:t>
      </w:r>
      <w:r>
        <w:rPr>
          <w:spacing w:val="6"/>
        </w:rPr>
        <w:t xml:space="preserve"> </w:t>
      </w:r>
      <w:r>
        <w:t>выбору)</w:t>
      </w:r>
      <w:r>
        <w:rPr>
          <w:spacing w:val="2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Ян</w:t>
      </w:r>
      <w:r>
        <w:rPr>
          <w:spacing w:val="3"/>
        </w:rPr>
        <w:t xml:space="preserve"> </w:t>
      </w:r>
      <w:r>
        <w:t>ван</w:t>
      </w:r>
      <w:r>
        <w:rPr>
          <w:spacing w:val="2"/>
        </w:rPr>
        <w:t xml:space="preserve"> </w:t>
      </w:r>
      <w:r>
        <w:t>Эйка.</w:t>
      </w:r>
    </w:p>
    <w:p w:rsidR="003B5F7F" w:rsidRDefault="003B5F7F" w:rsidP="003B5F7F">
      <w:pPr>
        <w:pStyle w:val="Heading2"/>
        <w:numPr>
          <w:ilvl w:val="3"/>
          <w:numId w:val="23"/>
        </w:numPr>
        <w:tabs>
          <w:tab w:val="left" w:pos="1622"/>
        </w:tabs>
        <w:spacing w:before="8" w:line="240" w:lineRule="auto"/>
        <w:ind w:hanging="783"/>
      </w:pPr>
      <w:r>
        <w:t>Творчество</w:t>
      </w:r>
      <w:r>
        <w:rPr>
          <w:spacing w:val="-2"/>
        </w:rPr>
        <w:t xml:space="preserve"> </w:t>
      </w:r>
      <w:r>
        <w:t>Иеронима</w:t>
      </w:r>
      <w:r>
        <w:rPr>
          <w:spacing w:val="-10"/>
        </w:rPr>
        <w:t xml:space="preserve"> </w:t>
      </w:r>
      <w:r>
        <w:t>Босха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Питера</w:t>
      </w:r>
      <w:r>
        <w:rPr>
          <w:spacing w:val="-1"/>
        </w:rPr>
        <w:t xml:space="preserve"> </w:t>
      </w:r>
      <w:r>
        <w:t>Брейгеля</w:t>
      </w:r>
      <w:r>
        <w:rPr>
          <w:spacing w:val="-2"/>
        </w:rPr>
        <w:t xml:space="preserve"> </w:t>
      </w:r>
      <w:r>
        <w:t>Старшего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1" w:firstLine="705"/>
        <w:jc w:val="both"/>
      </w:pPr>
      <w:r>
        <w:lastRenderedPageBreak/>
        <w:t>Сформировать представление о творчестве Иеронима Босха и Питера Брейгеля Старшего - самобытных художников, которые</w:t>
      </w:r>
      <w:r>
        <w:rPr>
          <w:spacing w:val="1"/>
        </w:rPr>
        <w:t xml:space="preserve"> </w:t>
      </w:r>
      <w:r>
        <w:t>отразили</w:t>
      </w:r>
      <w:r>
        <w:rPr>
          <w:spacing w:val="-3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мировоззрение</w:t>
      </w:r>
      <w:r>
        <w:rPr>
          <w:spacing w:val="-4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времени.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>Иероним</w:t>
      </w:r>
      <w:r>
        <w:rPr>
          <w:b/>
          <w:spacing w:val="1"/>
        </w:rPr>
        <w:t xml:space="preserve"> </w:t>
      </w:r>
      <w:r>
        <w:rPr>
          <w:b/>
        </w:rPr>
        <w:t>ван</w:t>
      </w:r>
      <w:r>
        <w:rPr>
          <w:b/>
          <w:spacing w:val="1"/>
        </w:rPr>
        <w:t xml:space="preserve"> </w:t>
      </w:r>
      <w:r>
        <w:rPr>
          <w:b/>
        </w:rPr>
        <w:t>Акен</w:t>
      </w:r>
      <w:r>
        <w:rPr>
          <w:b/>
          <w:spacing w:val="1"/>
        </w:rPr>
        <w:t xml:space="preserve"> </w:t>
      </w:r>
      <w:r>
        <w:rPr>
          <w:b/>
        </w:rPr>
        <w:t>Босх</w:t>
      </w:r>
      <w:r>
        <w:rPr>
          <w:b/>
          <w:spacing w:val="1"/>
        </w:rPr>
        <w:t xml:space="preserve"> </w:t>
      </w:r>
      <w:r>
        <w:rPr>
          <w:b/>
        </w:rPr>
        <w:t>(ок.</w:t>
      </w:r>
      <w:r>
        <w:rPr>
          <w:b/>
          <w:spacing w:val="1"/>
        </w:rPr>
        <w:t xml:space="preserve"> </w:t>
      </w:r>
      <w:r>
        <w:rPr>
          <w:b/>
        </w:rPr>
        <w:t>1450-1516).</w:t>
      </w:r>
      <w:r>
        <w:rPr>
          <w:b/>
          <w:spacing w:val="1"/>
        </w:rPr>
        <w:t xml:space="preserve"> </w:t>
      </w:r>
      <w:r>
        <w:t>Переплетение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фольклора и</w:t>
      </w:r>
      <w:r>
        <w:rPr>
          <w:spacing w:val="1"/>
        </w:rPr>
        <w:t xml:space="preserve"> </w:t>
      </w:r>
      <w:r>
        <w:t>мистики,</w:t>
      </w:r>
      <w:r>
        <w:rPr>
          <w:spacing w:val="1"/>
        </w:rPr>
        <w:t xml:space="preserve"> </w:t>
      </w:r>
      <w:r>
        <w:t>фантастики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реализма.</w:t>
      </w:r>
      <w:r>
        <w:rPr>
          <w:spacing w:val="1"/>
        </w:rPr>
        <w:t xml:space="preserve"> </w:t>
      </w:r>
      <w:r>
        <w:t>Назидательные</w:t>
      </w:r>
      <w:r>
        <w:rPr>
          <w:spacing w:val="1"/>
        </w:rPr>
        <w:t xml:space="preserve"> </w:t>
      </w:r>
      <w:r>
        <w:t>полотна:</w:t>
      </w:r>
      <w:r>
        <w:rPr>
          <w:spacing w:val="1"/>
        </w:rPr>
        <w:t xml:space="preserve"> </w:t>
      </w:r>
      <w:r>
        <w:t>«Исцеление</w:t>
      </w:r>
      <w:r>
        <w:rPr>
          <w:spacing w:val="1"/>
        </w:rPr>
        <w:t xml:space="preserve"> </w:t>
      </w:r>
      <w:r>
        <w:t>глупости»</w:t>
      </w:r>
      <w:r>
        <w:rPr>
          <w:spacing w:val="1"/>
        </w:rPr>
        <w:t xml:space="preserve"> </w:t>
      </w:r>
      <w:r>
        <w:t>(1475-1480?),</w:t>
      </w:r>
      <w:r>
        <w:rPr>
          <w:spacing w:val="1"/>
        </w:rPr>
        <w:t xml:space="preserve"> </w:t>
      </w:r>
      <w:r>
        <w:t>«Фокусник»</w:t>
      </w:r>
      <w:r>
        <w:rPr>
          <w:spacing w:val="1"/>
        </w:rPr>
        <w:t xml:space="preserve"> </w:t>
      </w:r>
      <w:r>
        <w:t>(1475-1480),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смертных</w:t>
      </w:r>
      <w:r>
        <w:rPr>
          <w:spacing w:val="1"/>
        </w:rPr>
        <w:t xml:space="preserve"> </w:t>
      </w:r>
      <w:r>
        <w:t>грехов».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религиозные сюжеты и их новая интерпретация:</w:t>
      </w:r>
      <w:r>
        <w:rPr>
          <w:spacing w:val="1"/>
        </w:rPr>
        <w:t xml:space="preserve"> </w:t>
      </w:r>
      <w:r>
        <w:t>«Христос перед народом» (1475-1480), «Распятие с донатором» (1480-1485), «Несение</w:t>
      </w:r>
      <w:r>
        <w:rPr>
          <w:spacing w:val="1"/>
        </w:rPr>
        <w:t xml:space="preserve"> </w:t>
      </w:r>
      <w:r>
        <w:t>креста» (1490-1500). Зрелый период творчества. Характерные особенности произведений этого периода: иносказательность содержания</w:t>
      </w:r>
      <w:r>
        <w:rPr>
          <w:spacing w:val="1"/>
        </w:rPr>
        <w:t xml:space="preserve"> </w:t>
      </w:r>
      <w:r>
        <w:t>социальный подтекст: «Корабль дураков» (ок.1490-1500), триптихи:</w:t>
      </w:r>
      <w:r>
        <w:rPr>
          <w:spacing w:val="1"/>
        </w:rPr>
        <w:t xml:space="preserve"> </w:t>
      </w:r>
      <w:r>
        <w:t>«Воз сена» (1500-1502), «Сад земных наслаждений» (ок.1503-1504).</w:t>
      </w:r>
      <w:r>
        <w:rPr>
          <w:spacing w:val="1"/>
        </w:rPr>
        <w:t xml:space="preserve"> </w:t>
      </w:r>
      <w:r>
        <w:t>Поздние работы художника, отразившие трагизм и сложность духовного бытия человека: «Блудный сын» (1510), «Несение</w:t>
      </w:r>
      <w:r>
        <w:rPr>
          <w:spacing w:val="1"/>
        </w:rPr>
        <w:t xml:space="preserve"> </w:t>
      </w:r>
      <w:r>
        <w:t>креста»</w:t>
      </w:r>
      <w:r>
        <w:rPr>
          <w:spacing w:val="1"/>
        </w:rPr>
        <w:t xml:space="preserve"> </w:t>
      </w:r>
      <w:r>
        <w:t>(1515-1516).</w:t>
      </w:r>
    </w:p>
    <w:p w:rsidR="003B5F7F" w:rsidRDefault="003B5F7F" w:rsidP="003B5F7F">
      <w:pPr>
        <w:pStyle w:val="a3"/>
        <w:ind w:right="852" w:firstLine="705"/>
        <w:jc w:val="both"/>
      </w:pPr>
      <w:r>
        <w:rPr>
          <w:b/>
        </w:rPr>
        <w:t>Творчество Питера Брейгеля</w:t>
      </w:r>
      <w:r>
        <w:rPr>
          <w:b/>
          <w:spacing w:val="1"/>
        </w:rPr>
        <w:t xml:space="preserve"> </w:t>
      </w:r>
      <w:r>
        <w:rPr>
          <w:b/>
        </w:rPr>
        <w:t xml:space="preserve">Старшего (ок. 1525/1530-1569). </w:t>
      </w:r>
      <w:r>
        <w:t>Новая философская и социальная тематика, развитие бытового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сатирических</w:t>
      </w:r>
      <w:r>
        <w:rPr>
          <w:spacing w:val="1"/>
        </w:rPr>
        <w:t xml:space="preserve"> </w:t>
      </w:r>
      <w:r>
        <w:t>полотен: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смертных</w:t>
      </w:r>
      <w:r>
        <w:rPr>
          <w:spacing w:val="1"/>
        </w:rPr>
        <w:t xml:space="preserve"> </w:t>
      </w:r>
      <w:r>
        <w:t>грехов»,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добродетелей»</w:t>
      </w:r>
      <w:r>
        <w:rPr>
          <w:spacing w:val="20"/>
        </w:rPr>
        <w:t xml:space="preserve"> </w:t>
      </w:r>
      <w:r>
        <w:t>(период</w:t>
      </w:r>
      <w:r>
        <w:rPr>
          <w:spacing w:val="23"/>
        </w:rPr>
        <w:t xml:space="preserve"> </w:t>
      </w:r>
      <w:r>
        <w:t>1556-1550).</w:t>
      </w:r>
      <w:r>
        <w:rPr>
          <w:spacing w:val="27"/>
        </w:rPr>
        <w:t xml:space="preserve"> </w:t>
      </w:r>
      <w:r>
        <w:t>Связь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фольклором</w:t>
      </w:r>
      <w:r>
        <w:rPr>
          <w:spacing w:val="4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народной</w:t>
      </w:r>
      <w:r>
        <w:rPr>
          <w:spacing w:val="26"/>
        </w:rPr>
        <w:t xml:space="preserve"> </w:t>
      </w:r>
      <w:r>
        <w:t>сатирой:</w:t>
      </w:r>
      <w:r>
        <w:rPr>
          <w:spacing w:val="20"/>
        </w:rPr>
        <w:t xml:space="preserve"> </w:t>
      </w:r>
      <w:r>
        <w:t>«Битва</w:t>
      </w:r>
      <w:r>
        <w:rPr>
          <w:spacing w:val="24"/>
        </w:rPr>
        <w:t xml:space="preserve"> </w:t>
      </w:r>
      <w:r>
        <w:t>масленицы</w:t>
      </w:r>
      <w:r>
        <w:rPr>
          <w:spacing w:val="2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поста»</w:t>
      </w:r>
      <w:r>
        <w:rPr>
          <w:spacing w:val="21"/>
        </w:rPr>
        <w:t xml:space="preserve"> </w:t>
      </w:r>
      <w:r>
        <w:t>(1559),</w:t>
      </w:r>
      <w:r>
        <w:rPr>
          <w:spacing w:val="27"/>
        </w:rPr>
        <w:t xml:space="preserve"> </w:t>
      </w:r>
      <w:r>
        <w:t>«Пословицы»</w:t>
      </w:r>
      <w:r>
        <w:rPr>
          <w:spacing w:val="20"/>
        </w:rPr>
        <w:t xml:space="preserve"> </w:t>
      </w:r>
      <w:r>
        <w:t>(1559),</w:t>
      </w:r>
    </w:p>
    <w:p w:rsidR="003B5F7F" w:rsidRDefault="003B5F7F" w:rsidP="003B5F7F">
      <w:pPr>
        <w:pStyle w:val="a3"/>
        <w:ind w:right="852"/>
        <w:jc w:val="both"/>
      </w:pPr>
      <w:r>
        <w:t>«Детские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(1560).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художника:</w:t>
      </w:r>
      <w:r>
        <w:rPr>
          <w:spacing w:val="1"/>
        </w:rPr>
        <w:t xml:space="preserve"> </w:t>
      </w:r>
      <w:r>
        <w:t>«Триумф</w:t>
      </w:r>
      <w:r>
        <w:rPr>
          <w:spacing w:val="1"/>
        </w:rPr>
        <w:t xml:space="preserve"> </w:t>
      </w:r>
      <w:r>
        <w:t>смерти»</w:t>
      </w:r>
      <w:r>
        <w:rPr>
          <w:spacing w:val="1"/>
        </w:rPr>
        <w:t xml:space="preserve"> </w:t>
      </w:r>
      <w:r>
        <w:t>(1562),</w:t>
      </w:r>
      <w:r>
        <w:rPr>
          <w:spacing w:val="1"/>
        </w:rPr>
        <w:t xml:space="preserve"> </w:t>
      </w:r>
      <w:r>
        <w:t>«Избиение</w:t>
      </w:r>
      <w:r>
        <w:rPr>
          <w:spacing w:val="1"/>
        </w:rPr>
        <w:t xml:space="preserve"> </w:t>
      </w:r>
      <w:r>
        <w:t>младенцев».</w:t>
      </w:r>
      <w:r>
        <w:rPr>
          <w:spacing w:val="1"/>
        </w:rPr>
        <w:t xml:space="preserve"> </w:t>
      </w:r>
      <w:r>
        <w:t>Аллегорические произведения: «Падение ангела» (1562),</w:t>
      </w:r>
      <w:r>
        <w:rPr>
          <w:spacing w:val="1"/>
        </w:rPr>
        <w:t xml:space="preserve"> </w:t>
      </w:r>
      <w:r>
        <w:t>«Вавилонская башня» (1563), «Слепые» (1568). Мир природы и людей в цикле</w:t>
      </w:r>
      <w:r>
        <w:rPr>
          <w:spacing w:val="1"/>
        </w:rPr>
        <w:t xml:space="preserve"> </w:t>
      </w:r>
      <w:r>
        <w:t>пейзажей «Времена года» (1565). Сельская жизнь и ее отражение в картинах «Крестьянская свадьба» (1566), «Крестьянский   танец»</w:t>
      </w:r>
      <w:r>
        <w:rPr>
          <w:spacing w:val="1"/>
        </w:rPr>
        <w:t xml:space="preserve"> </w:t>
      </w:r>
      <w:r>
        <w:t>(1566).</w:t>
      </w:r>
      <w:r>
        <w:rPr>
          <w:spacing w:val="-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Брейгеля.</w:t>
      </w:r>
    </w:p>
    <w:p w:rsidR="003B5F7F" w:rsidRDefault="003B5F7F" w:rsidP="003B5F7F">
      <w:pPr>
        <w:pStyle w:val="a3"/>
        <w:ind w:right="853" w:firstLine="705"/>
        <w:jc w:val="both"/>
      </w:pPr>
      <w:r>
        <w:rPr>
          <w:i/>
        </w:rPr>
        <w:t xml:space="preserve">Самостоятельная работа: </w:t>
      </w:r>
      <w:r>
        <w:t>сделать в тетради запись о творчестве художников, перечислить основные произведения. Подготовить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Питера</w:t>
      </w:r>
      <w:r>
        <w:rPr>
          <w:spacing w:val="1"/>
        </w:rPr>
        <w:t xml:space="preserve"> </w:t>
      </w:r>
      <w:r>
        <w:t>Брейгеля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«Охотники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снегу».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видеофильм,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«Босх</w:t>
      </w:r>
      <w:r>
        <w:rPr>
          <w:spacing w:val="1"/>
        </w:rPr>
        <w:t xml:space="preserve"> </w:t>
      </w:r>
      <w:r>
        <w:t>Иероним.</w:t>
      </w:r>
      <w:r>
        <w:rPr>
          <w:spacing w:val="60"/>
        </w:rPr>
        <w:t xml:space="preserve"> </w:t>
      </w:r>
      <w:r>
        <w:t>Корабль</w:t>
      </w:r>
      <w:r>
        <w:rPr>
          <w:spacing w:val="1"/>
        </w:rPr>
        <w:t xml:space="preserve"> </w:t>
      </w:r>
      <w:r>
        <w:t>дураков</w:t>
      </w:r>
      <w:r>
        <w:rPr>
          <w:spacing w:val="2"/>
        </w:rPr>
        <w:t xml:space="preserve"> </w:t>
      </w:r>
      <w:r>
        <w:t>(1500)»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авторского</w:t>
      </w:r>
      <w:r>
        <w:rPr>
          <w:spacing w:val="5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Паолы</w:t>
      </w:r>
      <w:r>
        <w:rPr>
          <w:spacing w:val="2"/>
        </w:rPr>
        <w:t xml:space="preserve"> </w:t>
      </w:r>
      <w:r>
        <w:t>Волковой</w:t>
      </w:r>
      <w:r>
        <w:rPr>
          <w:spacing w:val="-3"/>
        </w:rPr>
        <w:t xml:space="preserve"> </w:t>
      </w:r>
      <w:r>
        <w:t>«Мост</w:t>
      </w:r>
      <w:r>
        <w:rPr>
          <w:spacing w:val="1"/>
        </w:rPr>
        <w:t xml:space="preserve"> </w:t>
      </w:r>
      <w:r>
        <w:t>над бездной»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на канале You</w:t>
      </w:r>
      <w:r>
        <w:rPr>
          <w:spacing w:val="-4"/>
        </w:rPr>
        <w:t xml:space="preserve"> </w:t>
      </w:r>
      <w:r>
        <w:t>Tube</w:t>
      </w:r>
      <w:r>
        <w:rPr>
          <w:spacing w:val="1"/>
        </w:rPr>
        <w:t xml:space="preserve"> </w:t>
      </w:r>
      <w:r>
        <w:t>.</w:t>
      </w:r>
    </w:p>
    <w:p w:rsidR="003B5F7F" w:rsidRDefault="003B5F7F" w:rsidP="003B5F7F">
      <w:pPr>
        <w:pStyle w:val="Heading2"/>
        <w:numPr>
          <w:ilvl w:val="2"/>
          <w:numId w:val="23"/>
        </w:numPr>
        <w:tabs>
          <w:tab w:val="left" w:pos="1546"/>
        </w:tabs>
        <w:spacing w:before="4"/>
        <w:ind w:hanging="707"/>
      </w:pPr>
      <w:r>
        <w:t>История</w:t>
      </w:r>
      <w:r>
        <w:rPr>
          <w:spacing w:val="-2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Германии</w:t>
      </w:r>
      <w:r>
        <w:rPr>
          <w:spacing w:val="-4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Возрождения</w:t>
      </w:r>
      <w:r>
        <w:rPr>
          <w:spacing w:val="-1"/>
        </w:rPr>
        <w:t xml:space="preserve"> </w:t>
      </w:r>
      <w:r>
        <w:t>(XV-XVI</w:t>
      </w:r>
      <w:r>
        <w:rPr>
          <w:spacing w:val="-4"/>
        </w:rPr>
        <w:t xml:space="preserve"> </w:t>
      </w:r>
      <w:r>
        <w:t>вв.)</w:t>
      </w:r>
    </w:p>
    <w:p w:rsidR="003B5F7F" w:rsidRDefault="003B5F7F" w:rsidP="003B5F7F">
      <w:pPr>
        <w:pStyle w:val="a5"/>
        <w:numPr>
          <w:ilvl w:val="3"/>
          <w:numId w:val="23"/>
        </w:numPr>
        <w:tabs>
          <w:tab w:val="left" w:pos="1622"/>
        </w:tabs>
        <w:spacing w:line="274" w:lineRule="exact"/>
        <w:ind w:hanging="783"/>
        <w:jc w:val="both"/>
        <w:rPr>
          <w:b/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Альбрехта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Дюрера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(1471-1528)</w:t>
      </w:r>
    </w:p>
    <w:p w:rsidR="003B5F7F" w:rsidRDefault="003B5F7F" w:rsidP="003B5F7F">
      <w:pPr>
        <w:pStyle w:val="a3"/>
        <w:ind w:right="842" w:firstLine="705"/>
        <w:jc w:val="both"/>
      </w:pPr>
      <w:r>
        <w:t>Сформировать представление о творчестве Альбрехта Дюрера – ведущем художнике немецкого Возрождения. Раскрыть связь его</w:t>
      </w:r>
      <w:r>
        <w:rPr>
          <w:spacing w:val="1"/>
        </w:rPr>
        <w:t xml:space="preserve"> </w:t>
      </w:r>
      <w:r>
        <w:t>творчества с проблемами духовной жизни Германии. Познакомить</w:t>
      </w:r>
      <w:r>
        <w:rPr>
          <w:spacing w:val="1"/>
        </w:rPr>
        <w:t xml:space="preserve"> </w:t>
      </w:r>
      <w:r>
        <w:t>с графикой Дюрера, объяснить технические особенности</w:t>
      </w:r>
      <w:r>
        <w:rPr>
          <w:spacing w:val="1"/>
        </w:rPr>
        <w:t xml:space="preserve"> </w:t>
      </w:r>
      <w:r>
        <w:t>гравюры на</w:t>
      </w:r>
      <w:r>
        <w:rPr>
          <w:spacing w:val="1"/>
        </w:rPr>
        <w:t xml:space="preserve"> </w:t>
      </w:r>
      <w:r>
        <w:t>дереве и</w:t>
      </w:r>
      <w:r>
        <w:rPr>
          <w:spacing w:val="3"/>
        </w:rPr>
        <w:t xml:space="preserve"> </w:t>
      </w:r>
      <w:r>
        <w:t>металле.</w:t>
      </w:r>
    </w:p>
    <w:p w:rsidR="003B5F7F" w:rsidRDefault="003B5F7F" w:rsidP="003B5F7F">
      <w:pPr>
        <w:pStyle w:val="a3"/>
        <w:ind w:right="842" w:firstLine="705"/>
        <w:jc w:val="both"/>
      </w:pPr>
      <w:r>
        <w:t>Социальная и идейная борьба в Германии в эпоху Возрождения. Реформация и крестьянская война в Германии, их</w:t>
      </w:r>
      <w:r>
        <w:rPr>
          <w:spacing w:val="1"/>
        </w:rPr>
        <w:t xml:space="preserve"> </w:t>
      </w:r>
      <w:r>
        <w:t>влияние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гравюры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итальянского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Дюрера.</w:t>
      </w:r>
      <w:r>
        <w:rPr>
          <w:spacing w:val="1"/>
        </w:rPr>
        <w:t xml:space="preserve"> </w:t>
      </w:r>
      <w:r>
        <w:t>«Дневник</w:t>
      </w:r>
      <w:r>
        <w:rPr>
          <w:spacing w:val="1"/>
        </w:rPr>
        <w:t xml:space="preserve"> </w:t>
      </w:r>
      <w:r>
        <w:t>нидерланского</w:t>
      </w:r>
      <w:r>
        <w:rPr>
          <w:spacing w:val="1"/>
        </w:rPr>
        <w:t xml:space="preserve"> </w:t>
      </w:r>
      <w:r>
        <w:t>путешествия»</w:t>
      </w:r>
      <w:r>
        <w:rPr>
          <w:spacing w:val="1"/>
        </w:rPr>
        <w:t xml:space="preserve"> </w:t>
      </w:r>
      <w:r>
        <w:t>Дюрера. Живописные произведения Дюрера: «Поклонение младенцу» (1496), Паумгартнеровский</w:t>
      </w:r>
      <w:r>
        <w:rPr>
          <w:spacing w:val="1"/>
        </w:rPr>
        <w:t xml:space="preserve"> </w:t>
      </w:r>
      <w:r>
        <w:t>алтарь (1502-1504), «Праздник четок»</w:t>
      </w:r>
      <w:r>
        <w:rPr>
          <w:spacing w:val="1"/>
        </w:rPr>
        <w:t xml:space="preserve"> </w:t>
      </w:r>
      <w:r>
        <w:t>(1505-1507), «Адам и Ева» (1507). Пространственность построений композиций сочетается с тщательной передачей деталей. Портреты</w:t>
      </w:r>
      <w:r>
        <w:rPr>
          <w:spacing w:val="1"/>
        </w:rPr>
        <w:t xml:space="preserve"> </w:t>
      </w:r>
      <w:r>
        <w:t>современников, людей ярких дарований и сильных страстей: «Портрет Освальда Крелля» (1499), «Портрет молодой женщины» (1506-</w:t>
      </w:r>
      <w:r>
        <w:rPr>
          <w:spacing w:val="1"/>
        </w:rPr>
        <w:t xml:space="preserve"> </w:t>
      </w:r>
      <w:r>
        <w:t>1507). Отражение духовной жизни художника в его автопортретах.</w:t>
      </w:r>
      <w:r>
        <w:rPr>
          <w:spacing w:val="1"/>
        </w:rPr>
        <w:t xml:space="preserve"> </w:t>
      </w:r>
      <w:r>
        <w:t>Роль Дюрера в развитии гравюры на дереве и металле, новаторские</w:t>
      </w:r>
      <w:r>
        <w:rPr>
          <w:spacing w:val="1"/>
        </w:rPr>
        <w:t xml:space="preserve"> </w:t>
      </w:r>
      <w:r>
        <w:t>технические приемы, сочетание смелости художественных приемов с богатством содержания. Серии гравюр на дереве:</w:t>
      </w:r>
      <w:r>
        <w:rPr>
          <w:spacing w:val="1"/>
        </w:rPr>
        <w:t xml:space="preserve"> </w:t>
      </w:r>
      <w:r>
        <w:t>«Апокалипсис»</w:t>
      </w:r>
      <w:r>
        <w:rPr>
          <w:spacing w:val="1"/>
        </w:rPr>
        <w:t xml:space="preserve"> </w:t>
      </w:r>
      <w:r>
        <w:t>(1498),</w:t>
      </w:r>
      <w:r>
        <w:rPr>
          <w:spacing w:val="1"/>
        </w:rPr>
        <w:t xml:space="preserve"> </w:t>
      </w:r>
      <w:r>
        <w:t>«Жизнь Марии» (1500-1505),</w:t>
      </w:r>
      <w:r>
        <w:rPr>
          <w:spacing w:val="1"/>
        </w:rPr>
        <w:t xml:space="preserve"> </w:t>
      </w:r>
      <w:r>
        <w:t>«Большие</w:t>
      </w:r>
      <w:r>
        <w:rPr>
          <w:spacing w:val="1"/>
        </w:rPr>
        <w:t xml:space="preserve"> </w:t>
      </w:r>
      <w:r>
        <w:t>страсти» (1498,</w:t>
      </w:r>
      <w:r>
        <w:rPr>
          <w:spacing w:val="1"/>
        </w:rPr>
        <w:t xml:space="preserve"> </w:t>
      </w:r>
      <w:r>
        <w:t>1511-1512),</w:t>
      </w:r>
      <w:r>
        <w:rPr>
          <w:spacing w:val="1"/>
        </w:rPr>
        <w:t xml:space="preserve"> </w:t>
      </w:r>
      <w:r>
        <w:t>«Малые</w:t>
      </w:r>
      <w:r>
        <w:rPr>
          <w:spacing w:val="1"/>
        </w:rPr>
        <w:t xml:space="preserve"> </w:t>
      </w:r>
      <w:r>
        <w:t>страсти» (1511-1512),</w:t>
      </w:r>
      <w:r>
        <w:rPr>
          <w:spacing w:val="60"/>
        </w:rPr>
        <w:t xml:space="preserve"> </w:t>
      </w:r>
      <w:r>
        <w:t>«Страсти» (1511-1512).</w:t>
      </w:r>
      <w:r>
        <w:rPr>
          <w:spacing w:val="1"/>
        </w:rPr>
        <w:t xml:space="preserve"> </w:t>
      </w:r>
      <w:r>
        <w:t>Гравюры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меди:</w:t>
      </w:r>
      <w:r>
        <w:rPr>
          <w:spacing w:val="17"/>
        </w:rPr>
        <w:t xml:space="preserve"> </w:t>
      </w:r>
      <w:r>
        <w:t>«Адам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Ева»</w:t>
      </w:r>
      <w:r>
        <w:rPr>
          <w:spacing w:val="12"/>
        </w:rPr>
        <w:t xml:space="preserve"> </w:t>
      </w:r>
      <w:r>
        <w:t>(1504),</w:t>
      </w:r>
      <w:r>
        <w:rPr>
          <w:spacing w:val="14"/>
        </w:rPr>
        <w:t xml:space="preserve"> </w:t>
      </w:r>
      <w:r>
        <w:t>«Немезида»</w:t>
      </w:r>
      <w:r>
        <w:rPr>
          <w:spacing w:val="12"/>
        </w:rPr>
        <w:t xml:space="preserve"> </w:t>
      </w:r>
      <w:r>
        <w:t>(1501),</w:t>
      </w:r>
      <w:r>
        <w:rPr>
          <w:spacing w:val="14"/>
        </w:rPr>
        <w:t xml:space="preserve"> </w:t>
      </w:r>
      <w:r>
        <w:t>«Рыцарь,</w:t>
      </w:r>
      <w:r>
        <w:rPr>
          <w:spacing w:val="14"/>
        </w:rPr>
        <w:t xml:space="preserve"> </w:t>
      </w:r>
      <w:r>
        <w:t>смерть</w:t>
      </w:r>
      <w:r>
        <w:rPr>
          <w:spacing w:val="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дьявол»,</w:t>
      </w:r>
      <w:r>
        <w:rPr>
          <w:spacing w:val="18"/>
        </w:rPr>
        <w:t xml:space="preserve"> </w:t>
      </w:r>
      <w:r>
        <w:t>«Св.</w:t>
      </w:r>
      <w:r>
        <w:rPr>
          <w:spacing w:val="19"/>
        </w:rPr>
        <w:t xml:space="preserve"> </w:t>
      </w:r>
      <w:r>
        <w:t>Иероним»,</w:t>
      </w:r>
      <w:r>
        <w:rPr>
          <w:spacing w:val="18"/>
        </w:rPr>
        <w:t xml:space="preserve"> </w:t>
      </w:r>
      <w:r>
        <w:t>«Меланхолия»</w:t>
      </w:r>
      <w:r>
        <w:rPr>
          <w:spacing w:val="12"/>
        </w:rPr>
        <w:t xml:space="preserve"> </w:t>
      </w:r>
      <w:r>
        <w:t>(все-1513-1514).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63"/>
        <w:jc w:val="both"/>
      </w:pPr>
      <w:r>
        <w:lastRenderedPageBreak/>
        <w:t>Работы для императора Максимилиана (1515-1518): монументальные гравюры на дереве: «Триумфальная арка» (1515),</w:t>
      </w:r>
      <w:r>
        <w:rPr>
          <w:spacing w:val="1"/>
        </w:rPr>
        <w:t xml:space="preserve"> </w:t>
      </w:r>
      <w:r>
        <w:t>«Триумфальная</w:t>
      </w:r>
      <w:r>
        <w:rPr>
          <w:spacing w:val="1"/>
        </w:rPr>
        <w:t xml:space="preserve"> </w:t>
      </w:r>
      <w:r>
        <w:t>колесница».</w:t>
      </w:r>
      <w:r>
        <w:rPr>
          <w:spacing w:val="1"/>
        </w:rPr>
        <w:t xml:space="preserve"> </w:t>
      </w:r>
      <w:r>
        <w:t>Поздние произведения художника:</w:t>
      </w:r>
      <w:r>
        <w:rPr>
          <w:spacing w:val="1"/>
        </w:rPr>
        <w:t xml:space="preserve"> </w:t>
      </w:r>
      <w:r>
        <w:t>«Четыре апостола» (1526),</w:t>
      </w:r>
      <w:r>
        <w:rPr>
          <w:spacing w:val="1"/>
        </w:rPr>
        <w:t xml:space="preserve"> </w:t>
      </w:r>
      <w:r>
        <w:t>портреты</w:t>
      </w:r>
      <w:r>
        <w:rPr>
          <w:spacing w:val="60"/>
        </w:rPr>
        <w:t xml:space="preserve"> </w:t>
      </w:r>
      <w:r>
        <w:t>нюрбенских бюргеров</w:t>
      </w:r>
      <w:r>
        <w:rPr>
          <w:spacing w:val="60"/>
        </w:rPr>
        <w:t xml:space="preserve"> </w:t>
      </w:r>
      <w:r>
        <w:t>Иеронима Хольцшуэра</w:t>
      </w:r>
      <w:r>
        <w:rPr>
          <w:spacing w:val="1"/>
        </w:rPr>
        <w:t xml:space="preserve"> </w:t>
      </w:r>
      <w:r>
        <w:t>(1526),</w:t>
      </w:r>
      <w:r>
        <w:rPr>
          <w:spacing w:val="-2"/>
        </w:rPr>
        <w:t xml:space="preserve"> </w:t>
      </w:r>
      <w:r>
        <w:t>Якоба</w:t>
      </w:r>
      <w:r>
        <w:rPr>
          <w:spacing w:val="4"/>
        </w:rPr>
        <w:t xml:space="preserve"> </w:t>
      </w:r>
      <w:r>
        <w:t>Муффеля</w:t>
      </w:r>
      <w:r>
        <w:rPr>
          <w:spacing w:val="2"/>
        </w:rPr>
        <w:t xml:space="preserve"> </w:t>
      </w:r>
      <w:r>
        <w:t>(1526).</w:t>
      </w:r>
    </w:p>
    <w:p w:rsidR="003B5F7F" w:rsidRDefault="003B5F7F" w:rsidP="003B5F7F">
      <w:pPr>
        <w:pStyle w:val="a3"/>
        <w:spacing w:before="5" w:line="237" w:lineRule="auto"/>
        <w:ind w:right="857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Дюрера.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сериях</w:t>
      </w:r>
      <w:r>
        <w:rPr>
          <w:spacing w:val="-3"/>
        </w:rPr>
        <w:t xml:space="preserve"> </w:t>
      </w:r>
      <w:r>
        <w:t>гравюр</w:t>
      </w:r>
      <w:r>
        <w:rPr>
          <w:spacing w:val="2"/>
        </w:rPr>
        <w:t xml:space="preserve"> </w:t>
      </w:r>
      <w:r>
        <w:t>Дюрера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металле.</w:t>
      </w:r>
    </w:p>
    <w:p w:rsidR="003B5F7F" w:rsidRDefault="003B5F7F" w:rsidP="003B5F7F">
      <w:pPr>
        <w:pStyle w:val="Heading2"/>
        <w:numPr>
          <w:ilvl w:val="3"/>
          <w:numId w:val="23"/>
        </w:numPr>
        <w:tabs>
          <w:tab w:val="left" w:pos="1622"/>
        </w:tabs>
        <w:spacing w:before="8" w:line="273" w:lineRule="exact"/>
        <w:ind w:hanging="783"/>
      </w:pPr>
      <w:r>
        <w:t>Творчество</w:t>
      </w:r>
      <w:r>
        <w:rPr>
          <w:spacing w:val="1"/>
        </w:rPr>
        <w:t xml:space="preserve"> </w:t>
      </w:r>
      <w:r>
        <w:t>Ганса</w:t>
      </w:r>
      <w:r>
        <w:rPr>
          <w:spacing w:val="-4"/>
        </w:rPr>
        <w:t xml:space="preserve"> </w:t>
      </w:r>
      <w:r>
        <w:t>Гольбейна</w:t>
      </w:r>
      <w:r>
        <w:rPr>
          <w:spacing w:val="-8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(1497-1543)</w:t>
      </w:r>
    </w:p>
    <w:p w:rsidR="003B5F7F" w:rsidRDefault="003B5F7F" w:rsidP="003B5F7F">
      <w:pPr>
        <w:pStyle w:val="a3"/>
        <w:spacing w:line="273" w:lineRule="exact"/>
        <w:ind w:left="1545"/>
        <w:jc w:val="both"/>
      </w:pPr>
      <w:r>
        <w:t>Сформировать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Ганса</w:t>
      </w:r>
      <w:r>
        <w:rPr>
          <w:spacing w:val="-2"/>
        </w:rPr>
        <w:t xml:space="preserve"> </w:t>
      </w:r>
      <w:r>
        <w:t>Гольбейна</w:t>
      </w:r>
      <w:r>
        <w:rPr>
          <w:spacing w:val="-8"/>
        </w:rPr>
        <w:t xml:space="preserve"> </w:t>
      </w:r>
      <w:r>
        <w:t>Младшего</w:t>
      </w:r>
      <w:r>
        <w:rPr>
          <w:spacing w:val="6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крупнейшем</w:t>
      </w:r>
      <w:r>
        <w:rPr>
          <w:spacing w:val="-1"/>
        </w:rPr>
        <w:t xml:space="preserve"> </w:t>
      </w:r>
      <w:r>
        <w:t>портретисте</w:t>
      </w:r>
      <w:r>
        <w:rPr>
          <w:spacing w:val="1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века.</w:t>
      </w:r>
    </w:p>
    <w:p w:rsidR="003B5F7F" w:rsidRDefault="003B5F7F" w:rsidP="003B5F7F">
      <w:pPr>
        <w:pStyle w:val="a3"/>
        <w:spacing w:before="3"/>
        <w:ind w:right="845" w:firstLine="705"/>
        <w:jc w:val="both"/>
      </w:pPr>
      <w:r>
        <w:t>Широкий диапазон творчества Ганса Гольбейна Младшего: фрески</w:t>
      </w:r>
      <w:r>
        <w:rPr>
          <w:spacing w:val="1"/>
        </w:rPr>
        <w:t xml:space="preserve"> </w:t>
      </w:r>
      <w:r>
        <w:t>на сюжеты</w:t>
      </w:r>
      <w:r>
        <w:rPr>
          <w:spacing w:val="1"/>
        </w:rPr>
        <w:t xml:space="preserve"> </w:t>
      </w:r>
      <w:r>
        <w:t>из мифологии, античной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современной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Преобладающее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Правдивость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подчеркнутая</w:t>
      </w:r>
      <w:r>
        <w:rPr>
          <w:spacing w:val="1"/>
        </w:rPr>
        <w:t xml:space="preserve"> </w:t>
      </w:r>
      <w:r>
        <w:t>индивидуализация.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Гольбейну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портрета: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уплощенность формы и графичность ее трактовки, реалистическая трактовка образов. Парные портреты Якоба Майера и его жены (1516),</w:t>
      </w:r>
      <w:r>
        <w:rPr>
          <w:spacing w:val="1"/>
        </w:rPr>
        <w:t xml:space="preserve"> </w:t>
      </w:r>
      <w:r>
        <w:t>портрет Эразма Ротердамского (1523), Томаса Мора, математика и астронома Никласа Кратцера, французского посла в Лондоне Моретта,</w:t>
      </w:r>
      <w:r>
        <w:rPr>
          <w:spacing w:val="1"/>
        </w:rPr>
        <w:t xml:space="preserve"> </w:t>
      </w:r>
      <w:r>
        <w:t>короля Генриха</w:t>
      </w:r>
      <w:r>
        <w:rPr>
          <w:spacing w:val="-1"/>
        </w:rPr>
        <w:t xml:space="preserve"> </w:t>
      </w:r>
      <w:r>
        <w:t>VIII.</w:t>
      </w:r>
      <w:r>
        <w:rPr>
          <w:spacing w:val="-3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Гольбейна.</w:t>
      </w:r>
      <w:r>
        <w:rPr>
          <w:spacing w:val="-3"/>
        </w:rPr>
        <w:t xml:space="preserve"> </w:t>
      </w:r>
      <w:r>
        <w:t>Серия гравюр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дереве</w:t>
      </w:r>
      <w:r>
        <w:rPr>
          <w:spacing w:val="-1"/>
        </w:rPr>
        <w:t xml:space="preserve"> </w:t>
      </w:r>
      <w:r>
        <w:t>Гольбейна</w:t>
      </w:r>
      <w:r>
        <w:rPr>
          <w:spacing w:val="-1"/>
        </w:rPr>
        <w:t xml:space="preserve"> </w:t>
      </w:r>
      <w:r>
        <w:t>«Пляска</w:t>
      </w:r>
      <w:r>
        <w:rPr>
          <w:spacing w:val="-1"/>
        </w:rPr>
        <w:t xml:space="preserve"> </w:t>
      </w:r>
      <w:r>
        <w:t>смерти»</w:t>
      </w:r>
      <w:r>
        <w:rPr>
          <w:spacing w:val="-4"/>
        </w:rPr>
        <w:t xml:space="preserve"> </w:t>
      </w:r>
      <w:r>
        <w:t>(1524-1526).</w:t>
      </w:r>
      <w:r>
        <w:rPr>
          <w:spacing w:val="57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Гольбейна.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«Портрет</w:t>
      </w:r>
      <w:r>
        <w:rPr>
          <w:spacing w:val="-3"/>
          <w:sz w:val="24"/>
        </w:rPr>
        <w:t xml:space="preserve"> </w:t>
      </w:r>
      <w:r>
        <w:rPr>
          <w:sz w:val="24"/>
        </w:rPr>
        <w:t>Эразма</w:t>
      </w:r>
      <w:r>
        <w:rPr>
          <w:spacing w:val="-3"/>
          <w:sz w:val="24"/>
        </w:rPr>
        <w:t xml:space="preserve"> </w:t>
      </w:r>
      <w:r>
        <w:rPr>
          <w:sz w:val="24"/>
        </w:rPr>
        <w:t>Ротердамского»</w:t>
      </w:r>
      <w:r>
        <w:rPr>
          <w:spacing w:val="-8"/>
          <w:sz w:val="24"/>
        </w:rPr>
        <w:t xml:space="preserve"> </w:t>
      </w:r>
      <w:r>
        <w:rPr>
          <w:sz w:val="24"/>
        </w:rPr>
        <w:t>Г.Гольбейна.</w:t>
      </w:r>
    </w:p>
    <w:p w:rsidR="003B5F7F" w:rsidRDefault="003B5F7F" w:rsidP="003B5F7F">
      <w:pPr>
        <w:pStyle w:val="Heading2"/>
        <w:numPr>
          <w:ilvl w:val="2"/>
          <w:numId w:val="23"/>
        </w:numPr>
        <w:tabs>
          <w:tab w:val="left" w:pos="1444"/>
        </w:tabs>
        <w:spacing w:before="3"/>
        <w:ind w:left="1443" w:hanging="605"/>
      </w:pPr>
      <w:r>
        <w:t>Искусство</w:t>
      </w:r>
      <w:r>
        <w:rPr>
          <w:spacing w:val="-7"/>
        </w:rPr>
        <w:t xml:space="preserve"> </w:t>
      </w:r>
      <w:r>
        <w:t>Испании</w:t>
      </w:r>
      <w:r>
        <w:rPr>
          <w:spacing w:val="-5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Возрождения</w:t>
      </w:r>
    </w:p>
    <w:p w:rsidR="003B5F7F" w:rsidRDefault="003B5F7F" w:rsidP="003B5F7F">
      <w:pPr>
        <w:pStyle w:val="a3"/>
        <w:spacing w:before="1" w:line="237" w:lineRule="auto"/>
        <w:ind w:left="1545" w:right="851"/>
        <w:jc w:val="both"/>
      </w:pPr>
      <w:r>
        <w:t>Сформировать представление о подъеме испанского искусства в эпоху Возрождения. Познакомить с творчеством Эль Греко.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страны,</w:t>
      </w:r>
      <w:r>
        <w:rPr>
          <w:spacing w:val="59"/>
        </w:rPr>
        <w:t xml:space="preserve"> </w:t>
      </w:r>
      <w:r>
        <w:t>возвышение</w:t>
      </w:r>
      <w:r>
        <w:rPr>
          <w:spacing w:val="1"/>
        </w:rPr>
        <w:t xml:space="preserve"> </w:t>
      </w:r>
      <w:r>
        <w:t>королевской</w:t>
      </w:r>
      <w:r>
        <w:rPr>
          <w:spacing w:val="57"/>
        </w:rPr>
        <w:t xml:space="preserve"> </w:t>
      </w:r>
      <w:r>
        <w:t>власти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ХV</w:t>
      </w:r>
      <w:r>
        <w:rPr>
          <w:spacing w:val="2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половине</w:t>
      </w:r>
      <w:r>
        <w:rPr>
          <w:spacing w:val="52"/>
        </w:rPr>
        <w:t xml:space="preserve"> </w:t>
      </w:r>
      <w:r>
        <w:t>ХVI</w:t>
      </w:r>
      <w:r>
        <w:rPr>
          <w:spacing w:val="4"/>
        </w:rPr>
        <w:t xml:space="preserve"> </w:t>
      </w:r>
      <w:r>
        <w:t>века.</w:t>
      </w:r>
      <w:r>
        <w:rPr>
          <w:spacing w:val="4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открытия,</w:t>
      </w:r>
    </w:p>
    <w:p w:rsidR="003B5F7F" w:rsidRDefault="003B5F7F" w:rsidP="003B5F7F">
      <w:pPr>
        <w:pStyle w:val="a3"/>
        <w:spacing w:before="4"/>
        <w:ind w:right="852"/>
        <w:jc w:val="both"/>
      </w:pPr>
      <w:r>
        <w:t>расширение пределов государства.</w:t>
      </w:r>
      <w:r>
        <w:rPr>
          <w:spacing w:val="1"/>
        </w:rPr>
        <w:t xml:space="preserve"> </w:t>
      </w:r>
      <w:r>
        <w:t>Церковь и инквизиция как опора испанского абсолютизма. Сложность и противоречивость испанского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реализма с чертами</w:t>
      </w:r>
      <w:r>
        <w:rPr>
          <w:spacing w:val="2"/>
        </w:rPr>
        <w:t xml:space="preserve"> </w:t>
      </w:r>
      <w:r>
        <w:t>фантастики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экзальтации.</w:t>
      </w:r>
      <w:r>
        <w:rPr>
          <w:spacing w:val="-2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итальянского</w:t>
      </w:r>
      <w:r>
        <w:rPr>
          <w:spacing w:val="1"/>
        </w:rPr>
        <w:t xml:space="preserve"> </w:t>
      </w:r>
      <w:r>
        <w:t>маньеризма.</w:t>
      </w:r>
    </w:p>
    <w:p w:rsidR="003B5F7F" w:rsidRDefault="003B5F7F" w:rsidP="003B5F7F">
      <w:pPr>
        <w:pStyle w:val="a3"/>
        <w:ind w:right="845" w:firstLine="705"/>
        <w:jc w:val="both"/>
      </w:pPr>
      <w:r>
        <w:t>Творчество Эль Греко – Доменико Теотокопули (ок.1541-1614), связь его искусства с византийскими традициями и маньеризмом</w:t>
      </w:r>
      <w:r>
        <w:rPr>
          <w:spacing w:val="1"/>
        </w:rPr>
        <w:t xml:space="preserve"> </w:t>
      </w:r>
      <w:r>
        <w:t>венецианской живописной школой.</w:t>
      </w:r>
      <w:r>
        <w:rPr>
          <w:spacing w:val="1"/>
        </w:rPr>
        <w:t xml:space="preserve"> </w:t>
      </w:r>
      <w:r>
        <w:t>Религиозные картины: «Троица», «Успение Богоматери», «Раздирание одежд Христа» (все 1577 г.).</w:t>
      </w:r>
      <w:r>
        <w:rPr>
          <w:spacing w:val="1"/>
        </w:rPr>
        <w:t xml:space="preserve"> </w:t>
      </w:r>
      <w:r>
        <w:t>Полотно «Погребение графа Оргаса» (1586), особенности художественного решения. Особенности индивидуальной манеры Эль Греко:</w:t>
      </w:r>
      <w:r>
        <w:rPr>
          <w:spacing w:val="1"/>
        </w:rPr>
        <w:t xml:space="preserve"> </w:t>
      </w:r>
      <w:r>
        <w:t>склонность к деформации, вытянутости пропорций фигур и дематериализация форм,</w:t>
      </w:r>
      <w:r>
        <w:rPr>
          <w:spacing w:val="1"/>
        </w:rPr>
        <w:t xml:space="preserve"> </w:t>
      </w:r>
      <w:r>
        <w:t>сочетание фантастичности сюжета и реализма</w:t>
      </w:r>
      <w:r>
        <w:rPr>
          <w:spacing w:val="1"/>
        </w:rPr>
        <w:t xml:space="preserve"> </w:t>
      </w:r>
      <w:r>
        <w:t>трактовки, тонкость передачи душевных движений. Эль Греко – мастер портрета. Основные произведения: «Портрет инквизитора Ниньо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Гевара»</w:t>
      </w:r>
      <w:r>
        <w:rPr>
          <w:spacing w:val="1"/>
        </w:rPr>
        <w:t xml:space="preserve"> </w:t>
      </w:r>
      <w:r>
        <w:t>(1596),</w:t>
      </w:r>
      <w:r>
        <w:rPr>
          <w:spacing w:val="1"/>
        </w:rPr>
        <w:t xml:space="preserve"> </w:t>
      </w:r>
      <w:r>
        <w:t>«Дама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боа».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портретных</w:t>
      </w:r>
      <w:r>
        <w:rPr>
          <w:spacing w:val="1"/>
        </w:rPr>
        <w:t xml:space="preserve"> </w:t>
      </w:r>
      <w:r>
        <w:t>композиций:</w:t>
      </w:r>
      <w:r>
        <w:rPr>
          <w:spacing w:val="1"/>
        </w:rPr>
        <w:t xml:space="preserve"> </w:t>
      </w:r>
      <w:r>
        <w:t>сдержанность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простота,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глубина</w:t>
      </w:r>
      <w:r>
        <w:rPr>
          <w:spacing w:val="-1"/>
        </w:rPr>
        <w:t xml:space="preserve"> </w:t>
      </w:r>
      <w:r>
        <w:t>психологической характеристики.</w:t>
      </w:r>
      <w:r>
        <w:rPr>
          <w:spacing w:val="56"/>
        </w:rPr>
        <w:t xml:space="preserve"> </w:t>
      </w:r>
      <w:r>
        <w:t>Пейзаж</w:t>
      </w:r>
      <w:r>
        <w:rPr>
          <w:spacing w:val="-3"/>
        </w:rPr>
        <w:t xml:space="preserve"> </w:t>
      </w:r>
      <w:r>
        <w:t>Эль</w:t>
      </w:r>
      <w:r>
        <w:rPr>
          <w:spacing w:val="-1"/>
        </w:rPr>
        <w:t xml:space="preserve"> </w:t>
      </w:r>
      <w:r>
        <w:t>Греко «Вид</w:t>
      </w:r>
      <w:r>
        <w:rPr>
          <w:spacing w:val="-3"/>
        </w:rPr>
        <w:t xml:space="preserve"> </w:t>
      </w:r>
      <w:r>
        <w:t>Толедо в</w:t>
      </w:r>
      <w:r>
        <w:rPr>
          <w:spacing w:val="-3"/>
        </w:rPr>
        <w:t xml:space="preserve"> </w:t>
      </w:r>
      <w:r>
        <w:t>грозу»</w:t>
      </w:r>
      <w:r>
        <w:rPr>
          <w:spacing w:val="-6"/>
        </w:rPr>
        <w:t xml:space="preserve"> </w:t>
      </w:r>
      <w:r>
        <w:t>(1603).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rPr>
          <w:i/>
        </w:rPr>
        <w:t>Самостоятельная</w:t>
      </w:r>
      <w:r>
        <w:rPr>
          <w:i/>
          <w:spacing w:val="-6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3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Эль</w:t>
      </w:r>
      <w:r>
        <w:rPr>
          <w:spacing w:val="-4"/>
        </w:rPr>
        <w:t xml:space="preserve"> </w:t>
      </w:r>
      <w:r>
        <w:t>Греко</w:t>
      </w:r>
      <w:r>
        <w:rPr>
          <w:spacing w:val="7"/>
        </w:rPr>
        <w:t xml:space="preserve"> </w:t>
      </w:r>
      <w:r>
        <w:t>«Погребение</w:t>
      </w:r>
      <w:r>
        <w:rPr>
          <w:spacing w:val="-4"/>
        </w:rPr>
        <w:t xml:space="preserve"> </w:t>
      </w:r>
      <w:r>
        <w:t>графа</w:t>
      </w:r>
      <w:r>
        <w:rPr>
          <w:spacing w:val="-5"/>
        </w:rPr>
        <w:t xml:space="preserve"> </w:t>
      </w:r>
      <w:r>
        <w:t>Оргаса»</w:t>
      </w:r>
      <w:r>
        <w:rPr>
          <w:spacing w:val="-8"/>
        </w:rPr>
        <w:t xml:space="preserve"> </w:t>
      </w:r>
      <w:r>
        <w:t>(1586),</w:t>
      </w:r>
      <w:r>
        <w:rPr>
          <w:spacing w:val="2"/>
        </w:rPr>
        <w:t xml:space="preserve"> </w:t>
      </w:r>
      <w:r>
        <w:t>«Лаокоон»</w:t>
      </w:r>
      <w:r>
        <w:rPr>
          <w:spacing w:val="-8"/>
        </w:rPr>
        <w:t xml:space="preserve"> </w:t>
      </w:r>
      <w:r>
        <w:t>(1606-1610).</w:t>
      </w:r>
    </w:p>
    <w:p w:rsidR="003B5F7F" w:rsidRDefault="003B5F7F" w:rsidP="003B5F7F">
      <w:pPr>
        <w:pStyle w:val="Heading2"/>
        <w:numPr>
          <w:ilvl w:val="2"/>
          <w:numId w:val="23"/>
        </w:numPr>
        <w:tabs>
          <w:tab w:val="left" w:pos="1444"/>
        </w:tabs>
        <w:spacing w:before="7" w:line="272" w:lineRule="exact"/>
        <w:ind w:left="1443" w:hanging="605"/>
      </w:pPr>
      <w:r>
        <w:t>Искусство</w:t>
      </w:r>
      <w:r>
        <w:rPr>
          <w:spacing w:val="-5"/>
        </w:rPr>
        <w:t xml:space="preserve"> </w:t>
      </w:r>
      <w:r>
        <w:t>Возрождения во</w:t>
      </w:r>
      <w:r>
        <w:rPr>
          <w:spacing w:val="-5"/>
        </w:rPr>
        <w:t xml:space="preserve"> </w:t>
      </w:r>
      <w:r>
        <w:t>Франции</w:t>
      </w:r>
      <w:r>
        <w:rPr>
          <w:spacing w:val="-3"/>
        </w:rPr>
        <w:t xml:space="preserve"> </w:t>
      </w:r>
      <w:r>
        <w:t>(XV-XVI</w:t>
      </w:r>
      <w:r>
        <w:rPr>
          <w:spacing w:val="-2"/>
        </w:rPr>
        <w:t xml:space="preserve"> </w:t>
      </w:r>
      <w:r>
        <w:t>вв.)</w:t>
      </w:r>
    </w:p>
    <w:p w:rsidR="003B5F7F" w:rsidRDefault="003B5F7F" w:rsidP="003B5F7F">
      <w:pPr>
        <w:pStyle w:val="a3"/>
        <w:spacing w:line="272" w:lineRule="exact"/>
        <w:ind w:left="1545"/>
        <w:jc w:val="both"/>
      </w:pPr>
      <w:r>
        <w:t>Сформировать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искусстве</w:t>
      </w:r>
      <w:r>
        <w:rPr>
          <w:spacing w:val="45"/>
        </w:rPr>
        <w:t xml:space="preserve"> </w:t>
      </w:r>
      <w:r>
        <w:t>Франции</w:t>
      </w:r>
      <w:r>
        <w:rPr>
          <w:spacing w:val="47"/>
        </w:rPr>
        <w:t xml:space="preserve"> </w:t>
      </w:r>
      <w:r>
        <w:t>эпохи</w:t>
      </w:r>
      <w:r>
        <w:rPr>
          <w:spacing w:val="46"/>
        </w:rPr>
        <w:t xml:space="preserve"> </w:t>
      </w:r>
      <w:r>
        <w:t>Возрождения.</w:t>
      </w:r>
      <w:r>
        <w:rPr>
          <w:spacing w:val="48"/>
        </w:rPr>
        <w:t xml:space="preserve"> </w:t>
      </w:r>
      <w:r>
        <w:t>Раскрыть</w:t>
      </w:r>
      <w:r>
        <w:rPr>
          <w:spacing w:val="47"/>
        </w:rPr>
        <w:t xml:space="preserve"> </w:t>
      </w:r>
      <w:r>
        <w:t>роль</w:t>
      </w:r>
      <w:r>
        <w:rPr>
          <w:spacing w:val="46"/>
        </w:rPr>
        <w:t xml:space="preserve"> </w:t>
      </w:r>
      <w:r>
        <w:t>портретных</w:t>
      </w:r>
      <w:r>
        <w:rPr>
          <w:spacing w:val="41"/>
        </w:rPr>
        <w:t xml:space="preserve"> </w:t>
      </w:r>
      <w:r>
        <w:t>рисунков</w:t>
      </w:r>
      <w:r>
        <w:rPr>
          <w:spacing w:val="47"/>
        </w:rPr>
        <w:t xml:space="preserve"> </w:t>
      </w:r>
      <w:r>
        <w:t>Франсуа</w:t>
      </w:r>
      <w:r>
        <w:rPr>
          <w:spacing w:val="50"/>
        </w:rPr>
        <w:t xml:space="preserve"> </w:t>
      </w:r>
      <w:r>
        <w:t>Клуэ.</w:t>
      </w:r>
    </w:p>
    <w:p w:rsidR="003B5F7F" w:rsidRDefault="003B5F7F" w:rsidP="003B5F7F">
      <w:pPr>
        <w:pStyle w:val="a3"/>
        <w:spacing w:before="3" w:line="275" w:lineRule="exact"/>
        <w:jc w:val="both"/>
      </w:pPr>
      <w:r>
        <w:t>Рассказать</w:t>
      </w:r>
      <w:r>
        <w:rPr>
          <w:spacing w:val="-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>строительства</w:t>
      </w:r>
      <w:r>
        <w:rPr>
          <w:spacing w:val="-7"/>
        </w:rPr>
        <w:t xml:space="preserve"> </w:t>
      </w:r>
      <w:r>
        <w:t>Лувра</w:t>
      </w:r>
      <w:r>
        <w:rPr>
          <w:spacing w:val="-2"/>
        </w:rPr>
        <w:t xml:space="preserve"> </w:t>
      </w:r>
      <w:r>
        <w:t>и его</w:t>
      </w:r>
      <w:r>
        <w:rPr>
          <w:spacing w:val="2"/>
        </w:rPr>
        <w:t xml:space="preserve"> </w:t>
      </w:r>
      <w:r>
        <w:t>роли на</w:t>
      </w:r>
      <w:r>
        <w:rPr>
          <w:spacing w:val="-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европейской</w:t>
      </w:r>
      <w:r>
        <w:rPr>
          <w:spacing w:val="-5"/>
        </w:rPr>
        <w:t xml:space="preserve"> </w:t>
      </w:r>
      <w:r>
        <w:t>архитектуры.</w:t>
      </w:r>
    </w:p>
    <w:p w:rsidR="003B5F7F" w:rsidRDefault="003B5F7F" w:rsidP="003B5F7F">
      <w:pPr>
        <w:pStyle w:val="a3"/>
        <w:ind w:right="853" w:firstLine="705"/>
        <w:jc w:val="both"/>
      </w:pPr>
      <w:r>
        <w:t>Преодоление феодальной раздробленности. Установление централизованного</w:t>
      </w:r>
      <w:r>
        <w:rPr>
          <w:spacing w:val="60"/>
        </w:rPr>
        <w:t xml:space="preserve"> </w:t>
      </w:r>
      <w:r>
        <w:t>абсолютистского государства во второй половине</w:t>
      </w:r>
      <w:r>
        <w:rPr>
          <w:spacing w:val="1"/>
        </w:rPr>
        <w:t xml:space="preserve"> </w:t>
      </w:r>
      <w:r>
        <w:t>ХV века. Формирование нового французского искусства на основе нидерландского и итальянского Возрождения на базе национальных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центров.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Французская живопись</w:t>
      </w:r>
      <w:r>
        <w:rPr>
          <w:spacing w:val="4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миниатюры.</w:t>
      </w:r>
      <w:r>
        <w:rPr>
          <w:spacing w:val="2"/>
        </w:rPr>
        <w:t xml:space="preserve"> </w:t>
      </w:r>
      <w:r>
        <w:t>Светский,</w:t>
      </w:r>
      <w:r>
        <w:rPr>
          <w:spacing w:val="-2"/>
        </w:rPr>
        <w:t xml:space="preserve"> </w:t>
      </w:r>
      <w:r>
        <w:t>жизнерадостный</w:t>
      </w:r>
      <w:r>
        <w:rPr>
          <w:spacing w:val="-4"/>
        </w:rPr>
        <w:t xml:space="preserve"> </w:t>
      </w:r>
      <w:r>
        <w:t>характер французского искусства</w:t>
      </w:r>
      <w:r>
        <w:rPr>
          <w:spacing w:val="10"/>
        </w:rPr>
        <w:t xml:space="preserve"> </w:t>
      </w:r>
      <w:r>
        <w:t>XVI</w:t>
      </w:r>
      <w:r>
        <w:rPr>
          <w:spacing w:val="3"/>
        </w:rPr>
        <w:t xml:space="preserve"> </w:t>
      </w:r>
      <w:r>
        <w:t>века.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Творчество</w:t>
      </w:r>
      <w:r>
        <w:rPr>
          <w:spacing w:val="-1"/>
        </w:rPr>
        <w:t xml:space="preserve"> </w:t>
      </w:r>
      <w:r>
        <w:t>Жана</w:t>
      </w:r>
      <w:r>
        <w:rPr>
          <w:spacing w:val="-1"/>
        </w:rPr>
        <w:t xml:space="preserve"> </w:t>
      </w:r>
      <w:r>
        <w:t>Фуке</w:t>
      </w:r>
      <w:r>
        <w:rPr>
          <w:spacing w:val="-1"/>
        </w:rPr>
        <w:t xml:space="preserve"> </w:t>
      </w:r>
      <w:r>
        <w:t>(ок.1420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ок.</w:t>
      </w:r>
      <w:r>
        <w:rPr>
          <w:spacing w:val="2"/>
        </w:rPr>
        <w:t xml:space="preserve"> </w:t>
      </w:r>
      <w:r>
        <w:t>1490).</w:t>
      </w:r>
      <w:r>
        <w:rPr>
          <w:spacing w:val="-4"/>
        </w:rPr>
        <w:t xml:space="preserve"> </w:t>
      </w:r>
      <w:r>
        <w:t>Алтарные</w:t>
      </w:r>
      <w:r>
        <w:rPr>
          <w:spacing w:val="-1"/>
        </w:rPr>
        <w:t xml:space="preserve"> </w:t>
      </w:r>
      <w:r>
        <w:t>картины,</w:t>
      </w:r>
      <w:r>
        <w:rPr>
          <w:spacing w:val="-3"/>
        </w:rPr>
        <w:t xml:space="preserve"> </w:t>
      </w:r>
      <w:r>
        <w:t>портреты,</w:t>
      </w:r>
      <w:r>
        <w:rPr>
          <w:spacing w:val="-3"/>
        </w:rPr>
        <w:t xml:space="preserve"> </w:t>
      </w:r>
      <w:r>
        <w:t>миниатюры.</w:t>
      </w:r>
    </w:p>
    <w:p w:rsidR="003B5F7F" w:rsidRDefault="003B5F7F" w:rsidP="003B5F7F">
      <w:pPr>
        <w:pStyle w:val="a3"/>
        <w:spacing w:before="2"/>
        <w:ind w:right="855" w:firstLine="705"/>
        <w:jc w:val="both"/>
      </w:pPr>
      <w:r>
        <w:t>Культура и искусство Франции в период правления</w:t>
      </w:r>
      <w:r>
        <w:rPr>
          <w:spacing w:val="1"/>
        </w:rPr>
        <w:t xml:space="preserve"> </w:t>
      </w:r>
      <w:r>
        <w:t>Франциска</w:t>
      </w:r>
      <w:r>
        <w:rPr>
          <w:spacing w:val="1"/>
        </w:rPr>
        <w:t xml:space="preserve"> </w:t>
      </w:r>
      <w:r>
        <w:t>I. Расширение контактов с Италией, влияние итальянской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становление светского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Франции.</w:t>
      </w:r>
      <w:r>
        <w:rPr>
          <w:spacing w:val="3"/>
        </w:rPr>
        <w:t xml:space="preserve"> </w:t>
      </w:r>
      <w:r>
        <w:t>Обращение к</w:t>
      </w:r>
      <w:r>
        <w:rPr>
          <w:spacing w:val="-7"/>
        </w:rPr>
        <w:t xml:space="preserve"> </w:t>
      </w:r>
      <w:r>
        <w:t>античности.</w:t>
      </w:r>
      <w:r>
        <w:rPr>
          <w:spacing w:val="3"/>
        </w:rPr>
        <w:t xml:space="preserve"> </w:t>
      </w:r>
      <w:r>
        <w:t>Школа Фонтенбло.</w:t>
      </w:r>
    </w:p>
    <w:p w:rsidR="003B5F7F" w:rsidRDefault="003B5F7F" w:rsidP="003B5F7F">
      <w:pPr>
        <w:pStyle w:val="a3"/>
        <w:spacing w:before="1" w:line="275" w:lineRule="exact"/>
        <w:ind w:left="1545"/>
        <w:jc w:val="both"/>
      </w:pPr>
      <w:r>
        <w:t>Расцвет</w:t>
      </w:r>
      <w:r>
        <w:rPr>
          <w:spacing w:val="-1"/>
        </w:rPr>
        <w:t xml:space="preserve"> </w:t>
      </w:r>
      <w:r>
        <w:t>живописного</w:t>
      </w:r>
      <w:r>
        <w:rPr>
          <w:spacing w:val="-1"/>
        </w:rPr>
        <w:t xml:space="preserve"> </w:t>
      </w:r>
      <w:r>
        <w:t>и карандашного</w:t>
      </w:r>
      <w:r>
        <w:rPr>
          <w:spacing w:val="3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Портреты</w:t>
      </w:r>
      <w:r>
        <w:rPr>
          <w:spacing w:val="-4"/>
        </w:rPr>
        <w:t xml:space="preserve"> </w:t>
      </w:r>
      <w:r>
        <w:t>Жана</w:t>
      </w:r>
      <w:r>
        <w:rPr>
          <w:spacing w:val="52"/>
        </w:rPr>
        <w:t xml:space="preserve"> </w:t>
      </w:r>
      <w:r>
        <w:t>(умер в 1541)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Франсуа</w:t>
      </w:r>
      <w:r>
        <w:rPr>
          <w:spacing w:val="-2"/>
        </w:rPr>
        <w:t xml:space="preserve"> </w:t>
      </w:r>
      <w:r>
        <w:t>Клуэ</w:t>
      </w:r>
      <w:r>
        <w:rPr>
          <w:spacing w:val="-2"/>
        </w:rPr>
        <w:t xml:space="preserve"> </w:t>
      </w:r>
      <w:r>
        <w:t>(ок.</w:t>
      </w:r>
      <w:r>
        <w:rPr>
          <w:spacing w:val="1"/>
        </w:rPr>
        <w:t xml:space="preserve"> </w:t>
      </w:r>
      <w:r>
        <w:t>1510-1572).</w:t>
      </w:r>
    </w:p>
    <w:p w:rsidR="003B5F7F" w:rsidRDefault="003B5F7F" w:rsidP="003B5F7F">
      <w:pPr>
        <w:pStyle w:val="a3"/>
        <w:ind w:right="852" w:firstLine="719"/>
        <w:jc w:val="both"/>
      </w:pP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ренессансной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остаточными</w:t>
      </w:r>
      <w:r>
        <w:rPr>
          <w:spacing w:val="1"/>
        </w:rPr>
        <w:t xml:space="preserve"> </w:t>
      </w:r>
      <w:r>
        <w:t>готическими традициями. Новая организация строительства, роль</w:t>
      </w:r>
      <w:r>
        <w:rPr>
          <w:spacing w:val="1"/>
        </w:rPr>
        <w:t xml:space="preserve"> </w:t>
      </w:r>
      <w:r>
        <w:t>архитектора-декоратора Развитие архитектуры нового направления,</w:t>
      </w:r>
      <w:r>
        <w:rPr>
          <w:spacing w:val="1"/>
        </w:rPr>
        <w:t xml:space="preserve"> </w:t>
      </w:r>
      <w:r>
        <w:t>ансамблевый</w:t>
      </w:r>
      <w:r>
        <w:rPr>
          <w:spacing w:val="2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строящихся</w:t>
      </w:r>
      <w:r>
        <w:rPr>
          <w:spacing w:val="2"/>
        </w:rPr>
        <w:t xml:space="preserve"> </w:t>
      </w:r>
      <w:r>
        <w:t>сооружений.</w:t>
      </w:r>
    </w:p>
    <w:p w:rsidR="003B5F7F" w:rsidRDefault="003B5F7F" w:rsidP="003B5F7F">
      <w:pPr>
        <w:pStyle w:val="a3"/>
        <w:spacing w:before="2"/>
        <w:ind w:left="1545"/>
        <w:jc w:val="both"/>
      </w:pPr>
      <w:r>
        <w:t>Деятельность</w:t>
      </w:r>
      <w:r>
        <w:rPr>
          <w:spacing w:val="20"/>
        </w:rPr>
        <w:t xml:space="preserve"> </w:t>
      </w:r>
      <w:r>
        <w:t>Жана</w:t>
      </w:r>
      <w:r>
        <w:rPr>
          <w:spacing w:val="17"/>
        </w:rPr>
        <w:t xml:space="preserve"> </w:t>
      </w:r>
      <w:r>
        <w:t>Гужона</w:t>
      </w:r>
      <w:r>
        <w:rPr>
          <w:spacing w:val="18"/>
        </w:rPr>
        <w:t xml:space="preserve"> </w:t>
      </w:r>
      <w:r>
        <w:t>(ок.</w:t>
      </w:r>
      <w:r>
        <w:rPr>
          <w:spacing w:val="20"/>
        </w:rPr>
        <w:t xml:space="preserve"> </w:t>
      </w:r>
      <w:r>
        <w:t>1510-15680),</w:t>
      </w:r>
      <w:r>
        <w:rPr>
          <w:spacing w:val="15"/>
        </w:rPr>
        <w:t xml:space="preserve"> </w:t>
      </w:r>
      <w:r>
        <w:t>Пьера</w:t>
      </w:r>
      <w:r>
        <w:rPr>
          <w:spacing w:val="22"/>
        </w:rPr>
        <w:t xml:space="preserve"> </w:t>
      </w:r>
      <w:r>
        <w:t>Леско</w:t>
      </w:r>
      <w:r>
        <w:rPr>
          <w:spacing w:val="23"/>
        </w:rPr>
        <w:t xml:space="preserve"> </w:t>
      </w:r>
      <w:r>
        <w:t>(ок.</w:t>
      </w:r>
      <w:r>
        <w:rPr>
          <w:spacing w:val="20"/>
        </w:rPr>
        <w:t xml:space="preserve"> </w:t>
      </w:r>
      <w:r>
        <w:t xml:space="preserve">1510-1578),   </w:t>
      </w:r>
      <w:r>
        <w:rPr>
          <w:spacing w:val="17"/>
        </w:rPr>
        <w:t xml:space="preserve"> </w:t>
      </w:r>
      <w:r>
        <w:t>Филибера</w:t>
      </w:r>
      <w:r>
        <w:rPr>
          <w:spacing w:val="23"/>
        </w:rPr>
        <w:t xml:space="preserve"> </w:t>
      </w:r>
      <w:r>
        <w:t>Делорма</w:t>
      </w:r>
      <w:r>
        <w:rPr>
          <w:spacing w:val="17"/>
        </w:rPr>
        <w:t xml:space="preserve"> </w:t>
      </w:r>
      <w:r>
        <w:t>(ок.</w:t>
      </w:r>
      <w:r>
        <w:rPr>
          <w:spacing w:val="25"/>
        </w:rPr>
        <w:t xml:space="preserve"> </w:t>
      </w:r>
      <w:r>
        <w:t>1512-1570).</w:t>
      </w:r>
      <w:r>
        <w:rPr>
          <w:spacing w:val="104"/>
        </w:rPr>
        <w:t xml:space="preserve"> </w:t>
      </w:r>
      <w:r>
        <w:t>Строительство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line="273" w:lineRule="exact"/>
      </w:pPr>
      <w:r>
        <w:rPr>
          <w:spacing w:val="-1"/>
        </w:rPr>
        <w:lastRenderedPageBreak/>
        <w:t>Лувра.</w:t>
      </w:r>
    </w:p>
    <w:p w:rsidR="003B5F7F" w:rsidRDefault="003B5F7F" w:rsidP="003B5F7F">
      <w:pPr>
        <w:pStyle w:val="a3"/>
        <w:spacing w:before="11"/>
        <w:ind w:left="0"/>
        <w:rPr>
          <w:sz w:val="23"/>
        </w:rPr>
      </w:pPr>
      <w:r>
        <w:br w:type="column"/>
      </w:r>
    </w:p>
    <w:p w:rsidR="003B5F7F" w:rsidRDefault="003B5F7F" w:rsidP="003B5F7F">
      <w:pPr>
        <w:pStyle w:val="a3"/>
        <w:spacing w:line="275" w:lineRule="exact"/>
        <w:ind w:left="-14"/>
      </w:pPr>
      <w:r>
        <w:t>Развитие</w:t>
      </w:r>
      <w:r>
        <w:rPr>
          <w:spacing w:val="-8"/>
        </w:rPr>
        <w:t xml:space="preserve"> </w:t>
      </w:r>
      <w:r>
        <w:t>ренессансной</w:t>
      </w:r>
      <w:r>
        <w:rPr>
          <w:spacing w:val="-6"/>
        </w:rPr>
        <w:t xml:space="preserve"> </w:t>
      </w:r>
      <w:r>
        <w:t>скульптуры во</w:t>
      </w:r>
      <w:r>
        <w:rPr>
          <w:spacing w:val="-2"/>
        </w:rPr>
        <w:t xml:space="preserve"> </w:t>
      </w:r>
      <w:r>
        <w:t>Франции. Скульптурные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Жана</w:t>
      </w:r>
      <w:r>
        <w:rPr>
          <w:spacing w:val="-3"/>
        </w:rPr>
        <w:t xml:space="preserve"> </w:t>
      </w:r>
      <w:r>
        <w:t>Гужона.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Ж. Пилона</w:t>
      </w:r>
      <w:r>
        <w:rPr>
          <w:spacing w:val="-8"/>
        </w:rPr>
        <w:t xml:space="preserve"> </w:t>
      </w:r>
      <w:r>
        <w:t>(1537-1590).</w:t>
      </w:r>
    </w:p>
    <w:p w:rsidR="003B5F7F" w:rsidRDefault="003B5F7F" w:rsidP="003B5F7F">
      <w:pPr>
        <w:pStyle w:val="a3"/>
        <w:tabs>
          <w:tab w:val="left" w:pos="7126"/>
        </w:tabs>
        <w:spacing w:line="275" w:lineRule="exact"/>
        <w:ind w:left="-14"/>
      </w:pPr>
      <w:r>
        <w:rPr>
          <w:i/>
        </w:rPr>
        <w:t>Самостоятельная</w:t>
      </w:r>
      <w:r>
        <w:rPr>
          <w:i/>
          <w:spacing w:val="93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95"/>
        </w:rPr>
        <w:t xml:space="preserve"> </w:t>
      </w:r>
      <w:r>
        <w:t>подготовиться</w:t>
      </w:r>
      <w:r>
        <w:rPr>
          <w:spacing w:val="90"/>
        </w:rPr>
        <w:t xml:space="preserve"> </w:t>
      </w:r>
      <w:r>
        <w:t>к</w:t>
      </w:r>
      <w:r>
        <w:rPr>
          <w:spacing w:val="88"/>
        </w:rPr>
        <w:t xml:space="preserve"> </w:t>
      </w:r>
      <w:r>
        <w:t>зачету</w:t>
      </w:r>
      <w:r>
        <w:rPr>
          <w:spacing w:val="86"/>
        </w:rPr>
        <w:t xml:space="preserve"> </w:t>
      </w:r>
      <w:r>
        <w:t>(просмотр</w:t>
      </w:r>
      <w:r>
        <w:tab/>
        <w:t>своих</w:t>
      </w:r>
      <w:r>
        <w:rPr>
          <w:spacing w:val="26"/>
        </w:rPr>
        <w:t xml:space="preserve"> </w:t>
      </w:r>
      <w:r>
        <w:t>конспектов,</w:t>
      </w:r>
      <w:r>
        <w:rPr>
          <w:spacing w:val="87"/>
        </w:rPr>
        <w:t xml:space="preserve"> </w:t>
      </w:r>
      <w:r>
        <w:t>изучение</w:t>
      </w:r>
      <w:r>
        <w:rPr>
          <w:spacing w:val="89"/>
        </w:rPr>
        <w:t xml:space="preserve"> </w:t>
      </w:r>
      <w:r>
        <w:t>соответствующей</w:t>
      </w:r>
      <w:r>
        <w:rPr>
          <w:spacing w:val="90"/>
        </w:rPr>
        <w:t xml:space="preserve"> </w:t>
      </w:r>
      <w:r>
        <w:t>литературы:</w:t>
      </w:r>
    </w:p>
    <w:p w:rsidR="003B5F7F" w:rsidRDefault="003B5F7F" w:rsidP="003B5F7F">
      <w:pPr>
        <w:spacing w:line="275" w:lineRule="exact"/>
        <w:sectPr w:rsidR="003B5F7F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519" w:space="40"/>
            <w:col w:w="14421"/>
          </w:cols>
        </w:sectPr>
      </w:pPr>
    </w:p>
    <w:p w:rsidR="003B5F7F" w:rsidRDefault="003B5F7F" w:rsidP="003B5F7F">
      <w:pPr>
        <w:pStyle w:val="a3"/>
        <w:spacing w:before="3"/>
      </w:pPr>
      <w:r>
        <w:lastRenderedPageBreak/>
        <w:t>учебников,</w:t>
      </w:r>
      <w:r>
        <w:rPr>
          <w:spacing w:val="-5"/>
        </w:rPr>
        <w:t xml:space="preserve"> </w:t>
      </w:r>
      <w:r>
        <w:t>альбомов,</w:t>
      </w:r>
      <w:r>
        <w:rPr>
          <w:spacing w:val="-5"/>
        </w:rPr>
        <w:t xml:space="preserve"> </w:t>
      </w:r>
      <w:r>
        <w:t>монографий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7"/>
        </w:rPr>
        <w:t xml:space="preserve"> </w:t>
      </w:r>
      <w:r>
        <w:t>художников).</w:t>
      </w:r>
    </w:p>
    <w:p w:rsidR="003B5F7F" w:rsidRDefault="003B5F7F" w:rsidP="003B5F7F">
      <w:pPr>
        <w:pStyle w:val="Heading2"/>
        <w:numPr>
          <w:ilvl w:val="1"/>
          <w:numId w:val="23"/>
        </w:numPr>
        <w:tabs>
          <w:tab w:val="left" w:pos="1545"/>
          <w:tab w:val="left" w:pos="1546"/>
        </w:tabs>
        <w:spacing w:before="2"/>
        <w:ind w:left="1545" w:hanging="707"/>
      </w:pPr>
      <w:r>
        <w:t>Зачет.</w:t>
      </w:r>
    </w:p>
    <w:p w:rsidR="003B5F7F" w:rsidRDefault="003B5F7F" w:rsidP="003B5F7F">
      <w:pPr>
        <w:pStyle w:val="a3"/>
        <w:ind w:right="839" w:firstLine="705"/>
      </w:pPr>
      <w:r>
        <w:t>Проверка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прославленных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авторов;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61"/>
        </w:rPr>
        <w:t xml:space="preserve"> </w:t>
      </w:r>
      <w:r>
        <w:t>стиль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характерные черты;</w:t>
      </w:r>
      <w:r>
        <w:rPr>
          <w:spacing w:val="-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искусства.</w:t>
      </w:r>
    </w:p>
    <w:p w:rsidR="003B5F7F" w:rsidRDefault="003B5F7F" w:rsidP="003B5F7F">
      <w:pPr>
        <w:pStyle w:val="Heading2"/>
        <w:spacing w:before="4"/>
        <w:ind w:left="839"/>
        <w:jc w:val="left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ЗАПАДНОЙ</w:t>
      </w:r>
      <w:r>
        <w:rPr>
          <w:spacing w:val="-3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XVII -</w:t>
      </w:r>
      <w:r>
        <w:rPr>
          <w:spacing w:val="-1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вв.</w:t>
      </w:r>
    </w:p>
    <w:p w:rsidR="003B5F7F" w:rsidRDefault="003B5F7F" w:rsidP="003B5F7F">
      <w:pPr>
        <w:pStyle w:val="a5"/>
        <w:numPr>
          <w:ilvl w:val="1"/>
          <w:numId w:val="22"/>
        </w:numPr>
        <w:tabs>
          <w:tab w:val="left" w:pos="1546"/>
        </w:tabs>
        <w:spacing w:line="274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Стили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художественные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западноевропейского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XVII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века</w:t>
      </w:r>
    </w:p>
    <w:p w:rsidR="003B5F7F" w:rsidRDefault="003B5F7F" w:rsidP="003B5F7F">
      <w:pPr>
        <w:pStyle w:val="a3"/>
        <w:ind w:right="866" w:firstLine="705"/>
        <w:jc w:val="both"/>
      </w:pPr>
      <w:r>
        <w:t>Сформировать представление о характере искусства XVII века, связанного с изменением мировоззрения людей того времени,</w:t>
      </w:r>
      <w:r>
        <w:rPr>
          <w:spacing w:val="1"/>
        </w:rPr>
        <w:t xml:space="preserve"> </w:t>
      </w:r>
      <w:r>
        <w:t>ощущением</w:t>
      </w:r>
      <w:r>
        <w:rPr>
          <w:spacing w:val="2"/>
        </w:rPr>
        <w:t xml:space="preserve"> </w:t>
      </w:r>
      <w:r>
        <w:t>трагического</w:t>
      </w:r>
      <w:r>
        <w:rPr>
          <w:spacing w:val="2"/>
        </w:rPr>
        <w:t xml:space="preserve"> </w:t>
      </w:r>
      <w:r>
        <w:t>противоречия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мира.</w:t>
      </w:r>
    </w:p>
    <w:p w:rsidR="003B5F7F" w:rsidRDefault="003B5F7F" w:rsidP="003B5F7F">
      <w:pPr>
        <w:pStyle w:val="a3"/>
        <w:ind w:right="842" w:firstLine="705"/>
        <w:jc w:val="both"/>
      </w:pPr>
      <w:r>
        <w:t>Семнадцатый век - новый этап исторического и культурного развития стран Западной Европы. Завершение формирования крупных</w:t>
      </w:r>
      <w:r>
        <w:rPr>
          <w:spacing w:val="-57"/>
        </w:rPr>
        <w:t xml:space="preserve"> </w:t>
      </w:r>
      <w:r>
        <w:t>централизованных государств на территории Западной Европы и национальных школ в искусстве (Франция, Англия, Испания и другие).</w:t>
      </w:r>
      <w:r>
        <w:rPr>
          <w:spacing w:val="1"/>
        </w:rPr>
        <w:t xml:space="preserve"> </w:t>
      </w:r>
      <w:r>
        <w:t>Достижения</w:t>
      </w:r>
      <w:r>
        <w:rPr>
          <w:spacing w:val="7"/>
        </w:rPr>
        <w:t xml:space="preserve"> </w:t>
      </w:r>
      <w:r>
        <w:t>европейской</w:t>
      </w:r>
      <w:r>
        <w:rPr>
          <w:spacing w:val="9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XVII</w:t>
      </w:r>
      <w:r>
        <w:rPr>
          <w:spacing w:val="74"/>
        </w:rPr>
        <w:t xml:space="preserve"> </w:t>
      </w:r>
      <w:r>
        <w:t>века.</w:t>
      </w:r>
      <w:r>
        <w:rPr>
          <w:spacing w:val="10"/>
        </w:rPr>
        <w:t xml:space="preserve"> </w:t>
      </w:r>
      <w:r>
        <w:t>Подъем</w:t>
      </w:r>
      <w:r>
        <w:rPr>
          <w:spacing w:val="5"/>
        </w:rPr>
        <w:t xml:space="preserve"> </w:t>
      </w:r>
      <w:r>
        <w:t>точных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естественных</w:t>
      </w:r>
      <w:r>
        <w:rPr>
          <w:spacing w:val="3"/>
        </w:rPr>
        <w:t xml:space="preserve"> </w:t>
      </w:r>
      <w:r>
        <w:t>наук.</w:t>
      </w:r>
      <w:r>
        <w:rPr>
          <w:spacing w:val="10"/>
        </w:rPr>
        <w:t xml:space="preserve"> </w:t>
      </w:r>
      <w:r>
        <w:t>Открытия</w:t>
      </w:r>
      <w:r>
        <w:rPr>
          <w:spacing w:val="8"/>
        </w:rPr>
        <w:t xml:space="preserve"> </w:t>
      </w:r>
      <w:r>
        <w:t>Галилея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Ньютона,</w:t>
      </w:r>
      <w:r>
        <w:rPr>
          <w:spacing w:val="6"/>
        </w:rPr>
        <w:t xml:space="preserve"> </w:t>
      </w:r>
      <w:r>
        <w:t>Лейбница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Кеплера</w:t>
      </w:r>
      <w:r>
        <w:rPr>
          <w:spacing w:val="1"/>
        </w:rPr>
        <w:t xml:space="preserve"> </w:t>
      </w:r>
      <w:r>
        <w:t>в астрономии, математике и физике, а также Гарвея, Мальпиги, Левенгука и других естествоиспытателей. Достижения философии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Бекон,</w:t>
      </w:r>
      <w:r>
        <w:rPr>
          <w:spacing w:val="3"/>
        </w:rPr>
        <w:t xml:space="preserve"> </w:t>
      </w:r>
      <w:r>
        <w:t>Гобсс,</w:t>
      </w:r>
      <w:r>
        <w:rPr>
          <w:spacing w:val="4"/>
        </w:rPr>
        <w:t xml:space="preserve"> </w:t>
      </w:r>
      <w:r>
        <w:t>Локк,</w:t>
      </w:r>
      <w:r>
        <w:rPr>
          <w:spacing w:val="-1"/>
        </w:rPr>
        <w:t xml:space="preserve"> </w:t>
      </w:r>
      <w:r>
        <w:t>Декарт,</w:t>
      </w:r>
      <w:r>
        <w:rPr>
          <w:spacing w:val="5"/>
        </w:rPr>
        <w:t xml:space="preserve"> </w:t>
      </w:r>
      <w:r>
        <w:t>Гассенди,</w:t>
      </w:r>
      <w:r>
        <w:rPr>
          <w:spacing w:val="-2"/>
        </w:rPr>
        <w:t xml:space="preserve"> </w:t>
      </w:r>
      <w:r>
        <w:t>Спиноза.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Развитие</w:t>
      </w:r>
      <w:r>
        <w:rPr>
          <w:spacing w:val="-7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психологии индивидуальности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отношении к</w:t>
      </w:r>
      <w:r>
        <w:rPr>
          <w:spacing w:val="-6"/>
        </w:rPr>
        <w:t xml:space="preserve"> </w:t>
      </w:r>
      <w:r>
        <w:t>обществу</w:t>
      </w:r>
      <w:r>
        <w:rPr>
          <w:spacing w:val="-11"/>
        </w:rPr>
        <w:t xml:space="preserve"> </w:t>
      </w:r>
      <w:r>
        <w:t>и миру.</w:t>
      </w:r>
    </w:p>
    <w:p w:rsidR="003B5F7F" w:rsidRDefault="003B5F7F" w:rsidP="003B5F7F">
      <w:pPr>
        <w:pStyle w:val="a3"/>
        <w:spacing w:before="2"/>
        <w:ind w:right="850" w:firstLine="705"/>
        <w:jc w:val="both"/>
      </w:pPr>
      <w:r>
        <w:t>Принципы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Италии,</w:t>
      </w:r>
      <w:r>
        <w:rPr>
          <w:spacing w:val="1"/>
        </w:rPr>
        <w:t xml:space="preserve"> </w:t>
      </w:r>
      <w:r>
        <w:t>Фландрии,</w:t>
      </w:r>
      <w:r>
        <w:rPr>
          <w:spacing w:val="1"/>
        </w:rPr>
        <w:t xml:space="preserve"> </w:t>
      </w:r>
      <w:r>
        <w:t>Голландии,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к жизни</w:t>
      </w:r>
      <w:r>
        <w:rPr>
          <w:spacing w:val="-2"/>
        </w:rPr>
        <w:t xml:space="preserve"> </w:t>
      </w:r>
      <w:r>
        <w:t>народа.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европейском</w:t>
      </w:r>
      <w:r>
        <w:rPr>
          <w:spacing w:val="-1"/>
        </w:rPr>
        <w:t xml:space="preserve"> </w:t>
      </w:r>
      <w:r>
        <w:t>искусстве.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Проблема</w:t>
      </w:r>
      <w:r>
        <w:rPr>
          <w:spacing w:val="31"/>
        </w:rPr>
        <w:t xml:space="preserve"> </w:t>
      </w:r>
      <w:r>
        <w:t>стиля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искусстве</w:t>
      </w:r>
      <w:r>
        <w:rPr>
          <w:spacing w:val="32"/>
        </w:rPr>
        <w:t xml:space="preserve"> </w:t>
      </w:r>
      <w:r>
        <w:t>XVII</w:t>
      </w:r>
      <w:r>
        <w:rPr>
          <w:spacing w:val="34"/>
        </w:rPr>
        <w:t xml:space="preserve"> </w:t>
      </w:r>
      <w:r>
        <w:t>века.</w:t>
      </w:r>
      <w:r>
        <w:rPr>
          <w:spacing w:val="69"/>
        </w:rPr>
        <w:t xml:space="preserve"> </w:t>
      </w:r>
      <w:r>
        <w:t xml:space="preserve">Барокко,  </w:t>
      </w:r>
      <w:r>
        <w:rPr>
          <w:spacing w:val="7"/>
        </w:rPr>
        <w:t xml:space="preserve"> </w:t>
      </w:r>
      <w:r>
        <w:t>классицизм,</w:t>
      </w:r>
      <w:r>
        <w:rPr>
          <w:spacing w:val="35"/>
        </w:rPr>
        <w:t xml:space="preserve"> </w:t>
      </w:r>
      <w:r>
        <w:t>рококо</w:t>
      </w:r>
      <w:r>
        <w:rPr>
          <w:spacing w:val="42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стилевые</w:t>
      </w:r>
      <w:r>
        <w:rPr>
          <w:spacing w:val="32"/>
        </w:rPr>
        <w:t xml:space="preserve"> </w:t>
      </w:r>
      <w:r>
        <w:t>направления</w:t>
      </w:r>
      <w:r>
        <w:rPr>
          <w:spacing w:val="32"/>
        </w:rPr>
        <w:t xml:space="preserve"> </w:t>
      </w:r>
      <w:r>
        <w:t>искусства</w:t>
      </w:r>
      <w:r>
        <w:rPr>
          <w:spacing w:val="31"/>
        </w:rPr>
        <w:t xml:space="preserve"> </w:t>
      </w:r>
      <w:r>
        <w:t>XVII</w:t>
      </w:r>
      <w:r>
        <w:rPr>
          <w:spacing w:val="34"/>
        </w:rPr>
        <w:t xml:space="preserve"> </w:t>
      </w:r>
      <w:r>
        <w:t>века.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Проблема</w:t>
      </w:r>
      <w:r>
        <w:rPr>
          <w:spacing w:val="-4"/>
        </w:rPr>
        <w:t xml:space="preserve"> </w:t>
      </w:r>
      <w:r>
        <w:t>синтеза</w:t>
      </w:r>
      <w:r>
        <w:rPr>
          <w:spacing w:val="-4"/>
        </w:rPr>
        <w:t xml:space="preserve"> </w:t>
      </w:r>
      <w:r>
        <w:t>искусств.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7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Италии.</w:t>
      </w:r>
    </w:p>
    <w:p w:rsidR="003B5F7F" w:rsidRDefault="003B5F7F" w:rsidP="003B5F7F">
      <w:pPr>
        <w:pStyle w:val="Heading2"/>
        <w:numPr>
          <w:ilvl w:val="1"/>
          <w:numId w:val="22"/>
        </w:numPr>
        <w:tabs>
          <w:tab w:val="left" w:pos="1546"/>
        </w:tabs>
        <w:spacing w:before="8"/>
        <w:ind w:hanging="707"/>
      </w:pPr>
      <w:r>
        <w:t>Искусство</w:t>
      </w:r>
      <w:r>
        <w:rPr>
          <w:spacing w:val="-1"/>
        </w:rPr>
        <w:t xml:space="preserve"> </w:t>
      </w:r>
      <w:r>
        <w:t>Италии</w:t>
      </w:r>
      <w:r>
        <w:rPr>
          <w:spacing w:val="-1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</w:t>
      </w:r>
    </w:p>
    <w:p w:rsidR="003B5F7F" w:rsidRDefault="003B5F7F" w:rsidP="003B5F7F">
      <w:pPr>
        <w:pStyle w:val="a5"/>
        <w:numPr>
          <w:ilvl w:val="2"/>
          <w:numId w:val="22"/>
        </w:numPr>
        <w:tabs>
          <w:tab w:val="left" w:pos="1546"/>
        </w:tabs>
        <w:ind w:hanging="707"/>
        <w:jc w:val="both"/>
        <w:rPr>
          <w:b/>
          <w:sz w:val="24"/>
        </w:rPr>
      </w:pPr>
      <w:r>
        <w:rPr>
          <w:b/>
          <w:sz w:val="24"/>
        </w:rPr>
        <w:t>Архитектура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скульптура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Италии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века</w:t>
      </w:r>
    </w:p>
    <w:p w:rsidR="003B5F7F" w:rsidRDefault="003B5F7F" w:rsidP="003B5F7F">
      <w:pPr>
        <w:spacing w:line="275" w:lineRule="exact"/>
        <w:jc w:val="both"/>
        <w:rPr>
          <w:sz w:val="24"/>
        </w:rPr>
        <w:sectPr w:rsidR="003B5F7F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0" w:firstLine="705"/>
        <w:jc w:val="both"/>
      </w:pPr>
      <w:r>
        <w:lastRenderedPageBreak/>
        <w:t>Сформировать представление об искусстве барокко, раскрыть роль католической церкви; выявить главные особенности стиля</w:t>
      </w:r>
      <w:r>
        <w:rPr>
          <w:spacing w:val="1"/>
        </w:rPr>
        <w:t xml:space="preserve"> </w:t>
      </w:r>
      <w:r>
        <w:t>(стремление к созданию ансамбля, синтезу архитектуры и скульптуры); познакомить с творчеством основоположника стиля зрелого</w:t>
      </w:r>
      <w:r>
        <w:rPr>
          <w:spacing w:val="1"/>
        </w:rPr>
        <w:t xml:space="preserve"> </w:t>
      </w:r>
      <w:r>
        <w:t>барокко</w:t>
      </w:r>
      <w:r>
        <w:rPr>
          <w:spacing w:val="5"/>
        </w:rPr>
        <w:t xml:space="preserve"> </w:t>
      </w:r>
      <w:r>
        <w:t>Лоренцо</w:t>
      </w:r>
      <w:r>
        <w:rPr>
          <w:spacing w:val="2"/>
        </w:rPr>
        <w:t xml:space="preserve"> </w:t>
      </w:r>
      <w:r>
        <w:t>Бернини.</w:t>
      </w:r>
    </w:p>
    <w:p w:rsidR="003B5F7F" w:rsidRDefault="003B5F7F" w:rsidP="003B5F7F">
      <w:pPr>
        <w:pStyle w:val="a3"/>
        <w:spacing w:before="3"/>
        <w:ind w:right="846" w:firstLine="705"/>
        <w:jc w:val="both"/>
      </w:pPr>
      <w:r>
        <w:t>Ведущая роль архитектуры. Церковное и дворцовое строительство. Городские ансамбли, загородные виллы с садами и парками.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грандиозности</w:t>
      </w:r>
      <w:r>
        <w:rPr>
          <w:spacing w:val="1"/>
        </w:rPr>
        <w:t xml:space="preserve"> </w:t>
      </w:r>
      <w:r>
        <w:t>масштабов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декоративному</w:t>
      </w:r>
      <w:r>
        <w:rPr>
          <w:spacing w:val="1"/>
        </w:rPr>
        <w:t xml:space="preserve"> </w:t>
      </w:r>
      <w:r>
        <w:t>единству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монументальной живописи в искусстве барокко. Основные идеи и тематика росписей церквей и дворцов. Архитектурные сооружения</w:t>
      </w:r>
      <w:r>
        <w:rPr>
          <w:spacing w:val="1"/>
        </w:rPr>
        <w:t xml:space="preserve"> </w:t>
      </w:r>
      <w:r>
        <w:t>Франческо Борромини (1599-1667): церковь</w:t>
      </w:r>
      <w:r>
        <w:rPr>
          <w:spacing w:val="1"/>
        </w:rPr>
        <w:t xml:space="preserve"> </w:t>
      </w:r>
      <w:r>
        <w:t>Сан Карло алле Куатро</w:t>
      </w:r>
      <w:r>
        <w:rPr>
          <w:spacing w:val="1"/>
        </w:rPr>
        <w:t xml:space="preserve"> </w:t>
      </w:r>
      <w:r>
        <w:t>Фонтане (у четырех фонтанов) в Риме (1634-1667), римская церковь</w:t>
      </w:r>
      <w:r>
        <w:rPr>
          <w:spacing w:val="1"/>
        </w:rPr>
        <w:t xml:space="preserve"> </w:t>
      </w:r>
      <w:r>
        <w:t>Сант</w:t>
      </w:r>
      <w:r>
        <w:rPr>
          <w:spacing w:val="6"/>
        </w:rPr>
        <w:t xml:space="preserve"> </w:t>
      </w:r>
      <w:r>
        <w:t>Иво</w:t>
      </w:r>
      <w:r>
        <w:rPr>
          <w:spacing w:val="1"/>
        </w:rPr>
        <w:t xml:space="preserve"> </w:t>
      </w:r>
      <w:r>
        <w:t>(1642-1660).</w:t>
      </w:r>
    </w:p>
    <w:p w:rsidR="003B5F7F" w:rsidRDefault="003B5F7F" w:rsidP="003B5F7F">
      <w:pPr>
        <w:spacing w:line="274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Джованни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Лоренцо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Бернини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(1598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1680).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Скульптурные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Бернини</w:t>
      </w:r>
      <w:r>
        <w:rPr>
          <w:spacing w:val="1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1"/>
          <w:sz w:val="24"/>
        </w:rPr>
        <w:t xml:space="preserve"> </w:t>
      </w:r>
      <w:r>
        <w:rPr>
          <w:sz w:val="24"/>
        </w:rPr>
        <w:t>периода:</w:t>
      </w:r>
      <w:r>
        <w:rPr>
          <w:spacing w:val="12"/>
          <w:sz w:val="24"/>
        </w:rPr>
        <w:t xml:space="preserve"> </w:t>
      </w:r>
      <w:r>
        <w:rPr>
          <w:sz w:val="24"/>
        </w:rPr>
        <w:t>«Давид»</w:t>
      </w:r>
      <w:r>
        <w:rPr>
          <w:spacing w:val="7"/>
          <w:sz w:val="24"/>
        </w:rPr>
        <w:t xml:space="preserve"> </w:t>
      </w:r>
      <w:r>
        <w:rPr>
          <w:sz w:val="24"/>
        </w:rPr>
        <w:t>(1623),</w:t>
      </w:r>
    </w:p>
    <w:p w:rsidR="003B5F7F" w:rsidRDefault="003B5F7F" w:rsidP="003B5F7F">
      <w:pPr>
        <w:pStyle w:val="a3"/>
        <w:spacing w:before="2"/>
        <w:ind w:right="856"/>
        <w:jc w:val="both"/>
      </w:pPr>
      <w:r>
        <w:t>«Аполлон и Дафна» (1622-1625). Портреты</w:t>
      </w:r>
      <w:r>
        <w:rPr>
          <w:spacing w:val="1"/>
        </w:rPr>
        <w:t xml:space="preserve"> </w:t>
      </w:r>
      <w:r>
        <w:t>Бернини: живописный «Потрет Урбана VIII» (ок. 1630), скульптурные портреты: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Шипионе Боргезе»</w:t>
      </w:r>
      <w:r>
        <w:rPr>
          <w:spacing w:val="-3"/>
        </w:rPr>
        <w:t xml:space="preserve"> </w:t>
      </w:r>
      <w:r>
        <w:t>(1632),</w:t>
      </w:r>
      <w:r>
        <w:rPr>
          <w:spacing w:val="-1"/>
        </w:rPr>
        <w:t xml:space="preserve"> </w:t>
      </w:r>
      <w:r>
        <w:t>«Портрет</w:t>
      </w:r>
      <w:r>
        <w:rPr>
          <w:spacing w:val="2"/>
        </w:rPr>
        <w:t xml:space="preserve"> </w:t>
      </w:r>
      <w:r>
        <w:t>Констанцы</w:t>
      </w:r>
      <w:r>
        <w:rPr>
          <w:spacing w:val="3"/>
        </w:rPr>
        <w:t xml:space="preserve"> </w:t>
      </w:r>
      <w:r>
        <w:t>Буонарелли»</w:t>
      </w:r>
      <w:r>
        <w:rPr>
          <w:spacing w:val="-3"/>
        </w:rPr>
        <w:t xml:space="preserve"> </w:t>
      </w:r>
      <w:r>
        <w:t>(ок.</w:t>
      </w:r>
      <w:r>
        <w:rPr>
          <w:spacing w:val="3"/>
        </w:rPr>
        <w:t xml:space="preserve"> </w:t>
      </w:r>
      <w:r>
        <w:t>1630-1635).</w:t>
      </w:r>
    </w:p>
    <w:p w:rsidR="003B5F7F" w:rsidRDefault="003B5F7F" w:rsidP="003B5F7F">
      <w:pPr>
        <w:pStyle w:val="a3"/>
        <w:spacing w:before="3" w:line="237" w:lineRule="auto"/>
        <w:ind w:right="845" w:firstLine="705"/>
        <w:jc w:val="both"/>
      </w:pPr>
      <w:r>
        <w:rPr>
          <w:b/>
        </w:rPr>
        <w:t>Произведения</w:t>
      </w:r>
      <w:r>
        <w:rPr>
          <w:b/>
          <w:spacing w:val="1"/>
        </w:rPr>
        <w:t xml:space="preserve"> </w:t>
      </w:r>
      <w:r>
        <w:rPr>
          <w:b/>
        </w:rPr>
        <w:t>зрелого</w:t>
      </w:r>
      <w:r>
        <w:rPr>
          <w:b/>
          <w:spacing w:val="1"/>
        </w:rPr>
        <w:t xml:space="preserve"> </w:t>
      </w:r>
      <w:r>
        <w:rPr>
          <w:b/>
        </w:rPr>
        <w:t>периода</w:t>
      </w:r>
      <w:r>
        <w:t>.</w:t>
      </w:r>
      <w:r>
        <w:rPr>
          <w:spacing w:val="1"/>
        </w:rPr>
        <w:t xml:space="preserve"> </w:t>
      </w:r>
      <w:r>
        <w:t>Мемориальная</w:t>
      </w:r>
      <w:r>
        <w:rPr>
          <w:spacing w:val="1"/>
        </w:rPr>
        <w:t xml:space="preserve"> </w:t>
      </w:r>
      <w:r>
        <w:t>скульптура:</w:t>
      </w:r>
      <w:r>
        <w:rPr>
          <w:spacing w:val="1"/>
        </w:rPr>
        <w:t xml:space="preserve"> </w:t>
      </w:r>
      <w:r>
        <w:t>«Надгробие папы Урбина VIII» (1628-1647),</w:t>
      </w:r>
      <w:r>
        <w:rPr>
          <w:spacing w:val="1"/>
        </w:rPr>
        <w:t xml:space="preserve"> </w:t>
      </w:r>
      <w:r>
        <w:t>«Надгробие Папы</w:t>
      </w:r>
      <w:r>
        <w:rPr>
          <w:spacing w:val="1"/>
        </w:rPr>
        <w:t xml:space="preserve"> </w:t>
      </w:r>
      <w:r>
        <w:t>Александра</w:t>
      </w:r>
      <w:r>
        <w:rPr>
          <w:spacing w:val="29"/>
        </w:rPr>
        <w:t xml:space="preserve"> </w:t>
      </w:r>
      <w:r>
        <w:t>седьмого».</w:t>
      </w:r>
      <w:r>
        <w:rPr>
          <w:spacing w:val="33"/>
        </w:rPr>
        <w:t xml:space="preserve"> </w:t>
      </w:r>
      <w:r>
        <w:t>Алтарная</w:t>
      </w:r>
      <w:r>
        <w:rPr>
          <w:spacing w:val="31"/>
        </w:rPr>
        <w:t xml:space="preserve"> </w:t>
      </w:r>
      <w:r>
        <w:t>композиция</w:t>
      </w:r>
      <w:r>
        <w:rPr>
          <w:spacing w:val="22"/>
        </w:rPr>
        <w:t xml:space="preserve"> </w:t>
      </w:r>
      <w:r>
        <w:t>«Экстаз</w:t>
      </w:r>
      <w:r>
        <w:rPr>
          <w:spacing w:val="5"/>
        </w:rPr>
        <w:t xml:space="preserve"> </w:t>
      </w:r>
      <w:r>
        <w:t>св.</w:t>
      </w:r>
      <w:r>
        <w:rPr>
          <w:spacing w:val="29"/>
        </w:rPr>
        <w:t xml:space="preserve"> </w:t>
      </w:r>
      <w:r>
        <w:t>Терезы»</w:t>
      </w:r>
      <w:r>
        <w:rPr>
          <w:spacing w:val="26"/>
        </w:rPr>
        <w:t xml:space="preserve"> </w:t>
      </w:r>
      <w:r>
        <w:t>(1645-1652).</w:t>
      </w:r>
      <w:r>
        <w:rPr>
          <w:spacing w:val="29"/>
        </w:rPr>
        <w:t xml:space="preserve"> </w:t>
      </w:r>
      <w:r>
        <w:t>Портреты:</w:t>
      </w:r>
      <w:r>
        <w:rPr>
          <w:spacing w:val="27"/>
        </w:rPr>
        <w:t xml:space="preserve"> </w:t>
      </w:r>
      <w:r>
        <w:t>«Портрет</w:t>
      </w:r>
      <w:r>
        <w:rPr>
          <w:spacing w:val="31"/>
        </w:rPr>
        <w:t xml:space="preserve"> </w:t>
      </w:r>
      <w:r>
        <w:t>кардинала</w:t>
      </w:r>
      <w:r>
        <w:rPr>
          <w:spacing w:val="31"/>
        </w:rPr>
        <w:t xml:space="preserve"> </w:t>
      </w:r>
      <w:r>
        <w:t>Ришелье»</w:t>
      </w:r>
      <w:r>
        <w:rPr>
          <w:spacing w:val="26"/>
        </w:rPr>
        <w:t xml:space="preserve"> </w:t>
      </w:r>
      <w:r>
        <w:t>(1640-1641),</w:t>
      </w:r>
    </w:p>
    <w:p w:rsidR="003B5F7F" w:rsidRDefault="003B5F7F" w:rsidP="003B5F7F">
      <w:pPr>
        <w:pStyle w:val="a3"/>
        <w:spacing w:before="4" w:line="275" w:lineRule="exact"/>
        <w:jc w:val="both"/>
      </w:pPr>
      <w:r>
        <w:t>«Портрет</w:t>
      </w:r>
      <w:r>
        <w:rPr>
          <w:spacing w:val="-1"/>
        </w:rPr>
        <w:t xml:space="preserve"> </w:t>
      </w:r>
      <w:r>
        <w:t>Людовика</w:t>
      </w:r>
      <w:r>
        <w:rPr>
          <w:spacing w:val="-4"/>
        </w:rPr>
        <w:t xml:space="preserve"> </w:t>
      </w:r>
      <w:r>
        <w:t>XIV»</w:t>
      </w:r>
      <w:r>
        <w:rPr>
          <w:spacing w:val="-6"/>
        </w:rPr>
        <w:t xml:space="preserve"> </w:t>
      </w:r>
      <w:r>
        <w:t>(1665),</w:t>
      </w:r>
      <w:r>
        <w:rPr>
          <w:spacing w:val="-3"/>
        </w:rPr>
        <w:t xml:space="preserve"> </w:t>
      </w:r>
      <w:r>
        <w:t>«Автопортрет»</w:t>
      </w:r>
      <w:r>
        <w:rPr>
          <w:spacing w:val="-4"/>
        </w:rPr>
        <w:t xml:space="preserve"> </w:t>
      </w:r>
      <w:r>
        <w:t>(1670-е</w:t>
      </w:r>
      <w:r>
        <w:rPr>
          <w:spacing w:val="-1"/>
        </w:rPr>
        <w:t xml:space="preserve"> </w:t>
      </w:r>
      <w:r>
        <w:t>г).</w:t>
      </w:r>
      <w:r>
        <w:rPr>
          <w:spacing w:val="-3"/>
        </w:rPr>
        <w:t xml:space="preserve"> </w:t>
      </w:r>
      <w:r>
        <w:t>«Памятник</w:t>
      </w:r>
      <w:r>
        <w:rPr>
          <w:spacing w:val="-2"/>
        </w:rPr>
        <w:t xml:space="preserve"> </w:t>
      </w:r>
      <w:r>
        <w:t>Людовика</w:t>
      </w:r>
      <w:r>
        <w:rPr>
          <w:spacing w:val="2"/>
        </w:rPr>
        <w:t xml:space="preserve"> </w:t>
      </w:r>
      <w:r>
        <w:t>XIV»</w:t>
      </w:r>
      <w:r>
        <w:rPr>
          <w:spacing w:val="-6"/>
        </w:rPr>
        <w:t xml:space="preserve"> </w:t>
      </w:r>
      <w:r>
        <w:t>(1665).</w:t>
      </w:r>
    </w:p>
    <w:p w:rsidR="003B5F7F" w:rsidRDefault="003B5F7F" w:rsidP="003B5F7F">
      <w:pPr>
        <w:pStyle w:val="a3"/>
        <w:ind w:right="842" w:firstLine="705"/>
        <w:jc w:val="both"/>
      </w:pPr>
      <w:r>
        <w:rPr>
          <w:b/>
        </w:rPr>
        <w:t>Архитектурно-декоративные</w:t>
      </w:r>
      <w:r>
        <w:rPr>
          <w:b/>
          <w:spacing w:val="1"/>
        </w:rPr>
        <w:t xml:space="preserve"> </w:t>
      </w:r>
      <w:r>
        <w:rPr>
          <w:b/>
        </w:rPr>
        <w:t>сооружения Бернини</w:t>
      </w:r>
      <w:r>
        <w:t>:</w:t>
      </w:r>
      <w:r>
        <w:rPr>
          <w:spacing w:val="1"/>
        </w:rPr>
        <w:t xml:space="preserve"> </w:t>
      </w:r>
      <w:r>
        <w:t>убранство интерьера собора св. Петра</w:t>
      </w:r>
      <w:r>
        <w:rPr>
          <w:spacing w:val="1"/>
        </w:rPr>
        <w:t xml:space="preserve"> </w:t>
      </w:r>
      <w:r>
        <w:t>в Риме, «Бронзовый киворий»</w:t>
      </w:r>
      <w:r>
        <w:rPr>
          <w:spacing w:val="1"/>
        </w:rPr>
        <w:t xml:space="preserve"> </w:t>
      </w:r>
      <w:r>
        <w:t>(балдахин, 1624 – 1633), лестница – Скала Реджа – Ватиканского дворца (1663-1666). Создание площади перед собором св. Петра (1656-</w:t>
      </w:r>
      <w:r>
        <w:rPr>
          <w:spacing w:val="1"/>
        </w:rPr>
        <w:t xml:space="preserve"> </w:t>
      </w:r>
      <w:r>
        <w:t>1667).</w:t>
      </w:r>
      <w:r>
        <w:rPr>
          <w:spacing w:val="1"/>
        </w:rPr>
        <w:t xml:space="preserve"> </w:t>
      </w:r>
      <w:r>
        <w:t>Фонтаны Бернини: Фонтан «Баркаччо» (1620-е г.), «Фонтан Тритона» (1637), «Фонтан четырех рек на площади Навона» (1648 –</w:t>
      </w:r>
      <w:r>
        <w:rPr>
          <w:spacing w:val="1"/>
        </w:rPr>
        <w:t xml:space="preserve"> </w:t>
      </w:r>
      <w:r>
        <w:t>1651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участии</w:t>
      </w:r>
      <w:r>
        <w:rPr>
          <w:spacing w:val="2"/>
        </w:rPr>
        <w:t xml:space="preserve"> </w:t>
      </w:r>
      <w:r>
        <w:t>Якопо</w:t>
      </w:r>
      <w:r>
        <w:rPr>
          <w:spacing w:val="2"/>
        </w:rPr>
        <w:t xml:space="preserve"> </w:t>
      </w:r>
      <w:r>
        <w:t>Фанчелли,</w:t>
      </w:r>
      <w:r>
        <w:rPr>
          <w:spacing w:val="-2"/>
        </w:rPr>
        <w:t xml:space="preserve"> </w:t>
      </w:r>
      <w:r>
        <w:t>Антонио</w:t>
      </w:r>
      <w:r>
        <w:rPr>
          <w:spacing w:val="6"/>
        </w:rPr>
        <w:t xml:space="preserve"> </w:t>
      </w:r>
      <w:r>
        <w:t>Раджи,</w:t>
      </w:r>
      <w:r>
        <w:rPr>
          <w:spacing w:val="3"/>
        </w:rPr>
        <w:t xml:space="preserve"> </w:t>
      </w:r>
      <w:r>
        <w:t>Клод Пуссен,</w:t>
      </w:r>
      <w:r>
        <w:rPr>
          <w:spacing w:val="3"/>
        </w:rPr>
        <w:t xml:space="preserve"> </w:t>
      </w:r>
      <w:r>
        <w:t>Франческо</w:t>
      </w:r>
      <w:r>
        <w:rPr>
          <w:spacing w:val="2"/>
        </w:rPr>
        <w:t xml:space="preserve"> </w:t>
      </w:r>
      <w:r>
        <w:t>Баратта).</w:t>
      </w:r>
    </w:p>
    <w:p w:rsidR="003B5F7F" w:rsidRDefault="003B5F7F" w:rsidP="003B5F7F">
      <w:pPr>
        <w:pStyle w:val="a3"/>
        <w:spacing w:line="242" w:lineRule="auto"/>
        <w:ind w:right="857" w:firstLine="705"/>
        <w:jc w:val="both"/>
      </w:pPr>
      <w:r>
        <w:rPr>
          <w:i/>
        </w:rPr>
        <w:t>Самостоятельная работа</w:t>
      </w:r>
      <w:r>
        <w:t>: словарная работа: «барокко», «раскрепованный антаблемент», «киворий»; записать названий 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Бернини,</w:t>
      </w:r>
      <w:r>
        <w:rPr>
          <w:spacing w:val="-1"/>
        </w:rPr>
        <w:t xml:space="preserve"> </w:t>
      </w:r>
      <w:r>
        <w:t>выделить</w:t>
      </w:r>
      <w:r>
        <w:rPr>
          <w:spacing w:val="3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 творчества</w:t>
      </w:r>
      <w:r>
        <w:rPr>
          <w:spacing w:val="-4"/>
        </w:rPr>
        <w:t xml:space="preserve"> </w:t>
      </w:r>
      <w:r>
        <w:t>мастера.</w:t>
      </w:r>
    </w:p>
    <w:p w:rsidR="003B5F7F" w:rsidRDefault="003B5F7F" w:rsidP="003B5F7F">
      <w:pPr>
        <w:pStyle w:val="Heading2"/>
        <w:numPr>
          <w:ilvl w:val="2"/>
          <w:numId w:val="22"/>
        </w:numPr>
        <w:tabs>
          <w:tab w:val="left" w:pos="1546"/>
        </w:tabs>
        <w:spacing w:line="274" w:lineRule="exact"/>
        <w:ind w:hanging="707"/>
      </w:pPr>
      <w:r>
        <w:t>Живопись Италии XVII</w:t>
      </w:r>
      <w:r>
        <w:rPr>
          <w:spacing w:val="-4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63" w:firstLine="705"/>
        <w:jc w:val="both"/>
      </w:pPr>
      <w:r>
        <w:t>Сформировать представление о развитии в Италии XVII века наравне с барочным направлением классической и реалистической</w:t>
      </w:r>
      <w:r>
        <w:rPr>
          <w:spacing w:val="1"/>
        </w:rPr>
        <w:t xml:space="preserve"> </w:t>
      </w:r>
      <w:r>
        <w:t>живописи;</w:t>
      </w:r>
      <w:r>
        <w:rPr>
          <w:spacing w:val="-5"/>
        </w:rPr>
        <w:t xml:space="preserve"> </w:t>
      </w:r>
      <w:r>
        <w:t>рассказать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иконографии</w:t>
      </w:r>
      <w:r>
        <w:rPr>
          <w:spacing w:val="-3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совершенной</w:t>
      </w:r>
      <w:r>
        <w:rPr>
          <w:spacing w:val="-3"/>
        </w:rPr>
        <w:t xml:space="preserve"> </w:t>
      </w:r>
      <w:r>
        <w:t>Микеланджело</w:t>
      </w:r>
      <w:r>
        <w:rPr>
          <w:spacing w:val="4"/>
        </w:rPr>
        <w:t xml:space="preserve"> </w:t>
      </w:r>
      <w:r>
        <w:t>да Караваджо.</w:t>
      </w:r>
    </w:p>
    <w:p w:rsidR="003B5F7F" w:rsidRDefault="003B5F7F" w:rsidP="003B5F7F">
      <w:pPr>
        <w:pStyle w:val="a3"/>
        <w:ind w:right="858" w:firstLine="705"/>
        <w:jc w:val="both"/>
      </w:pPr>
      <w:r>
        <w:t>Братья</w:t>
      </w:r>
      <w:r>
        <w:rPr>
          <w:spacing w:val="1"/>
        </w:rPr>
        <w:t xml:space="preserve"> </w:t>
      </w:r>
      <w:r>
        <w:t>Карраччи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Болонская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(«Академия</w:t>
      </w:r>
      <w:r>
        <w:rPr>
          <w:spacing w:val="1"/>
        </w:rPr>
        <w:t xml:space="preserve"> </w:t>
      </w:r>
      <w:r>
        <w:t>дельи</w:t>
      </w:r>
      <w:r>
        <w:rPr>
          <w:spacing w:val="1"/>
        </w:rPr>
        <w:t xml:space="preserve"> </w:t>
      </w:r>
      <w:r>
        <w:t>инкаминати»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«Академия</w:t>
      </w:r>
      <w:r>
        <w:rPr>
          <w:spacing w:val="1"/>
        </w:rPr>
        <w:t xml:space="preserve"> </w:t>
      </w:r>
      <w:r>
        <w:t>вступивших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правильный</w:t>
      </w:r>
      <w:r>
        <w:rPr>
          <w:spacing w:val="60"/>
        </w:rPr>
        <w:t xml:space="preserve"> </w:t>
      </w:r>
      <w:r>
        <w:t>путь»).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античным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ренессансным</w:t>
      </w:r>
      <w:r>
        <w:rPr>
          <w:spacing w:val="1"/>
        </w:rPr>
        <w:t xml:space="preserve"> </w:t>
      </w:r>
      <w:r>
        <w:t>образцам.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прообраза других</w:t>
      </w:r>
      <w:r>
        <w:rPr>
          <w:spacing w:val="-3"/>
        </w:rPr>
        <w:t xml:space="preserve"> </w:t>
      </w:r>
      <w:r>
        <w:t>академий,</w:t>
      </w:r>
      <w:r>
        <w:rPr>
          <w:spacing w:val="3"/>
        </w:rPr>
        <w:t xml:space="preserve"> </w:t>
      </w:r>
      <w:r>
        <w:t>возникших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европейских</w:t>
      </w:r>
      <w:r>
        <w:rPr>
          <w:spacing w:val="6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последующие эпохи.</w:t>
      </w:r>
    </w:p>
    <w:p w:rsidR="003B5F7F" w:rsidRDefault="003B5F7F" w:rsidP="003B5F7F">
      <w:pPr>
        <w:pStyle w:val="a3"/>
        <w:spacing w:line="242" w:lineRule="auto"/>
        <w:ind w:right="846" w:firstLine="705"/>
        <w:jc w:val="both"/>
      </w:pPr>
      <w:r>
        <w:t>Лодовико</w:t>
      </w:r>
      <w:r>
        <w:rPr>
          <w:spacing w:val="1"/>
        </w:rPr>
        <w:t xml:space="preserve"> </w:t>
      </w:r>
      <w:r>
        <w:t>(1555-1619),</w:t>
      </w:r>
      <w:r>
        <w:rPr>
          <w:spacing w:val="1"/>
        </w:rPr>
        <w:t xml:space="preserve"> </w:t>
      </w:r>
      <w:r>
        <w:t>Агостино</w:t>
      </w:r>
      <w:r>
        <w:rPr>
          <w:spacing w:val="1"/>
        </w:rPr>
        <w:t xml:space="preserve"> </w:t>
      </w:r>
      <w:r>
        <w:t>(1558-1601),</w:t>
      </w:r>
      <w:r>
        <w:rPr>
          <w:spacing w:val="1"/>
        </w:rPr>
        <w:t xml:space="preserve"> </w:t>
      </w:r>
      <w:r>
        <w:t>Аннибале</w:t>
      </w:r>
      <w:r>
        <w:rPr>
          <w:spacing w:val="1"/>
        </w:rPr>
        <w:t xml:space="preserve"> </w:t>
      </w:r>
      <w:r>
        <w:t>(1560-1609)</w:t>
      </w:r>
      <w:r>
        <w:rPr>
          <w:spacing w:val="1"/>
        </w:rPr>
        <w:t xml:space="preserve"> </w:t>
      </w:r>
      <w:r>
        <w:t>Карраччи.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алтарной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4"/>
        </w:rPr>
        <w:t xml:space="preserve"> </w:t>
      </w:r>
      <w:r>
        <w:t>Аннибале:</w:t>
      </w:r>
      <w:r>
        <w:rPr>
          <w:spacing w:val="6"/>
        </w:rPr>
        <w:t xml:space="preserve"> </w:t>
      </w:r>
      <w:r>
        <w:t>росписи</w:t>
      </w:r>
      <w:r>
        <w:rPr>
          <w:spacing w:val="6"/>
        </w:rPr>
        <w:t xml:space="preserve"> </w:t>
      </w:r>
      <w:r>
        <w:t>паллацо</w:t>
      </w:r>
      <w:r>
        <w:rPr>
          <w:spacing w:val="4"/>
        </w:rPr>
        <w:t xml:space="preserve"> </w:t>
      </w:r>
      <w:r>
        <w:t>Фарнезе</w:t>
      </w:r>
      <w:r>
        <w:rPr>
          <w:spacing w:val="5"/>
        </w:rPr>
        <w:t xml:space="preserve"> </w:t>
      </w:r>
      <w:r>
        <w:t>(сер.</w:t>
      </w:r>
      <w:r>
        <w:rPr>
          <w:spacing w:val="8"/>
        </w:rPr>
        <w:t xml:space="preserve"> </w:t>
      </w:r>
      <w:r>
        <w:t>1590-х).</w:t>
      </w:r>
      <w:r>
        <w:rPr>
          <w:spacing w:val="7"/>
        </w:rPr>
        <w:t xml:space="preserve"> </w:t>
      </w:r>
      <w:r>
        <w:t>Станковые</w:t>
      </w:r>
      <w:r>
        <w:rPr>
          <w:spacing w:val="5"/>
        </w:rPr>
        <w:t xml:space="preserve"> </w:t>
      </w:r>
      <w:r>
        <w:t>картины:</w:t>
      </w:r>
      <w:r>
        <w:rPr>
          <w:spacing w:val="6"/>
        </w:rPr>
        <w:t xml:space="preserve"> </w:t>
      </w:r>
      <w:r>
        <w:t>«Святые</w:t>
      </w:r>
      <w:r>
        <w:rPr>
          <w:spacing w:val="4"/>
        </w:rPr>
        <w:t xml:space="preserve"> </w:t>
      </w:r>
      <w:r>
        <w:t>жены</w:t>
      </w:r>
      <w:r>
        <w:rPr>
          <w:spacing w:val="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гроба</w:t>
      </w:r>
      <w:r>
        <w:rPr>
          <w:spacing w:val="5"/>
        </w:rPr>
        <w:t xml:space="preserve"> </w:t>
      </w:r>
      <w:r>
        <w:t>Христа»</w:t>
      </w:r>
      <w:r>
        <w:rPr>
          <w:spacing w:val="-1"/>
        </w:rPr>
        <w:t xml:space="preserve"> </w:t>
      </w:r>
      <w:r>
        <w:t>(вт.</w:t>
      </w:r>
      <w:r>
        <w:rPr>
          <w:spacing w:val="8"/>
        </w:rPr>
        <w:t xml:space="preserve"> </w:t>
      </w:r>
      <w:r>
        <w:t>пол.</w:t>
      </w:r>
      <w:r>
        <w:rPr>
          <w:spacing w:val="8"/>
        </w:rPr>
        <w:t xml:space="preserve"> </w:t>
      </w:r>
      <w:r>
        <w:t>1590-х</w:t>
      </w:r>
      <w:r>
        <w:rPr>
          <w:spacing w:val="1"/>
        </w:rPr>
        <w:t xml:space="preserve"> </w:t>
      </w:r>
      <w:r>
        <w:t>г.),</w:t>
      </w:r>
    </w:p>
    <w:p w:rsidR="003B5F7F" w:rsidRDefault="003B5F7F" w:rsidP="003B5F7F">
      <w:pPr>
        <w:pStyle w:val="a3"/>
        <w:spacing w:line="271" w:lineRule="exact"/>
        <w:jc w:val="both"/>
      </w:pPr>
      <w:r>
        <w:t>«Бегство в</w:t>
      </w:r>
      <w:r>
        <w:rPr>
          <w:spacing w:val="-3"/>
        </w:rPr>
        <w:t xml:space="preserve"> </w:t>
      </w:r>
      <w:r>
        <w:t>Египет»</w:t>
      </w:r>
      <w:r>
        <w:rPr>
          <w:spacing w:val="-4"/>
        </w:rPr>
        <w:t xml:space="preserve"> </w:t>
      </w:r>
      <w:r>
        <w:t>(1603-1604),</w:t>
      </w:r>
      <w:r>
        <w:rPr>
          <w:spacing w:val="57"/>
        </w:rPr>
        <w:t xml:space="preserve"> </w:t>
      </w:r>
      <w:r>
        <w:t>«Оплакивание Христа»</w:t>
      </w:r>
      <w:r>
        <w:rPr>
          <w:spacing w:val="-5"/>
        </w:rPr>
        <w:t xml:space="preserve"> </w:t>
      </w:r>
      <w:r>
        <w:t>(ок.1605).</w:t>
      </w:r>
    </w:p>
    <w:p w:rsidR="003B5F7F" w:rsidRDefault="003B5F7F" w:rsidP="003B5F7F">
      <w:pPr>
        <w:pStyle w:val="a3"/>
        <w:ind w:right="850" w:firstLine="705"/>
        <w:jc w:val="both"/>
      </w:pPr>
      <w:r>
        <w:t>Творчество</w:t>
      </w:r>
      <w:r>
        <w:rPr>
          <w:spacing w:val="1"/>
        </w:rPr>
        <w:t xml:space="preserve"> </w:t>
      </w:r>
      <w:r>
        <w:t>Микеланджело</w:t>
      </w:r>
      <w:r>
        <w:rPr>
          <w:spacing w:val="1"/>
        </w:rPr>
        <w:t xml:space="preserve"> </w:t>
      </w:r>
      <w:r>
        <w:t>Меризи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Караваджо</w:t>
      </w:r>
      <w:r>
        <w:rPr>
          <w:spacing w:val="1"/>
        </w:rPr>
        <w:t xml:space="preserve"> </w:t>
      </w:r>
      <w:r>
        <w:t>(1570-71-1610),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произведения Караваджо. Введение бытовой тематики. Натюрморты Караваджо: «Корзина фруктов» (1596), «Натюрморт с цветами и</w:t>
      </w:r>
      <w:r>
        <w:rPr>
          <w:spacing w:val="1"/>
        </w:rPr>
        <w:t xml:space="preserve"> </w:t>
      </w:r>
      <w:r>
        <w:t>фруктами». Античная традиция и натурализм в творчестве Караваджо. Произведения раннего периода: «Вакх»</w:t>
      </w:r>
      <w:r>
        <w:rPr>
          <w:spacing w:val="1"/>
        </w:rPr>
        <w:t xml:space="preserve"> </w:t>
      </w:r>
      <w:r>
        <w:t>(1595-1596), «Нарцисс»</w:t>
      </w:r>
      <w:r>
        <w:rPr>
          <w:spacing w:val="1"/>
        </w:rPr>
        <w:t xml:space="preserve"> </w:t>
      </w:r>
      <w:r>
        <w:t>(1597-1609), «Амур-победитель» (1598-1599), Картины-штудии на различные состояния и передачу эмоций, введение бытовой тематики и</w:t>
      </w:r>
      <w:r>
        <w:rPr>
          <w:spacing w:val="-57"/>
        </w:rPr>
        <w:t xml:space="preserve"> </w:t>
      </w:r>
      <w:r>
        <w:t>натюрморта:</w:t>
      </w:r>
      <w:r>
        <w:rPr>
          <w:spacing w:val="-4"/>
        </w:rPr>
        <w:t xml:space="preserve"> </w:t>
      </w:r>
      <w:r>
        <w:t>«Юноша,</w:t>
      </w:r>
      <w:r>
        <w:rPr>
          <w:spacing w:val="3"/>
        </w:rPr>
        <w:t xml:space="preserve"> </w:t>
      </w:r>
      <w:r>
        <w:t>укушенный</w:t>
      </w:r>
      <w:r>
        <w:rPr>
          <w:spacing w:val="3"/>
        </w:rPr>
        <w:t xml:space="preserve"> </w:t>
      </w:r>
      <w:r>
        <w:t>ящерицей»</w:t>
      </w:r>
      <w:r>
        <w:rPr>
          <w:spacing w:val="-4"/>
        </w:rPr>
        <w:t xml:space="preserve"> </w:t>
      </w:r>
      <w:r>
        <w:t>(ок.</w:t>
      </w:r>
      <w:r>
        <w:rPr>
          <w:spacing w:val="3"/>
        </w:rPr>
        <w:t xml:space="preserve"> </w:t>
      </w:r>
      <w:r>
        <w:t>1597),</w:t>
      </w:r>
      <w:r>
        <w:rPr>
          <w:spacing w:val="4"/>
        </w:rPr>
        <w:t xml:space="preserve"> </w:t>
      </w:r>
      <w:r>
        <w:t>«Голова Медузы-Горгоны»</w:t>
      </w:r>
      <w:r>
        <w:rPr>
          <w:spacing w:val="-3"/>
        </w:rPr>
        <w:t xml:space="preserve"> </w:t>
      </w:r>
      <w:r>
        <w:t>(после 1590-1600-1601).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 w:firstLine="705"/>
        <w:jc w:val="both"/>
      </w:pPr>
      <w:r>
        <w:lastRenderedPageBreak/>
        <w:t>Тема музыки в произведениях Караваджо: «Концерт» (ок. 1594-1595), «Отдых на пути в Египет» (ок. 1595-1596), «Лютнист» (ок.</w:t>
      </w:r>
      <w:r>
        <w:rPr>
          <w:spacing w:val="1"/>
        </w:rPr>
        <w:t xml:space="preserve"> </w:t>
      </w:r>
      <w:r>
        <w:t>1595-1597). Новые мотивы в живописи Караваджо: «Гадалка» (ок. 1595), «Игроки в карты» (1595). Особенности художественного языка и</w:t>
      </w:r>
      <w:r>
        <w:rPr>
          <w:spacing w:val="1"/>
        </w:rPr>
        <w:t xml:space="preserve"> </w:t>
      </w:r>
      <w:r>
        <w:t>демократизм образов Караваджо. Народные образы в искусстве художника. Картины на библейские темы: «Кающаяся Магдалина»</w:t>
      </w:r>
      <w:r>
        <w:rPr>
          <w:spacing w:val="1"/>
        </w:rPr>
        <w:t xml:space="preserve"> </w:t>
      </w:r>
      <w:r>
        <w:t>(ок.</w:t>
      </w:r>
      <w:r>
        <w:rPr>
          <w:spacing w:val="1"/>
        </w:rPr>
        <w:t xml:space="preserve"> </w:t>
      </w:r>
      <w:r>
        <w:t>1596), «Святые Марфа и Магдалина» (1597-1598), «Жертвоприношение Авраама» (ок.1596, 1599), «Юдифь и Олоферн»   (ок. 1596 до</w:t>
      </w:r>
      <w:r>
        <w:rPr>
          <w:spacing w:val="1"/>
        </w:rPr>
        <w:t xml:space="preserve"> </w:t>
      </w:r>
      <w:r>
        <w:t>1600), «Давид и Голиаф» (ок. 1600), «Саломея» (1607). Религиозные картины: «Экстаз Святого Франциска» (1596).</w:t>
      </w:r>
      <w:r>
        <w:rPr>
          <w:spacing w:val="1"/>
        </w:rPr>
        <w:t xml:space="preserve"> </w:t>
      </w:r>
      <w:r>
        <w:t>«Пишущий апостол</w:t>
      </w:r>
      <w:r>
        <w:rPr>
          <w:spacing w:val="1"/>
        </w:rPr>
        <w:t xml:space="preserve"> </w:t>
      </w:r>
      <w:r>
        <w:t>Матфей,</w:t>
      </w:r>
      <w:r>
        <w:rPr>
          <w:spacing w:val="49"/>
        </w:rPr>
        <w:t xml:space="preserve"> </w:t>
      </w:r>
      <w:r>
        <w:t>руку</w:t>
      </w:r>
      <w:r>
        <w:rPr>
          <w:spacing w:val="47"/>
        </w:rPr>
        <w:t xml:space="preserve"> </w:t>
      </w:r>
      <w:r>
        <w:t>которого</w:t>
      </w:r>
      <w:r>
        <w:rPr>
          <w:spacing w:val="47"/>
        </w:rPr>
        <w:t xml:space="preserve"> </w:t>
      </w:r>
      <w:r>
        <w:t>направляет</w:t>
      </w:r>
      <w:r>
        <w:rPr>
          <w:spacing w:val="47"/>
        </w:rPr>
        <w:t xml:space="preserve"> </w:t>
      </w:r>
      <w:r>
        <w:t>ангел»</w:t>
      </w:r>
      <w:r>
        <w:rPr>
          <w:spacing w:val="43"/>
        </w:rPr>
        <w:t xml:space="preserve"> </w:t>
      </w:r>
      <w:r>
        <w:t>(1597-1598),</w:t>
      </w:r>
      <w:r>
        <w:rPr>
          <w:spacing w:val="49"/>
        </w:rPr>
        <w:t xml:space="preserve"> </w:t>
      </w:r>
      <w:r>
        <w:t>«Призвание</w:t>
      </w:r>
      <w:r>
        <w:rPr>
          <w:spacing w:val="47"/>
        </w:rPr>
        <w:t xml:space="preserve"> </w:t>
      </w:r>
      <w:r>
        <w:t>Святого</w:t>
      </w:r>
      <w:r>
        <w:rPr>
          <w:spacing w:val="51"/>
        </w:rPr>
        <w:t xml:space="preserve"> </w:t>
      </w:r>
      <w:r>
        <w:t>Матфея»</w:t>
      </w:r>
      <w:r>
        <w:rPr>
          <w:spacing w:val="43"/>
        </w:rPr>
        <w:t xml:space="preserve"> </w:t>
      </w:r>
      <w:r>
        <w:t>(1599-1600),</w:t>
      </w:r>
      <w:r>
        <w:rPr>
          <w:spacing w:val="49"/>
        </w:rPr>
        <w:t xml:space="preserve"> </w:t>
      </w:r>
      <w:r>
        <w:t>«Обращение</w:t>
      </w:r>
      <w:r>
        <w:rPr>
          <w:spacing w:val="47"/>
        </w:rPr>
        <w:t xml:space="preserve"> </w:t>
      </w:r>
      <w:r>
        <w:t xml:space="preserve">Савла»  </w:t>
      </w:r>
      <w:r>
        <w:rPr>
          <w:spacing w:val="30"/>
        </w:rPr>
        <w:t xml:space="preserve"> </w:t>
      </w:r>
      <w:r>
        <w:t>(1600-1601),</w:t>
      </w:r>
    </w:p>
    <w:p w:rsidR="003B5F7F" w:rsidRDefault="003B5F7F" w:rsidP="003B5F7F">
      <w:pPr>
        <w:pStyle w:val="a3"/>
        <w:spacing w:before="1"/>
        <w:ind w:right="842"/>
        <w:jc w:val="both"/>
      </w:pPr>
      <w:r>
        <w:t>«Распятие апостола Петра» (1600-1601), «Трапеза в Эммаусе»</w:t>
      </w:r>
      <w:r>
        <w:rPr>
          <w:spacing w:val="1"/>
        </w:rPr>
        <w:t xml:space="preserve"> </w:t>
      </w:r>
      <w:r>
        <w:t>(1601), «Неверие апостола Фомы» (ок. 1601-1602), «Положение во гроб»</w:t>
      </w:r>
      <w:r>
        <w:rPr>
          <w:spacing w:val="1"/>
        </w:rPr>
        <w:t xml:space="preserve"> </w:t>
      </w:r>
      <w:r>
        <w:t>(1602-1604), «Бичевание Христа»</w:t>
      </w:r>
      <w:r>
        <w:rPr>
          <w:spacing w:val="1"/>
        </w:rPr>
        <w:t xml:space="preserve"> </w:t>
      </w:r>
      <w:r>
        <w:t>(1607). Работа над образом Иоанна Крестителя</w:t>
      </w:r>
      <w:r>
        <w:rPr>
          <w:spacing w:val="1"/>
        </w:rPr>
        <w:t xml:space="preserve"> </w:t>
      </w:r>
      <w:r>
        <w:t>(ок. 1600 – 1603, 1604-1606, 1609), «Усекновение главы</w:t>
      </w:r>
      <w:r>
        <w:rPr>
          <w:spacing w:val="1"/>
        </w:rPr>
        <w:t xml:space="preserve"> </w:t>
      </w:r>
      <w:r>
        <w:t>Иоанна</w:t>
      </w:r>
      <w:r>
        <w:rPr>
          <w:spacing w:val="6"/>
        </w:rPr>
        <w:t xml:space="preserve"> </w:t>
      </w:r>
      <w:r>
        <w:t>Крестителя»</w:t>
      </w:r>
      <w:r>
        <w:rPr>
          <w:spacing w:val="7"/>
        </w:rPr>
        <w:t xml:space="preserve"> </w:t>
      </w:r>
      <w:r>
        <w:t>(1608).</w:t>
      </w:r>
      <w:r>
        <w:rPr>
          <w:spacing w:val="11"/>
        </w:rPr>
        <w:t xml:space="preserve"> </w:t>
      </w:r>
      <w:r>
        <w:t>Образ</w:t>
      </w:r>
      <w:r>
        <w:rPr>
          <w:spacing w:val="13"/>
        </w:rPr>
        <w:t xml:space="preserve"> </w:t>
      </w:r>
      <w:r>
        <w:t>Богоматери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произведениях</w:t>
      </w:r>
      <w:r>
        <w:rPr>
          <w:spacing w:val="8"/>
        </w:rPr>
        <w:t xml:space="preserve"> </w:t>
      </w:r>
      <w:r>
        <w:t>Караваджо:</w:t>
      </w:r>
      <w:r>
        <w:rPr>
          <w:spacing w:val="13"/>
        </w:rPr>
        <w:t xml:space="preserve"> </w:t>
      </w:r>
      <w:r>
        <w:t>картина</w:t>
      </w:r>
      <w:r>
        <w:rPr>
          <w:spacing w:val="11"/>
        </w:rPr>
        <w:t xml:space="preserve"> </w:t>
      </w:r>
      <w:r>
        <w:t>«Мадонна</w:t>
      </w:r>
      <w:r>
        <w:rPr>
          <w:spacing w:val="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паломниками»</w:t>
      </w:r>
      <w:r>
        <w:rPr>
          <w:spacing w:val="7"/>
        </w:rPr>
        <w:t xml:space="preserve"> </w:t>
      </w:r>
      <w:r>
        <w:t>(«Мадонна</w:t>
      </w:r>
      <w:r>
        <w:rPr>
          <w:spacing w:val="12"/>
        </w:rPr>
        <w:t xml:space="preserve"> </w:t>
      </w:r>
      <w:r>
        <w:t>пилигримов»</w:t>
      </w:r>
    </w:p>
    <w:p w:rsidR="003B5F7F" w:rsidRDefault="003B5F7F" w:rsidP="003B5F7F">
      <w:pPr>
        <w:pStyle w:val="a5"/>
        <w:numPr>
          <w:ilvl w:val="0"/>
          <w:numId w:val="21"/>
        </w:numPr>
        <w:tabs>
          <w:tab w:val="left" w:pos="1042"/>
        </w:tabs>
        <w:spacing w:before="2" w:line="240" w:lineRule="auto"/>
        <w:ind w:right="847" w:firstLine="0"/>
        <w:jc w:val="both"/>
        <w:rPr>
          <w:sz w:val="24"/>
        </w:rPr>
      </w:pPr>
      <w:r>
        <w:rPr>
          <w:sz w:val="24"/>
        </w:rPr>
        <w:t>начало 1600-е г.), «Успение Богородицы» (1605-1606) «Мадонна с четками» (Мадонна дель Розарио») (1606-1607) и другие. Портреты</w:t>
      </w:r>
      <w:r>
        <w:rPr>
          <w:spacing w:val="1"/>
          <w:sz w:val="24"/>
        </w:rPr>
        <w:t xml:space="preserve"> </w:t>
      </w:r>
      <w:r>
        <w:rPr>
          <w:sz w:val="24"/>
        </w:rPr>
        <w:t>кисти</w:t>
      </w:r>
      <w:r>
        <w:rPr>
          <w:spacing w:val="2"/>
          <w:sz w:val="24"/>
        </w:rPr>
        <w:t xml:space="preserve"> </w:t>
      </w:r>
      <w:r>
        <w:rPr>
          <w:sz w:val="24"/>
        </w:rPr>
        <w:t>Караваджо:</w:t>
      </w:r>
      <w:r>
        <w:rPr>
          <w:spacing w:val="-4"/>
          <w:sz w:val="24"/>
        </w:rPr>
        <w:t xml:space="preserve"> </w:t>
      </w:r>
      <w:r>
        <w:rPr>
          <w:sz w:val="24"/>
        </w:rPr>
        <w:t>«Портрет</w:t>
      </w:r>
      <w:r>
        <w:rPr>
          <w:spacing w:val="2"/>
          <w:sz w:val="24"/>
        </w:rPr>
        <w:t xml:space="preserve"> </w:t>
      </w:r>
      <w:r>
        <w:rPr>
          <w:sz w:val="24"/>
        </w:rPr>
        <w:t>Маффео</w:t>
      </w:r>
      <w:r>
        <w:rPr>
          <w:spacing w:val="1"/>
          <w:sz w:val="24"/>
        </w:rPr>
        <w:t xml:space="preserve"> </w:t>
      </w:r>
      <w:r>
        <w:rPr>
          <w:sz w:val="24"/>
        </w:rPr>
        <w:t>Барберини»</w:t>
      </w:r>
      <w:r>
        <w:rPr>
          <w:spacing w:val="58"/>
          <w:sz w:val="24"/>
        </w:rPr>
        <w:t xml:space="preserve"> </w:t>
      </w:r>
      <w:r>
        <w:rPr>
          <w:sz w:val="24"/>
        </w:rPr>
        <w:t>(ок.</w:t>
      </w:r>
      <w:r>
        <w:rPr>
          <w:spacing w:val="4"/>
          <w:sz w:val="24"/>
        </w:rPr>
        <w:t xml:space="preserve"> </w:t>
      </w:r>
      <w:r>
        <w:rPr>
          <w:sz w:val="24"/>
        </w:rPr>
        <w:t>1597-1598),  «Портрет</w:t>
      </w:r>
      <w:r>
        <w:rPr>
          <w:spacing w:val="1"/>
          <w:sz w:val="24"/>
        </w:rPr>
        <w:t xml:space="preserve"> </w:t>
      </w:r>
      <w:r>
        <w:rPr>
          <w:sz w:val="24"/>
        </w:rPr>
        <w:t>Алофа</w:t>
      </w:r>
      <w:r>
        <w:rPr>
          <w:spacing w:val="1"/>
          <w:sz w:val="24"/>
        </w:rPr>
        <w:t xml:space="preserve"> </w:t>
      </w:r>
      <w:r>
        <w:rPr>
          <w:sz w:val="24"/>
        </w:rPr>
        <w:t>де Виньянкура»</w:t>
      </w:r>
      <w:r>
        <w:rPr>
          <w:spacing w:val="-4"/>
          <w:sz w:val="24"/>
        </w:rPr>
        <w:t xml:space="preserve"> </w:t>
      </w:r>
      <w:r>
        <w:rPr>
          <w:sz w:val="24"/>
        </w:rPr>
        <w:t>(1608).</w:t>
      </w:r>
    </w:p>
    <w:p w:rsidR="003B5F7F" w:rsidRDefault="003B5F7F" w:rsidP="003B5F7F">
      <w:pPr>
        <w:pStyle w:val="a3"/>
        <w:spacing w:before="3" w:line="237" w:lineRule="auto"/>
        <w:ind w:right="862" w:firstLine="705"/>
        <w:jc w:val="both"/>
      </w:pPr>
      <w:r>
        <w:rPr>
          <w:i/>
        </w:rPr>
        <w:t>Самостоятельная работа</w:t>
      </w:r>
      <w:r>
        <w:t>: сделать в тетради запись о творчестве художника, перечислить основные произведения; посмотреть в</w:t>
      </w:r>
      <w:r>
        <w:rPr>
          <w:spacing w:val="1"/>
        </w:rPr>
        <w:t xml:space="preserve"> </w:t>
      </w:r>
      <w:r>
        <w:t>Интернете документальный</w:t>
      </w:r>
      <w:r>
        <w:rPr>
          <w:spacing w:val="3"/>
        </w:rPr>
        <w:t xml:space="preserve"> </w:t>
      </w:r>
      <w:r>
        <w:t>фильм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Караваджо.</w:t>
      </w:r>
    </w:p>
    <w:p w:rsidR="003B5F7F" w:rsidRDefault="003B5F7F" w:rsidP="003B5F7F">
      <w:pPr>
        <w:pStyle w:val="Heading2"/>
        <w:numPr>
          <w:ilvl w:val="1"/>
          <w:numId w:val="22"/>
        </w:numPr>
        <w:tabs>
          <w:tab w:val="left" w:pos="1546"/>
        </w:tabs>
        <w:spacing w:before="8" w:line="273" w:lineRule="exact"/>
        <w:ind w:hanging="707"/>
      </w:pPr>
      <w:r>
        <w:t>История</w:t>
      </w:r>
      <w:r>
        <w:rPr>
          <w:spacing w:val="-2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Фландрии XVII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веков</w:t>
      </w:r>
    </w:p>
    <w:p w:rsidR="003B5F7F" w:rsidRDefault="003B5F7F" w:rsidP="003B5F7F">
      <w:pPr>
        <w:pStyle w:val="a3"/>
        <w:ind w:right="855" w:firstLine="705"/>
        <w:jc w:val="both"/>
      </w:pPr>
      <w:r>
        <w:t>Сформировать представления о характерных чертах фламандской школы живописи XVII - XVIII вв.; выявить реалистическую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жизнеутверждающую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Рубенса;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Эйка,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Йорданса,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Снейдерса.</w:t>
      </w:r>
    </w:p>
    <w:p w:rsidR="003B5F7F" w:rsidRDefault="003B5F7F" w:rsidP="003B5F7F">
      <w:pPr>
        <w:pStyle w:val="a3"/>
        <w:ind w:right="849" w:firstLine="705"/>
        <w:jc w:val="both"/>
      </w:pPr>
      <w:r>
        <w:t>Значение</w:t>
      </w:r>
      <w:r>
        <w:rPr>
          <w:spacing w:val="1"/>
        </w:rPr>
        <w:t xml:space="preserve"> </w:t>
      </w:r>
      <w:r>
        <w:t>буржуазной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судеб</w:t>
      </w:r>
      <w:r>
        <w:rPr>
          <w:spacing w:val="1"/>
        </w:rPr>
        <w:t xml:space="preserve"> </w:t>
      </w:r>
      <w:r>
        <w:t>Нидерландов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южных</w:t>
      </w:r>
      <w:r>
        <w:rPr>
          <w:spacing w:val="1"/>
        </w:rPr>
        <w:t xml:space="preserve"> </w:t>
      </w:r>
      <w:r>
        <w:t>провинциях</w:t>
      </w:r>
      <w:r>
        <w:rPr>
          <w:spacing w:val="1"/>
        </w:rPr>
        <w:t xml:space="preserve"> </w:t>
      </w:r>
      <w:r>
        <w:t>Нидерландов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Фландрии.</w:t>
      </w:r>
      <w:r>
        <w:rPr>
          <w:spacing w:val="1"/>
        </w:rPr>
        <w:t xml:space="preserve"> </w:t>
      </w:r>
      <w:r>
        <w:t>Протекторат</w:t>
      </w:r>
      <w:r>
        <w:rPr>
          <w:spacing w:val="1"/>
        </w:rPr>
        <w:t xml:space="preserve"> </w:t>
      </w:r>
      <w:r>
        <w:t>Испании,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аристократии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богатого</w:t>
      </w:r>
      <w:r>
        <w:rPr>
          <w:spacing w:val="1"/>
        </w:rPr>
        <w:t xml:space="preserve"> </w:t>
      </w:r>
      <w:r>
        <w:t>патрициата,</w:t>
      </w:r>
      <w:r>
        <w:rPr>
          <w:spacing w:val="1"/>
        </w:rPr>
        <w:t xml:space="preserve"> </w:t>
      </w:r>
      <w:r>
        <w:t>церкви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 жизни страны. Барокко – господствующее направление в изобразительном искусстве Фландрии XVII века. 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2"/>
        </w:rPr>
        <w:t xml:space="preserve"> </w:t>
      </w:r>
      <w:r>
        <w:t>фламандской</w:t>
      </w:r>
      <w:r>
        <w:rPr>
          <w:spacing w:val="-3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яркая</w:t>
      </w:r>
      <w:r>
        <w:rPr>
          <w:spacing w:val="-4"/>
        </w:rPr>
        <w:t xml:space="preserve"> </w:t>
      </w:r>
      <w:r>
        <w:t>жизнерадостность,</w:t>
      </w:r>
      <w:r>
        <w:rPr>
          <w:spacing w:val="59"/>
        </w:rPr>
        <w:t xml:space="preserve"> </w:t>
      </w:r>
      <w:r>
        <w:t>реализм,</w:t>
      </w:r>
      <w:r>
        <w:rPr>
          <w:spacing w:val="-2"/>
        </w:rPr>
        <w:t xml:space="preserve"> </w:t>
      </w:r>
      <w:r>
        <w:t>народность,</w:t>
      </w:r>
      <w:r>
        <w:rPr>
          <w:spacing w:val="2"/>
        </w:rPr>
        <w:t xml:space="preserve"> </w:t>
      </w:r>
      <w:r>
        <w:t>торжественная</w:t>
      </w:r>
      <w:r>
        <w:rPr>
          <w:spacing w:val="1"/>
        </w:rPr>
        <w:t xml:space="preserve"> </w:t>
      </w:r>
      <w:r>
        <w:t>праздничность</w:t>
      </w:r>
      <w:r>
        <w:rPr>
          <w:spacing w:val="-7"/>
        </w:rPr>
        <w:t xml:space="preserve"> </w:t>
      </w:r>
      <w:r>
        <w:t>образов.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>Питер</w:t>
      </w:r>
      <w:r>
        <w:rPr>
          <w:b/>
          <w:spacing w:val="8"/>
        </w:rPr>
        <w:t xml:space="preserve"> </w:t>
      </w:r>
      <w:r>
        <w:rPr>
          <w:b/>
        </w:rPr>
        <w:t>Пауль</w:t>
      </w:r>
      <w:r>
        <w:rPr>
          <w:b/>
          <w:spacing w:val="11"/>
        </w:rPr>
        <w:t xml:space="preserve"> </w:t>
      </w:r>
      <w:r>
        <w:rPr>
          <w:b/>
        </w:rPr>
        <w:t>Рубенс</w:t>
      </w:r>
      <w:r>
        <w:rPr>
          <w:b/>
          <w:spacing w:val="12"/>
        </w:rPr>
        <w:t xml:space="preserve"> </w:t>
      </w:r>
      <w:r>
        <w:rPr>
          <w:b/>
        </w:rPr>
        <w:t>(1577-1640)</w:t>
      </w:r>
      <w:r>
        <w:rPr>
          <w:b/>
          <w:spacing w:val="10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гуманист,</w:t>
      </w:r>
      <w:r>
        <w:rPr>
          <w:spacing w:val="6"/>
        </w:rPr>
        <w:t xml:space="preserve"> </w:t>
      </w:r>
      <w:r>
        <w:t>художник,</w:t>
      </w:r>
      <w:r>
        <w:rPr>
          <w:spacing w:val="6"/>
        </w:rPr>
        <w:t xml:space="preserve"> </w:t>
      </w:r>
      <w:r>
        <w:t>дипломат,</w:t>
      </w:r>
      <w:r>
        <w:rPr>
          <w:spacing w:val="6"/>
        </w:rPr>
        <w:t xml:space="preserve"> </w:t>
      </w:r>
      <w:r>
        <w:t>глава</w:t>
      </w:r>
      <w:r>
        <w:rPr>
          <w:spacing w:val="3"/>
        </w:rPr>
        <w:t xml:space="preserve"> </w:t>
      </w:r>
      <w:r>
        <w:t>фламандской</w:t>
      </w:r>
      <w:r>
        <w:rPr>
          <w:spacing w:val="4"/>
        </w:rPr>
        <w:t xml:space="preserve"> </w:t>
      </w:r>
      <w:r>
        <w:t>живописи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крупнейший</w:t>
      </w:r>
      <w:r>
        <w:rPr>
          <w:spacing w:val="4"/>
        </w:rPr>
        <w:t xml:space="preserve"> </w:t>
      </w:r>
      <w:r>
        <w:t>мастер</w:t>
      </w:r>
      <w:r>
        <w:rPr>
          <w:spacing w:val="3"/>
        </w:rPr>
        <w:t xml:space="preserve"> </w:t>
      </w:r>
      <w:r>
        <w:t>XVII</w:t>
      </w:r>
      <w:r>
        <w:rPr>
          <w:spacing w:val="5"/>
        </w:rPr>
        <w:t xml:space="preserve"> </w:t>
      </w:r>
      <w:r>
        <w:t>века</w:t>
      </w:r>
      <w:r>
        <w:rPr>
          <w:spacing w:val="-58"/>
        </w:rPr>
        <w:t xml:space="preserve"> </w:t>
      </w:r>
      <w:r>
        <w:t>в Европе. Разнообразие тематики его картин и общая характеристика наследия. Широкий диапазон интересов и разнообразие тематики</w:t>
      </w:r>
      <w:r>
        <w:rPr>
          <w:spacing w:val="1"/>
        </w:rPr>
        <w:t xml:space="preserve"> </w:t>
      </w:r>
      <w:r>
        <w:t>картин</w:t>
      </w:r>
      <w:r>
        <w:rPr>
          <w:spacing w:val="2"/>
        </w:rPr>
        <w:t xml:space="preserve"> </w:t>
      </w:r>
      <w:r>
        <w:t>художника.</w:t>
      </w:r>
    </w:p>
    <w:p w:rsidR="003B5F7F" w:rsidRDefault="003B5F7F" w:rsidP="003B5F7F">
      <w:pPr>
        <w:pStyle w:val="a3"/>
        <w:ind w:right="849" w:firstLine="705"/>
        <w:jc w:val="both"/>
      </w:pPr>
      <w:r>
        <w:t>Алтарные картины для церкви Санта Мария Валличелла в Риме (1608), религиозные картины: триптих «Водружение креста» (1610-</w:t>
      </w:r>
      <w:r>
        <w:rPr>
          <w:spacing w:val="-57"/>
        </w:rPr>
        <w:t xml:space="preserve"> </w:t>
      </w:r>
      <w:r>
        <w:t>1611);</w:t>
      </w:r>
      <w:r>
        <w:rPr>
          <w:spacing w:val="1"/>
        </w:rPr>
        <w:t xml:space="preserve"> </w:t>
      </w:r>
      <w:r>
        <w:t>«Поклонение</w:t>
      </w:r>
      <w:r>
        <w:rPr>
          <w:spacing w:val="1"/>
        </w:rPr>
        <w:t xml:space="preserve"> </w:t>
      </w:r>
      <w:r>
        <w:t>волхвов»</w:t>
      </w:r>
      <w:r>
        <w:rPr>
          <w:spacing w:val="1"/>
        </w:rPr>
        <w:t xml:space="preserve"> </w:t>
      </w:r>
      <w:r>
        <w:t>(1625).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Марии</w:t>
      </w:r>
      <w:r>
        <w:rPr>
          <w:spacing w:val="1"/>
        </w:rPr>
        <w:t xml:space="preserve"> </w:t>
      </w:r>
      <w:r>
        <w:t>Медичи»</w:t>
      </w:r>
      <w:r>
        <w:rPr>
          <w:spacing w:val="1"/>
        </w:rPr>
        <w:t xml:space="preserve"> </w:t>
      </w:r>
      <w:r>
        <w:t>(1622-1625),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арок.</w:t>
      </w:r>
      <w:r>
        <w:rPr>
          <w:spacing w:val="1"/>
        </w:rPr>
        <w:t xml:space="preserve"> </w:t>
      </w:r>
      <w:r>
        <w:t>Мифологические картины: «Вакханалия» (1615), «Персей и Андромеда» (1620-1621).   Картины со сценами охоты: «Охота на львов»</w:t>
      </w:r>
      <w:r>
        <w:rPr>
          <w:spacing w:val="1"/>
        </w:rPr>
        <w:t xml:space="preserve"> </w:t>
      </w:r>
      <w:r>
        <w:t>(1621)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3B5F7F" w:rsidRDefault="003B5F7F" w:rsidP="003B5F7F">
      <w:pPr>
        <w:pStyle w:val="a3"/>
        <w:spacing w:line="242" w:lineRule="auto"/>
        <w:ind w:right="864" w:firstLine="705"/>
        <w:jc w:val="both"/>
      </w:pPr>
      <w:r>
        <w:t>Портреты кисти Рубенса: «Портрет герцога Лермы» (1603), «Портрет камеристки эрцгерцогини Изабеллы» (1625), «Портрет Елены</w:t>
      </w:r>
      <w:r>
        <w:rPr>
          <w:spacing w:val="-57"/>
        </w:rPr>
        <w:t xml:space="preserve"> </w:t>
      </w:r>
      <w:r>
        <w:t>Фоурмен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детьми»</w:t>
      </w:r>
      <w:r>
        <w:rPr>
          <w:spacing w:val="-3"/>
        </w:rPr>
        <w:t xml:space="preserve"> </w:t>
      </w:r>
      <w:r>
        <w:t>(1636-1638),</w:t>
      </w:r>
      <w:r>
        <w:rPr>
          <w:spacing w:val="-1"/>
        </w:rPr>
        <w:t xml:space="preserve"> </w:t>
      </w:r>
      <w:r>
        <w:t>«Шубка»</w:t>
      </w:r>
      <w:r>
        <w:rPr>
          <w:spacing w:val="-3"/>
        </w:rPr>
        <w:t xml:space="preserve"> </w:t>
      </w:r>
      <w:r>
        <w:t>(1638-1640).</w:t>
      </w:r>
    </w:p>
    <w:p w:rsidR="003B5F7F" w:rsidRDefault="003B5F7F" w:rsidP="003B5F7F">
      <w:pPr>
        <w:pStyle w:val="a3"/>
        <w:ind w:right="847" w:firstLine="705"/>
        <w:jc w:val="both"/>
      </w:pPr>
      <w:r>
        <w:t>Жанровые</w:t>
      </w:r>
      <w:r>
        <w:rPr>
          <w:spacing w:val="1"/>
        </w:rPr>
        <w:t xml:space="preserve"> </w:t>
      </w:r>
      <w:r>
        <w:t>картины:</w:t>
      </w:r>
      <w:r>
        <w:rPr>
          <w:spacing w:val="1"/>
        </w:rPr>
        <w:t xml:space="preserve"> </w:t>
      </w:r>
      <w:r>
        <w:t>«Деревенский</w:t>
      </w:r>
      <w:r>
        <w:rPr>
          <w:spacing w:val="1"/>
        </w:rPr>
        <w:t xml:space="preserve"> </w:t>
      </w:r>
      <w:r>
        <w:t>праздник»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«Кермесса»</w:t>
      </w:r>
      <w:r>
        <w:rPr>
          <w:spacing w:val="1"/>
        </w:rPr>
        <w:t xml:space="preserve"> </w:t>
      </w:r>
      <w:r>
        <w:t>(1630),</w:t>
      </w:r>
      <w:r>
        <w:rPr>
          <w:spacing w:val="1"/>
        </w:rPr>
        <w:t xml:space="preserve"> </w:t>
      </w:r>
      <w:r>
        <w:t>«Крестьянский</w:t>
      </w:r>
      <w:r>
        <w:rPr>
          <w:spacing w:val="1"/>
        </w:rPr>
        <w:t xml:space="preserve"> </w:t>
      </w:r>
      <w:r>
        <w:t>танец»</w:t>
      </w:r>
      <w:r>
        <w:rPr>
          <w:spacing w:val="1"/>
        </w:rPr>
        <w:t xml:space="preserve"> </w:t>
      </w:r>
      <w:r>
        <w:t>(1636-1640).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Рубенса. Пейзажи художника: «Возчики камней» (1620), «Пейзаж с радугой» (1630). Графическое наследие</w:t>
      </w:r>
      <w:r>
        <w:rPr>
          <w:spacing w:val="1"/>
        </w:rPr>
        <w:t xml:space="preserve"> </w:t>
      </w:r>
      <w:r>
        <w:t>Рубенса. Значение</w:t>
      </w:r>
      <w:r>
        <w:rPr>
          <w:spacing w:val="-57"/>
        </w:rPr>
        <w:t xml:space="preserve"> </w:t>
      </w:r>
      <w:r>
        <w:t>мастерской</w:t>
      </w:r>
      <w:r>
        <w:rPr>
          <w:spacing w:val="2"/>
        </w:rPr>
        <w:t xml:space="preserve"> </w:t>
      </w:r>
      <w:r>
        <w:t>Рубенса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фламандского</w:t>
      </w:r>
      <w:r>
        <w:rPr>
          <w:spacing w:val="2"/>
        </w:rPr>
        <w:t xml:space="preserve"> </w:t>
      </w:r>
      <w:r>
        <w:t>искусства.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44" w:firstLine="705"/>
        <w:jc w:val="both"/>
      </w:pPr>
      <w:r>
        <w:rPr>
          <w:b/>
        </w:rPr>
        <w:lastRenderedPageBreak/>
        <w:t>Антонис</w:t>
      </w:r>
      <w:r>
        <w:rPr>
          <w:b/>
          <w:spacing w:val="1"/>
        </w:rPr>
        <w:t xml:space="preserve"> </w:t>
      </w:r>
      <w:r>
        <w:rPr>
          <w:b/>
        </w:rPr>
        <w:t>ван</w:t>
      </w:r>
      <w:r>
        <w:rPr>
          <w:b/>
          <w:spacing w:val="1"/>
        </w:rPr>
        <w:t xml:space="preserve"> </w:t>
      </w:r>
      <w:r>
        <w:rPr>
          <w:b/>
        </w:rPr>
        <w:t>Дейк</w:t>
      </w:r>
      <w:r>
        <w:rPr>
          <w:b/>
          <w:spacing w:val="1"/>
        </w:rPr>
        <w:t xml:space="preserve"> </w:t>
      </w:r>
      <w:r>
        <w:rPr>
          <w:b/>
        </w:rPr>
        <w:t>(1599-1641)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нового общеевропейского</w:t>
      </w:r>
      <w:r>
        <w:rPr>
          <w:spacing w:val="1"/>
        </w:rPr>
        <w:t xml:space="preserve"> </w:t>
      </w:r>
      <w:r>
        <w:t>типа репрезентативного</w:t>
      </w:r>
      <w:r>
        <w:rPr>
          <w:spacing w:val="1"/>
        </w:rPr>
        <w:t xml:space="preserve"> </w:t>
      </w:r>
      <w:r>
        <w:t>аристократического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Итальянский,</w:t>
      </w:r>
      <w:r>
        <w:rPr>
          <w:spacing w:val="5"/>
        </w:rPr>
        <w:t xml:space="preserve"> </w:t>
      </w:r>
      <w:r>
        <w:t>антверпенский,</w:t>
      </w:r>
      <w:r>
        <w:rPr>
          <w:spacing w:val="5"/>
        </w:rPr>
        <w:t xml:space="preserve"> </w:t>
      </w:r>
      <w:r>
        <w:t>английский периоды в</w:t>
      </w:r>
      <w:r>
        <w:rPr>
          <w:spacing w:val="4"/>
        </w:rPr>
        <w:t xml:space="preserve"> </w:t>
      </w:r>
      <w:r>
        <w:t>творчестве</w:t>
      </w:r>
      <w:r>
        <w:rPr>
          <w:spacing w:val="2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Религиозные</w:t>
      </w:r>
      <w:r>
        <w:rPr>
          <w:spacing w:val="2"/>
        </w:rPr>
        <w:t xml:space="preserve"> </w:t>
      </w:r>
      <w:r>
        <w:t>картины:</w:t>
      </w:r>
      <w:r>
        <w:rPr>
          <w:spacing w:val="-1"/>
        </w:rPr>
        <w:t xml:space="preserve"> </w:t>
      </w:r>
      <w:r>
        <w:t>«Св.</w:t>
      </w:r>
      <w:r>
        <w:rPr>
          <w:spacing w:val="6"/>
        </w:rPr>
        <w:t xml:space="preserve"> </w:t>
      </w:r>
      <w:r>
        <w:t>Мартин»</w:t>
      </w:r>
      <w:r>
        <w:rPr>
          <w:spacing w:val="-2"/>
        </w:rPr>
        <w:t xml:space="preserve"> </w:t>
      </w:r>
      <w:r>
        <w:t>(1620-1621).</w:t>
      </w:r>
      <w:r>
        <w:rPr>
          <w:spacing w:val="6"/>
        </w:rPr>
        <w:t xml:space="preserve"> </w:t>
      </w:r>
      <w:r>
        <w:t>Портреты:</w:t>
      </w:r>
    </w:p>
    <w:p w:rsidR="003B5F7F" w:rsidRDefault="003B5F7F" w:rsidP="003B5F7F">
      <w:pPr>
        <w:pStyle w:val="a3"/>
        <w:spacing w:line="242" w:lineRule="auto"/>
        <w:ind w:right="846"/>
        <w:jc w:val="both"/>
      </w:pPr>
      <w:r>
        <w:t>«Автопортрет» (1620-1630 – гг.), «Семейный портрет» (1621), «Портрет маркизы Бриньола-Сале» (1622-1627), «Портрет эрцгерцогини</w:t>
      </w:r>
      <w:r>
        <w:rPr>
          <w:spacing w:val="1"/>
        </w:rPr>
        <w:t xml:space="preserve"> </w:t>
      </w:r>
      <w:r>
        <w:t>Изабеллы»</w:t>
      </w:r>
      <w:r>
        <w:rPr>
          <w:spacing w:val="-4"/>
        </w:rPr>
        <w:t xml:space="preserve"> </w:t>
      </w:r>
      <w:r>
        <w:t>(1628)</w:t>
      </w:r>
      <w:r>
        <w:rPr>
          <w:spacing w:val="3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охоте»</w:t>
      </w:r>
      <w:r>
        <w:rPr>
          <w:spacing w:val="-3"/>
        </w:rPr>
        <w:t xml:space="preserve"> </w:t>
      </w:r>
      <w:r>
        <w:t>(1635),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Джорджа</w:t>
      </w:r>
      <w:r>
        <w:rPr>
          <w:spacing w:val="1"/>
        </w:rPr>
        <w:t xml:space="preserve"> </w:t>
      </w:r>
      <w:r>
        <w:t>Дигби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Уильяма</w:t>
      </w:r>
      <w:r>
        <w:rPr>
          <w:spacing w:val="-4"/>
        </w:rPr>
        <w:t xml:space="preserve"> </w:t>
      </w:r>
      <w:r>
        <w:t>Рассела»</w:t>
      </w:r>
      <w:r>
        <w:rPr>
          <w:spacing w:val="-4"/>
        </w:rPr>
        <w:t xml:space="preserve"> </w:t>
      </w:r>
      <w:r>
        <w:t>(1637).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t>Творчество</w:t>
      </w:r>
      <w:r>
        <w:rPr>
          <w:spacing w:val="14"/>
        </w:rPr>
        <w:t xml:space="preserve"> </w:t>
      </w:r>
      <w:r>
        <w:t>Якоба</w:t>
      </w:r>
      <w:r>
        <w:rPr>
          <w:spacing w:val="68"/>
        </w:rPr>
        <w:t xml:space="preserve"> </w:t>
      </w:r>
      <w:r>
        <w:t>Йорданса</w:t>
      </w:r>
      <w:r>
        <w:rPr>
          <w:spacing w:val="68"/>
        </w:rPr>
        <w:t xml:space="preserve"> </w:t>
      </w:r>
      <w:r>
        <w:t>(1593-1678).</w:t>
      </w:r>
      <w:r>
        <w:rPr>
          <w:spacing w:val="71"/>
        </w:rPr>
        <w:t xml:space="preserve"> </w:t>
      </w:r>
      <w:r>
        <w:t>Связь</w:t>
      </w:r>
      <w:r>
        <w:rPr>
          <w:spacing w:val="70"/>
        </w:rPr>
        <w:t xml:space="preserve"> </w:t>
      </w:r>
      <w:r>
        <w:t>произведений</w:t>
      </w:r>
      <w:r>
        <w:rPr>
          <w:spacing w:val="70"/>
        </w:rPr>
        <w:t xml:space="preserve"> </w:t>
      </w:r>
      <w:r>
        <w:t>Йорданса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народной</w:t>
      </w:r>
      <w:r>
        <w:rPr>
          <w:spacing w:val="71"/>
        </w:rPr>
        <w:t xml:space="preserve"> </w:t>
      </w:r>
      <w:r>
        <w:t>жизнью.</w:t>
      </w:r>
      <w:r>
        <w:rPr>
          <w:spacing w:val="71"/>
        </w:rPr>
        <w:t xml:space="preserve"> </w:t>
      </w:r>
      <w:r>
        <w:t>Монументальные</w:t>
      </w:r>
      <w:r>
        <w:rPr>
          <w:spacing w:val="68"/>
        </w:rPr>
        <w:t xml:space="preserve"> </w:t>
      </w:r>
      <w:r>
        <w:t>композиции:</w:t>
      </w:r>
    </w:p>
    <w:p w:rsidR="003B5F7F" w:rsidRDefault="003B5F7F" w:rsidP="003B5F7F">
      <w:pPr>
        <w:pStyle w:val="a3"/>
        <w:ind w:right="857"/>
        <w:jc w:val="both"/>
      </w:pPr>
      <w:r>
        <w:t>«Поклонения волхвов» (1618-1620),</w:t>
      </w:r>
      <w:r>
        <w:rPr>
          <w:spacing w:val="1"/>
        </w:rPr>
        <w:t xml:space="preserve"> </w:t>
      </w:r>
      <w:r>
        <w:t>«Сатир в гостях у крестьянина» (1620), «Бобовый король» (1638), «Автопортрет</w:t>
      </w:r>
      <w:r>
        <w:rPr>
          <w:spacing w:val="1"/>
        </w:rPr>
        <w:t xml:space="preserve"> </w:t>
      </w:r>
      <w:r>
        <w:t>с родителями,</w:t>
      </w:r>
      <w:r>
        <w:rPr>
          <w:spacing w:val="1"/>
        </w:rPr>
        <w:t xml:space="preserve"> </w:t>
      </w:r>
      <w:r>
        <w:t>братьями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сестрами»</w:t>
      </w:r>
      <w:r>
        <w:rPr>
          <w:spacing w:val="-3"/>
        </w:rPr>
        <w:t xml:space="preserve"> </w:t>
      </w:r>
      <w:r>
        <w:t>(1615),</w:t>
      </w:r>
      <w:r>
        <w:rPr>
          <w:spacing w:val="2"/>
        </w:rPr>
        <w:t xml:space="preserve"> </w:t>
      </w:r>
      <w:r>
        <w:t>«Портрет</w:t>
      </w:r>
      <w:r>
        <w:rPr>
          <w:spacing w:val="-3"/>
        </w:rPr>
        <w:t xml:space="preserve"> </w:t>
      </w:r>
      <w:r>
        <w:t>четы Сурпель»</w:t>
      </w:r>
      <w:r>
        <w:rPr>
          <w:spacing w:val="-3"/>
        </w:rPr>
        <w:t xml:space="preserve"> </w:t>
      </w:r>
      <w:r>
        <w:t>(1636).</w:t>
      </w:r>
    </w:p>
    <w:p w:rsidR="003B5F7F" w:rsidRDefault="003B5F7F" w:rsidP="003B5F7F">
      <w:pPr>
        <w:pStyle w:val="a3"/>
        <w:spacing w:line="237" w:lineRule="auto"/>
        <w:ind w:right="858" w:firstLine="705"/>
        <w:jc w:val="both"/>
      </w:pPr>
      <w:r>
        <w:rPr>
          <w:b/>
        </w:rPr>
        <w:t xml:space="preserve">Франс Снейдерс (1579-1657) </w:t>
      </w:r>
      <w:r>
        <w:t>–</w:t>
      </w:r>
      <w:r>
        <w:rPr>
          <w:spacing w:val="1"/>
        </w:rPr>
        <w:t xml:space="preserve"> </w:t>
      </w:r>
      <w:r>
        <w:t>мастер натюрморта в искусстве ХVII века. Особенности его искусства: чувственное, красочное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-3"/>
        </w:rPr>
        <w:t xml:space="preserve"> </w:t>
      </w:r>
      <w:r>
        <w:t>динамизм,</w:t>
      </w:r>
      <w:r>
        <w:rPr>
          <w:spacing w:val="-3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живописная</w:t>
      </w:r>
      <w:r>
        <w:rPr>
          <w:spacing w:val="-5"/>
        </w:rPr>
        <w:t xml:space="preserve"> </w:t>
      </w:r>
      <w:r>
        <w:t>манера.</w:t>
      </w:r>
      <w:r>
        <w:rPr>
          <w:spacing w:val="3"/>
        </w:rPr>
        <w:t xml:space="preserve"> </w:t>
      </w:r>
      <w:r>
        <w:t>«Лавки»</w:t>
      </w:r>
      <w:r>
        <w:rPr>
          <w:spacing w:val="-5"/>
        </w:rPr>
        <w:t xml:space="preserve"> </w:t>
      </w:r>
      <w:r>
        <w:t>(1620-е гг.).</w:t>
      </w:r>
      <w:r>
        <w:rPr>
          <w:spacing w:val="2"/>
        </w:rPr>
        <w:t xml:space="preserve"> </w:t>
      </w:r>
      <w:r>
        <w:t>Снейдерс-анималист.</w:t>
      </w:r>
      <w:r>
        <w:rPr>
          <w:spacing w:val="3"/>
        </w:rPr>
        <w:t xml:space="preserve"> </w:t>
      </w:r>
      <w:r>
        <w:t>Сцены</w:t>
      </w:r>
      <w:r>
        <w:rPr>
          <w:spacing w:val="-7"/>
        </w:rPr>
        <w:t xml:space="preserve"> </w:t>
      </w:r>
      <w:r>
        <w:t>охот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творчестве.</w:t>
      </w:r>
    </w:p>
    <w:p w:rsidR="003B5F7F" w:rsidRDefault="003B5F7F" w:rsidP="003B5F7F">
      <w:pPr>
        <w:spacing w:before="3"/>
        <w:ind w:left="839" w:right="846" w:firstLine="705"/>
        <w:jc w:val="both"/>
        <w:rPr>
          <w:sz w:val="24"/>
        </w:rPr>
      </w:pPr>
      <w:r>
        <w:rPr>
          <w:b/>
          <w:sz w:val="24"/>
        </w:rPr>
        <w:t xml:space="preserve">Бытовая живопись Адриана Браувера (1605/06 –1638). </w:t>
      </w:r>
      <w:r>
        <w:rPr>
          <w:sz w:val="24"/>
        </w:rPr>
        <w:t>Развитие художником традиций гротескного искусства, специфика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реализма.</w:t>
      </w:r>
      <w:r>
        <w:rPr>
          <w:spacing w:val="26"/>
          <w:sz w:val="24"/>
        </w:rPr>
        <w:t xml:space="preserve"> </w:t>
      </w:r>
      <w:r>
        <w:rPr>
          <w:sz w:val="24"/>
        </w:rPr>
        <w:t>Поиски</w:t>
      </w:r>
      <w:r>
        <w:rPr>
          <w:spacing w:val="20"/>
          <w:sz w:val="24"/>
        </w:rPr>
        <w:t xml:space="preserve"> </w:t>
      </w:r>
      <w:r>
        <w:rPr>
          <w:sz w:val="24"/>
        </w:rPr>
        <w:t>остроты</w:t>
      </w:r>
      <w:r>
        <w:rPr>
          <w:spacing w:val="2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2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манеры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письма.</w:t>
      </w:r>
      <w:r>
        <w:rPr>
          <w:spacing w:val="27"/>
          <w:sz w:val="24"/>
        </w:rPr>
        <w:t xml:space="preserve"> </w:t>
      </w:r>
      <w:r>
        <w:rPr>
          <w:sz w:val="24"/>
        </w:rPr>
        <w:t>«Драка</w:t>
      </w:r>
      <w:r>
        <w:rPr>
          <w:spacing w:val="23"/>
          <w:sz w:val="24"/>
        </w:rPr>
        <w:t xml:space="preserve"> </w:t>
      </w:r>
      <w:r>
        <w:rPr>
          <w:sz w:val="24"/>
        </w:rPr>
        <w:t>крестьян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игре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карты»</w:t>
      </w:r>
      <w:r>
        <w:rPr>
          <w:spacing w:val="20"/>
          <w:sz w:val="24"/>
        </w:rPr>
        <w:t xml:space="preserve"> </w:t>
      </w:r>
      <w:r>
        <w:rPr>
          <w:sz w:val="24"/>
        </w:rPr>
        <w:t>(1630-е</w:t>
      </w:r>
      <w:r>
        <w:rPr>
          <w:spacing w:val="39"/>
          <w:sz w:val="24"/>
        </w:rPr>
        <w:t xml:space="preserve"> </w:t>
      </w:r>
      <w:r>
        <w:rPr>
          <w:sz w:val="24"/>
        </w:rPr>
        <w:t>гг.),</w:t>
      </w:r>
    </w:p>
    <w:p w:rsidR="003B5F7F" w:rsidRDefault="003B5F7F" w:rsidP="003B5F7F">
      <w:pPr>
        <w:pStyle w:val="a3"/>
        <w:spacing w:before="1" w:line="275" w:lineRule="exact"/>
        <w:jc w:val="both"/>
      </w:pPr>
      <w:r>
        <w:t>«Операция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плече»</w:t>
      </w:r>
      <w:r>
        <w:rPr>
          <w:spacing w:val="-7"/>
        </w:rPr>
        <w:t xml:space="preserve"> </w:t>
      </w:r>
      <w:r>
        <w:t>(1630-е</w:t>
      </w:r>
      <w:r>
        <w:rPr>
          <w:spacing w:val="-3"/>
        </w:rPr>
        <w:t xml:space="preserve"> </w:t>
      </w:r>
      <w:r>
        <w:t>г.).</w:t>
      </w:r>
      <w:r>
        <w:rPr>
          <w:spacing w:val="-1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Браувера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европейского</w:t>
      </w:r>
      <w:r>
        <w:rPr>
          <w:spacing w:val="-2"/>
        </w:rPr>
        <w:t xml:space="preserve"> </w:t>
      </w:r>
      <w:r>
        <w:t>пейзажа:</w:t>
      </w:r>
      <w:r>
        <w:rPr>
          <w:spacing w:val="-7"/>
        </w:rPr>
        <w:t xml:space="preserve"> </w:t>
      </w:r>
      <w:r>
        <w:t>«Дюны</w:t>
      </w:r>
      <w:r>
        <w:rPr>
          <w:spacing w:val="5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луне».</w:t>
      </w:r>
    </w:p>
    <w:p w:rsidR="003B5F7F" w:rsidRDefault="003B5F7F" w:rsidP="003B5F7F">
      <w:pPr>
        <w:pStyle w:val="a3"/>
        <w:ind w:right="856" w:firstLine="705"/>
        <w:jc w:val="both"/>
      </w:pPr>
      <w:r>
        <w:rPr>
          <w:i/>
        </w:rPr>
        <w:t>Самостоятельная работа</w:t>
      </w:r>
      <w:r>
        <w:t>: Сделать описание картин Рубенса: «Портрет камеристки эрцгерцогини Изабеллы» (1625), «Персей и</w:t>
      </w:r>
      <w:r>
        <w:rPr>
          <w:spacing w:val="1"/>
        </w:rPr>
        <w:t xml:space="preserve"> </w:t>
      </w:r>
      <w:r>
        <w:t>Андромеда» (1620-1621), «Возчики камней» (1620).</w:t>
      </w:r>
      <w:r>
        <w:rPr>
          <w:spacing w:val="1"/>
        </w:rPr>
        <w:t xml:space="preserve"> </w:t>
      </w:r>
      <w:r>
        <w:t>Записать основные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Антониса ван Дейка, Снейдерса, Йорданса и</w:t>
      </w:r>
      <w:r>
        <w:rPr>
          <w:spacing w:val="1"/>
        </w:rPr>
        <w:t xml:space="preserve"> </w:t>
      </w:r>
      <w:r>
        <w:t>Адриана Браувера.</w:t>
      </w:r>
    </w:p>
    <w:p w:rsidR="003B5F7F" w:rsidRDefault="003B5F7F" w:rsidP="003B5F7F">
      <w:pPr>
        <w:pStyle w:val="Heading2"/>
        <w:numPr>
          <w:ilvl w:val="1"/>
          <w:numId w:val="22"/>
        </w:numPr>
        <w:tabs>
          <w:tab w:val="left" w:pos="1546"/>
        </w:tabs>
        <w:spacing w:before="7" w:line="272" w:lineRule="exact"/>
        <w:ind w:hanging="707"/>
      </w:pPr>
      <w:r>
        <w:t>Искусство</w:t>
      </w:r>
      <w:r>
        <w:rPr>
          <w:spacing w:val="-1"/>
        </w:rPr>
        <w:t xml:space="preserve"> </w:t>
      </w:r>
      <w:r>
        <w:t>Голландии</w:t>
      </w:r>
      <w:r>
        <w:rPr>
          <w:spacing w:val="-5"/>
        </w:rPr>
        <w:t xml:space="preserve"> </w:t>
      </w:r>
      <w:r>
        <w:t>XVII-XVIII</w:t>
      </w:r>
      <w:r>
        <w:rPr>
          <w:spacing w:val="-4"/>
        </w:rPr>
        <w:t xml:space="preserve"> </w:t>
      </w:r>
      <w:r>
        <w:t>веков.</w:t>
      </w:r>
    </w:p>
    <w:p w:rsidR="003B5F7F" w:rsidRDefault="003B5F7F" w:rsidP="003B5F7F">
      <w:pPr>
        <w:pStyle w:val="a3"/>
        <w:spacing w:line="272" w:lineRule="exact"/>
        <w:ind w:left="1545"/>
        <w:jc w:val="both"/>
      </w:pPr>
      <w:r>
        <w:t>Победа</w:t>
      </w:r>
      <w:r>
        <w:rPr>
          <w:spacing w:val="6"/>
        </w:rPr>
        <w:t xml:space="preserve"> </w:t>
      </w:r>
      <w:r>
        <w:t>буржуазной</w:t>
      </w:r>
      <w:r>
        <w:rPr>
          <w:spacing w:val="8"/>
        </w:rPr>
        <w:t xml:space="preserve"> </w:t>
      </w:r>
      <w:r>
        <w:t>революции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Северных</w:t>
      </w:r>
      <w:r>
        <w:rPr>
          <w:spacing w:val="3"/>
        </w:rPr>
        <w:t xml:space="preserve"> </w:t>
      </w:r>
      <w:r>
        <w:t>Нидерландах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развитии</w:t>
      </w:r>
      <w:r>
        <w:rPr>
          <w:spacing w:val="8"/>
        </w:rPr>
        <w:t xml:space="preserve"> </w:t>
      </w:r>
      <w:r>
        <w:t>художественной</w:t>
      </w:r>
      <w:r>
        <w:rPr>
          <w:spacing w:val="8"/>
        </w:rPr>
        <w:t xml:space="preserve"> </w:t>
      </w:r>
      <w:r>
        <w:t>культуры.</w:t>
      </w:r>
      <w:r>
        <w:rPr>
          <w:spacing w:val="9"/>
        </w:rPr>
        <w:t xml:space="preserve"> </w:t>
      </w:r>
      <w:r>
        <w:t>Образование</w:t>
      </w:r>
      <w:r>
        <w:rPr>
          <w:spacing w:val="7"/>
        </w:rPr>
        <w:t xml:space="preserve"> </w:t>
      </w:r>
      <w:r>
        <w:t>Голландии</w:t>
      </w:r>
    </w:p>
    <w:p w:rsidR="003B5F7F" w:rsidRDefault="003B5F7F" w:rsidP="003B5F7F">
      <w:pPr>
        <w:pStyle w:val="a5"/>
        <w:numPr>
          <w:ilvl w:val="0"/>
          <w:numId w:val="21"/>
        </w:numPr>
        <w:tabs>
          <w:tab w:val="left" w:pos="1114"/>
        </w:tabs>
        <w:spacing w:before="2" w:line="240" w:lineRule="auto"/>
        <w:ind w:right="852" w:firstLine="0"/>
        <w:jc w:val="both"/>
        <w:rPr>
          <w:sz w:val="24"/>
        </w:rPr>
      </w:pP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Европе.</w:t>
      </w:r>
      <w:r>
        <w:rPr>
          <w:spacing w:val="1"/>
          <w:sz w:val="24"/>
        </w:rPr>
        <w:t xml:space="preserve"> </w:t>
      </w:r>
      <w:r>
        <w:rPr>
          <w:sz w:val="24"/>
        </w:rPr>
        <w:t>Кальвинизм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голландской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культуре.</w:t>
      </w:r>
      <w:r>
        <w:rPr>
          <w:spacing w:val="1"/>
          <w:sz w:val="24"/>
        </w:rPr>
        <w:t xml:space="preserve"> </w:t>
      </w:r>
      <w:r>
        <w:rPr>
          <w:sz w:val="24"/>
        </w:rPr>
        <w:t>Расцвет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(Спиноза),</w:t>
      </w:r>
      <w:r>
        <w:rPr>
          <w:spacing w:val="1"/>
          <w:sz w:val="24"/>
        </w:rPr>
        <w:t xml:space="preserve"> </w:t>
      </w:r>
      <w:r>
        <w:rPr>
          <w:sz w:val="24"/>
        </w:rPr>
        <w:t>юриспруденции (Гуго Гроций), точных и естественных наук, литературы, театра. Историческая периодизация голландского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XVII</w:t>
      </w:r>
      <w:r>
        <w:rPr>
          <w:spacing w:val="2"/>
          <w:sz w:val="24"/>
        </w:rPr>
        <w:t xml:space="preserve"> </w:t>
      </w:r>
      <w:r>
        <w:rPr>
          <w:sz w:val="24"/>
        </w:rPr>
        <w:t>века.</w:t>
      </w:r>
    </w:p>
    <w:p w:rsidR="003B5F7F" w:rsidRDefault="003B5F7F" w:rsidP="003B5F7F">
      <w:pPr>
        <w:pStyle w:val="Heading2"/>
        <w:numPr>
          <w:ilvl w:val="2"/>
          <w:numId w:val="22"/>
        </w:numPr>
        <w:tabs>
          <w:tab w:val="left" w:pos="1546"/>
        </w:tabs>
        <w:spacing w:before="3"/>
        <w:ind w:hanging="707"/>
      </w:pPr>
      <w:r>
        <w:t>Живопись</w:t>
      </w:r>
      <w:r>
        <w:rPr>
          <w:spacing w:val="-1"/>
        </w:rPr>
        <w:t xml:space="preserve"> </w:t>
      </w:r>
      <w:r>
        <w:t>Голландии</w:t>
      </w:r>
      <w:r>
        <w:rPr>
          <w:spacing w:val="-5"/>
        </w:rPr>
        <w:t xml:space="preserve"> </w:t>
      </w:r>
      <w:r>
        <w:t>XVII-XVIII</w:t>
      </w:r>
      <w:r>
        <w:rPr>
          <w:spacing w:val="-5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56" w:firstLine="705"/>
        <w:jc w:val="both"/>
      </w:pPr>
      <w:r>
        <w:t>Сформировать представление о ведущей роли станковой реалистической живописи в голландском искусстве, возникшей на основе</w:t>
      </w:r>
      <w:r>
        <w:rPr>
          <w:spacing w:val="1"/>
        </w:rPr>
        <w:t xml:space="preserve"> </w:t>
      </w:r>
      <w:r>
        <w:t>демократизации культуры Голландии в первой половине XVII-XVIII века; познакомить с творчеством т.н. «малых голландцев» (Ф. Халса,</w:t>
      </w:r>
      <w:r>
        <w:rPr>
          <w:spacing w:val="-57"/>
        </w:rPr>
        <w:t xml:space="preserve"> </w:t>
      </w:r>
      <w:r>
        <w:t>Я.Стена,</w:t>
      </w:r>
      <w:r>
        <w:rPr>
          <w:spacing w:val="3"/>
        </w:rPr>
        <w:t xml:space="preserve"> </w:t>
      </w:r>
      <w:r>
        <w:t>Я.В.</w:t>
      </w:r>
      <w:r>
        <w:rPr>
          <w:spacing w:val="-1"/>
        </w:rPr>
        <w:t xml:space="preserve"> </w:t>
      </w:r>
      <w:r>
        <w:t>Делфтского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Живопись</w:t>
      </w:r>
      <w:r>
        <w:rPr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ведущий</w:t>
      </w:r>
      <w:r>
        <w:rPr>
          <w:spacing w:val="27"/>
        </w:rPr>
        <w:t xml:space="preserve"> </w:t>
      </w:r>
      <w:r>
        <w:t>вид</w:t>
      </w:r>
      <w:r>
        <w:rPr>
          <w:spacing w:val="25"/>
        </w:rPr>
        <w:t xml:space="preserve"> </w:t>
      </w:r>
      <w:r>
        <w:t>искусства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Голландии.</w:t>
      </w:r>
      <w:r>
        <w:rPr>
          <w:spacing w:val="29"/>
        </w:rPr>
        <w:t xml:space="preserve"> </w:t>
      </w:r>
      <w:r>
        <w:t>Формирование</w:t>
      </w:r>
      <w:r>
        <w:rPr>
          <w:spacing w:val="26"/>
        </w:rPr>
        <w:t xml:space="preserve"> </w:t>
      </w:r>
      <w:r>
        <w:t>национальной</w:t>
      </w:r>
      <w:r>
        <w:rPr>
          <w:spacing w:val="23"/>
        </w:rPr>
        <w:t xml:space="preserve"> </w:t>
      </w:r>
      <w:r>
        <w:t>реалистической</w:t>
      </w:r>
      <w:r>
        <w:rPr>
          <w:spacing w:val="24"/>
        </w:rPr>
        <w:t xml:space="preserve"> </w:t>
      </w:r>
      <w:r>
        <w:t>школы.</w:t>
      </w:r>
      <w:r>
        <w:rPr>
          <w:spacing w:val="24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истоки</w:t>
      </w:r>
      <w:r>
        <w:rPr>
          <w:spacing w:val="2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тенденции.</w:t>
      </w:r>
    </w:p>
    <w:p w:rsidR="003B5F7F" w:rsidRDefault="003B5F7F" w:rsidP="003B5F7F">
      <w:pPr>
        <w:pStyle w:val="a3"/>
        <w:spacing w:before="1" w:line="275" w:lineRule="exact"/>
        <w:jc w:val="both"/>
      </w:pPr>
      <w:r>
        <w:t>Гарлемская</w:t>
      </w:r>
      <w:r>
        <w:rPr>
          <w:spacing w:val="-2"/>
        </w:rPr>
        <w:t xml:space="preserve"> </w:t>
      </w:r>
      <w:r>
        <w:t>Академия</w:t>
      </w:r>
      <w:r>
        <w:rPr>
          <w:spacing w:val="-2"/>
        </w:rPr>
        <w:t xml:space="preserve"> </w:t>
      </w:r>
      <w:r>
        <w:t>(Корнелис</w:t>
      </w:r>
      <w:r>
        <w:rPr>
          <w:spacing w:val="-7"/>
        </w:rPr>
        <w:t xml:space="preserve"> </w:t>
      </w:r>
      <w:r>
        <w:t>ван</w:t>
      </w:r>
      <w:r>
        <w:rPr>
          <w:spacing w:val="-6"/>
        </w:rPr>
        <w:t xml:space="preserve"> </w:t>
      </w:r>
      <w:r>
        <w:t>Гарлем,</w:t>
      </w:r>
      <w:r>
        <w:rPr>
          <w:spacing w:val="-4"/>
        </w:rPr>
        <w:t xml:space="preserve"> </w:t>
      </w:r>
      <w:r>
        <w:t>Генрих</w:t>
      </w:r>
      <w:r>
        <w:rPr>
          <w:spacing w:val="-7"/>
        </w:rPr>
        <w:t xml:space="preserve"> </w:t>
      </w:r>
      <w:r>
        <w:t>Гольциус, Ван</w:t>
      </w:r>
      <w:r>
        <w:rPr>
          <w:spacing w:val="-1"/>
        </w:rPr>
        <w:t xml:space="preserve"> </w:t>
      </w:r>
      <w:r>
        <w:t>Мандер).</w:t>
      </w:r>
    </w:p>
    <w:p w:rsidR="003B5F7F" w:rsidRDefault="003B5F7F" w:rsidP="003B5F7F">
      <w:pPr>
        <w:pStyle w:val="a3"/>
        <w:spacing w:line="242" w:lineRule="auto"/>
        <w:ind w:right="862" w:firstLine="705"/>
        <w:jc w:val="both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Голландии.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портрета,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истоки,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типы.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Франса</w:t>
      </w:r>
      <w:r>
        <w:rPr>
          <w:b/>
          <w:spacing w:val="1"/>
        </w:rPr>
        <w:t xml:space="preserve"> </w:t>
      </w:r>
      <w:r>
        <w:rPr>
          <w:b/>
        </w:rPr>
        <w:t>Халса</w:t>
      </w:r>
      <w:r>
        <w:rPr>
          <w:b/>
          <w:spacing w:val="1"/>
        </w:rPr>
        <w:t xml:space="preserve"> </w:t>
      </w:r>
      <w:r>
        <w:rPr>
          <w:b/>
        </w:rPr>
        <w:t>(1581/85-1666)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основоположника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единства действующих лиц в групповом портрете: «Групповой портрет офицеров стрелковой роты св. Георгия», «Портрет попечительниц</w:t>
      </w:r>
      <w:r>
        <w:rPr>
          <w:spacing w:val="-57"/>
        </w:rPr>
        <w:t xml:space="preserve"> </w:t>
      </w:r>
      <w:r>
        <w:t>приюта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престарелых»</w:t>
      </w:r>
      <w:r>
        <w:rPr>
          <w:spacing w:val="1"/>
        </w:rPr>
        <w:t xml:space="preserve"> </w:t>
      </w:r>
      <w:r>
        <w:t>(1664),</w:t>
      </w:r>
      <w:r>
        <w:rPr>
          <w:spacing w:val="1"/>
        </w:rPr>
        <w:t xml:space="preserve"> </w:t>
      </w:r>
      <w:r>
        <w:t>«Портрет попечителей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престарелых»</w:t>
      </w:r>
      <w:r>
        <w:rPr>
          <w:spacing w:val="1"/>
        </w:rPr>
        <w:t xml:space="preserve"> </w:t>
      </w:r>
      <w:r>
        <w:t>(1664).</w:t>
      </w:r>
      <w:r>
        <w:rPr>
          <w:spacing w:val="1"/>
        </w:rPr>
        <w:t xml:space="preserve"> </w:t>
      </w:r>
      <w:r>
        <w:t>Яркая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правдивая</w:t>
      </w:r>
      <w:r>
        <w:rPr>
          <w:spacing w:val="60"/>
        </w:rPr>
        <w:t xml:space="preserve"> </w:t>
      </w:r>
      <w:r>
        <w:t>характеристика</w:t>
      </w:r>
      <w:r>
        <w:rPr>
          <w:spacing w:val="60"/>
        </w:rPr>
        <w:t xml:space="preserve"> </w:t>
      </w:r>
      <w:r>
        <w:t>портретных</w:t>
      </w:r>
      <w:r>
        <w:rPr>
          <w:spacing w:val="1"/>
        </w:rPr>
        <w:t xml:space="preserve"> </w:t>
      </w:r>
      <w:r>
        <w:t>образов, разнообразие социальных типов. «Протрет офицера» (1624), «Портрет</w:t>
      </w:r>
      <w:r>
        <w:rPr>
          <w:spacing w:val="1"/>
        </w:rPr>
        <w:t xml:space="preserve"> </w:t>
      </w:r>
      <w:r>
        <w:t>молодого человека с перчаткой» (1650), «Мужчина в</w:t>
      </w:r>
      <w:r>
        <w:rPr>
          <w:spacing w:val="1"/>
        </w:rPr>
        <w:t xml:space="preserve"> </w:t>
      </w:r>
      <w:r>
        <w:t>широкополой шляпе» (1661-1663), «Харлемская ведьма Малле Баббе»</w:t>
      </w:r>
      <w:r>
        <w:rPr>
          <w:spacing w:val="1"/>
        </w:rPr>
        <w:t xml:space="preserve"> </w:t>
      </w:r>
      <w:r>
        <w:t>(1630), «Цыганка» (1628-1630). Манера живописи художника,</w:t>
      </w:r>
      <w:r>
        <w:rPr>
          <w:spacing w:val="1"/>
        </w:rPr>
        <w:t xml:space="preserve"> </w:t>
      </w:r>
      <w:r>
        <w:t>специфика его</w:t>
      </w:r>
      <w:r>
        <w:rPr>
          <w:spacing w:val="6"/>
        </w:rPr>
        <w:t xml:space="preserve"> </w:t>
      </w:r>
      <w:r>
        <w:t>техники.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66" w:firstLine="705"/>
        <w:jc w:val="both"/>
      </w:pPr>
      <w:r>
        <w:lastRenderedPageBreak/>
        <w:t>Становление и</w:t>
      </w:r>
      <w:r>
        <w:rPr>
          <w:spacing w:val="1"/>
        </w:rPr>
        <w:t xml:space="preserve"> </w:t>
      </w:r>
      <w:r>
        <w:t>развитие бытового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 искусстве Голландии,</w:t>
      </w:r>
      <w:r>
        <w:rPr>
          <w:spacing w:val="1"/>
        </w:rPr>
        <w:t xml:space="preserve"> </w:t>
      </w:r>
      <w:r>
        <w:t>поэтизация</w:t>
      </w:r>
      <w:r>
        <w:rPr>
          <w:spacing w:val="60"/>
        </w:rPr>
        <w:t xml:space="preserve"> </w:t>
      </w:r>
      <w:r>
        <w:t>различных сторон</w:t>
      </w:r>
      <w:r>
        <w:rPr>
          <w:spacing w:val="61"/>
        </w:rPr>
        <w:t xml:space="preserve"> </w:t>
      </w:r>
      <w:r>
        <w:t>повседневной городской и</w:t>
      </w:r>
      <w:r>
        <w:rPr>
          <w:spacing w:val="1"/>
        </w:rPr>
        <w:t xml:space="preserve"> </w:t>
      </w:r>
      <w:r>
        <w:t>сельской</w:t>
      </w:r>
      <w:r>
        <w:rPr>
          <w:spacing w:val="-4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Адриан</w:t>
      </w:r>
      <w:r>
        <w:rPr>
          <w:spacing w:val="2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Остаде</w:t>
      </w:r>
      <w:r>
        <w:rPr>
          <w:spacing w:val="-1"/>
        </w:rPr>
        <w:t xml:space="preserve"> </w:t>
      </w:r>
      <w:r>
        <w:t>(1610-1685)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мастер крестьянского жанра: «Драка»</w:t>
      </w:r>
      <w:r>
        <w:rPr>
          <w:spacing w:val="-4"/>
        </w:rPr>
        <w:t xml:space="preserve"> </w:t>
      </w:r>
      <w:r>
        <w:t>(1637),</w:t>
      </w:r>
      <w:r>
        <w:rPr>
          <w:spacing w:val="2"/>
        </w:rPr>
        <w:t xml:space="preserve"> </w:t>
      </w:r>
      <w:r>
        <w:t>«Деревенские</w:t>
      </w:r>
      <w:r>
        <w:rPr>
          <w:spacing w:val="-1"/>
        </w:rPr>
        <w:t xml:space="preserve"> </w:t>
      </w:r>
      <w:r>
        <w:t>музыканты»</w:t>
      </w:r>
      <w:r>
        <w:rPr>
          <w:spacing w:val="-4"/>
        </w:rPr>
        <w:t xml:space="preserve"> </w:t>
      </w:r>
      <w:r>
        <w:t>(1645).</w:t>
      </w:r>
    </w:p>
    <w:p w:rsidR="003B5F7F" w:rsidRDefault="003B5F7F" w:rsidP="003B5F7F">
      <w:pPr>
        <w:spacing w:line="271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Яна Стена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(1625/26-1679).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Сатира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 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его произведений с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театром.</w:t>
      </w:r>
    </w:p>
    <w:p w:rsidR="003B5F7F" w:rsidRDefault="003B5F7F" w:rsidP="003B5F7F">
      <w:pPr>
        <w:pStyle w:val="a3"/>
        <w:spacing w:before="2"/>
        <w:ind w:right="841" w:firstLine="705"/>
        <w:jc w:val="both"/>
      </w:pPr>
      <w:r>
        <w:rPr>
          <w:b/>
        </w:rPr>
        <w:t xml:space="preserve">Творчество Яна Вермера Делфтского (1632-1675), </w:t>
      </w:r>
      <w:r>
        <w:t>поэтичность</w:t>
      </w:r>
      <w:r>
        <w:rPr>
          <w:spacing w:val="1"/>
        </w:rPr>
        <w:t xml:space="preserve"> </w:t>
      </w:r>
      <w:r>
        <w:t>его искусства. Живописные приемы художника, роль света и</w:t>
      </w:r>
      <w:r>
        <w:rPr>
          <w:spacing w:val="1"/>
        </w:rPr>
        <w:t xml:space="preserve"> </w:t>
      </w:r>
      <w:r>
        <w:t>воздуха, богатство материальной структуры предметного мира в его произведениях: «Кружевница» (1664-1665), «Любовное письмо»</w:t>
      </w:r>
      <w:r>
        <w:rPr>
          <w:spacing w:val="1"/>
        </w:rPr>
        <w:t xml:space="preserve"> </w:t>
      </w:r>
      <w:r>
        <w:t>(1670),</w:t>
      </w:r>
      <w:r>
        <w:rPr>
          <w:spacing w:val="-2"/>
        </w:rPr>
        <w:t xml:space="preserve"> </w:t>
      </w:r>
      <w:r>
        <w:t>«Женщина,</w:t>
      </w:r>
      <w:r>
        <w:rPr>
          <w:spacing w:val="-1"/>
        </w:rPr>
        <w:t xml:space="preserve"> </w:t>
      </w:r>
      <w:r>
        <w:t>примеривающая</w:t>
      </w:r>
      <w:r>
        <w:rPr>
          <w:spacing w:val="-4"/>
        </w:rPr>
        <w:t xml:space="preserve"> </w:t>
      </w:r>
      <w:r>
        <w:t>жемчужное</w:t>
      </w:r>
      <w:r>
        <w:rPr>
          <w:spacing w:val="1"/>
        </w:rPr>
        <w:t xml:space="preserve"> </w:t>
      </w:r>
      <w:r>
        <w:t>ожерелье»</w:t>
      </w:r>
      <w:r>
        <w:rPr>
          <w:spacing w:val="-3"/>
        </w:rPr>
        <w:t xml:space="preserve"> </w:t>
      </w:r>
      <w:r>
        <w:t>(1660),</w:t>
      </w:r>
      <w:r>
        <w:rPr>
          <w:spacing w:val="10"/>
        </w:rPr>
        <w:t xml:space="preserve"> </w:t>
      </w:r>
      <w:r>
        <w:t>пейзаж</w:t>
      </w:r>
      <w:r>
        <w:rPr>
          <w:spacing w:val="-2"/>
        </w:rPr>
        <w:t xml:space="preserve"> </w:t>
      </w:r>
      <w:r>
        <w:t>«Вид Делфта»</w:t>
      </w:r>
      <w:r>
        <w:rPr>
          <w:spacing w:val="-3"/>
        </w:rPr>
        <w:t xml:space="preserve"> </w:t>
      </w:r>
      <w:r>
        <w:t>(1660)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Произведения</w:t>
      </w:r>
      <w:r>
        <w:rPr>
          <w:spacing w:val="-4"/>
        </w:rPr>
        <w:t xml:space="preserve"> </w:t>
      </w:r>
      <w:r>
        <w:t>Герарда</w:t>
      </w:r>
      <w:r>
        <w:rPr>
          <w:spacing w:val="-4"/>
        </w:rPr>
        <w:t xml:space="preserve"> </w:t>
      </w:r>
      <w:r>
        <w:t>Тербоха,</w:t>
      </w:r>
      <w:r>
        <w:rPr>
          <w:spacing w:val="-2"/>
        </w:rPr>
        <w:t xml:space="preserve"> </w:t>
      </w:r>
      <w:r>
        <w:t>Герарда</w:t>
      </w:r>
      <w:r>
        <w:rPr>
          <w:spacing w:val="-4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Габриэля</w:t>
      </w:r>
      <w:r>
        <w:rPr>
          <w:spacing w:val="54"/>
        </w:rPr>
        <w:t xml:space="preserve"> </w:t>
      </w:r>
      <w:r>
        <w:t>Метсю,</w:t>
      </w:r>
      <w:r>
        <w:rPr>
          <w:spacing w:val="-2"/>
        </w:rPr>
        <w:t xml:space="preserve"> </w:t>
      </w:r>
      <w:r>
        <w:t>Питера</w:t>
      </w:r>
      <w:r>
        <w:rPr>
          <w:spacing w:val="-5"/>
        </w:rPr>
        <w:t xml:space="preserve"> </w:t>
      </w:r>
      <w:r>
        <w:t>де</w:t>
      </w:r>
      <w:r>
        <w:rPr>
          <w:spacing w:val="-5"/>
        </w:rPr>
        <w:t xml:space="preserve"> </w:t>
      </w:r>
      <w:r>
        <w:t>Хоха.</w:t>
      </w:r>
    </w:p>
    <w:p w:rsidR="003B5F7F" w:rsidRDefault="003B5F7F" w:rsidP="003B5F7F">
      <w:pPr>
        <w:pStyle w:val="Heading2"/>
        <w:spacing w:before="3"/>
        <w:rPr>
          <w:b w:val="0"/>
        </w:rPr>
      </w:pPr>
      <w:r>
        <w:t>Развитие</w:t>
      </w:r>
      <w:r>
        <w:rPr>
          <w:spacing w:val="55"/>
        </w:rPr>
        <w:t xml:space="preserve"> </w:t>
      </w:r>
      <w:r>
        <w:t>пейзажа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</w:t>
      </w:r>
      <w:r>
        <w:rPr>
          <w:spacing w:val="-7"/>
        </w:rPr>
        <w:t xml:space="preserve"> </w:t>
      </w:r>
      <w:r>
        <w:t>Голландии</w:t>
      </w:r>
      <w:r>
        <w:rPr>
          <w:spacing w:val="3"/>
        </w:rPr>
        <w:t xml:space="preserve"> </w:t>
      </w:r>
      <w:r>
        <w:t>XVII-ХVIII</w:t>
      </w:r>
      <w:r>
        <w:rPr>
          <w:spacing w:val="-5"/>
        </w:rPr>
        <w:t xml:space="preserve"> </w:t>
      </w:r>
      <w:r>
        <w:t>веков</w:t>
      </w:r>
      <w:r>
        <w:rPr>
          <w:b w:val="0"/>
        </w:rPr>
        <w:t>.</w:t>
      </w:r>
    </w:p>
    <w:p w:rsidR="003B5F7F" w:rsidRDefault="003B5F7F" w:rsidP="003B5F7F">
      <w:pPr>
        <w:pStyle w:val="a3"/>
        <w:spacing w:line="242" w:lineRule="auto"/>
        <w:ind w:right="853" w:firstLine="705"/>
        <w:jc w:val="both"/>
      </w:pPr>
      <w:r>
        <w:t>Становление и развитие национального реалистического пейзажа: Ян ван Гойен, Саломон ван</w:t>
      </w:r>
      <w:r>
        <w:rPr>
          <w:spacing w:val="1"/>
        </w:rPr>
        <w:t xml:space="preserve"> </w:t>
      </w:r>
      <w:r>
        <w:t>Рейсдаль,</w:t>
      </w:r>
      <w:r>
        <w:rPr>
          <w:spacing w:val="1"/>
        </w:rPr>
        <w:t xml:space="preserve"> </w:t>
      </w:r>
      <w:r>
        <w:t>Якоб ван Рейсдаль,</w:t>
      </w:r>
      <w:r>
        <w:rPr>
          <w:spacing w:val="1"/>
        </w:rPr>
        <w:t xml:space="preserve"> </w:t>
      </w:r>
      <w:r>
        <w:t>Мейндерт</w:t>
      </w:r>
      <w:r>
        <w:rPr>
          <w:spacing w:val="1"/>
        </w:rPr>
        <w:t xml:space="preserve"> </w:t>
      </w:r>
      <w:r>
        <w:t>Хоббема,</w:t>
      </w:r>
      <w:r>
        <w:rPr>
          <w:spacing w:val="4"/>
        </w:rPr>
        <w:t xml:space="preserve"> </w:t>
      </w:r>
      <w:r>
        <w:t>Паулюс Поттер,</w:t>
      </w:r>
      <w:r>
        <w:rPr>
          <w:spacing w:val="-1"/>
        </w:rPr>
        <w:t xml:space="preserve"> </w:t>
      </w:r>
      <w:r>
        <w:t>Алберт</w:t>
      </w:r>
      <w:r>
        <w:rPr>
          <w:spacing w:val="2"/>
        </w:rPr>
        <w:t xml:space="preserve"> </w:t>
      </w:r>
      <w:r>
        <w:t>Кейп,</w:t>
      </w:r>
      <w:r>
        <w:rPr>
          <w:spacing w:val="-2"/>
        </w:rPr>
        <w:t xml:space="preserve"> </w:t>
      </w:r>
      <w:r>
        <w:t>Филипс</w:t>
      </w:r>
      <w:r>
        <w:rPr>
          <w:spacing w:val="1"/>
        </w:rPr>
        <w:t xml:space="preserve"> </w:t>
      </w:r>
      <w:r>
        <w:t>Воуверман.</w:t>
      </w:r>
    </w:p>
    <w:p w:rsidR="003B5F7F" w:rsidRDefault="003B5F7F" w:rsidP="003B5F7F">
      <w:pPr>
        <w:pStyle w:val="a3"/>
        <w:spacing w:line="242" w:lineRule="auto"/>
        <w:ind w:right="861" w:firstLine="705"/>
        <w:jc w:val="both"/>
      </w:pPr>
      <w:r>
        <w:t>Развитие голландского натюрморта, его основные виды и художественная специфика, тематика, интерес к передаче освещения,</w:t>
      </w:r>
      <w:r>
        <w:rPr>
          <w:spacing w:val="1"/>
        </w:rPr>
        <w:t xml:space="preserve"> </w:t>
      </w:r>
      <w:r>
        <w:t>свето-цветового</w:t>
      </w:r>
      <w:r>
        <w:rPr>
          <w:spacing w:val="-1"/>
        </w:rPr>
        <w:t xml:space="preserve"> </w:t>
      </w:r>
      <w:r>
        <w:t>единства,</w:t>
      </w:r>
      <w:r>
        <w:rPr>
          <w:spacing w:val="-2"/>
        </w:rPr>
        <w:t xml:space="preserve"> </w:t>
      </w:r>
      <w:r>
        <w:t>фактуре</w:t>
      </w:r>
      <w:r>
        <w:rPr>
          <w:spacing w:val="-1"/>
        </w:rPr>
        <w:t xml:space="preserve"> </w:t>
      </w:r>
      <w:r>
        <w:t>вещей.</w:t>
      </w:r>
      <w:r>
        <w:rPr>
          <w:spacing w:val="6"/>
        </w:rPr>
        <w:t xml:space="preserve"> </w:t>
      </w:r>
      <w:r>
        <w:t>Художники:</w:t>
      </w:r>
      <w:r>
        <w:rPr>
          <w:spacing w:val="-5"/>
        </w:rPr>
        <w:t xml:space="preserve"> </w:t>
      </w:r>
      <w:r>
        <w:t>Виллем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Хеда,</w:t>
      </w:r>
      <w:r>
        <w:rPr>
          <w:spacing w:val="2"/>
        </w:rPr>
        <w:t xml:space="preserve"> </w:t>
      </w:r>
      <w:r>
        <w:t>Питер</w:t>
      </w:r>
      <w:r>
        <w:rPr>
          <w:spacing w:val="-5"/>
        </w:rPr>
        <w:t xml:space="preserve"> </w:t>
      </w:r>
      <w:r>
        <w:t>Класс,</w:t>
      </w:r>
      <w:r>
        <w:rPr>
          <w:spacing w:val="2"/>
        </w:rPr>
        <w:t xml:space="preserve"> </w:t>
      </w:r>
      <w:r>
        <w:t>Абрахам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Бейерен,</w:t>
      </w:r>
      <w:r>
        <w:rPr>
          <w:spacing w:val="2"/>
        </w:rPr>
        <w:t xml:space="preserve"> </w:t>
      </w:r>
      <w:r>
        <w:t>Виллем</w:t>
      </w:r>
      <w:r>
        <w:rPr>
          <w:spacing w:val="-4"/>
        </w:rPr>
        <w:t xml:space="preserve"> </w:t>
      </w:r>
      <w:r>
        <w:t>Калф.</w:t>
      </w:r>
    </w:p>
    <w:p w:rsidR="003B5F7F" w:rsidRDefault="003B5F7F" w:rsidP="003B5F7F">
      <w:pPr>
        <w:pStyle w:val="a3"/>
        <w:ind w:right="857" w:firstLine="705"/>
        <w:jc w:val="both"/>
      </w:pPr>
      <w:r>
        <w:rPr>
          <w:i/>
        </w:rPr>
        <w:t>Самостоятельная работа</w:t>
      </w:r>
      <w:r>
        <w:t>: словарная работа: «малые голландцы», «групповой портрет»; записать в тетрадь название работ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имена авторов;</w:t>
      </w:r>
      <w:r>
        <w:rPr>
          <w:spacing w:val="1"/>
        </w:rPr>
        <w:t xml:space="preserve"> </w:t>
      </w:r>
      <w:r>
        <w:t>Подготовить описание основных картин (по выбору) бытового жанра Герарда</w:t>
      </w:r>
      <w:r>
        <w:rPr>
          <w:spacing w:val="1"/>
        </w:rPr>
        <w:t xml:space="preserve"> </w:t>
      </w:r>
      <w:r>
        <w:t>Тербоха, Герарда</w:t>
      </w:r>
      <w:r>
        <w:rPr>
          <w:spacing w:val="1"/>
        </w:rPr>
        <w:t xml:space="preserve"> </w:t>
      </w:r>
      <w:r>
        <w:t>Доу, Габриэля</w:t>
      </w:r>
      <w:r>
        <w:rPr>
          <w:spacing w:val="1"/>
        </w:rPr>
        <w:t xml:space="preserve"> </w:t>
      </w:r>
      <w:r>
        <w:t>Метсю,</w:t>
      </w:r>
      <w:r>
        <w:rPr>
          <w:spacing w:val="1"/>
        </w:rPr>
        <w:t xml:space="preserve"> </w:t>
      </w:r>
      <w:r>
        <w:t>Питера</w:t>
      </w:r>
      <w:r>
        <w:rPr>
          <w:spacing w:val="-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Хоха.</w:t>
      </w:r>
    </w:p>
    <w:p w:rsidR="003B5F7F" w:rsidRDefault="003B5F7F" w:rsidP="003B5F7F">
      <w:pPr>
        <w:pStyle w:val="Heading2"/>
        <w:numPr>
          <w:ilvl w:val="2"/>
          <w:numId w:val="22"/>
        </w:numPr>
        <w:tabs>
          <w:tab w:val="left" w:pos="1546"/>
        </w:tabs>
        <w:spacing w:line="272" w:lineRule="exact"/>
        <w:ind w:hanging="707"/>
      </w:pPr>
      <w:r>
        <w:t>Творчество</w:t>
      </w:r>
      <w:r>
        <w:rPr>
          <w:spacing w:val="-1"/>
        </w:rPr>
        <w:t xml:space="preserve"> </w:t>
      </w:r>
      <w:r>
        <w:t>Рембрандта</w:t>
      </w:r>
      <w:r>
        <w:rPr>
          <w:spacing w:val="-1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Рейна</w:t>
      </w:r>
      <w:r>
        <w:rPr>
          <w:spacing w:val="-5"/>
        </w:rPr>
        <w:t xml:space="preserve"> </w:t>
      </w:r>
      <w:r>
        <w:t>(1606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1669)</w:t>
      </w:r>
    </w:p>
    <w:p w:rsidR="003B5F7F" w:rsidRDefault="003B5F7F" w:rsidP="003B5F7F">
      <w:pPr>
        <w:pStyle w:val="a3"/>
        <w:ind w:right="844" w:firstLine="705"/>
        <w:jc w:val="both"/>
      </w:pPr>
      <w:r>
        <w:t>Сформировать представление о творчестве Рембрандта ван Рейна - крупнейшем мастере западноевропейского искусства XVII века.</w:t>
      </w:r>
      <w:r>
        <w:rPr>
          <w:spacing w:val="-57"/>
        </w:rPr>
        <w:t xml:space="preserve"> </w:t>
      </w:r>
      <w:r>
        <w:t>Раскрыть значение его искусства в мировой культуре, широту творческого диапазона Рембрандта, роль</w:t>
      </w:r>
      <w:r>
        <w:rPr>
          <w:spacing w:val="1"/>
        </w:rPr>
        <w:t xml:space="preserve"> </w:t>
      </w:r>
      <w:r>
        <w:t>в развитии различных жанров</w:t>
      </w:r>
      <w:r>
        <w:rPr>
          <w:spacing w:val="1"/>
        </w:rPr>
        <w:t xml:space="preserve"> </w:t>
      </w:r>
      <w:r>
        <w:t>живописи;</w:t>
      </w:r>
      <w:r>
        <w:rPr>
          <w:spacing w:val="-4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Рембрандта;</w:t>
      </w:r>
      <w:r>
        <w:rPr>
          <w:spacing w:val="-3"/>
        </w:rPr>
        <w:t xml:space="preserve"> </w:t>
      </w:r>
      <w:r>
        <w:t>выявить</w:t>
      </w:r>
      <w:r>
        <w:rPr>
          <w:spacing w:val="2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искусстве.</w:t>
      </w:r>
    </w:p>
    <w:p w:rsidR="003B5F7F" w:rsidRDefault="003B5F7F" w:rsidP="003B5F7F">
      <w:pPr>
        <w:pStyle w:val="a3"/>
        <w:spacing w:line="237" w:lineRule="auto"/>
        <w:ind w:right="859" w:firstLine="705"/>
        <w:jc w:val="both"/>
      </w:pPr>
      <w:r>
        <w:t>Широта творческого диапазона Рембрандта, его роль в развитии различных жанров живописи. Периодизация</w:t>
      </w:r>
      <w:r>
        <w:rPr>
          <w:spacing w:val="1"/>
        </w:rPr>
        <w:t xml:space="preserve"> </w:t>
      </w:r>
      <w:r>
        <w:t>его творчества.</w:t>
      </w:r>
      <w:r>
        <w:rPr>
          <w:spacing w:val="1"/>
        </w:rPr>
        <w:t xml:space="preserve"> </w:t>
      </w:r>
      <w:r>
        <w:t>Автопортреты</w:t>
      </w:r>
      <w:r>
        <w:rPr>
          <w:spacing w:val="23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документы</w:t>
      </w:r>
      <w:r>
        <w:rPr>
          <w:spacing w:val="29"/>
        </w:rPr>
        <w:t xml:space="preserve"> </w:t>
      </w:r>
      <w:r>
        <w:t>творческой</w:t>
      </w:r>
      <w:r>
        <w:rPr>
          <w:spacing w:val="22"/>
        </w:rPr>
        <w:t xml:space="preserve"> </w:t>
      </w:r>
      <w:r>
        <w:t>биографии.</w:t>
      </w:r>
      <w:r>
        <w:rPr>
          <w:spacing w:val="24"/>
        </w:rPr>
        <w:t xml:space="preserve"> </w:t>
      </w:r>
      <w:r>
        <w:t>Портреты</w:t>
      </w:r>
      <w:r>
        <w:rPr>
          <w:spacing w:val="23"/>
        </w:rPr>
        <w:t xml:space="preserve"> </w:t>
      </w:r>
      <w:r>
        <w:t>раннего</w:t>
      </w:r>
      <w:r>
        <w:rPr>
          <w:spacing w:val="25"/>
        </w:rPr>
        <w:t xml:space="preserve"> </w:t>
      </w:r>
      <w:r>
        <w:t>периода:</w:t>
      </w:r>
      <w:r>
        <w:rPr>
          <w:spacing w:val="27"/>
        </w:rPr>
        <w:t xml:space="preserve"> </w:t>
      </w:r>
      <w:r>
        <w:t>«Флора»</w:t>
      </w:r>
      <w:r>
        <w:rPr>
          <w:spacing w:val="21"/>
        </w:rPr>
        <w:t xml:space="preserve"> </w:t>
      </w:r>
      <w:r>
        <w:t>(1634),</w:t>
      </w:r>
      <w:r>
        <w:rPr>
          <w:spacing w:val="24"/>
        </w:rPr>
        <w:t xml:space="preserve"> </w:t>
      </w:r>
      <w:r>
        <w:t>«Анатомия</w:t>
      </w:r>
      <w:r>
        <w:rPr>
          <w:spacing w:val="21"/>
        </w:rPr>
        <w:t xml:space="preserve"> </w:t>
      </w:r>
      <w:r>
        <w:t>доктора</w:t>
      </w:r>
      <w:r>
        <w:rPr>
          <w:spacing w:val="21"/>
        </w:rPr>
        <w:t xml:space="preserve"> </w:t>
      </w:r>
      <w:r>
        <w:t>Тюльпа»</w:t>
      </w:r>
      <w:r>
        <w:rPr>
          <w:spacing w:val="22"/>
        </w:rPr>
        <w:t xml:space="preserve"> </w:t>
      </w:r>
      <w:r>
        <w:t>(1632),</w:t>
      </w:r>
    </w:p>
    <w:p w:rsidR="003B5F7F" w:rsidRDefault="003B5F7F" w:rsidP="003B5F7F">
      <w:pPr>
        <w:pStyle w:val="a3"/>
        <w:spacing w:before="1"/>
        <w:ind w:right="844"/>
        <w:jc w:val="both"/>
      </w:pPr>
      <w:r>
        <w:t>«Ночной дозор» (1642) и др. Религиозные и мифологические композиции: «Симеон во храме» (1631), «Жертвоприношение Авраама»</w:t>
      </w:r>
      <w:r>
        <w:rPr>
          <w:spacing w:val="1"/>
        </w:rPr>
        <w:t xml:space="preserve"> </w:t>
      </w:r>
      <w:r>
        <w:t>(1635), «Ангел, покидающий семейство Товия» (1637), «Притча о работниках на винограднике (1637), «Даная» (1636, переработана в</w:t>
      </w:r>
      <w:r>
        <w:rPr>
          <w:spacing w:val="1"/>
        </w:rPr>
        <w:t xml:space="preserve"> </w:t>
      </w:r>
      <w:r>
        <w:t>1646-1648</w:t>
      </w:r>
      <w:r>
        <w:rPr>
          <w:spacing w:val="36"/>
        </w:rPr>
        <w:t xml:space="preserve"> </w:t>
      </w:r>
      <w:r>
        <w:t>г.),</w:t>
      </w:r>
      <w:r>
        <w:rPr>
          <w:spacing w:val="35"/>
        </w:rPr>
        <w:t xml:space="preserve"> </w:t>
      </w:r>
      <w:r>
        <w:t>Живописная</w:t>
      </w:r>
      <w:r>
        <w:rPr>
          <w:spacing w:val="37"/>
        </w:rPr>
        <w:t xml:space="preserve"> </w:t>
      </w:r>
      <w:r>
        <w:t>техника</w:t>
      </w:r>
      <w:r>
        <w:rPr>
          <w:spacing w:val="36"/>
        </w:rPr>
        <w:t xml:space="preserve"> </w:t>
      </w:r>
      <w:r>
        <w:t>позднего</w:t>
      </w:r>
      <w:r>
        <w:rPr>
          <w:spacing w:val="36"/>
        </w:rPr>
        <w:t xml:space="preserve"> </w:t>
      </w:r>
      <w:r>
        <w:t xml:space="preserve">Рембрандта.  </w:t>
      </w:r>
      <w:r>
        <w:rPr>
          <w:spacing w:val="17"/>
        </w:rPr>
        <w:t xml:space="preserve"> </w:t>
      </w:r>
      <w:r>
        <w:t>Тенденции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обобщению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монументальности.</w:t>
      </w:r>
      <w:r>
        <w:rPr>
          <w:spacing w:val="39"/>
        </w:rPr>
        <w:t xml:space="preserve"> </w:t>
      </w:r>
      <w:r>
        <w:t>«Святое</w:t>
      </w:r>
      <w:r>
        <w:rPr>
          <w:spacing w:val="36"/>
        </w:rPr>
        <w:t xml:space="preserve"> </w:t>
      </w:r>
      <w:r>
        <w:t>семейство»</w:t>
      </w:r>
      <w:r>
        <w:rPr>
          <w:spacing w:val="32"/>
        </w:rPr>
        <w:t xml:space="preserve"> </w:t>
      </w:r>
      <w:r>
        <w:t>(1645),</w:t>
      </w:r>
    </w:p>
    <w:p w:rsidR="003B5F7F" w:rsidRDefault="003B5F7F" w:rsidP="003B5F7F">
      <w:pPr>
        <w:pStyle w:val="a3"/>
        <w:spacing w:line="242" w:lineRule="auto"/>
        <w:ind w:right="845"/>
        <w:jc w:val="both"/>
      </w:pPr>
      <w:r>
        <w:t>«Заговор Цивилиса» (1661), «Артаксеркс, Аман и Эсфирь» (1660), «Возвращение блудного сына» (1668-1669). Эволюция от внешнего</w:t>
      </w:r>
      <w:r>
        <w:rPr>
          <w:spacing w:val="1"/>
        </w:rPr>
        <w:t xml:space="preserve"> </w:t>
      </w:r>
      <w:r>
        <w:t>драматизма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передаче</w:t>
      </w:r>
      <w:r>
        <w:rPr>
          <w:spacing w:val="18"/>
        </w:rPr>
        <w:t xml:space="preserve"> </w:t>
      </w:r>
      <w:r>
        <w:t>сложных</w:t>
      </w:r>
      <w:r>
        <w:rPr>
          <w:spacing w:val="14"/>
        </w:rPr>
        <w:t xml:space="preserve"> </w:t>
      </w:r>
      <w:r>
        <w:t>душевных</w:t>
      </w:r>
      <w:r>
        <w:rPr>
          <w:spacing w:val="14"/>
        </w:rPr>
        <w:t xml:space="preserve"> </w:t>
      </w:r>
      <w:r>
        <w:t>состояний</w:t>
      </w:r>
      <w:r>
        <w:rPr>
          <w:spacing w:val="20"/>
        </w:rPr>
        <w:t xml:space="preserve"> </w:t>
      </w:r>
      <w:r>
        <w:t>человека.</w:t>
      </w:r>
      <w:r>
        <w:rPr>
          <w:spacing w:val="21"/>
        </w:rPr>
        <w:t xml:space="preserve"> </w:t>
      </w:r>
      <w:r>
        <w:t>Портреты</w:t>
      </w:r>
      <w:r>
        <w:rPr>
          <w:spacing w:val="20"/>
        </w:rPr>
        <w:t xml:space="preserve"> </w:t>
      </w:r>
      <w:r>
        <w:t>позднего</w:t>
      </w:r>
      <w:r>
        <w:rPr>
          <w:spacing w:val="19"/>
        </w:rPr>
        <w:t xml:space="preserve"> </w:t>
      </w:r>
      <w:r>
        <w:t>периода:</w:t>
      </w:r>
      <w:r>
        <w:rPr>
          <w:spacing w:val="19"/>
        </w:rPr>
        <w:t xml:space="preserve"> </w:t>
      </w:r>
      <w:r>
        <w:t>«Портрет</w:t>
      </w:r>
      <w:r>
        <w:rPr>
          <w:spacing w:val="19"/>
        </w:rPr>
        <w:t xml:space="preserve"> </w:t>
      </w:r>
      <w:r>
        <w:t>старика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красном»</w:t>
      </w:r>
      <w:r>
        <w:rPr>
          <w:spacing w:val="14"/>
        </w:rPr>
        <w:t xml:space="preserve"> </w:t>
      </w:r>
      <w:r>
        <w:t>(1652-1654),</w:t>
      </w:r>
    </w:p>
    <w:p w:rsidR="003B5F7F" w:rsidRDefault="003B5F7F" w:rsidP="003B5F7F">
      <w:pPr>
        <w:pStyle w:val="a3"/>
        <w:ind w:right="848"/>
        <w:jc w:val="both"/>
      </w:pPr>
      <w:r>
        <w:t>«Портрет Яна Сикса» (1654), «Портрет читающего Титуса» (1656), «Портрет Хендрикье Стоффельс» (1657-1659), «Синдики» (1662).</w:t>
      </w:r>
      <w:r>
        <w:rPr>
          <w:spacing w:val="1"/>
        </w:rPr>
        <w:t xml:space="preserve"> </w:t>
      </w:r>
      <w:r>
        <w:t>Рембрандт</w:t>
      </w:r>
      <w:r>
        <w:rPr>
          <w:spacing w:val="1"/>
        </w:rPr>
        <w:t xml:space="preserve"> </w:t>
      </w:r>
      <w:r>
        <w:t>– график, рисовальщик и офортист. Рисунки и офорты Рембрандта. Графические пейзажи: «Три дерева» (1643), «Пейзаж с</w:t>
      </w:r>
      <w:r>
        <w:rPr>
          <w:spacing w:val="1"/>
        </w:rPr>
        <w:t xml:space="preserve"> </w:t>
      </w:r>
      <w:r>
        <w:t>мостиком»</w:t>
      </w:r>
      <w:r>
        <w:rPr>
          <w:spacing w:val="-4"/>
        </w:rPr>
        <w:t xml:space="preserve"> </w:t>
      </w:r>
      <w:r>
        <w:t>(1630),</w:t>
      </w:r>
      <w:r>
        <w:rPr>
          <w:spacing w:val="-2"/>
        </w:rPr>
        <w:t xml:space="preserve"> </w:t>
      </w:r>
      <w:r>
        <w:t>«Зимний</w:t>
      </w:r>
      <w:r>
        <w:rPr>
          <w:spacing w:val="-2"/>
        </w:rPr>
        <w:t xml:space="preserve"> </w:t>
      </w:r>
      <w:r>
        <w:t>вид»</w:t>
      </w:r>
      <w:r>
        <w:rPr>
          <w:spacing w:val="-4"/>
        </w:rPr>
        <w:t xml:space="preserve"> </w:t>
      </w:r>
      <w:r>
        <w:t>(1646).</w:t>
      </w:r>
      <w:r>
        <w:rPr>
          <w:spacing w:val="4"/>
        </w:rPr>
        <w:t xml:space="preserve"> </w:t>
      </w:r>
      <w:r>
        <w:t>Значение</w:t>
      </w:r>
      <w:r>
        <w:rPr>
          <w:spacing w:val="57"/>
        </w:rPr>
        <w:t xml:space="preserve"> </w:t>
      </w:r>
      <w:r>
        <w:t>искусства Рембрандта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культуре.</w:t>
      </w:r>
    </w:p>
    <w:p w:rsidR="003B5F7F" w:rsidRDefault="003B5F7F" w:rsidP="003B5F7F">
      <w:pPr>
        <w:pStyle w:val="a3"/>
        <w:spacing w:line="237" w:lineRule="auto"/>
        <w:ind w:right="848" w:firstLine="705"/>
        <w:jc w:val="both"/>
      </w:pPr>
      <w:r>
        <w:rPr>
          <w:i/>
        </w:rPr>
        <w:t>Самостоятельная работа</w:t>
      </w:r>
      <w:r>
        <w:t>: перечислить основные произведения живописи Рембрандта; прочитать книгу, например:</w:t>
      </w:r>
      <w:r>
        <w:rPr>
          <w:spacing w:val="1"/>
        </w:rPr>
        <w:t xml:space="preserve"> </w:t>
      </w:r>
      <w:r>
        <w:t>Декарг П.</w:t>
      </w:r>
      <w:r>
        <w:rPr>
          <w:spacing w:val="1"/>
        </w:rPr>
        <w:t xml:space="preserve"> </w:t>
      </w:r>
      <w:r>
        <w:t>Рембрандт.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Молодая</w:t>
      </w:r>
      <w:r>
        <w:rPr>
          <w:spacing w:val="2"/>
        </w:rPr>
        <w:t xml:space="preserve"> </w:t>
      </w:r>
      <w:r>
        <w:t>гвардия,</w:t>
      </w:r>
      <w:r>
        <w:rPr>
          <w:spacing w:val="3"/>
        </w:rPr>
        <w:t xml:space="preserve"> </w:t>
      </w:r>
      <w:r>
        <w:t>2010.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(ЖЗЛ).</w:t>
      </w:r>
    </w:p>
    <w:p w:rsidR="003B5F7F" w:rsidRDefault="003B5F7F" w:rsidP="003B5F7F">
      <w:pPr>
        <w:pStyle w:val="Heading2"/>
        <w:numPr>
          <w:ilvl w:val="1"/>
          <w:numId w:val="22"/>
        </w:numPr>
        <w:tabs>
          <w:tab w:val="left" w:pos="1546"/>
        </w:tabs>
        <w:spacing w:before="6" w:line="272" w:lineRule="exact"/>
        <w:ind w:hanging="707"/>
      </w:pPr>
      <w:r>
        <w:t>Искусство</w:t>
      </w:r>
      <w:r>
        <w:rPr>
          <w:spacing w:val="-1"/>
        </w:rPr>
        <w:t xml:space="preserve"> </w:t>
      </w:r>
      <w:r>
        <w:t>Испании</w:t>
      </w:r>
      <w:r>
        <w:rPr>
          <w:spacing w:val="-4"/>
        </w:rPr>
        <w:t xml:space="preserve"> </w:t>
      </w:r>
      <w:r>
        <w:t>XVII-ХVIII</w:t>
      </w:r>
      <w:r>
        <w:rPr>
          <w:spacing w:val="-3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Творчество Диего</w:t>
      </w:r>
      <w:r>
        <w:rPr>
          <w:spacing w:val="-1"/>
        </w:rPr>
        <w:t xml:space="preserve"> </w:t>
      </w:r>
      <w:r>
        <w:t>Веласкеса</w:t>
      </w:r>
      <w:r>
        <w:rPr>
          <w:spacing w:val="-5"/>
        </w:rPr>
        <w:t xml:space="preserve"> </w:t>
      </w:r>
      <w:r>
        <w:t>(1599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1660)</w:t>
      </w:r>
    </w:p>
    <w:p w:rsidR="003B5F7F" w:rsidRDefault="003B5F7F" w:rsidP="003B5F7F">
      <w:pPr>
        <w:pStyle w:val="a3"/>
        <w:spacing w:line="242" w:lineRule="auto"/>
        <w:ind w:right="850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«золотом</w:t>
      </w:r>
      <w:r>
        <w:rPr>
          <w:spacing w:val="1"/>
        </w:rPr>
        <w:t xml:space="preserve"> </w:t>
      </w:r>
      <w:r>
        <w:t>веке»</w:t>
      </w:r>
      <w:r>
        <w:rPr>
          <w:spacing w:val="1"/>
        </w:rPr>
        <w:t xml:space="preserve"> </w:t>
      </w:r>
      <w:r>
        <w:t>испанской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Диего</w:t>
      </w:r>
      <w:r>
        <w:rPr>
          <w:spacing w:val="1"/>
        </w:rPr>
        <w:t xml:space="preserve"> </w:t>
      </w:r>
      <w:r>
        <w:t>Веласкеса,</w:t>
      </w:r>
      <w:r>
        <w:rPr>
          <w:spacing w:val="1"/>
        </w:rPr>
        <w:t xml:space="preserve"> </w:t>
      </w:r>
      <w:r>
        <w:t>выдающемся</w:t>
      </w:r>
      <w:r>
        <w:rPr>
          <w:spacing w:val="1"/>
        </w:rPr>
        <w:t xml:space="preserve"> </w:t>
      </w:r>
      <w:r>
        <w:t>художнике испанской</w:t>
      </w:r>
      <w:r>
        <w:rPr>
          <w:spacing w:val="3"/>
        </w:rPr>
        <w:t xml:space="preserve"> </w:t>
      </w:r>
      <w:r>
        <w:t>реалистической</w:t>
      </w:r>
      <w:r>
        <w:rPr>
          <w:spacing w:val="-2"/>
        </w:rPr>
        <w:t xml:space="preserve"> </w:t>
      </w:r>
      <w:r>
        <w:t>живописи.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 w:firstLine="705"/>
        <w:jc w:val="both"/>
      </w:pPr>
      <w:r>
        <w:lastRenderedPageBreak/>
        <w:t>Ослабление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XVI-ХVII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испанского</w:t>
      </w:r>
      <w:r>
        <w:rPr>
          <w:spacing w:val="1"/>
        </w:rPr>
        <w:t xml:space="preserve"> </w:t>
      </w:r>
      <w:r>
        <w:t>абсолютизма, рост влияния реакционных идей контрреформации. Расцвет испанской литературы и искусства на рубеже XVI-ХVII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Демократизм, любовь, знание жизни народа и вместе с тем утонченный интеллектуализм, приверженность к сословным дворянским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испанской национальной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Испании.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испанского абсолютизма и католической церкви и их влияние на искусство и культуру.</w:t>
      </w:r>
      <w:r>
        <w:rPr>
          <w:spacing w:val="1"/>
        </w:rPr>
        <w:t xml:space="preserve"> </w:t>
      </w:r>
      <w:r>
        <w:t>Сложение реалистического направления в</w:t>
      </w:r>
      <w:r>
        <w:rPr>
          <w:spacing w:val="1"/>
        </w:rPr>
        <w:t xml:space="preserve"> </w:t>
      </w:r>
      <w:r>
        <w:t>живописи.</w:t>
      </w:r>
    </w:p>
    <w:p w:rsidR="003B5F7F" w:rsidRDefault="003B5F7F" w:rsidP="003B5F7F">
      <w:pPr>
        <w:pStyle w:val="a3"/>
        <w:spacing w:before="1" w:line="242" w:lineRule="auto"/>
        <w:ind w:right="845" w:firstLine="705"/>
        <w:jc w:val="both"/>
      </w:pPr>
      <w:r>
        <w:t>Хусепе</w:t>
      </w:r>
      <w:r>
        <w:rPr>
          <w:spacing w:val="1"/>
        </w:rPr>
        <w:t xml:space="preserve"> </w:t>
      </w:r>
      <w:r>
        <w:t>де Рибера</w:t>
      </w:r>
      <w:r>
        <w:rPr>
          <w:spacing w:val="1"/>
        </w:rPr>
        <w:t xml:space="preserve"> </w:t>
      </w:r>
      <w:r>
        <w:t>(1591-1652) – первый мастер испанского «золотого века». Реалистический характер творчества, введение</w:t>
      </w:r>
      <w:r>
        <w:rPr>
          <w:spacing w:val="1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религиозное искусство.</w:t>
      </w:r>
      <w:r>
        <w:rPr>
          <w:spacing w:val="-3"/>
        </w:rPr>
        <w:t xml:space="preserve"> </w:t>
      </w:r>
      <w:r>
        <w:t>Драматизм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эмоциональность</w:t>
      </w:r>
      <w:r>
        <w:rPr>
          <w:spacing w:val="-8"/>
        </w:rPr>
        <w:t xml:space="preserve"> </w:t>
      </w:r>
      <w:r>
        <w:t>образов.</w:t>
      </w:r>
      <w:r>
        <w:rPr>
          <w:spacing w:val="-2"/>
        </w:rPr>
        <w:t xml:space="preserve"> </w:t>
      </w:r>
      <w:r>
        <w:t>«Святая</w:t>
      </w:r>
      <w:r>
        <w:rPr>
          <w:spacing w:val="-1"/>
        </w:rPr>
        <w:t xml:space="preserve"> </w:t>
      </w:r>
      <w:r>
        <w:t>Инесса»</w:t>
      </w:r>
      <w:r>
        <w:rPr>
          <w:spacing w:val="-4"/>
        </w:rPr>
        <w:t xml:space="preserve"> </w:t>
      </w:r>
      <w:r>
        <w:t>(1641),</w:t>
      </w:r>
      <w:r>
        <w:rPr>
          <w:spacing w:val="-2"/>
        </w:rPr>
        <w:t xml:space="preserve"> </w:t>
      </w:r>
      <w:r>
        <w:t>«Хромоножка»</w:t>
      </w:r>
      <w:r>
        <w:rPr>
          <w:spacing w:val="-5"/>
        </w:rPr>
        <w:t xml:space="preserve"> </w:t>
      </w:r>
      <w:r>
        <w:t>(1642).</w:t>
      </w:r>
    </w:p>
    <w:p w:rsidR="003B5F7F" w:rsidRDefault="003B5F7F" w:rsidP="003B5F7F">
      <w:pPr>
        <w:pStyle w:val="a3"/>
        <w:ind w:right="846" w:firstLine="705"/>
        <w:jc w:val="both"/>
      </w:pPr>
      <w:r>
        <w:t>Франсиско Сурбаран (1598-1664). Связь его творчества с испанской деревянной скульптурой. Сочетание аскетической суровости и</w:t>
      </w:r>
      <w:r>
        <w:rPr>
          <w:spacing w:val="1"/>
        </w:rPr>
        <w:t xml:space="preserve"> </w:t>
      </w:r>
      <w:r>
        <w:t>элементов мистики с материальной</w:t>
      </w:r>
      <w:r>
        <w:rPr>
          <w:spacing w:val="1"/>
        </w:rPr>
        <w:t xml:space="preserve"> </w:t>
      </w:r>
      <w:r>
        <w:t>конкретностью и реалистическим раскрытием образов в его произведениях. «Отрочество Мадонны»</w:t>
      </w:r>
      <w:r>
        <w:rPr>
          <w:spacing w:val="1"/>
        </w:rPr>
        <w:t xml:space="preserve"> </w:t>
      </w:r>
      <w:r>
        <w:t>(1660).</w:t>
      </w:r>
      <w:r>
        <w:rPr>
          <w:spacing w:val="-2"/>
        </w:rPr>
        <w:t xml:space="preserve"> </w:t>
      </w:r>
      <w:r>
        <w:t>Натюрморты</w:t>
      </w:r>
      <w:r>
        <w:rPr>
          <w:spacing w:val="-1"/>
        </w:rPr>
        <w:t xml:space="preserve"> </w:t>
      </w:r>
      <w:r>
        <w:t>Сурбарана:</w:t>
      </w:r>
      <w:r>
        <w:rPr>
          <w:spacing w:val="6"/>
        </w:rPr>
        <w:t xml:space="preserve"> </w:t>
      </w:r>
      <w:r>
        <w:t>«Натюрморт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апельсинами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лимонами»</w:t>
      </w:r>
      <w:r>
        <w:rPr>
          <w:spacing w:val="-4"/>
        </w:rPr>
        <w:t xml:space="preserve"> </w:t>
      </w:r>
      <w:r>
        <w:t>(1633),</w:t>
      </w:r>
      <w:r>
        <w:rPr>
          <w:spacing w:val="-1"/>
        </w:rPr>
        <w:t xml:space="preserve"> </w:t>
      </w:r>
      <w:r>
        <w:t>«Натюрморт</w:t>
      </w:r>
      <w:r>
        <w:rPr>
          <w:spacing w:val="-3"/>
        </w:rPr>
        <w:t xml:space="preserve"> </w:t>
      </w:r>
      <w:r>
        <w:t>с чашкой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вазами»</w:t>
      </w:r>
      <w:r>
        <w:rPr>
          <w:spacing w:val="-4"/>
        </w:rPr>
        <w:t xml:space="preserve"> </w:t>
      </w:r>
      <w:r>
        <w:t>(1633-1640).</w:t>
      </w:r>
    </w:p>
    <w:p w:rsidR="003B5F7F" w:rsidRDefault="003B5F7F" w:rsidP="003B5F7F">
      <w:pPr>
        <w:pStyle w:val="a3"/>
        <w:spacing w:line="237" w:lineRule="auto"/>
        <w:ind w:right="856" w:firstLine="705"/>
        <w:jc w:val="both"/>
      </w:pPr>
      <w:r>
        <w:t>Бартоломео</w:t>
      </w:r>
      <w:r>
        <w:rPr>
          <w:spacing w:val="1"/>
        </w:rPr>
        <w:t xml:space="preserve"> </w:t>
      </w:r>
      <w:r>
        <w:t>Эстебан</w:t>
      </w:r>
      <w:r>
        <w:rPr>
          <w:spacing w:val="1"/>
        </w:rPr>
        <w:t xml:space="preserve"> </w:t>
      </w:r>
      <w:r>
        <w:t>Мурильо</w:t>
      </w:r>
      <w:r>
        <w:rPr>
          <w:spacing w:val="1"/>
        </w:rPr>
        <w:t xml:space="preserve"> </w:t>
      </w:r>
      <w:r>
        <w:t>(1617-1682).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суровой</w:t>
      </w:r>
      <w:r>
        <w:rPr>
          <w:spacing w:val="1"/>
        </w:rPr>
        <w:t xml:space="preserve"> </w:t>
      </w:r>
      <w:r>
        <w:t>сдержанности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правдивости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идеализированному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сентиментальному</w:t>
      </w:r>
      <w:r>
        <w:rPr>
          <w:spacing w:val="-8"/>
        </w:rPr>
        <w:t xml:space="preserve"> </w:t>
      </w:r>
      <w:r>
        <w:t>искусству.</w:t>
      </w:r>
      <w:r>
        <w:rPr>
          <w:spacing w:val="4"/>
        </w:rPr>
        <w:t xml:space="preserve"> </w:t>
      </w:r>
      <w:r>
        <w:t>«Мальчик с</w:t>
      </w:r>
      <w:r>
        <w:rPr>
          <w:spacing w:val="1"/>
        </w:rPr>
        <w:t xml:space="preserve"> </w:t>
      </w:r>
      <w:r>
        <w:t>собакой»</w:t>
      </w:r>
      <w:r>
        <w:rPr>
          <w:spacing w:val="-4"/>
        </w:rPr>
        <w:t xml:space="preserve"> </w:t>
      </w:r>
      <w:r>
        <w:t>(1650).</w:t>
      </w:r>
    </w:p>
    <w:p w:rsidR="003B5F7F" w:rsidRDefault="003B5F7F" w:rsidP="003B5F7F">
      <w:pPr>
        <w:pStyle w:val="a3"/>
        <w:spacing w:before="3"/>
        <w:ind w:right="846" w:firstLine="705"/>
        <w:jc w:val="both"/>
      </w:pPr>
      <w:r>
        <w:rPr>
          <w:b/>
        </w:rPr>
        <w:t xml:space="preserve">Диего Родригес де Сильва Веласкес (1599-1660) </w:t>
      </w:r>
      <w:r>
        <w:t>– величайший испанский художник.</w:t>
      </w:r>
      <w:r>
        <w:rPr>
          <w:spacing w:val="1"/>
        </w:rPr>
        <w:t xml:space="preserve"> </w:t>
      </w:r>
      <w:r>
        <w:t>Воздействие демократических традиций</w:t>
      </w:r>
      <w:r>
        <w:rPr>
          <w:spacing w:val="1"/>
        </w:rPr>
        <w:t xml:space="preserve"> </w:t>
      </w:r>
      <w:r>
        <w:t>испанского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караваджизма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Веласкеса.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Обращение к бытовым и народным темам. «Бодегоны» Веласкеса: «Завтрак» (1617-1618). Реалистическое истолкование мифологических</w:t>
      </w:r>
      <w:r>
        <w:rPr>
          <w:spacing w:val="1"/>
        </w:rPr>
        <w:t xml:space="preserve"> </w:t>
      </w:r>
      <w:r>
        <w:t>сюжетов: «Триумф Вакха» или</w:t>
      </w:r>
      <w:r>
        <w:rPr>
          <w:spacing w:val="1"/>
        </w:rPr>
        <w:t xml:space="preserve"> </w:t>
      </w:r>
      <w:r>
        <w:t>«Пьяницы» (1628-1629). Создание</w:t>
      </w:r>
      <w:r>
        <w:rPr>
          <w:spacing w:val="1"/>
        </w:rPr>
        <w:t xml:space="preserve"> </w:t>
      </w:r>
      <w:r>
        <w:t>исторических и жанровых полотен. Вклад Веласкеса 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исторической живописи: «Сдача Бреды» (1634-1635). Глубина психологического анализа в раскрытии характера человека. 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67"/>
        </w:rPr>
        <w:t xml:space="preserve"> </w:t>
      </w:r>
      <w:r>
        <w:t>портретов</w:t>
      </w:r>
      <w:r>
        <w:rPr>
          <w:spacing w:val="70"/>
        </w:rPr>
        <w:t xml:space="preserve"> </w:t>
      </w:r>
      <w:r>
        <w:t>кисти</w:t>
      </w:r>
      <w:r>
        <w:rPr>
          <w:spacing w:val="67"/>
        </w:rPr>
        <w:t xml:space="preserve"> </w:t>
      </w:r>
      <w:r>
        <w:t xml:space="preserve">Веласкеса:   </w:t>
      </w:r>
      <w:r>
        <w:rPr>
          <w:spacing w:val="20"/>
        </w:rPr>
        <w:t xml:space="preserve"> </w:t>
      </w:r>
      <w:r>
        <w:t>портреты</w:t>
      </w:r>
      <w:r>
        <w:rPr>
          <w:spacing w:val="67"/>
        </w:rPr>
        <w:t xml:space="preserve"> </w:t>
      </w:r>
      <w:r>
        <w:t>Филиппа</w:t>
      </w:r>
      <w:r>
        <w:rPr>
          <w:spacing w:val="69"/>
        </w:rPr>
        <w:t xml:space="preserve"> </w:t>
      </w:r>
      <w:r>
        <w:t>IV,</w:t>
      </w:r>
      <w:r>
        <w:rPr>
          <w:spacing w:val="72"/>
        </w:rPr>
        <w:t xml:space="preserve"> </w:t>
      </w:r>
      <w:r>
        <w:t>портреты</w:t>
      </w:r>
      <w:r>
        <w:rPr>
          <w:spacing w:val="71"/>
        </w:rPr>
        <w:t xml:space="preserve"> </w:t>
      </w:r>
      <w:r>
        <w:t>инфанта</w:t>
      </w:r>
      <w:r>
        <w:rPr>
          <w:spacing w:val="69"/>
        </w:rPr>
        <w:t xml:space="preserve"> </w:t>
      </w:r>
      <w:r>
        <w:t>Карлоса,</w:t>
      </w:r>
      <w:r>
        <w:rPr>
          <w:spacing w:val="72"/>
        </w:rPr>
        <w:t xml:space="preserve"> </w:t>
      </w:r>
      <w:r>
        <w:t>инфанты</w:t>
      </w:r>
      <w:r>
        <w:rPr>
          <w:spacing w:val="72"/>
        </w:rPr>
        <w:t xml:space="preserve"> </w:t>
      </w:r>
      <w:r>
        <w:t>Маргариты,</w:t>
      </w:r>
      <w:r>
        <w:rPr>
          <w:spacing w:val="72"/>
        </w:rPr>
        <w:t xml:space="preserve"> </w:t>
      </w:r>
      <w:r>
        <w:t>портреты</w:t>
      </w:r>
      <w:r>
        <w:rPr>
          <w:spacing w:val="71"/>
        </w:rPr>
        <w:t xml:space="preserve"> </w:t>
      </w:r>
      <w:r>
        <w:t>Оливареса,</w:t>
      </w:r>
    </w:p>
    <w:p w:rsidR="003B5F7F" w:rsidRDefault="003B5F7F" w:rsidP="003B5F7F">
      <w:pPr>
        <w:pStyle w:val="a3"/>
        <w:spacing w:before="3" w:line="237" w:lineRule="auto"/>
        <w:ind w:right="844"/>
        <w:jc w:val="both"/>
      </w:pPr>
      <w:r>
        <w:t>«Портрет дамы с веером» (1640). Охотничьи и конные портреты Филиппа IV и членов его семьи. Портреты шутов: «Портрет карлика дона</w:t>
      </w:r>
      <w:r>
        <w:rPr>
          <w:spacing w:val="-57"/>
        </w:rPr>
        <w:t xml:space="preserve"> </w:t>
      </w:r>
      <w:r>
        <w:t>Диего</w:t>
      </w:r>
      <w:r>
        <w:rPr>
          <w:spacing w:val="35"/>
        </w:rPr>
        <w:t xml:space="preserve"> </w:t>
      </w:r>
      <w:r>
        <w:t>де</w:t>
      </w:r>
      <w:r>
        <w:rPr>
          <w:spacing w:val="31"/>
        </w:rPr>
        <w:t xml:space="preserve"> </w:t>
      </w:r>
      <w:r>
        <w:t>Аседо,</w:t>
      </w:r>
      <w:r>
        <w:rPr>
          <w:spacing w:val="38"/>
        </w:rPr>
        <w:t xml:space="preserve"> </w:t>
      </w:r>
      <w:r>
        <w:t>прозванного</w:t>
      </w:r>
      <w:r>
        <w:rPr>
          <w:spacing w:val="36"/>
        </w:rPr>
        <w:t xml:space="preserve"> </w:t>
      </w:r>
      <w:r>
        <w:t>Эль</w:t>
      </w:r>
      <w:r>
        <w:rPr>
          <w:spacing w:val="32"/>
        </w:rPr>
        <w:t xml:space="preserve"> </w:t>
      </w:r>
      <w:r>
        <w:t>Примо»</w:t>
      </w:r>
      <w:r>
        <w:rPr>
          <w:spacing w:val="31"/>
        </w:rPr>
        <w:t xml:space="preserve"> </w:t>
      </w:r>
      <w:r>
        <w:t>(1644)</w:t>
      </w:r>
      <w:r>
        <w:rPr>
          <w:spacing w:val="3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другие.</w:t>
      </w:r>
      <w:r>
        <w:rPr>
          <w:spacing w:val="38"/>
        </w:rPr>
        <w:t xml:space="preserve"> </w:t>
      </w:r>
      <w:r>
        <w:t>Поздний</w:t>
      </w:r>
      <w:r>
        <w:rPr>
          <w:spacing w:val="32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творчества</w:t>
      </w:r>
      <w:r>
        <w:rPr>
          <w:spacing w:val="30"/>
        </w:rPr>
        <w:t xml:space="preserve"> </w:t>
      </w:r>
      <w:r>
        <w:t>художника:</w:t>
      </w:r>
      <w:r>
        <w:rPr>
          <w:spacing w:val="37"/>
        </w:rPr>
        <w:t xml:space="preserve"> </w:t>
      </w:r>
      <w:r>
        <w:t>«Венера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зеркалом»</w:t>
      </w:r>
      <w:r>
        <w:rPr>
          <w:spacing w:val="32"/>
        </w:rPr>
        <w:t xml:space="preserve"> </w:t>
      </w:r>
      <w:r>
        <w:t>(1640-1650),</w:t>
      </w:r>
    </w:p>
    <w:p w:rsidR="003B5F7F" w:rsidRDefault="003B5F7F" w:rsidP="003B5F7F">
      <w:pPr>
        <w:pStyle w:val="a3"/>
        <w:spacing w:before="4"/>
        <w:ind w:right="846"/>
        <w:jc w:val="both"/>
      </w:pPr>
      <w:r>
        <w:t>«Портрет</w:t>
      </w:r>
      <w:r>
        <w:rPr>
          <w:spacing w:val="1"/>
        </w:rPr>
        <w:t xml:space="preserve"> </w:t>
      </w:r>
      <w:r>
        <w:t>Иннокентия</w:t>
      </w:r>
      <w:r>
        <w:rPr>
          <w:spacing w:val="1"/>
        </w:rPr>
        <w:t xml:space="preserve"> </w:t>
      </w:r>
      <w:r>
        <w:t>X» (1650), пейзажи виллы</w:t>
      </w:r>
      <w:r>
        <w:rPr>
          <w:spacing w:val="1"/>
        </w:rPr>
        <w:t xml:space="preserve"> </w:t>
      </w:r>
      <w:r>
        <w:t>Медичи</w:t>
      </w:r>
      <w:r>
        <w:rPr>
          <w:spacing w:val="1"/>
        </w:rPr>
        <w:t xml:space="preserve"> </w:t>
      </w:r>
      <w:r>
        <w:t>(1649-1650), живописные композиции</w:t>
      </w:r>
      <w:r>
        <w:rPr>
          <w:spacing w:val="1"/>
        </w:rPr>
        <w:t xml:space="preserve"> </w:t>
      </w:r>
      <w:r>
        <w:t>«Менины»</w:t>
      </w:r>
      <w:r>
        <w:rPr>
          <w:spacing w:val="1"/>
        </w:rPr>
        <w:t xml:space="preserve"> </w:t>
      </w:r>
      <w:r>
        <w:t>(1656),</w:t>
      </w:r>
      <w:r>
        <w:rPr>
          <w:spacing w:val="1"/>
        </w:rPr>
        <w:t xml:space="preserve"> </w:t>
      </w:r>
      <w:r>
        <w:t>«Пряхи»</w:t>
      </w:r>
      <w:r>
        <w:rPr>
          <w:spacing w:val="1"/>
        </w:rPr>
        <w:t xml:space="preserve"> </w:t>
      </w:r>
      <w:r>
        <w:t>(1657).</w:t>
      </w:r>
      <w:r>
        <w:rPr>
          <w:spacing w:val="1"/>
        </w:rPr>
        <w:t xml:space="preserve"> </w:t>
      </w:r>
      <w:r>
        <w:t>Влияние Веласкеса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европейскую живопись</w:t>
      </w:r>
      <w:r>
        <w:rPr>
          <w:spacing w:val="4"/>
        </w:rPr>
        <w:t xml:space="preserve"> </w:t>
      </w:r>
      <w:r>
        <w:t>XVIII-XIX</w:t>
      </w:r>
      <w:r>
        <w:rPr>
          <w:spacing w:val="-4"/>
        </w:rPr>
        <w:t xml:space="preserve"> </w:t>
      </w:r>
      <w:r>
        <w:t>веков.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rPr>
          <w:i/>
        </w:rPr>
        <w:t>Самостоятельная</w:t>
      </w:r>
      <w:r>
        <w:rPr>
          <w:i/>
          <w:spacing w:val="88"/>
        </w:rPr>
        <w:t xml:space="preserve"> </w:t>
      </w:r>
      <w:r>
        <w:rPr>
          <w:i/>
        </w:rPr>
        <w:t>работа</w:t>
      </w:r>
      <w:r>
        <w:t xml:space="preserve">:  </w:t>
      </w:r>
      <w:r>
        <w:rPr>
          <w:spacing w:val="56"/>
        </w:rPr>
        <w:t xml:space="preserve"> </w:t>
      </w:r>
      <w:r>
        <w:t>Подготовить</w:t>
      </w:r>
      <w:r>
        <w:rPr>
          <w:spacing w:val="86"/>
        </w:rPr>
        <w:t xml:space="preserve"> </w:t>
      </w:r>
      <w:r>
        <w:t xml:space="preserve">сообщения   </w:t>
      </w:r>
      <w:r>
        <w:rPr>
          <w:spacing w:val="44"/>
        </w:rPr>
        <w:t xml:space="preserve"> </w:t>
      </w:r>
      <w:r>
        <w:t>об</w:t>
      </w:r>
      <w:r>
        <w:rPr>
          <w:spacing w:val="78"/>
        </w:rPr>
        <w:t xml:space="preserve"> </w:t>
      </w:r>
      <w:r>
        <w:t>основных</w:t>
      </w:r>
      <w:r>
        <w:rPr>
          <w:spacing w:val="84"/>
        </w:rPr>
        <w:t xml:space="preserve"> </w:t>
      </w:r>
      <w:r>
        <w:t>картинах</w:t>
      </w:r>
      <w:r>
        <w:rPr>
          <w:spacing w:val="84"/>
        </w:rPr>
        <w:t xml:space="preserve"> </w:t>
      </w:r>
      <w:r>
        <w:t>ведущих</w:t>
      </w:r>
      <w:r>
        <w:rPr>
          <w:spacing w:val="85"/>
        </w:rPr>
        <w:t xml:space="preserve"> </w:t>
      </w:r>
      <w:r>
        <w:t>художников</w:t>
      </w:r>
      <w:r>
        <w:rPr>
          <w:spacing w:val="86"/>
        </w:rPr>
        <w:t xml:space="preserve"> </w:t>
      </w:r>
      <w:r>
        <w:t>Испании</w:t>
      </w:r>
      <w:r>
        <w:rPr>
          <w:spacing w:val="85"/>
        </w:rPr>
        <w:t xml:space="preserve"> </w:t>
      </w:r>
      <w:r>
        <w:t>(по</w:t>
      </w:r>
      <w:r>
        <w:rPr>
          <w:spacing w:val="89"/>
        </w:rPr>
        <w:t xml:space="preserve"> </w:t>
      </w:r>
      <w:r>
        <w:t>выбору).</w:t>
      </w:r>
    </w:p>
    <w:p w:rsidR="003B5F7F" w:rsidRDefault="003B5F7F" w:rsidP="003B5F7F">
      <w:pPr>
        <w:pStyle w:val="a3"/>
        <w:spacing w:line="275" w:lineRule="exact"/>
        <w:jc w:val="both"/>
      </w:pPr>
      <w:r>
        <w:t>Проанализировать</w:t>
      </w:r>
      <w:r>
        <w:rPr>
          <w:spacing w:val="-6"/>
        </w:rPr>
        <w:t xml:space="preserve"> </w:t>
      </w:r>
      <w:r>
        <w:t>картину</w:t>
      </w:r>
      <w:r>
        <w:rPr>
          <w:spacing w:val="-13"/>
        </w:rPr>
        <w:t xml:space="preserve"> </w:t>
      </w:r>
      <w:r>
        <w:t>Веласкеса</w:t>
      </w:r>
      <w:r>
        <w:rPr>
          <w:spacing w:val="1"/>
        </w:rPr>
        <w:t xml:space="preserve"> </w:t>
      </w:r>
      <w:r>
        <w:t>«Сдача</w:t>
      </w:r>
      <w:r>
        <w:rPr>
          <w:spacing w:val="-4"/>
        </w:rPr>
        <w:t xml:space="preserve"> </w:t>
      </w:r>
      <w:r>
        <w:t>Бреды».</w:t>
      </w:r>
    </w:p>
    <w:p w:rsidR="003B5F7F" w:rsidRDefault="003B5F7F" w:rsidP="003B5F7F">
      <w:pPr>
        <w:pStyle w:val="Heading2"/>
        <w:numPr>
          <w:ilvl w:val="1"/>
          <w:numId w:val="22"/>
        </w:numPr>
        <w:tabs>
          <w:tab w:val="left" w:pos="1546"/>
        </w:tabs>
        <w:spacing w:before="8" w:line="273" w:lineRule="exact"/>
        <w:ind w:hanging="707"/>
      </w:pPr>
      <w:r>
        <w:t>Искусство</w:t>
      </w:r>
      <w:r>
        <w:rPr>
          <w:spacing w:val="-7"/>
        </w:rPr>
        <w:t xml:space="preserve"> </w:t>
      </w:r>
      <w:r>
        <w:t>Франции</w:t>
      </w:r>
      <w:r>
        <w:rPr>
          <w:spacing w:val="-1"/>
        </w:rPr>
        <w:t xml:space="preserve"> </w:t>
      </w:r>
      <w:r>
        <w:t>XVII-XVIII</w:t>
      </w:r>
      <w:r>
        <w:rPr>
          <w:spacing w:val="-4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43" w:firstLine="705"/>
        <w:jc w:val="both"/>
      </w:pPr>
      <w:r>
        <w:t>Франция – классическая страна абсолютизма. Расцвет национальной культуры Франции (литература, драматургия 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искусство).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рационализма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монументально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декоративное искусство,</w:t>
      </w:r>
      <w:r>
        <w:rPr>
          <w:spacing w:val="4"/>
        </w:rPr>
        <w:t xml:space="preserve"> </w:t>
      </w:r>
      <w:r>
        <w:t>классицизм,</w:t>
      </w:r>
      <w:r>
        <w:rPr>
          <w:spacing w:val="3"/>
        </w:rPr>
        <w:t xml:space="preserve"> </w:t>
      </w:r>
      <w:r>
        <w:t>реалистические</w:t>
      </w:r>
      <w:r>
        <w:rPr>
          <w:spacing w:val="1"/>
        </w:rPr>
        <w:t xml:space="preserve"> </w:t>
      </w:r>
      <w:r>
        <w:t>течения.</w:t>
      </w:r>
    </w:p>
    <w:p w:rsidR="003B5F7F" w:rsidRDefault="003B5F7F" w:rsidP="003B5F7F">
      <w:pPr>
        <w:pStyle w:val="Heading2"/>
        <w:numPr>
          <w:ilvl w:val="2"/>
          <w:numId w:val="22"/>
        </w:numPr>
        <w:tabs>
          <w:tab w:val="left" w:pos="1546"/>
        </w:tabs>
        <w:spacing w:before="3" w:line="272" w:lineRule="exact"/>
        <w:ind w:hanging="707"/>
      </w:pPr>
      <w:r>
        <w:t>Живопись</w:t>
      </w:r>
      <w:r>
        <w:rPr>
          <w:spacing w:val="-3"/>
        </w:rPr>
        <w:t xml:space="preserve"> </w:t>
      </w:r>
      <w:r>
        <w:t>Франции</w:t>
      </w:r>
      <w:r>
        <w:rPr>
          <w:spacing w:val="-4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57" w:firstLine="705"/>
        <w:jc w:val="both"/>
      </w:pPr>
      <w:r>
        <w:t>Сформировать понятие о классицизме – ведущем стиле французского искусства XVII века; раскрыть связь</w:t>
      </w:r>
      <w:r>
        <w:rPr>
          <w:spacing w:val="1"/>
        </w:rPr>
        <w:t xml:space="preserve"> </w:t>
      </w:r>
      <w:r>
        <w:t>эстетики классицизма с</w:t>
      </w:r>
      <w:r>
        <w:rPr>
          <w:spacing w:val="-57"/>
        </w:rPr>
        <w:t xml:space="preserve"> </w:t>
      </w:r>
      <w:r>
        <w:t>философией рационализма, поисками универсальных законов искусства, основанных на изучении природы, обращении к традициям</w:t>
      </w:r>
      <w:r>
        <w:rPr>
          <w:spacing w:val="1"/>
        </w:rPr>
        <w:t xml:space="preserve"> </w:t>
      </w:r>
      <w:r>
        <w:t>античности</w:t>
      </w:r>
      <w:r>
        <w:rPr>
          <w:spacing w:val="5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итальянского</w:t>
      </w:r>
      <w:r>
        <w:rPr>
          <w:spacing w:val="1"/>
        </w:rPr>
        <w:t xml:space="preserve"> </w:t>
      </w:r>
      <w:r>
        <w:t>Возрождения.</w:t>
      </w:r>
      <w:r>
        <w:rPr>
          <w:spacing w:val="57"/>
        </w:rPr>
        <w:t xml:space="preserve"> </w:t>
      </w:r>
      <w:r>
        <w:t>Познакомить</w:t>
      </w:r>
      <w:r>
        <w:rPr>
          <w:spacing w:val="58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творчеством</w:t>
      </w:r>
      <w:r>
        <w:rPr>
          <w:spacing w:val="58"/>
        </w:rPr>
        <w:t xml:space="preserve"> </w:t>
      </w:r>
      <w:r>
        <w:t>Н.</w:t>
      </w:r>
      <w:r>
        <w:rPr>
          <w:spacing w:val="57"/>
        </w:rPr>
        <w:t xml:space="preserve"> </w:t>
      </w:r>
      <w:r>
        <w:t>Пуссена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К.</w:t>
      </w:r>
      <w:r>
        <w:rPr>
          <w:spacing w:val="57"/>
        </w:rPr>
        <w:t xml:space="preserve"> </w:t>
      </w:r>
      <w:r>
        <w:t>Лоррена;</w:t>
      </w:r>
      <w:r>
        <w:rPr>
          <w:spacing w:val="5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конкретных</w:t>
      </w:r>
      <w:r>
        <w:rPr>
          <w:spacing w:val="51"/>
        </w:rPr>
        <w:t xml:space="preserve"> </w:t>
      </w:r>
      <w:r>
        <w:t>примерах</w:t>
      </w:r>
      <w:r>
        <w:rPr>
          <w:spacing w:val="51"/>
        </w:rPr>
        <w:t xml:space="preserve"> </w:t>
      </w:r>
      <w:r>
        <w:t>выявить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9"/>
        <w:jc w:val="both"/>
      </w:pPr>
      <w:r>
        <w:lastRenderedPageBreak/>
        <w:t>характерные черты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(гражданственность, героический пафос,</w:t>
      </w:r>
      <w:r>
        <w:rPr>
          <w:spacing w:val="1"/>
        </w:rPr>
        <w:t xml:space="preserve"> </w:t>
      </w:r>
      <w:r>
        <w:t>пластическая гармония и ясность).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 на</w:t>
      </w:r>
      <w:r>
        <w:rPr>
          <w:spacing w:val="1"/>
        </w:rPr>
        <w:t xml:space="preserve"> </w:t>
      </w:r>
      <w:r>
        <w:t>творчество</w:t>
      </w:r>
      <w:r>
        <w:rPr>
          <w:spacing w:val="5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реалистического</w:t>
      </w:r>
      <w:r>
        <w:rPr>
          <w:spacing w:val="6"/>
        </w:rPr>
        <w:t xml:space="preserve"> </w:t>
      </w:r>
      <w:r>
        <w:t>направления.</w:t>
      </w:r>
    </w:p>
    <w:p w:rsidR="003B5F7F" w:rsidRDefault="003B5F7F" w:rsidP="003B5F7F">
      <w:pPr>
        <w:pStyle w:val="a3"/>
        <w:spacing w:line="242" w:lineRule="auto"/>
        <w:ind w:right="851" w:firstLine="705"/>
        <w:jc w:val="both"/>
      </w:pPr>
      <w:r>
        <w:t>Движение Французского Просвещения, его влияние на содержание и форму изобразительного искусства. Протест против пороков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вера</w:t>
      </w:r>
      <w:r>
        <w:rPr>
          <w:spacing w:val="-5"/>
        </w:rPr>
        <w:t xml:space="preserve"> </w:t>
      </w:r>
      <w:r>
        <w:t>в достижение</w:t>
      </w:r>
      <w:r>
        <w:rPr>
          <w:spacing w:val="-5"/>
        </w:rPr>
        <w:t xml:space="preserve"> </w:t>
      </w:r>
      <w:r>
        <w:t>идеального</w:t>
      </w:r>
      <w:r>
        <w:rPr>
          <w:spacing w:val="3"/>
        </w:rPr>
        <w:t xml:space="preserve"> </w:t>
      </w:r>
      <w:r>
        <w:t>«царства</w:t>
      </w:r>
      <w:r>
        <w:rPr>
          <w:spacing w:val="-1"/>
        </w:rPr>
        <w:t xml:space="preserve"> </w:t>
      </w:r>
      <w:r>
        <w:t>разума».</w:t>
      </w:r>
      <w:r>
        <w:rPr>
          <w:spacing w:val="2"/>
        </w:rPr>
        <w:t xml:space="preserve"> </w:t>
      </w:r>
      <w:r>
        <w:t>Эстетические</w:t>
      </w:r>
      <w:r>
        <w:rPr>
          <w:spacing w:val="-1"/>
        </w:rPr>
        <w:t xml:space="preserve"> </w:t>
      </w:r>
      <w:r>
        <w:t>взгляды</w:t>
      </w:r>
      <w:r>
        <w:rPr>
          <w:spacing w:val="-3"/>
        </w:rPr>
        <w:t xml:space="preserve"> </w:t>
      </w:r>
      <w:r>
        <w:t>французских</w:t>
      </w:r>
      <w:r>
        <w:rPr>
          <w:spacing w:val="-5"/>
        </w:rPr>
        <w:t xml:space="preserve"> </w:t>
      </w:r>
      <w:r>
        <w:t>просветителей</w:t>
      </w:r>
      <w:r>
        <w:rPr>
          <w:spacing w:val="-4"/>
        </w:rPr>
        <w:t xml:space="preserve"> </w:t>
      </w:r>
      <w:r>
        <w:t>(«Салоны»</w:t>
      </w:r>
      <w:r>
        <w:rPr>
          <w:spacing w:val="-5"/>
        </w:rPr>
        <w:t xml:space="preserve"> </w:t>
      </w:r>
      <w:r>
        <w:t>Дидро).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Никола</w:t>
      </w:r>
      <w:r>
        <w:rPr>
          <w:b/>
          <w:spacing w:val="1"/>
        </w:rPr>
        <w:t xml:space="preserve"> </w:t>
      </w:r>
      <w:r>
        <w:rPr>
          <w:b/>
        </w:rPr>
        <w:t>Пуссен</w:t>
      </w:r>
      <w:r>
        <w:rPr>
          <w:b/>
          <w:spacing w:val="1"/>
        </w:rPr>
        <w:t xml:space="preserve"> </w:t>
      </w:r>
      <w:r>
        <w:rPr>
          <w:b/>
        </w:rPr>
        <w:t xml:space="preserve">(1594-1665) </w:t>
      </w:r>
      <w:r>
        <w:t>- величайший художник Франции XVII века. Творческое отношение к традициям</w:t>
      </w:r>
      <w:r>
        <w:rPr>
          <w:spacing w:val="1"/>
        </w:rPr>
        <w:t xml:space="preserve"> </w:t>
      </w:r>
      <w:r>
        <w:t>античности 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Рационализм и эмоционально-чувственное начало в его творчестве. Утверждение разумной гармонии мира и духовного</w:t>
      </w:r>
      <w:r>
        <w:rPr>
          <w:spacing w:val="1"/>
        </w:rPr>
        <w:t xml:space="preserve"> </w:t>
      </w:r>
      <w:r>
        <w:t>совершенства личности, обращение к идеалам общественного блага и героического самопожертвования. Реалистическая основа образов</w:t>
      </w:r>
      <w:r>
        <w:rPr>
          <w:spacing w:val="1"/>
        </w:rPr>
        <w:t xml:space="preserve"> </w:t>
      </w:r>
      <w:r>
        <w:t>Пуссена.</w:t>
      </w:r>
      <w:r>
        <w:rPr>
          <w:spacing w:val="49"/>
        </w:rPr>
        <w:t xml:space="preserve"> </w:t>
      </w:r>
      <w:r>
        <w:t>Морально</w:t>
      </w:r>
      <w:r>
        <w:rPr>
          <w:spacing w:val="26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философское</w:t>
      </w:r>
      <w:r>
        <w:rPr>
          <w:spacing w:val="21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искусства</w:t>
      </w:r>
      <w:r>
        <w:rPr>
          <w:spacing w:val="21"/>
        </w:rPr>
        <w:t xml:space="preserve"> </w:t>
      </w:r>
      <w:r>
        <w:t>Пуссена.</w:t>
      </w:r>
      <w:r>
        <w:rPr>
          <w:spacing w:val="24"/>
        </w:rPr>
        <w:t xml:space="preserve"> </w:t>
      </w:r>
      <w:r>
        <w:t>Метод</w:t>
      </w:r>
      <w:r>
        <w:rPr>
          <w:spacing w:val="21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Пуссена.</w:t>
      </w:r>
      <w:r>
        <w:rPr>
          <w:spacing w:val="24"/>
        </w:rPr>
        <w:t xml:space="preserve"> </w:t>
      </w:r>
      <w:r>
        <w:t>Мифологические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исторические</w:t>
      </w:r>
      <w:r>
        <w:rPr>
          <w:spacing w:val="21"/>
        </w:rPr>
        <w:t xml:space="preserve"> </w:t>
      </w:r>
      <w:r>
        <w:t>картины:</w:t>
      </w:r>
    </w:p>
    <w:p w:rsidR="003B5F7F" w:rsidRDefault="003B5F7F" w:rsidP="003B5F7F">
      <w:pPr>
        <w:pStyle w:val="a3"/>
        <w:spacing w:line="242" w:lineRule="auto"/>
        <w:ind w:right="850"/>
        <w:jc w:val="both"/>
      </w:pPr>
      <w:r>
        <w:t>«Царство Флоры» (1631-1632), «Танкред и Эрминия» (1630). Образ мира в пейзажах Пуссена: цикл картин «Времена года» (1660-1664).</w:t>
      </w:r>
      <w:r>
        <w:rPr>
          <w:spacing w:val="1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творчества.</w:t>
      </w:r>
      <w:r>
        <w:rPr>
          <w:spacing w:val="54"/>
        </w:rPr>
        <w:t xml:space="preserve"> </w:t>
      </w:r>
      <w:r>
        <w:t>Пуссен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портретист.</w:t>
      </w:r>
      <w:r>
        <w:rPr>
          <w:spacing w:val="-3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Пуссена, его</w:t>
      </w:r>
      <w:r>
        <w:rPr>
          <w:spacing w:val="-2"/>
        </w:rPr>
        <w:t xml:space="preserve"> </w:t>
      </w:r>
      <w:r>
        <w:t>рисунки.</w:t>
      </w:r>
      <w:r>
        <w:rPr>
          <w:spacing w:val="59"/>
        </w:rPr>
        <w:t xml:space="preserve"> </w:t>
      </w:r>
      <w:r>
        <w:t>Взгляды</w:t>
      </w:r>
      <w:r>
        <w:rPr>
          <w:spacing w:val="-1"/>
        </w:rPr>
        <w:t xml:space="preserve"> </w:t>
      </w:r>
      <w:r>
        <w:t>Пуссена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искусство.</w:t>
      </w:r>
    </w:p>
    <w:p w:rsidR="003B5F7F" w:rsidRDefault="003B5F7F" w:rsidP="003B5F7F">
      <w:pPr>
        <w:pStyle w:val="a3"/>
        <w:spacing w:line="242" w:lineRule="auto"/>
        <w:ind w:right="849" w:firstLine="705"/>
        <w:jc w:val="both"/>
      </w:pPr>
      <w:r>
        <w:rPr>
          <w:b/>
        </w:rPr>
        <w:t xml:space="preserve">Творчество Клода Лоррена (1600-1682) </w:t>
      </w:r>
      <w:r>
        <w:t>и проблема классического пейзажа. Пейзажи с мотивами гаваней: «Утро в гавани» (1640-</w:t>
      </w:r>
      <w:r>
        <w:rPr>
          <w:spacing w:val="1"/>
        </w:rPr>
        <w:t xml:space="preserve"> </w:t>
      </w:r>
      <w:r>
        <w:t>е г.),</w:t>
      </w:r>
      <w:r>
        <w:rPr>
          <w:spacing w:val="-2"/>
        </w:rPr>
        <w:t xml:space="preserve"> </w:t>
      </w:r>
      <w:r>
        <w:t>пейзажи,</w:t>
      </w:r>
      <w:r>
        <w:rPr>
          <w:spacing w:val="-1"/>
        </w:rPr>
        <w:t xml:space="preserve"> </w:t>
      </w:r>
      <w:r>
        <w:t>изображающие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суток:</w:t>
      </w:r>
      <w:r>
        <w:rPr>
          <w:spacing w:val="1"/>
        </w:rPr>
        <w:t xml:space="preserve"> </w:t>
      </w:r>
      <w:r>
        <w:t>«Утро»</w:t>
      </w:r>
      <w:r>
        <w:rPr>
          <w:spacing w:val="-4"/>
        </w:rPr>
        <w:t xml:space="preserve"> </w:t>
      </w:r>
      <w:r>
        <w:t>(1666),</w:t>
      </w:r>
      <w:r>
        <w:rPr>
          <w:spacing w:val="-1"/>
        </w:rPr>
        <w:t xml:space="preserve"> </w:t>
      </w:r>
      <w:r>
        <w:t>«Полдень»</w:t>
      </w:r>
      <w:r>
        <w:rPr>
          <w:spacing w:val="-4"/>
        </w:rPr>
        <w:t xml:space="preserve"> </w:t>
      </w:r>
      <w:r>
        <w:t>(1661),</w:t>
      </w:r>
      <w:r>
        <w:rPr>
          <w:spacing w:val="-1"/>
        </w:rPr>
        <w:t xml:space="preserve"> </w:t>
      </w:r>
      <w:r>
        <w:t>«Вечер»</w:t>
      </w:r>
      <w:r>
        <w:rPr>
          <w:spacing w:val="-4"/>
        </w:rPr>
        <w:t xml:space="preserve"> </w:t>
      </w:r>
      <w:r>
        <w:t>(1663),</w:t>
      </w:r>
      <w:r>
        <w:rPr>
          <w:spacing w:val="3"/>
        </w:rPr>
        <w:t xml:space="preserve"> </w:t>
      </w:r>
      <w:r>
        <w:t>«Ночь</w:t>
      </w:r>
      <w:r>
        <w:rPr>
          <w:spacing w:val="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(1672).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t>Деятельность</w:t>
      </w:r>
      <w:r>
        <w:rPr>
          <w:spacing w:val="-4"/>
        </w:rPr>
        <w:t xml:space="preserve"> </w:t>
      </w:r>
      <w:r>
        <w:t>братьев Ленен,</w:t>
      </w:r>
      <w:r>
        <w:rPr>
          <w:spacing w:val="-4"/>
        </w:rPr>
        <w:t xml:space="preserve"> </w:t>
      </w:r>
      <w:r>
        <w:t>работавших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реалистическом</w:t>
      </w:r>
      <w:r>
        <w:rPr>
          <w:spacing w:val="-4"/>
        </w:rPr>
        <w:t xml:space="preserve"> </w:t>
      </w:r>
      <w:r>
        <w:t>направлении,</w:t>
      </w:r>
      <w:r>
        <w:rPr>
          <w:spacing w:val="-8"/>
        </w:rPr>
        <w:t xml:space="preserve"> </w:t>
      </w:r>
      <w:r>
        <w:t>обратившихся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крестьянскому</w:t>
      </w:r>
      <w:r>
        <w:rPr>
          <w:spacing w:val="-11"/>
        </w:rPr>
        <w:t xml:space="preserve"> </w:t>
      </w:r>
      <w:r>
        <w:t>жанру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Творчество</w:t>
      </w:r>
      <w:r>
        <w:rPr>
          <w:spacing w:val="2"/>
        </w:rPr>
        <w:t xml:space="preserve"> </w:t>
      </w:r>
      <w:r>
        <w:t>Луи</w:t>
      </w:r>
      <w:r>
        <w:rPr>
          <w:spacing w:val="1"/>
        </w:rPr>
        <w:t xml:space="preserve"> </w:t>
      </w:r>
      <w:r>
        <w:t>Ленена</w:t>
      </w:r>
      <w:r>
        <w:rPr>
          <w:spacing w:val="-2"/>
        </w:rPr>
        <w:t xml:space="preserve"> </w:t>
      </w:r>
      <w:r>
        <w:t>(1593-1648).</w:t>
      </w:r>
      <w:r>
        <w:rPr>
          <w:spacing w:val="1"/>
        </w:rPr>
        <w:t xml:space="preserve"> </w:t>
      </w:r>
      <w:r>
        <w:t>Обобщенные,</w:t>
      </w:r>
      <w:r>
        <w:rPr>
          <w:spacing w:val="4"/>
        </w:rPr>
        <w:t xml:space="preserve"> </w:t>
      </w:r>
      <w:r>
        <w:t>типичные</w:t>
      </w:r>
      <w:r>
        <w:rPr>
          <w:spacing w:val="-7"/>
        </w:rPr>
        <w:t xml:space="preserve"> </w:t>
      </w:r>
      <w:r>
        <w:t>образы крестьян</w:t>
      </w:r>
      <w:r>
        <w:rPr>
          <w:spacing w:val="-4"/>
        </w:rPr>
        <w:t xml:space="preserve"> </w:t>
      </w:r>
      <w:r>
        <w:t>в его</w:t>
      </w:r>
      <w:r>
        <w:rPr>
          <w:spacing w:val="3"/>
        </w:rPr>
        <w:t xml:space="preserve"> </w:t>
      </w:r>
      <w:r>
        <w:t>искусстве:</w:t>
      </w:r>
      <w:r>
        <w:rPr>
          <w:spacing w:val="-1"/>
        </w:rPr>
        <w:t xml:space="preserve"> </w:t>
      </w:r>
      <w:r>
        <w:t>«Семейство</w:t>
      </w:r>
      <w:r>
        <w:rPr>
          <w:spacing w:val="3"/>
        </w:rPr>
        <w:t xml:space="preserve"> </w:t>
      </w:r>
      <w:r>
        <w:t>молочницы»</w:t>
      </w:r>
      <w:r>
        <w:rPr>
          <w:spacing w:val="-6"/>
        </w:rPr>
        <w:t xml:space="preserve"> </w:t>
      </w:r>
      <w:r>
        <w:t>(1640-е</w:t>
      </w:r>
      <w:r>
        <w:rPr>
          <w:spacing w:val="-2"/>
        </w:rPr>
        <w:t xml:space="preserve"> </w:t>
      </w:r>
      <w:r>
        <w:t>г.),</w:t>
      </w:r>
    </w:p>
    <w:p w:rsidR="003B5F7F" w:rsidRDefault="003B5F7F" w:rsidP="003B5F7F">
      <w:pPr>
        <w:pStyle w:val="a3"/>
        <w:spacing w:line="275" w:lineRule="exact"/>
        <w:jc w:val="both"/>
      </w:pPr>
      <w:r>
        <w:t>«Трапеза</w:t>
      </w:r>
      <w:r>
        <w:rPr>
          <w:spacing w:val="-3"/>
        </w:rPr>
        <w:t xml:space="preserve"> </w:t>
      </w:r>
      <w:r>
        <w:t>крестьян»</w:t>
      </w:r>
      <w:r>
        <w:rPr>
          <w:spacing w:val="-7"/>
        </w:rPr>
        <w:t xml:space="preserve"> </w:t>
      </w:r>
      <w:r>
        <w:t>(1642),</w:t>
      </w:r>
      <w:r>
        <w:rPr>
          <w:spacing w:val="1"/>
        </w:rPr>
        <w:t xml:space="preserve"> </w:t>
      </w:r>
      <w:r>
        <w:t>«Кузница»</w:t>
      </w:r>
      <w:r>
        <w:rPr>
          <w:spacing w:val="-7"/>
        </w:rPr>
        <w:t xml:space="preserve"> </w:t>
      </w:r>
      <w:r>
        <w:t>(1640).</w:t>
      </w:r>
    </w:p>
    <w:p w:rsidR="003B5F7F" w:rsidRDefault="003B5F7F" w:rsidP="003B5F7F">
      <w:pPr>
        <w:pStyle w:val="a3"/>
        <w:spacing w:line="275" w:lineRule="exact"/>
      </w:pPr>
      <w:r>
        <w:t>Развитие</w:t>
      </w:r>
      <w:r>
        <w:rPr>
          <w:spacing w:val="-8"/>
        </w:rPr>
        <w:t xml:space="preserve"> </w:t>
      </w:r>
      <w:r>
        <w:t>реализма</w:t>
      </w:r>
      <w:r>
        <w:rPr>
          <w:spacing w:val="-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</w:t>
      </w:r>
      <w:r>
        <w:rPr>
          <w:spacing w:val="-1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века.</w:t>
      </w:r>
    </w:p>
    <w:p w:rsidR="003B5F7F" w:rsidRDefault="003B5F7F" w:rsidP="003B5F7F">
      <w:pPr>
        <w:pStyle w:val="a3"/>
        <w:tabs>
          <w:tab w:val="left" w:pos="14421"/>
        </w:tabs>
        <w:spacing w:line="242" w:lineRule="auto"/>
        <w:ind w:right="845"/>
      </w:pPr>
      <w:r>
        <w:t>Творчество</w:t>
      </w:r>
      <w:r>
        <w:rPr>
          <w:spacing w:val="64"/>
        </w:rPr>
        <w:t xml:space="preserve"> </w:t>
      </w:r>
      <w:r>
        <w:t>Жака</w:t>
      </w:r>
      <w:r>
        <w:rPr>
          <w:spacing w:val="64"/>
        </w:rPr>
        <w:t xml:space="preserve"> </w:t>
      </w:r>
      <w:r>
        <w:t>Калло</w:t>
      </w:r>
      <w:r>
        <w:rPr>
          <w:spacing w:val="65"/>
        </w:rPr>
        <w:t xml:space="preserve"> </w:t>
      </w:r>
      <w:r>
        <w:t>(1592/93-1635).</w:t>
      </w:r>
      <w:r>
        <w:rPr>
          <w:spacing w:val="59"/>
        </w:rPr>
        <w:t xml:space="preserve"> </w:t>
      </w:r>
      <w:r>
        <w:t>Тематическое</w:t>
      </w:r>
      <w:r>
        <w:rPr>
          <w:spacing w:val="64"/>
        </w:rPr>
        <w:t xml:space="preserve"> </w:t>
      </w:r>
      <w:r>
        <w:t>многообразие</w:t>
      </w:r>
      <w:r>
        <w:rPr>
          <w:spacing w:val="63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творчества,</w:t>
      </w:r>
      <w:r>
        <w:rPr>
          <w:spacing w:val="62"/>
        </w:rPr>
        <w:t xml:space="preserve"> </w:t>
      </w:r>
      <w:r>
        <w:t>связь</w:t>
      </w:r>
      <w:r>
        <w:rPr>
          <w:spacing w:val="66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театром,</w:t>
      </w:r>
      <w:r>
        <w:rPr>
          <w:spacing w:val="62"/>
        </w:rPr>
        <w:t xml:space="preserve"> </w:t>
      </w:r>
      <w:r>
        <w:t>отражение</w:t>
      </w:r>
      <w:r>
        <w:rPr>
          <w:spacing w:val="59"/>
        </w:rPr>
        <w:t xml:space="preserve"> </w:t>
      </w:r>
      <w:r>
        <w:t>народной</w:t>
      </w:r>
      <w:r>
        <w:tab/>
        <w:t>жизни.</w:t>
      </w:r>
      <w:r>
        <w:rPr>
          <w:spacing w:val="-57"/>
        </w:rPr>
        <w:t xml:space="preserve"> </w:t>
      </w:r>
      <w:r>
        <w:t>Технические</w:t>
      </w:r>
      <w:r>
        <w:rPr>
          <w:spacing w:val="22"/>
        </w:rPr>
        <w:t xml:space="preserve"> </w:t>
      </w:r>
      <w:r>
        <w:t>новшества</w:t>
      </w:r>
      <w:r>
        <w:rPr>
          <w:spacing w:val="43"/>
        </w:rPr>
        <w:t xml:space="preserve"> </w:t>
      </w:r>
      <w:r>
        <w:t>Калло.</w:t>
      </w:r>
      <w:r>
        <w:rPr>
          <w:spacing w:val="21"/>
        </w:rPr>
        <w:t xml:space="preserve"> </w:t>
      </w:r>
      <w:r>
        <w:t>Серии</w:t>
      </w:r>
      <w:r>
        <w:rPr>
          <w:spacing w:val="24"/>
        </w:rPr>
        <w:t xml:space="preserve"> </w:t>
      </w:r>
      <w:r>
        <w:t>«Каприччи»</w:t>
      </w:r>
      <w:r>
        <w:rPr>
          <w:spacing w:val="19"/>
        </w:rPr>
        <w:t xml:space="preserve"> </w:t>
      </w:r>
      <w:r>
        <w:t>(1617),</w:t>
      </w:r>
      <w:r>
        <w:rPr>
          <w:spacing w:val="25"/>
        </w:rPr>
        <w:t xml:space="preserve"> </w:t>
      </w:r>
      <w:r>
        <w:t>«Цыгане»</w:t>
      </w:r>
      <w:r>
        <w:rPr>
          <w:spacing w:val="19"/>
        </w:rPr>
        <w:t xml:space="preserve"> </w:t>
      </w:r>
      <w:r>
        <w:t>(1622),</w:t>
      </w:r>
      <w:r>
        <w:rPr>
          <w:spacing w:val="21"/>
        </w:rPr>
        <w:t xml:space="preserve"> </w:t>
      </w:r>
      <w:r>
        <w:t>«Малые</w:t>
      </w:r>
      <w:r>
        <w:rPr>
          <w:spacing w:val="22"/>
        </w:rPr>
        <w:t xml:space="preserve"> </w:t>
      </w:r>
      <w:r>
        <w:t>страсти»</w:t>
      </w:r>
      <w:r>
        <w:rPr>
          <w:spacing w:val="19"/>
        </w:rPr>
        <w:t xml:space="preserve"> </w:t>
      </w:r>
      <w:r>
        <w:t>(1624),</w:t>
      </w:r>
      <w:r>
        <w:rPr>
          <w:spacing w:val="21"/>
        </w:rPr>
        <w:t xml:space="preserve"> </w:t>
      </w:r>
      <w:r>
        <w:t>«Малые</w:t>
      </w:r>
      <w:r>
        <w:rPr>
          <w:spacing w:val="22"/>
        </w:rPr>
        <w:t xml:space="preserve"> </w:t>
      </w:r>
      <w:r>
        <w:t>бедствия</w:t>
      </w:r>
      <w:r>
        <w:rPr>
          <w:spacing w:val="24"/>
        </w:rPr>
        <w:t xml:space="preserve"> </w:t>
      </w:r>
      <w:r>
        <w:t>войны»</w:t>
      </w:r>
      <w:r>
        <w:rPr>
          <w:spacing w:val="18"/>
        </w:rPr>
        <w:t xml:space="preserve"> </w:t>
      </w:r>
      <w:r>
        <w:t>(1632),</w:t>
      </w:r>
    </w:p>
    <w:p w:rsidR="003B5F7F" w:rsidRDefault="003B5F7F" w:rsidP="003B5F7F">
      <w:pPr>
        <w:pStyle w:val="a3"/>
        <w:spacing w:line="271" w:lineRule="exact"/>
      </w:pPr>
      <w:r>
        <w:t>«Большие</w:t>
      </w:r>
      <w:r>
        <w:rPr>
          <w:spacing w:val="-8"/>
        </w:rPr>
        <w:t xml:space="preserve"> </w:t>
      </w:r>
      <w:r>
        <w:t>бедствия</w:t>
      </w:r>
      <w:r>
        <w:rPr>
          <w:spacing w:val="-1"/>
        </w:rPr>
        <w:t xml:space="preserve"> </w:t>
      </w:r>
      <w:r>
        <w:t>войны»</w:t>
      </w:r>
      <w:r>
        <w:rPr>
          <w:spacing w:val="-7"/>
        </w:rPr>
        <w:t xml:space="preserve"> </w:t>
      </w:r>
      <w:r>
        <w:t>(1633),</w:t>
      </w:r>
      <w:r>
        <w:rPr>
          <w:spacing w:val="1"/>
        </w:rPr>
        <w:t xml:space="preserve"> </w:t>
      </w:r>
      <w:r>
        <w:t>«Большие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Парижа»</w:t>
      </w:r>
      <w:r>
        <w:rPr>
          <w:spacing w:val="-6"/>
        </w:rPr>
        <w:t xml:space="preserve"> </w:t>
      </w:r>
      <w:r>
        <w:t>(1630).</w:t>
      </w:r>
    </w:p>
    <w:p w:rsidR="003B5F7F" w:rsidRDefault="003B5F7F" w:rsidP="003B5F7F">
      <w:pPr>
        <w:pStyle w:val="a3"/>
        <w:spacing w:line="237" w:lineRule="auto"/>
        <w:ind w:firstLine="705"/>
      </w:pPr>
      <w:r>
        <w:rPr>
          <w:i/>
        </w:rPr>
        <w:t>Самостоятельная</w:t>
      </w:r>
      <w:r>
        <w:rPr>
          <w:i/>
          <w:spacing w:val="40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42"/>
        </w:rPr>
        <w:t xml:space="preserve"> </w:t>
      </w:r>
      <w:r>
        <w:t>термин</w:t>
      </w:r>
      <w:r>
        <w:rPr>
          <w:spacing w:val="43"/>
        </w:rPr>
        <w:t xml:space="preserve"> </w:t>
      </w:r>
      <w:r>
        <w:t>«классицизм»;</w:t>
      </w:r>
      <w:r>
        <w:rPr>
          <w:spacing w:val="37"/>
        </w:rPr>
        <w:t xml:space="preserve"> </w:t>
      </w:r>
      <w:r>
        <w:t>написать</w:t>
      </w:r>
      <w:r>
        <w:rPr>
          <w:spacing w:val="43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«живописцах</w:t>
      </w:r>
      <w:r>
        <w:rPr>
          <w:spacing w:val="36"/>
        </w:rPr>
        <w:t xml:space="preserve"> </w:t>
      </w:r>
      <w:r>
        <w:t>реальности»</w:t>
      </w:r>
      <w:r>
        <w:rPr>
          <w:spacing w:val="3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значении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сложении</w:t>
      </w:r>
      <w:r>
        <w:rPr>
          <w:spacing w:val="-57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французском</w:t>
      </w:r>
      <w:r>
        <w:rPr>
          <w:spacing w:val="-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века.</w:t>
      </w:r>
    </w:p>
    <w:p w:rsidR="003B5F7F" w:rsidRDefault="003B5F7F" w:rsidP="003B5F7F">
      <w:pPr>
        <w:pStyle w:val="Heading2"/>
        <w:numPr>
          <w:ilvl w:val="2"/>
          <w:numId w:val="22"/>
        </w:numPr>
        <w:tabs>
          <w:tab w:val="left" w:pos="1546"/>
        </w:tabs>
        <w:spacing w:before="2" w:line="273" w:lineRule="exact"/>
        <w:ind w:hanging="707"/>
      </w:pPr>
      <w:r>
        <w:t>Архитектура</w:t>
      </w:r>
      <w:r>
        <w:rPr>
          <w:spacing w:val="-7"/>
        </w:rPr>
        <w:t xml:space="preserve"> </w:t>
      </w:r>
      <w:r>
        <w:t>Франции</w:t>
      </w:r>
      <w:r>
        <w:rPr>
          <w:spacing w:val="-2"/>
        </w:rPr>
        <w:t xml:space="preserve"> </w:t>
      </w:r>
      <w:r>
        <w:t>XVII-XVIII</w:t>
      </w:r>
      <w:r>
        <w:rPr>
          <w:spacing w:val="-5"/>
        </w:rPr>
        <w:t xml:space="preserve"> </w:t>
      </w:r>
      <w:r>
        <w:t>вв.</w:t>
      </w:r>
    </w:p>
    <w:p w:rsidR="003B5F7F" w:rsidRDefault="003B5F7F" w:rsidP="003B5F7F">
      <w:pPr>
        <w:pStyle w:val="a3"/>
        <w:spacing w:line="242" w:lineRule="auto"/>
        <w:ind w:right="849" w:firstLine="705"/>
        <w:jc w:val="both"/>
      </w:pPr>
      <w:r>
        <w:t>Дать представление о проявлении новых направлений в архитектуре Франции XVII-XVIII вв. (барокко, рококо, классицизм);</w:t>
      </w:r>
      <w:r>
        <w:rPr>
          <w:spacing w:val="1"/>
        </w:rPr>
        <w:t xml:space="preserve"> </w:t>
      </w:r>
      <w:r>
        <w:t>раскрыть руководящую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Королевской</w:t>
      </w:r>
      <w:r>
        <w:rPr>
          <w:spacing w:val="-5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основанной</w:t>
      </w:r>
      <w:r>
        <w:rPr>
          <w:spacing w:val="-4"/>
        </w:rPr>
        <w:t xml:space="preserve"> </w:t>
      </w:r>
      <w:r>
        <w:t>в 1671</w:t>
      </w:r>
      <w:r>
        <w:rPr>
          <w:spacing w:val="-5"/>
        </w:rPr>
        <w:t xml:space="preserve"> </w:t>
      </w:r>
      <w:r>
        <w:t>году;</w:t>
      </w:r>
      <w:r>
        <w:rPr>
          <w:spacing w:val="-6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основными сооружениями.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t>Проблема</w:t>
      </w:r>
      <w:r>
        <w:rPr>
          <w:spacing w:val="20"/>
        </w:rPr>
        <w:t xml:space="preserve"> </w:t>
      </w:r>
      <w:r>
        <w:t>дворцового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городского</w:t>
      </w:r>
      <w:r>
        <w:rPr>
          <w:spacing w:val="21"/>
        </w:rPr>
        <w:t xml:space="preserve"> </w:t>
      </w:r>
      <w:r>
        <w:t>ансамбля</w:t>
      </w:r>
      <w:r>
        <w:rPr>
          <w:spacing w:val="1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архитектуре</w:t>
      </w:r>
      <w:r>
        <w:rPr>
          <w:spacing w:val="21"/>
        </w:rPr>
        <w:t xml:space="preserve"> </w:t>
      </w:r>
      <w:r>
        <w:t>классицизма.</w:t>
      </w:r>
      <w:r>
        <w:rPr>
          <w:spacing w:val="23"/>
        </w:rPr>
        <w:t xml:space="preserve"> </w:t>
      </w:r>
      <w:r>
        <w:t>Ансамбль</w:t>
      </w:r>
      <w:r>
        <w:rPr>
          <w:spacing w:val="22"/>
        </w:rPr>
        <w:t xml:space="preserve"> </w:t>
      </w:r>
      <w:r>
        <w:t>Версаля</w:t>
      </w:r>
      <w:r>
        <w:rPr>
          <w:spacing w:val="22"/>
        </w:rPr>
        <w:t xml:space="preserve"> </w:t>
      </w:r>
      <w:r>
        <w:t>(Л.</w:t>
      </w:r>
      <w:r>
        <w:rPr>
          <w:spacing w:val="19"/>
        </w:rPr>
        <w:t xml:space="preserve"> </w:t>
      </w:r>
      <w:r>
        <w:t>Лево,</w:t>
      </w:r>
      <w:r>
        <w:rPr>
          <w:spacing w:val="24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Ленотр,</w:t>
      </w:r>
      <w:r>
        <w:rPr>
          <w:spacing w:val="19"/>
        </w:rPr>
        <w:t xml:space="preserve"> </w:t>
      </w:r>
      <w:r>
        <w:t>Ж.А.</w:t>
      </w:r>
      <w:r>
        <w:rPr>
          <w:spacing w:val="23"/>
        </w:rPr>
        <w:t xml:space="preserve"> </w:t>
      </w:r>
      <w:r>
        <w:t>Мансар).</w:t>
      </w:r>
    </w:p>
    <w:p w:rsidR="003B5F7F" w:rsidRDefault="003B5F7F" w:rsidP="003B5F7F">
      <w:pPr>
        <w:pStyle w:val="a3"/>
        <w:spacing w:line="275" w:lineRule="exact"/>
        <w:jc w:val="both"/>
      </w:pPr>
      <w:r>
        <w:t>Восточный</w:t>
      </w:r>
      <w:r>
        <w:rPr>
          <w:spacing w:val="-5"/>
        </w:rPr>
        <w:t xml:space="preserve"> </w:t>
      </w:r>
      <w:r>
        <w:t>фасад</w:t>
      </w:r>
      <w:r>
        <w:rPr>
          <w:spacing w:val="-3"/>
        </w:rPr>
        <w:t xml:space="preserve"> </w:t>
      </w:r>
      <w:r>
        <w:t>Лувра</w:t>
      </w:r>
      <w:r>
        <w:rPr>
          <w:spacing w:val="-1"/>
        </w:rPr>
        <w:t xml:space="preserve"> </w:t>
      </w:r>
      <w:r>
        <w:t>(К.</w:t>
      </w:r>
      <w:r>
        <w:rPr>
          <w:spacing w:val="1"/>
        </w:rPr>
        <w:t xml:space="preserve"> </w:t>
      </w:r>
      <w:r>
        <w:t>Перро).</w:t>
      </w:r>
    </w:p>
    <w:p w:rsidR="003B5F7F" w:rsidRDefault="003B5F7F" w:rsidP="003B5F7F">
      <w:pPr>
        <w:pStyle w:val="a3"/>
        <w:ind w:right="850" w:firstLine="705"/>
        <w:jc w:val="both"/>
      </w:pPr>
      <w:r>
        <w:t>Расцвет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рококо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1720-1740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городских</w:t>
      </w:r>
      <w:r>
        <w:rPr>
          <w:spacing w:val="60"/>
        </w:rPr>
        <w:t xml:space="preserve"> </w:t>
      </w:r>
      <w:r>
        <w:t>особняков-отелей,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орнаментально-декоративных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лепнины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интерьера,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предметов декоративно-прикладного искусства). Градостроительные идеи французского классицизма (творчество Жака Анжа Габриэля).</w:t>
      </w:r>
      <w:r>
        <w:rPr>
          <w:spacing w:val="1"/>
        </w:rPr>
        <w:t xml:space="preserve"> </w:t>
      </w:r>
      <w:r>
        <w:t>Дворцовые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садово-парковые</w:t>
      </w:r>
      <w:r>
        <w:rPr>
          <w:spacing w:val="-3"/>
        </w:rPr>
        <w:t xml:space="preserve"> </w:t>
      </w:r>
      <w:r>
        <w:t>ансамбли, культовая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классицизма</w:t>
      </w:r>
      <w:r>
        <w:rPr>
          <w:spacing w:val="-3"/>
        </w:rPr>
        <w:t xml:space="preserve"> </w:t>
      </w:r>
      <w:r>
        <w:t>(постройки</w:t>
      </w:r>
      <w:r>
        <w:rPr>
          <w:spacing w:val="-6"/>
        </w:rPr>
        <w:t xml:space="preserve"> </w:t>
      </w:r>
      <w:r>
        <w:t>Габриэля, Жака</w:t>
      </w:r>
      <w:r>
        <w:rPr>
          <w:spacing w:val="-8"/>
        </w:rPr>
        <w:t xml:space="preserve"> </w:t>
      </w:r>
      <w:r>
        <w:t>Жермена</w:t>
      </w:r>
      <w:r>
        <w:rPr>
          <w:spacing w:val="-3"/>
        </w:rPr>
        <w:t xml:space="preserve"> </w:t>
      </w:r>
      <w:r>
        <w:t>Суфло).</w:t>
      </w:r>
    </w:p>
    <w:p w:rsidR="003B5F7F" w:rsidRDefault="003B5F7F" w:rsidP="003B5F7F">
      <w:pPr>
        <w:pStyle w:val="a3"/>
        <w:ind w:left="1545"/>
        <w:jc w:val="both"/>
      </w:pPr>
      <w:r>
        <w:rPr>
          <w:i/>
        </w:rPr>
        <w:t>Самостоятельная</w:t>
      </w:r>
      <w:r>
        <w:rPr>
          <w:i/>
          <w:spacing w:val="-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2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Лувре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5"/>
        </w:rPr>
        <w:t xml:space="preserve"> </w:t>
      </w:r>
      <w:r>
        <w:t>музее,</w:t>
      </w:r>
      <w:r>
        <w:rPr>
          <w:spacing w:val="57"/>
        </w:rPr>
        <w:t xml:space="preserve"> </w:t>
      </w:r>
      <w:r>
        <w:t>дворцовых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садово-парковых</w:t>
      </w:r>
      <w:r>
        <w:rPr>
          <w:spacing w:val="-7"/>
        </w:rPr>
        <w:t xml:space="preserve"> </w:t>
      </w:r>
      <w:r>
        <w:t>ансамблях.</w:t>
      </w:r>
    </w:p>
    <w:p w:rsidR="003B5F7F" w:rsidRDefault="003B5F7F" w:rsidP="003B5F7F">
      <w:pPr>
        <w:pStyle w:val="Heading2"/>
        <w:numPr>
          <w:ilvl w:val="2"/>
          <w:numId w:val="22"/>
        </w:numPr>
        <w:tabs>
          <w:tab w:val="left" w:pos="1546"/>
        </w:tabs>
        <w:spacing w:before="6" w:line="272" w:lineRule="exact"/>
        <w:ind w:hanging="707"/>
      </w:pPr>
      <w:r>
        <w:t>Живопись</w:t>
      </w:r>
      <w:r>
        <w:rPr>
          <w:spacing w:val="-3"/>
        </w:rPr>
        <w:t xml:space="preserve"> </w:t>
      </w:r>
      <w:r>
        <w:t>Франции</w:t>
      </w:r>
      <w:r>
        <w:rPr>
          <w:spacing w:val="-4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века</w:t>
      </w:r>
    </w:p>
    <w:p w:rsidR="003B5F7F" w:rsidRDefault="003B5F7F" w:rsidP="003B5F7F">
      <w:pPr>
        <w:pStyle w:val="a3"/>
        <w:spacing w:line="242" w:lineRule="auto"/>
        <w:ind w:right="850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стилистическом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(позднее</w:t>
      </w:r>
      <w:r>
        <w:rPr>
          <w:spacing w:val="1"/>
        </w:rPr>
        <w:t xml:space="preserve"> </w:t>
      </w:r>
      <w:r>
        <w:t>барокко,</w:t>
      </w:r>
      <w:r>
        <w:rPr>
          <w:spacing w:val="1"/>
        </w:rPr>
        <w:t xml:space="preserve"> </w:t>
      </w:r>
      <w:r>
        <w:t>рококо,</w:t>
      </w:r>
      <w:r>
        <w:rPr>
          <w:spacing w:val="1"/>
        </w:rPr>
        <w:t xml:space="preserve"> </w:t>
      </w:r>
      <w:r>
        <w:t>академизм,</w:t>
      </w:r>
      <w:r>
        <w:rPr>
          <w:spacing w:val="2"/>
        </w:rPr>
        <w:t xml:space="preserve"> </w:t>
      </w:r>
      <w:r>
        <w:t>реализм,</w:t>
      </w:r>
      <w:r>
        <w:rPr>
          <w:spacing w:val="57"/>
        </w:rPr>
        <w:t xml:space="preserve"> </w:t>
      </w:r>
      <w:r>
        <w:t>классицизм,</w:t>
      </w:r>
      <w:r>
        <w:rPr>
          <w:spacing w:val="-2"/>
        </w:rPr>
        <w:t xml:space="preserve"> </w:t>
      </w:r>
      <w:r>
        <w:t>предромантизм)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ярких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направлений.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2" w:firstLine="705"/>
        <w:jc w:val="both"/>
      </w:pPr>
      <w:r>
        <w:rPr>
          <w:b/>
        </w:rPr>
        <w:lastRenderedPageBreak/>
        <w:t xml:space="preserve">Творчество Антуана Ватто (1684-1721). </w:t>
      </w:r>
      <w:r>
        <w:t>Обращение к галантному жанру, живописи настроения, стремление к передаче тонких</w:t>
      </w:r>
      <w:r>
        <w:rPr>
          <w:spacing w:val="1"/>
        </w:rPr>
        <w:t xml:space="preserve"> </w:t>
      </w:r>
      <w:r>
        <w:t>душевных движений. Реалистическая основа творческого метода Ватто. Тематическое разнообразие живописи: жанровые сцены: «Савояр</w:t>
      </w:r>
      <w:r>
        <w:rPr>
          <w:spacing w:val="1"/>
        </w:rPr>
        <w:t xml:space="preserve"> </w:t>
      </w:r>
      <w:r>
        <w:t>с сурком» (1716), «Лавка</w:t>
      </w:r>
      <w:r>
        <w:rPr>
          <w:spacing w:val="61"/>
        </w:rPr>
        <w:t xml:space="preserve"> </w:t>
      </w:r>
      <w:r>
        <w:t>Жерсена» (1720);   военные картины «Тягости войны» (1710); театральные сцены: «Актеры французского</w:t>
      </w:r>
      <w:r>
        <w:rPr>
          <w:spacing w:val="1"/>
        </w:rPr>
        <w:t xml:space="preserve"> </w:t>
      </w:r>
      <w:r>
        <w:t>театра» (1712), «Жиль» (1720); «галантные празднества» художника:</w:t>
      </w:r>
      <w:r>
        <w:rPr>
          <w:spacing w:val="1"/>
        </w:rPr>
        <w:t xml:space="preserve"> </w:t>
      </w:r>
      <w:r>
        <w:t>«Отплытие на остров Киферу» (1718), «Общество в парке» (1710-х</w:t>
      </w:r>
      <w:r>
        <w:rPr>
          <w:spacing w:val="1"/>
        </w:rPr>
        <w:t xml:space="preserve"> </w:t>
      </w:r>
      <w:r>
        <w:t>г.).</w:t>
      </w:r>
      <w:r>
        <w:rPr>
          <w:spacing w:val="-2"/>
        </w:rPr>
        <w:t xml:space="preserve"> </w:t>
      </w:r>
      <w:r>
        <w:t>Рисунок в</w:t>
      </w:r>
      <w:r>
        <w:rPr>
          <w:spacing w:val="6"/>
        </w:rPr>
        <w:t xml:space="preserve"> </w:t>
      </w:r>
      <w:r>
        <w:t>творчестве</w:t>
      </w:r>
      <w:r>
        <w:rPr>
          <w:spacing w:val="4"/>
        </w:rPr>
        <w:t xml:space="preserve"> </w:t>
      </w:r>
      <w:r>
        <w:t>Антуана</w:t>
      </w:r>
      <w:r>
        <w:rPr>
          <w:spacing w:val="1"/>
        </w:rPr>
        <w:t xml:space="preserve"> </w:t>
      </w:r>
      <w:r>
        <w:t>Ватто.</w:t>
      </w:r>
    </w:p>
    <w:p w:rsidR="003B5F7F" w:rsidRDefault="003B5F7F" w:rsidP="003B5F7F">
      <w:pPr>
        <w:pStyle w:val="a3"/>
        <w:spacing w:before="3"/>
        <w:ind w:right="846" w:firstLine="705"/>
        <w:jc w:val="both"/>
      </w:pPr>
      <w:r>
        <w:rPr>
          <w:b/>
        </w:rPr>
        <w:t>Расцвет стиля рококо</w:t>
      </w:r>
      <w:r>
        <w:t>. Декоративные и станковые формы живописи рококо (росписи плафонов, стен, создание десссюдепортов,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гобеленов,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камерного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пейзажа,</w:t>
      </w:r>
      <w:r>
        <w:rPr>
          <w:spacing w:val="1"/>
        </w:rPr>
        <w:t xml:space="preserve"> </w:t>
      </w:r>
      <w:r>
        <w:t>мифологических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аллегорических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галантного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пасторального</w:t>
      </w:r>
      <w:r>
        <w:rPr>
          <w:spacing w:val="2"/>
        </w:rPr>
        <w:t xml:space="preserve"> </w:t>
      </w:r>
      <w:r>
        <w:t>жанров).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Франсуа</w:t>
      </w:r>
      <w:r>
        <w:rPr>
          <w:b/>
          <w:spacing w:val="1"/>
        </w:rPr>
        <w:t xml:space="preserve"> </w:t>
      </w:r>
      <w:r>
        <w:rPr>
          <w:b/>
        </w:rPr>
        <w:t>Буше</w:t>
      </w:r>
      <w:r>
        <w:rPr>
          <w:b/>
          <w:spacing w:val="1"/>
        </w:rPr>
        <w:t xml:space="preserve"> </w:t>
      </w:r>
      <w:r>
        <w:rPr>
          <w:b/>
        </w:rPr>
        <w:t>(1703-1770)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типичного</w:t>
      </w:r>
      <w:r>
        <w:rPr>
          <w:spacing w:val="1"/>
        </w:rPr>
        <w:t xml:space="preserve"> </w:t>
      </w:r>
      <w:r>
        <w:t>выразителя</w:t>
      </w:r>
      <w:r>
        <w:rPr>
          <w:spacing w:val="1"/>
        </w:rPr>
        <w:t xml:space="preserve"> </w:t>
      </w:r>
      <w:r>
        <w:t>придворной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Универсализм</w:t>
      </w:r>
      <w:r>
        <w:rPr>
          <w:spacing w:val="1"/>
        </w:rPr>
        <w:t xml:space="preserve"> </w:t>
      </w:r>
      <w:r>
        <w:t>Буше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основных стилистических черт рококо (станковая и монументально-декоративная живопись, создание эскизов для гобеленов, мебели,</w:t>
      </w:r>
      <w:r>
        <w:rPr>
          <w:spacing w:val="1"/>
        </w:rPr>
        <w:t xml:space="preserve"> </w:t>
      </w:r>
      <w:r>
        <w:t>предметов декоративно-прикладного искусства, оформление книг, работа в театре, эскизы костюмов и пр.). Основные произведения</w:t>
      </w:r>
      <w:r>
        <w:rPr>
          <w:spacing w:val="1"/>
        </w:rPr>
        <w:t xml:space="preserve"> </w:t>
      </w:r>
      <w:r>
        <w:t>художника:</w:t>
      </w:r>
      <w:r>
        <w:rPr>
          <w:spacing w:val="1"/>
        </w:rPr>
        <w:t xml:space="preserve"> </w:t>
      </w:r>
      <w:r>
        <w:t>«Купание</w:t>
      </w:r>
      <w:r>
        <w:rPr>
          <w:spacing w:val="3"/>
        </w:rPr>
        <w:t xml:space="preserve"> </w:t>
      </w:r>
      <w:r>
        <w:t>Дианы»</w:t>
      </w:r>
      <w:r>
        <w:rPr>
          <w:spacing w:val="-3"/>
        </w:rPr>
        <w:t xml:space="preserve"> </w:t>
      </w:r>
      <w:r>
        <w:t>(1742),</w:t>
      </w:r>
      <w:r>
        <w:rPr>
          <w:spacing w:val="1"/>
        </w:rPr>
        <w:t xml:space="preserve"> </w:t>
      </w:r>
      <w:r>
        <w:t>«Туалет</w:t>
      </w:r>
      <w:r>
        <w:rPr>
          <w:spacing w:val="6"/>
        </w:rPr>
        <w:t xml:space="preserve"> </w:t>
      </w:r>
      <w:r>
        <w:t>Венеры»</w:t>
      </w:r>
      <w:r>
        <w:rPr>
          <w:spacing w:val="-3"/>
        </w:rPr>
        <w:t xml:space="preserve"> </w:t>
      </w:r>
      <w:r>
        <w:t>(начало</w:t>
      </w:r>
      <w:r>
        <w:rPr>
          <w:spacing w:val="1"/>
        </w:rPr>
        <w:t xml:space="preserve"> </w:t>
      </w:r>
      <w:r>
        <w:t>1740-х</w:t>
      </w:r>
      <w:r>
        <w:rPr>
          <w:spacing w:val="-3"/>
        </w:rPr>
        <w:t xml:space="preserve"> </w:t>
      </w:r>
      <w:r>
        <w:t>г.),</w:t>
      </w:r>
      <w:r>
        <w:rPr>
          <w:spacing w:val="-2"/>
        </w:rPr>
        <w:t xml:space="preserve"> </w:t>
      </w:r>
      <w:r>
        <w:t>«Пигмалион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Галатея»</w:t>
      </w:r>
      <w:r>
        <w:rPr>
          <w:spacing w:val="-3"/>
        </w:rPr>
        <w:t xml:space="preserve"> </w:t>
      </w:r>
      <w:r>
        <w:t>(1766).</w:t>
      </w:r>
    </w:p>
    <w:p w:rsidR="003B5F7F" w:rsidRDefault="003B5F7F" w:rsidP="003B5F7F">
      <w:pPr>
        <w:pStyle w:val="Heading2"/>
        <w:spacing w:line="240" w:lineRule="auto"/>
        <w:rPr>
          <w:b w:val="0"/>
        </w:rPr>
      </w:pPr>
      <w:r>
        <w:t>Эстетика</w:t>
      </w:r>
      <w:r>
        <w:rPr>
          <w:spacing w:val="-6"/>
        </w:rPr>
        <w:t xml:space="preserve"> </w:t>
      </w:r>
      <w:r>
        <w:t>просветителей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«третьего</w:t>
      </w:r>
      <w:r>
        <w:rPr>
          <w:spacing w:val="-5"/>
        </w:rPr>
        <w:t xml:space="preserve"> </w:t>
      </w:r>
      <w:r>
        <w:t>сословия»</w:t>
      </w:r>
      <w:r>
        <w:rPr>
          <w:spacing w:val="-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французской</w:t>
      </w:r>
      <w:r>
        <w:rPr>
          <w:spacing w:val="-4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  <w:r>
        <w:rPr>
          <w:b w:val="0"/>
        </w:rPr>
        <w:t>.</w:t>
      </w:r>
    </w:p>
    <w:p w:rsidR="003B5F7F" w:rsidRDefault="003B5F7F" w:rsidP="003B5F7F">
      <w:pPr>
        <w:pStyle w:val="a3"/>
        <w:spacing w:before="1"/>
        <w:ind w:right="843" w:firstLine="705"/>
        <w:jc w:val="both"/>
      </w:pPr>
      <w:r>
        <w:rPr>
          <w:b/>
        </w:rPr>
        <w:t xml:space="preserve">Творчество Жана-Батиста Симеона Шардена (1699-1779). </w:t>
      </w:r>
      <w:r>
        <w:t>Демократизм его искусства. Поэтизация нравов «третьего сословия».</w:t>
      </w:r>
      <w:r>
        <w:rPr>
          <w:spacing w:val="1"/>
        </w:rPr>
        <w:t xml:space="preserve"> </w:t>
      </w:r>
      <w:r>
        <w:t>Портреты Шардена, утверждение в них ценности человеческой личности: «Автопортрет», «Портрет жены» (оба -1770-е г.). Жанровые</w:t>
      </w:r>
      <w:r>
        <w:rPr>
          <w:spacing w:val="1"/>
        </w:rPr>
        <w:t xml:space="preserve"> </w:t>
      </w:r>
      <w:r>
        <w:t>картины:</w:t>
      </w:r>
      <w:r>
        <w:rPr>
          <w:spacing w:val="1"/>
        </w:rPr>
        <w:t xml:space="preserve"> </w:t>
      </w:r>
      <w:r>
        <w:t>«Молитва перед обедом» (1744). Передача</w:t>
      </w:r>
      <w:r>
        <w:rPr>
          <w:spacing w:val="1"/>
        </w:rPr>
        <w:t xml:space="preserve"> </w:t>
      </w:r>
      <w:r>
        <w:t>чистых человеческих чувств</w:t>
      </w:r>
      <w:r>
        <w:rPr>
          <w:spacing w:val="60"/>
        </w:rPr>
        <w:t xml:space="preserve"> </w:t>
      </w:r>
      <w:r>
        <w:t>и скромных будничных домашних сцен, обретающих</w:t>
      </w:r>
      <w:r>
        <w:rPr>
          <w:spacing w:val="1"/>
        </w:rPr>
        <w:t xml:space="preserve"> </w:t>
      </w:r>
      <w:r>
        <w:t>под</w:t>
      </w:r>
      <w:r>
        <w:rPr>
          <w:spacing w:val="22"/>
        </w:rPr>
        <w:t xml:space="preserve"> </w:t>
      </w:r>
      <w:r>
        <w:t>кистью</w:t>
      </w:r>
      <w:r>
        <w:rPr>
          <w:spacing w:val="22"/>
        </w:rPr>
        <w:t xml:space="preserve"> </w:t>
      </w:r>
      <w:r>
        <w:t>художника</w:t>
      </w:r>
      <w:r>
        <w:rPr>
          <w:spacing w:val="18"/>
        </w:rPr>
        <w:t xml:space="preserve"> </w:t>
      </w:r>
      <w:r>
        <w:t>поэзию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нравственную</w:t>
      </w:r>
      <w:r>
        <w:rPr>
          <w:spacing w:val="22"/>
        </w:rPr>
        <w:t xml:space="preserve"> </w:t>
      </w:r>
      <w:r>
        <w:t>значительность.</w:t>
      </w:r>
      <w:r>
        <w:rPr>
          <w:spacing w:val="46"/>
        </w:rPr>
        <w:t xml:space="preserve"> </w:t>
      </w:r>
      <w:r>
        <w:t>Натюрморты</w:t>
      </w:r>
      <w:r>
        <w:rPr>
          <w:spacing w:val="26"/>
        </w:rPr>
        <w:t xml:space="preserve"> </w:t>
      </w:r>
      <w:r>
        <w:t>Шардена:</w:t>
      </w:r>
      <w:r>
        <w:rPr>
          <w:spacing w:val="25"/>
        </w:rPr>
        <w:t xml:space="preserve"> </w:t>
      </w:r>
      <w:r>
        <w:t>Медный</w:t>
      </w:r>
      <w:r>
        <w:rPr>
          <w:spacing w:val="25"/>
        </w:rPr>
        <w:t xml:space="preserve"> </w:t>
      </w:r>
      <w:r>
        <w:t>бак»</w:t>
      </w:r>
      <w:r>
        <w:rPr>
          <w:spacing w:val="19"/>
        </w:rPr>
        <w:t xml:space="preserve"> </w:t>
      </w:r>
      <w:r>
        <w:t>(1730),</w:t>
      </w:r>
      <w:r>
        <w:rPr>
          <w:spacing w:val="22"/>
        </w:rPr>
        <w:t xml:space="preserve"> </w:t>
      </w:r>
      <w:r>
        <w:t>«Десерт»</w:t>
      </w:r>
      <w:r>
        <w:rPr>
          <w:spacing w:val="19"/>
        </w:rPr>
        <w:t xml:space="preserve"> </w:t>
      </w:r>
      <w:r>
        <w:t>(1763),</w:t>
      </w:r>
    </w:p>
    <w:p w:rsidR="003B5F7F" w:rsidRDefault="003B5F7F" w:rsidP="003B5F7F">
      <w:pPr>
        <w:pStyle w:val="a3"/>
        <w:spacing w:before="1"/>
        <w:ind w:right="860"/>
        <w:jc w:val="both"/>
      </w:pPr>
      <w:r>
        <w:t>«Натюрморт с атрибутами искусства» (1760), стремление раскрыть материальную и живописную красоту предметного мира 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манеры:</w:t>
      </w:r>
      <w:r>
        <w:rPr>
          <w:spacing w:val="-1"/>
        </w:rPr>
        <w:t xml:space="preserve"> </w:t>
      </w:r>
      <w:r>
        <w:t>композиции подчинены строгой</w:t>
      </w:r>
      <w:r>
        <w:rPr>
          <w:spacing w:val="-5"/>
        </w:rPr>
        <w:t xml:space="preserve"> </w:t>
      </w:r>
      <w:r>
        <w:t>логике,</w:t>
      </w:r>
      <w:r>
        <w:rPr>
          <w:spacing w:val="1"/>
        </w:rPr>
        <w:t xml:space="preserve"> </w:t>
      </w:r>
      <w:r>
        <w:t>безупречное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уравновешенность,</w:t>
      </w:r>
      <w:r>
        <w:rPr>
          <w:spacing w:val="1"/>
        </w:rPr>
        <w:t xml:space="preserve"> </w:t>
      </w:r>
      <w:r>
        <w:t>колористическое</w:t>
      </w:r>
      <w:r>
        <w:rPr>
          <w:spacing w:val="-1"/>
        </w:rPr>
        <w:t xml:space="preserve"> </w:t>
      </w:r>
      <w:r>
        <w:t>богатство.</w:t>
      </w:r>
    </w:p>
    <w:p w:rsidR="003B5F7F" w:rsidRDefault="003B5F7F" w:rsidP="003B5F7F">
      <w:pPr>
        <w:spacing w:before="2" w:line="237" w:lineRule="auto"/>
        <w:ind w:left="839" w:right="849" w:firstLine="70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Жана–Батиста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Греза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(1725-1805)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сентиментально-морализирующего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патриархальной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Греза:</w:t>
      </w:r>
      <w:r>
        <w:rPr>
          <w:spacing w:val="1"/>
          <w:sz w:val="24"/>
        </w:rPr>
        <w:t xml:space="preserve"> </w:t>
      </w:r>
      <w:r>
        <w:rPr>
          <w:sz w:val="24"/>
        </w:rPr>
        <w:t>«Паралитик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Плоды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(1763).</w:t>
      </w:r>
    </w:p>
    <w:p w:rsidR="003B5F7F" w:rsidRDefault="003B5F7F" w:rsidP="003B5F7F">
      <w:pPr>
        <w:pStyle w:val="a3"/>
        <w:spacing w:before="4" w:line="275" w:lineRule="exact"/>
        <w:ind w:left="1545"/>
        <w:jc w:val="both"/>
      </w:pPr>
      <w:r>
        <w:t>Эволюция</w:t>
      </w:r>
      <w:r>
        <w:rPr>
          <w:spacing w:val="53"/>
        </w:rPr>
        <w:t xml:space="preserve"> </w:t>
      </w:r>
      <w:r>
        <w:t>искусства</w:t>
      </w:r>
      <w:r>
        <w:rPr>
          <w:spacing w:val="52"/>
        </w:rPr>
        <w:t xml:space="preserve"> </w:t>
      </w:r>
      <w:r>
        <w:t>рококо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творчестве</w:t>
      </w:r>
      <w:r>
        <w:rPr>
          <w:spacing w:val="52"/>
        </w:rPr>
        <w:t xml:space="preserve"> </w:t>
      </w:r>
      <w:r>
        <w:t>Жана</w:t>
      </w:r>
      <w:r>
        <w:rPr>
          <w:spacing w:val="52"/>
        </w:rPr>
        <w:t xml:space="preserve"> </w:t>
      </w:r>
      <w:r>
        <w:t>Оноре</w:t>
      </w:r>
      <w:r>
        <w:rPr>
          <w:spacing w:val="52"/>
        </w:rPr>
        <w:t xml:space="preserve"> </w:t>
      </w:r>
      <w:r>
        <w:t>Фрагонара</w:t>
      </w:r>
      <w:r>
        <w:rPr>
          <w:spacing w:val="52"/>
        </w:rPr>
        <w:t xml:space="preserve"> </w:t>
      </w:r>
      <w:r>
        <w:t>(1732-1806).</w:t>
      </w:r>
      <w:r>
        <w:rPr>
          <w:spacing w:val="55"/>
        </w:rPr>
        <w:t xml:space="preserve"> </w:t>
      </w:r>
      <w:r>
        <w:t>Жизнеутверждающий</w:t>
      </w:r>
      <w:r>
        <w:rPr>
          <w:spacing w:val="54"/>
        </w:rPr>
        <w:t xml:space="preserve"> </w:t>
      </w:r>
      <w:r>
        <w:t>гедонизм</w:t>
      </w:r>
      <w:r>
        <w:rPr>
          <w:spacing w:val="55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spacing w:line="275" w:lineRule="exact"/>
        <w:jc w:val="both"/>
      </w:pPr>
      <w:r>
        <w:t>Бытовые</w:t>
      </w:r>
      <w:r>
        <w:rPr>
          <w:spacing w:val="-3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пейзажи,</w:t>
      </w:r>
      <w:r>
        <w:rPr>
          <w:spacing w:val="49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работы.</w:t>
      </w:r>
      <w:r>
        <w:rPr>
          <w:spacing w:val="53"/>
        </w:rPr>
        <w:t xml:space="preserve"> </w:t>
      </w:r>
      <w:r>
        <w:t>«Поцелуй</w:t>
      </w:r>
      <w:r>
        <w:rPr>
          <w:spacing w:val="3"/>
        </w:rPr>
        <w:t xml:space="preserve"> </w:t>
      </w:r>
      <w:r>
        <w:t>украдкой»</w:t>
      </w:r>
      <w:r>
        <w:rPr>
          <w:spacing w:val="-7"/>
        </w:rPr>
        <w:t xml:space="preserve"> </w:t>
      </w:r>
      <w:r>
        <w:t>(1780), «Счастливые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качелей»</w:t>
      </w:r>
      <w:r>
        <w:rPr>
          <w:spacing w:val="-6"/>
        </w:rPr>
        <w:t xml:space="preserve"> </w:t>
      </w:r>
      <w:r>
        <w:t>(1767).</w:t>
      </w:r>
    </w:p>
    <w:p w:rsidR="003B5F7F" w:rsidRDefault="003B5F7F" w:rsidP="003B5F7F">
      <w:pPr>
        <w:pStyle w:val="a3"/>
        <w:spacing w:before="2" w:line="275" w:lineRule="exact"/>
        <w:ind w:left="1545"/>
        <w:jc w:val="both"/>
      </w:pPr>
      <w:r>
        <w:rPr>
          <w:i/>
        </w:rPr>
        <w:t>Самостоятельная</w:t>
      </w:r>
      <w:r>
        <w:rPr>
          <w:i/>
          <w:spacing w:val="24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85"/>
        </w:rPr>
        <w:t xml:space="preserve"> </w:t>
      </w:r>
      <w:r>
        <w:t>классифицировать</w:t>
      </w:r>
      <w:r>
        <w:rPr>
          <w:spacing w:val="85"/>
        </w:rPr>
        <w:t xml:space="preserve"> </w:t>
      </w:r>
      <w:r>
        <w:t>творчество</w:t>
      </w:r>
      <w:r>
        <w:rPr>
          <w:spacing w:val="90"/>
        </w:rPr>
        <w:t xml:space="preserve"> </w:t>
      </w:r>
      <w:r>
        <w:t>художников</w:t>
      </w:r>
      <w:r>
        <w:rPr>
          <w:spacing w:val="86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направлениям,</w:t>
      </w:r>
      <w:r>
        <w:rPr>
          <w:spacing w:val="83"/>
        </w:rPr>
        <w:t xml:space="preserve"> </w:t>
      </w:r>
      <w:r>
        <w:t>перечислить</w:t>
      </w:r>
      <w:r>
        <w:rPr>
          <w:spacing w:val="81"/>
        </w:rPr>
        <w:t xml:space="preserve"> </w:t>
      </w:r>
      <w:r>
        <w:t>основные</w:t>
      </w:r>
      <w:r>
        <w:rPr>
          <w:spacing w:val="84"/>
        </w:rPr>
        <w:t xml:space="preserve"> </w:t>
      </w:r>
      <w:r>
        <w:t>их</w:t>
      </w:r>
      <w:r>
        <w:rPr>
          <w:spacing w:val="79"/>
        </w:rPr>
        <w:t xml:space="preserve"> </w:t>
      </w:r>
      <w:r>
        <w:t>работы.</w:t>
      </w:r>
    </w:p>
    <w:p w:rsidR="003B5F7F" w:rsidRDefault="003B5F7F" w:rsidP="003B5F7F">
      <w:pPr>
        <w:pStyle w:val="a3"/>
        <w:spacing w:line="275" w:lineRule="exact"/>
        <w:jc w:val="both"/>
      </w:pPr>
      <w:r>
        <w:t>Записать</w:t>
      </w:r>
      <w:r>
        <w:rPr>
          <w:spacing w:val="-3"/>
        </w:rPr>
        <w:t xml:space="preserve"> </w:t>
      </w:r>
      <w:r>
        <w:t>термины:</w:t>
      </w:r>
      <w:r>
        <w:rPr>
          <w:spacing w:val="-8"/>
        </w:rPr>
        <w:t xml:space="preserve"> </w:t>
      </w:r>
      <w:r>
        <w:t>«рококо»,</w:t>
      </w:r>
      <w:r>
        <w:rPr>
          <w:spacing w:val="-1"/>
        </w:rPr>
        <w:t xml:space="preserve"> </w:t>
      </w:r>
      <w:r>
        <w:t>«пасторальный</w:t>
      </w:r>
      <w:r>
        <w:rPr>
          <w:spacing w:val="-7"/>
        </w:rPr>
        <w:t xml:space="preserve"> </w:t>
      </w:r>
      <w:r>
        <w:t>жанр»,</w:t>
      </w:r>
      <w:r>
        <w:rPr>
          <w:spacing w:val="-1"/>
        </w:rPr>
        <w:t xml:space="preserve"> </w:t>
      </w:r>
      <w:r>
        <w:t>«галантный</w:t>
      </w:r>
      <w:r>
        <w:rPr>
          <w:spacing w:val="-7"/>
        </w:rPr>
        <w:t xml:space="preserve"> </w:t>
      </w:r>
      <w:r>
        <w:t>жанр»,</w:t>
      </w:r>
      <w:r>
        <w:rPr>
          <w:spacing w:val="-2"/>
        </w:rPr>
        <w:t xml:space="preserve"> </w:t>
      </w:r>
      <w:r>
        <w:t>«сентиментализм»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«предромантизм».</w:t>
      </w:r>
    </w:p>
    <w:p w:rsidR="003B5F7F" w:rsidRDefault="003B5F7F" w:rsidP="003B5F7F">
      <w:pPr>
        <w:pStyle w:val="Heading2"/>
        <w:numPr>
          <w:ilvl w:val="1"/>
          <w:numId w:val="22"/>
        </w:numPr>
        <w:tabs>
          <w:tab w:val="left" w:pos="1546"/>
        </w:tabs>
        <w:spacing w:before="7" w:line="273" w:lineRule="exact"/>
        <w:ind w:hanging="707"/>
      </w:pPr>
      <w:r>
        <w:t>Искусство</w:t>
      </w:r>
      <w:r>
        <w:rPr>
          <w:spacing w:val="-1"/>
        </w:rPr>
        <w:t xml:space="preserve"> </w:t>
      </w:r>
      <w:r>
        <w:t>Англии</w:t>
      </w:r>
      <w:r>
        <w:rPr>
          <w:spacing w:val="-5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</w:p>
    <w:p w:rsidR="003B5F7F" w:rsidRDefault="003B5F7F" w:rsidP="003B5F7F">
      <w:pPr>
        <w:pStyle w:val="a3"/>
        <w:spacing w:line="242" w:lineRule="auto"/>
        <w:ind w:right="855" w:firstLine="705"/>
        <w:jc w:val="both"/>
      </w:pPr>
      <w:r>
        <w:t>Сформировать представление о влиянии английского Просвещения на культуру Англии XVIII века; рассказать о ведущей роли</w:t>
      </w:r>
      <w:r>
        <w:rPr>
          <w:spacing w:val="1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жанра;</w:t>
      </w:r>
      <w:r>
        <w:rPr>
          <w:spacing w:val="-3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творчеством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английской</w:t>
      </w:r>
      <w:r>
        <w:rPr>
          <w:spacing w:val="-2"/>
        </w:rPr>
        <w:t xml:space="preserve"> </w:t>
      </w:r>
      <w:r>
        <w:t>живописи.</w:t>
      </w:r>
    </w:p>
    <w:p w:rsidR="003B5F7F" w:rsidRDefault="003B5F7F" w:rsidP="003B5F7F">
      <w:pPr>
        <w:pStyle w:val="a3"/>
        <w:ind w:right="851" w:firstLine="705"/>
        <w:jc w:val="both"/>
      </w:pPr>
      <w:r>
        <w:t>Историческая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буржуазной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1640-1660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экономического и политического развития страны. Расцвет английской культуры (развитие философии, точных наук, классической,</w:t>
      </w:r>
      <w:r>
        <w:rPr>
          <w:spacing w:val="1"/>
        </w:rPr>
        <w:t xml:space="preserve"> </w:t>
      </w:r>
      <w:r>
        <w:t>политической экономики, распространение идей Просвещения). Становление и расцвет национальной школы живописи в Англии XVIII</w:t>
      </w:r>
      <w:r>
        <w:rPr>
          <w:spacing w:val="1"/>
        </w:rPr>
        <w:t xml:space="preserve"> </w:t>
      </w:r>
      <w:r>
        <w:t>века.</w:t>
      </w:r>
    </w:p>
    <w:p w:rsidR="003B5F7F" w:rsidRDefault="003B5F7F" w:rsidP="003B5F7F">
      <w:pPr>
        <w:pStyle w:val="a3"/>
        <w:spacing w:line="242" w:lineRule="auto"/>
        <w:ind w:firstLine="705"/>
      </w:pPr>
      <w:r>
        <w:rPr>
          <w:b/>
        </w:rPr>
        <w:t xml:space="preserve">Уильям Хогарт (1697-1764) </w:t>
      </w:r>
      <w:r>
        <w:t>- основоположник</w:t>
      </w:r>
      <w:r>
        <w:rPr>
          <w:spacing w:val="1"/>
        </w:rPr>
        <w:t xml:space="preserve"> </w:t>
      </w:r>
      <w:r>
        <w:t>критического реализма в европейском искусстве Нового времени. Общественная и</w:t>
      </w:r>
      <w:r>
        <w:rPr>
          <w:spacing w:val="-57"/>
        </w:rPr>
        <w:t xml:space="preserve"> </w:t>
      </w:r>
      <w:r>
        <w:t>политическая</w:t>
      </w:r>
      <w:r>
        <w:rPr>
          <w:spacing w:val="9"/>
        </w:rPr>
        <w:t xml:space="preserve"> </w:t>
      </w:r>
      <w:r>
        <w:t>сатира</w:t>
      </w:r>
      <w:r>
        <w:rPr>
          <w:spacing w:val="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графике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живописи</w:t>
      </w:r>
      <w:r>
        <w:rPr>
          <w:spacing w:val="10"/>
        </w:rPr>
        <w:t xml:space="preserve"> </w:t>
      </w:r>
      <w:r>
        <w:t>Хогарта,</w:t>
      </w:r>
      <w:r>
        <w:rPr>
          <w:spacing w:val="6"/>
        </w:rPr>
        <w:t xml:space="preserve"> </w:t>
      </w:r>
      <w:r>
        <w:t>обличение</w:t>
      </w:r>
      <w:r>
        <w:rPr>
          <w:spacing w:val="9"/>
        </w:rPr>
        <w:t xml:space="preserve"> </w:t>
      </w:r>
      <w:r>
        <w:t>пороков</w:t>
      </w:r>
      <w:r>
        <w:rPr>
          <w:spacing w:val="11"/>
        </w:rPr>
        <w:t xml:space="preserve"> </w:t>
      </w:r>
      <w:r>
        <w:t>английского</w:t>
      </w:r>
      <w:r>
        <w:rPr>
          <w:spacing w:val="5"/>
        </w:rPr>
        <w:t xml:space="preserve"> </w:t>
      </w:r>
      <w:r>
        <w:t>общества,</w:t>
      </w:r>
      <w:r>
        <w:rPr>
          <w:spacing w:val="11"/>
        </w:rPr>
        <w:t xml:space="preserve"> </w:t>
      </w:r>
      <w:r>
        <w:t>феодальных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классовых</w:t>
      </w:r>
      <w:r>
        <w:rPr>
          <w:spacing w:val="5"/>
        </w:rPr>
        <w:t xml:space="preserve"> </w:t>
      </w:r>
      <w:r>
        <w:t>предрассудков.</w:t>
      </w:r>
    </w:p>
    <w:p w:rsidR="003B5F7F" w:rsidRDefault="003B5F7F" w:rsidP="003B5F7F">
      <w:pPr>
        <w:spacing w:line="242" w:lineRule="auto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/>
        <w:jc w:val="both"/>
      </w:pPr>
      <w:r>
        <w:lastRenderedPageBreak/>
        <w:t>Хогарт</w:t>
      </w:r>
      <w:r>
        <w:rPr>
          <w:spacing w:val="1"/>
        </w:rPr>
        <w:t xml:space="preserve"> </w:t>
      </w:r>
      <w:r>
        <w:t>–автор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назваемых «разговорных» картин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групповых портретов,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персонажи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несложным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Портреты: «Автопортрет с собакой» (1745), «Слуги», «Продавщица</w:t>
      </w:r>
      <w:r>
        <w:rPr>
          <w:spacing w:val="1"/>
        </w:rPr>
        <w:t xml:space="preserve"> </w:t>
      </w:r>
      <w:r>
        <w:t>креветок» (1760). Демократизм</w:t>
      </w:r>
      <w:r>
        <w:rPr>
          <w:spacing w:val="1"/>
        </w:rPr>
        <w:t xml:space="preserve"> </w:t>
      </w:r>
      <w:r>
        <w:t>портретного творчества Хогарта,</w:t>
      </w:r>
      <w:r>
        <w:rPr>
          <w:spacing w:val="1"/>
        </w:rPr>
        <w:t xml:space="preserve"> </w:t>
      </w:r>
      <w:r>
        <w:t>внимание к человеческой личности независимо от социального положения модели, варьирование манеры в зависимоси от конкретных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2"/>
        </w:rPr>
        <w:t xml:space="preserve"> </w:t>
      </w:r>
      <w:r>
        <w:t>лица.</w:t>
      </w:r>
    </w:p>
    <w:p w:rsidR="003B5F7F" w:rsidRDefault="003B5F7F" w:rsidP="003B5F7F">
      <w:pPr>
        <w:pStyle w:val="a3"/>
        <w:spacing w:before="1"/>
        <w:jc w:val="both"/>
      </w:pPr>
      <w:r>
        <w:t>Жанровые</w:t>
      </w:r>
      <w:r>
        <w:rPr>
          <w:spacing w:val="-2"/>
        </w:rPr>
        <w:t xml:space="preserve"> </w:t>
      </w:r>
      <w:r>
        <w:t>картины:</w:t>
      </w:r>
      <w:r>
        <w:rPr>
          <w:spacing w:val="-5"/>
        </w:rPr>
        <w:t xml:space="preserve"> </w:t>
      </w:r>
      <w:r>
        <w:t>цикл картин</w:t>
      </w:r>
      <w:r>
        <w:rPr>
          <w:spacing w:val="1"/>
        </w:rPr>
        <w:t xml:space="preserve"> </w:t>
      </w:r>
      <w:r>
        <w:t>«Модный</w:t>
      </w:r>
      <w:r>
        <w:rPr>
          <w:spacing w:val="-4"/>
        </w:rPr>
        <w:t xml:space="preserve"> </w:t>
      </w:r>
      <w:r>
        <w:t>брак»</w:t>
      </w:r>
      <w:r>
        <w:rPr>
          <w:spacing w:val="-5"/>
        </w:rPr>
        <w:t xml:space="preserve"> </w:t>
      </w:r>
      <w:r>
        <w:t>(1743-1745).</w:t>
      </w:r>
    </w:p>
    <w:p w:rsidR="003B5F7F" w:rsidRDefault="003B5F7F" w:rsidP="003B5F7F">
      <w:pPr>
        <w:pStyle w:val="a3"/>
        <w:spacing w:before="2"/>
        <w:ind w:right="850" w:firstLine="705"/>
        <w:jc w:val="both"/>
      </w:pPr>
      <w:r>
        <w:t>Гравюры Хогарта, морализирующие тенденции его искусства: циклы гравюр: «Жизнь подмастерья» или «Прилежание и леность»</w:t>
      </w:r>
      <w:r>
        <w:rPr>
          <w:spacing w:val="1"/>
        </w:rPr>
        <w:t xml:space="preserve"> </w:t>
      </w:r>
      <w:r>
        <w:t>(1747). Теоретические работы Хогарта («Анализ красоты» – 1753). Влияние Хогарта на развитие критического реализма в европейском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карикатуры.</w:t>
      </w:r>
    </w:p>
    <w:p w:rsidR="003B5F7F" w:rsidRDefault="003B5F7F" w:rsidP="003B5F7F">
      <w:pPr>
        <w:pStyle w:val="a3"/>
        <w:spacing w:line="242" w:lineRule="auto"/>
        <w:ind w:right="864" w:firstLine="705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портретной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портрета:</w:t>
      </w:r>
      <w:r>
        <w:rPr>
          <w:spacing w:val="1"/>
        </w:rPr>
        <w:t xml:space="preserve"> </w:t>
      </w:r>
      <w:r>
        <w:t>Джошуа</w:t>
      </w:r>
      <w:r>
        <w:rPr>
          <w:spacing w:val="1"/>
        </w:rPr>
        <w:t xml:space="preserve"> </w:t>
      </w:r>
      <w:r>
        <w:t>Рейнольдс,</w:t>
      </w:r>
      <w:r>
        <w:rPr>
          <w:spacing w:val="-2"/>
        </w:rPr>
        <w:t xml:space="preserve"> </w:t>
      </w:r>
      <w:r>
        <w:t>Томас Гейнсборо,</w:t>
      </w:r>
      <w:r>
        <w:rPr>
          <w:spacing w:val="-1"/>
        </w:rPr>
        <w:t xml:space="preserve"> </w:t>
      </w:r>
      <w:r>
        <w:t>Томас Лоуренс.</w:t>
      </w:r>
      <w:r>
        <w:rPr>
          <w:spacing w:val="3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группового</w:t>
      </w:r>
      <w:r>
        <w:rPr>
          <w:spacing w:val="5"/>
        </w:rPr>
        <w:t xml:space="preserve"> </w:t>
      </w:r>
      <w:r>
        <w:t>портрета.</w:t>
      </w:r>
    </w:p>
    <w:p w:rsidR="003B5F7F" w:rsidRDefault="003B5F7F" w:rsidP="003B5F7F">
      <w:pPr>
        <w:pStyle w:val="a3"/>
        <w:ind w:right="845" w:firstLine="705"/>
        <w:jc w:val="both"/>
      </w:pPr>
      <w:r>
        <w:rPr>
          <w:b/>
        </w:rPr>
        <w:t xml:space="preserve">Джошуа Рейнольдс (1723-1792) </w:t>
      </w:r>
      <w:r>
        <w:t>– крупнейший мастер английской живописи. Характерные особенности живописи художника:</w:t>
      </w:r>
      <w:r>
        <w:rPr>
          <w:spacing w:val="1"/>
        </w:rPr>
        <w:t xml:space="preserve"> </w:t>
      </w:r>
      <w:r>
        <w:t>динамическая, смело развернутая композиция. Уверенный рисунок, крепкая</w:t>
      </w:r>
      <w:r>
        <w:rPr>
          <w:spacing w:val="1"/>
        </w:rPr>
        <w:t xml:space="preserve"> </w:t>
      </w:r>
      <w:r>
        <w:t>пластическая</w:t>
      </w:r>
      <w:r>
        <w:rPr>
          <w:spacing w:val="1"/>
        </w:rPr>
        <w:t xml:space="preserve"> </w:t>
      </w:r>
      <w:r>
        <w:t>лепка формы, звучный золотистый колорит,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плотной</w:t>
      </w:r>
      <w:r>
        <w:rPr>
          <w:spacing w:val="1"/>
        </w:rPr>
        <w:t xml:space="preserve"> </w:t>
      </w:r>
      <w:r>
        <w:t>кладки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лессировками.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портреты,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им</w:t>
      </w:r>
      <w:r>
        <w:rPr>
          <w:spacing w:val="61"/>
        </w:rPr>
        <w:t xml:space="preserve"> </w:t>
      </w:r>
      <w:r>
        <w:t>ярко</w:t>
      </w:r>
      <w:r>
        <w:rPr>
          <w:spacing w:val="6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«Сара</w:t>
      </w:r>
      <w:r>
        <w:rPr>
          <w:spacing w:val="1"/>
        </w:rPr>
        <w:t xml:space="preserve"> </w:t>
      </w:r>
      <w:r>
        <w:t>Сидонс</w:t>
      </w:r>
      <w:r>
        <w:rPr>
          <w:spacing w:val="1"/>
        </w:rPr>
        <w:t xml:space="preserve"> </w:t>
      </w:r>
      <w:r>
        <w:t>в образе</w:t>
      </w:r>
      <w:r>
        <w:rPr>
          <w:spacing w:val="1"/>
        </w:rPr>
        <w:t xml:space="preserve"> </w:t>
      </w:r>
      <w:r>
        <w:t>Музы</w:t>
      </w:r>
      <w:r>
        <w:rPr>
          <w:spacing w:val="1"/>
        </w:rPr>
        <w:t xml:space="preserve"> </w:t>
      </w:r>
      <w:r>
        <w:t>трагедии»</w:t>
      </w:r>
      <w:r>
        <w:rPr>
          <w:spacing w:val="1"/>
        </w:rPr>
        <w:t xml:space="preserve"> </w:t>
      </w:r>
      <w:r>
        <w:t>(1783-1784),</w:t>
      </w:r>
      <w:r>
        <w:rPr>
          <w:spacing w:val="1"/>
        </w:rPr>
        <w:t xml:space="preserve"> </w:t>
      </w:r>
      <w:r>
        <w:t>«Миссис</w:t>
      </w:r>
      <w:r>
        <w:rPr>
          <w:spacing w:val="1"/>
        </w:rPr>
        <w:t xml:space="preserve"> </w:t>
      </w:r>
      <w:r>
        <w:t>Хор</w:t>
      </w:r>
      <w:r>
        <w:rPr>
          <w:spacing w:val="60"/>
        </w:rPr>
        <w:t xml:space="preserve"> </w:t>
      </w:r>
      <w:r>
        <w:t>с ребенком»</w:t>
      </w:r>
      <w:r>
        <w:rPr>
          <w:spacing w:val="60"/>
        </w:rPr>
        <w:t xml:space="preserve"> </w:t>
      </w:r>
      <w:r>
        <w:t>(1788).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мифологические</w:t>
      </w:r>
      <w:r>
        <w:rPr>
          <w:spacing w:val="1"/>
        </w:rPr>
        <w:t xml:space="preserve"> </w:t>
      </w:r>
      <w:r>
        <w:t>темы.</w:t>
      </w:r>
    </w:p>
    <w:p w:rsidR="003B5F7F" w:rsidRDefault="003B5F7F" w:rsidP="003B5F7F">
      <w:pPr>
        <w:pStyle w:val="a3"/>
        <w:ind w:right="848" w:firstLine="705"/>
        <w:jc w:val="both"/>
      </w:pPr>
      <w:r>
        <w:rPr>
          <w:b/>
        </w:rPr>
        <w:t xml:space="preserve">Томас Гейнсборо (1727-1788) </w:t>
      </w:r>
      <w:r>
        <w:t>- создатель своеобразного портрета-настроения, проникнутого элегическими нотами. Самобытность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лиризм</w:t>
      </w:r>
      <w:r>
        <w:rPr>
          <w:spacing w:val="1"/>
        </w:rPr>
        <w:t xml:space="preserve"> </w:t>
      </w:r>
      <w:r>
        <w:t>полотен,</w:t>
      </w:r>
      <w:r>
        <w:rPr>
          <w:spacing w:val="1"/>
        </w:rPr>
        <w:t xml:space="preserve"> </w:t>
      </w:r>
      <w:r>
        <w:t>текучая</w:t>
      </w:r>
      <w:r>
        <w:rPr>
          <w:spacing w:val="1"/>
        </w:rPr>
        <w:t xml:space="preserve"> </w:t>
      </w:r>
      <w:r>
        <w:t>живописность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тонов.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сентиментализма,</w:t>
      </w:r>
      <w:r>
        <w:rPr>
          <w:spacing w:val="1"/>
        </w:rPr>
        <w:t xml:space="preserve"> </w:t>
      </w:r>
      <w:r>
        <w:t>обусловившего</w:t>
      </w:r>
      <w:r>
        <w:rPr>
          <w:spacing w:val="1"/>
        </w:rPr>
        <w:t xml:space="preserve"> </w:t>
      </w:r>
      <w:r>
        <w:t>подчеркнутую</w:t>
      </w:r>
      <w:r>
        <w:rPr>
          <w:spacing w:val="1"/>
        </w:rPr>
        <w:t xml:space="preserve"> </w:t>
      </w:r>
      <w:r>
        <w:t>чувствительность, увлечение красотой природы. Портреты: «Портрет дамы</w:t>
      </w:r>
      <w:r>
        <w:rPr>
          <w:spacing w:val="1"/>
        </w:rPr>
        <w:t xml:space="preserve"> </w:t>
      </w:r>
      <w:r>
        <w:t>в голубом» (1770), « Мальчик в голубом» (1770), «Портрет</w:t>
      </w:r>
      <w:r>
        <w:rPr>
          <w:spacing w:val="1"/>
        </w:rPr>
        <w:t xml:space="preserve"> </w:t>
      </w:r>
      <w:r>
        <w:t>Сары</w:t>
      </w:r>
      <w:r>
        <w:rPr>
          <w:spacing w:val="2"/>
        </w:rPr>
        <w:t xml:space="preserve"> </w:t>
      </w:r>
      <w:r>
        <w:t>Сидонс»</w:t>
      </w:r>
      <w:r>
        <w:rPr>
          <w:spacing w:val="-4"/>
        </w:rPr>
        <w:t xml:space="preserve"> </w:t>
      </w:r>
      <w:r>
        <w:t>(1784-1785).</w:t>
      </w:r>
      <w:r>
        <w:rPr>
          <w:spacing w:val="-2"/>
        </w:rPr>
        <w:t xml:space="preserve"> </w:t>
      </w:r>
      <w:r>
        <w:t>Интерес художника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внутреннему</w:t>
      </w:r>
      <w:r>
        <w:rPr>
          <w:spacing w:val="-8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передаче 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6"/>
        </w:rPr>
        <w:t xml:space="preserve"> </w:t>
      </w:r>
      <w:r>
        <w:t>состояния.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Пейзажи</w:t>
      </w:r>
      <w:r>
        <w:rPr>
          <w:spacing w:val="-2"/>
        </w:rPr>
        <w:t xml:space="preserve"> </w:t>
      </w:r>
      <w:r>
        <w:t>Гейнсборо:</w:t>
      </w:r>
      <w:r>
        <w:rPr>
          <w:spacing w:val="-7"/>
        </w:rPr>
        <w:t xml:space="preserve"> </w:t>
      </w:r>
      <w:r>
        <w:t>«Повозка»</w:t>
      </w:r>
      <w:r>
        <w:rPr>
          <w:spacing w:val="-7"/>
        </w:rPr>
        <w:t xml:space="preserve"> </w:t>
      </w:r>
      <w:r>
        <w:t>(1770),</w:t>
      </w:r>
      <w:r>
        <w:rPr>
          <w:spacing w:val="-5"/>
        </w:rPr>
        <w:t xml:space="preserve"> </w:t>
      </w:r>
      <w:r>
        <w:t>«Водопой»</w:t>
      </w:r>
      <w:r>
        <w:rPr>
          <w:spacing w:val="-7"/>
        </w:rPr>
        <w:t xml:space="preserve"> </w:t>
      </w:r>
      <w:r>
        <w:t>(1770).</w:t>
      </w:r>
      <w:r>
        <w:rPr>
          <w:spacing w:val="-5"/>
        </w:rPr>
        <w:t xml:space="preserve"> </w:t>
      </w:r>
      <w:r>
        <w:t>Жизненная</w:t>
      </w:r>
      <w:r>
        <w:rPr>
          <w:spacing w:val="-3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состояний</w:t>
      </w:r>
      <w:r>
        <w:rPr>
          <w:spacing w:val="1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Англии.</w:t>
      </w:r>
    </w:p>
    <w:p w:rsidR="003B5F7F" w:rsidRDefault="003B5F7F" w:rsidP="003B5F7F">
      <w:pPr>
        <w:pStyle w:val="a3"/>
        <w:spacing w:line="242" w:lineRule="auto"/>
        <w:ind w:right="857" w:firstLine="705"/>
        <w:jc w:val="both"/>
      </w:pPr>
      <w:r>
        <w:rPr>
          <w:i/>
        </w:rPr>
        <w:t>Самостоятельная работа</w:t>
      </w:r>
      <w:r>
        <w:t>: перечислить основные произведения ведущих английских художников; сделать сравнительный анализ</w:t>
      </w:r>
      <w:r>
        <w:rPr>
          <w:spacing w:val="1"/>
        </w:rPr>
        <w:t xml:space="preserve"> </w:t>
      </w:r>
      <w:r>
        <w:t>портретов</w:t>
      </w:r>
      <w:r>
        <w:rPr>
          <w:spacing w:val="2"/>
        </w:rPr>
        <w:t xml:space="preserve"> </w:t>
      </w:r>
      <w:r>
        <w:t>актрисы</w:t>
      </w:r>
      <w:r>
        <w:rPr>
          <w:spacing w:val="-1"/>
        </w:rPr>
        <w:t xml:space="preserve"> </w:t>
      </w:r>
      <w:r>
        <w:t>Сары</w:t>
      </w:r>
      <w:r>
        <w:rPr>
          <w:spacing w:val="3"/>
        </w:rPr>
        <w:t xml:space="preserve"> </w:t>
      </w:r>
      <w:r>
        <w:t>Сидонс,</w:t>
      </w:r>
      <w:r>
        <w:rPr>
          <w:spacing w:val="-2"/>
        </w:rPr>
        <w:t xml:space="preserve"> </w:t>
      </w:r>
      <w:r>
        <w:t>выполненных</w:t>
      </w:r>
      <w:r>
        <w:rPr>
          <w:spacing w:val="59"/>
        </w:rPr>
        <w:t xml:space="preserve"> </w:t>
      </w:r>
      <w:r>
        <w:t>Рейнольдсом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Гейнсборо.</w:t>
      </w:r>
    </w:p>
    <w:p w:rsidR="003B5F7F" w:rsidRDefault="003B5F7F" w:rsidP="003B5F7F">
      <w:pPr>
        <w:pStyle w:val="Heading2"/>
        <w:ind w:left="839"/>
      </w:pPr>
      <w:r>
        <w:t>РАЗДЕЛ</w:t>
      </w:r>
      <w:r>
        <w:rPr>
          <w:spacing w:val="-5"/>
        </w:rPr>
        <w:t xml:space="preserve"> </w:t>
      </w:r>
      <w:r>
        <w:t>7. ИСТОРИЯ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57" w:firstLine="705"/>
        <w:jc w:val="both"/>
      </w:pPr>
      <w:r>
        <w:t>Обусловленность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прогрессивностью</w:t>
      </w:r>
      <w:r>
        <w:rPr>
          <w:spacing w:val="1"/>
        </w:rPr>
        <w:t xml:space="preserve"> </w:t>
      </w:r>
      <w:r>
        <w:t>петровских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значительностью</w:t>
      </w:r>
      <w:r>
        <w:rPr>
          <w:spacing w:val="1"/>
        </w:rPr>
        <w:t xml:space="preserve"> </w:t>
      </w:r>
      <w:r>
        <w:t>предшествующего древнерусского искусства. Национальное своеобразие русского искусства данного периода, творческая переработка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норм.</w:t>
      </w:r>
      <w:r>
        <w:rPr>
          <w:spacing w:val="-1"/>
        </w:rPr>
        <w:t xml:space="preserve"> </w:t>
      </w:r>
      <w:r>
        <w:t>Художественные связи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Украиной.</w:t>
      </w:r>
    </w:p>
    <w:p w:rsidR="003B5F7F" w:rsidRDefault="003B5F7F" w:rsidP="003B5F7F">
      <w:pPr>
        <w:pStyle w:val="Heading2"/>
        <w:numPr>
          <w:ilvl w:val="1"/>
          <w:numId w:val="20"/>
        </w:numPr>
        <w:tabs>
          <w:tab w:val="left" w:pos="1546"/>
        </w:tabs>
        <w:ind w:hanging="707"/>
      </w:pPr>
      <w:r>
        <w:t>Искусство</w:t>
      </w:r>
      <w:r>
        <w:rPr>
          <w:spacing w:val="-1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трети</w:t>
      </w:r>
      <w:r>
        <w:rPr>
          <w:spacing w:val="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58" w:firstLine="705"/>
        <w:jc w:val="both"/>
      </w:pPr>
      <w:r>
        <w:t>Дать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крутом</w:t>
      </w:r>
      <w:r>
        <w:rPr>
          <w:spacing w:val="1"/>
        </w:rPr>
        <w:t xml:space="preserve"> </w:t>
      </w:r>
      <w:r>
        <w:t>переломе,</w:t>
      </w:r>
      <w:r>
        <w:rPr>
          <w:spacing w:val="1"/>
        </w:rPr>
        <w:t xml:space="preserve"> </w:t>
      </w:r>
      <w:r>
        <w:t>европеизации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решительном</w:t>
      </w:r>
      <w:r>
        <w:rPr>
          <w:spacing w:val="1"/>
        </w:rPr>
        <w:t xml:space="preserve"> </w:t>
      </w:r>
      <w:r>
        <w:t>сдвиге от</w:t>
      </w:r>
      <w:r>
        <w:rPr>
          <w:spacing w:val="60"/>
        </w:rPr>
        <w:t xml:space="preserve"> </w:t>
      </w:r>
      <w:r>
        <w:t>средневековья</w:t>
      </w:r>
      <w:r>
        <w:rPr>
          <w:spacing w:val="60"/>
        </w:rPr>
        <w:t xml:space="preserve"> </w:t>
      </w:r>
      <w:r>
        <w:t>к новому</w:t>
      </w:r>
      <w:r>
        <w:rPr>
          <w:spacing w:val="1"/>
        </w:rPr>
        <w:t xml:space="preserve"> </w:t>
      </w:r>
      <w:r>
        <w:t>времени в результате реформ Петра I; раскрыть связь нового искусства России с тремя стилевыми направлениями (барокко, классицизм,</w:t>
      </w:r>
      <w:r>
        <w:rPr>
          <w:spacing w:val="1"/>
        </w:rPr>
        <w:t xml:space="preserve"> </w:t>
      </w:r>
      <w:r>
        <w:t>рококо).</w:t>
      </w:r>
      <w:r>
        <w:rPr>
          <w:spacing w:val="-2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главенством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«тем»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творчестве:</w:t>
      </w:r>
      <w:r>
        <w:rPr>
          <w:spacing w:val="-4"/>
        </w:rPr>
        <w:t xml:space="preserve"> </w:t>
      </w:r>
      <w:r>
        <w:t>«человек»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«город».</w:t>
      </w:r>
    </w:p>
    <w:p w:rsidR="003B5F7F" w:rsidRDefault="003B5F7F" w:rsidP="003B5F7F">
      <w:pPr>
        <w:pStyle w:val="a3"/>
        <w:ind w:right="852" w:firstLine="705"/>
        <w:jc w:val="both"/>
      </w:pPr>
      <w:r>
        <w:t>Государственные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</w:t>
      </w:r>
      <w:r>
        <w:rPr>
          <w:spacing w:val="60"/>
        </w:rPr>
        <w:t xml:space="preserve"> </w:t>
      </w:r>
      <w:r>
        <w:t>петровского</w:t>
      </w:r>
      <w:r>
        <w:rPr>
          <w:spacing w:val="60"/>
        </w:rPr>
        <w:t xml:space="preserve"> </w:t>
      </w:r>
      <w:r>
        <w:t>времени.</w:t>
      </w:r>
      <w:r>
        <w:rPr>
          <w:spacing w:val="60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обмирщения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52"/>
        </w:rPr>
        <w:t xml:space="preserve"> </w:t>
      </w:r>
      <w:r>
        <w:t>укрепление</w:t>
      </w:r>
      <w:r>
        <w:rPr>
          <w:spacing w:val="49"/>
        </w:rPr>
        <w:t xml:space="preserve"> </w:t>
      </w:r>
      <w:r>
        <w:t>реалистических</w:t>
      </w:r>
      <w:r>
        <w:rPr>
          <w:spacing w:val="46"/>
        </w:rPr>
        <w:t xml:space="preserve"> </w:t>
      </w:r>
      <w:r>
        <w:t>элементов.</w:t>
      </w:r>
      <w:r>
        <w:rPr>
          <w:spacing w:val="48"/>
        </w:rPr>
        <w:t xml:space="preserve"> </w:t>
      </w:r>
      <w:r>
        <w:t>Идея</w:t>
      </w:r>
      <w:r>
        <w:rPr>
          <w:spacing w:val="49"/>
        </w:rPr>
        <w:t xml:space="preserve"> </w:t>
      </w:r>
      <w:r>
        <w:t>«общей</w:t>
      </w:r>
      <w:r>
        <w:rPr>
          <w:spacing w:val="47"/>
        </w:rPr>
        <w:t xml:space="preserve"> </w:t>
      </w:r>
      <w:r>
        <w:t>пользы»</w:t>
      </w:r>
      <w:r>
        <w:rPr>
          <w:spacing w:val="4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прагматические</w:t>
      </w:r>
      <w:r>
        <w:rPr>
          <w:spacing w:val="49"/>
        </w:rPr>
        <w:t xml:space="preserve"> </w:t>
      </w:r>
      <w:r>
        <w:t>тенденции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петровском</w:t>
      </w:r>
      <w:r>
        <w:rPr>
          <w:spacing w:val="46"/>
        </w:rPr>
        <w:t xml:space="preserve"> </w:t>
      </w:r>
      <w:r>
        <w:t>искусстве.</w:t>
      </w:r>
      <w:r>
        <w:rPr>
          <w:spacing w:val="53"/>
        </w:rPr>
        <w:t xml:space="preserve"> </w:t>
      </w:r>
      <w:r>
        <w:t>Роль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/>
        <w:jc w:val="both"/>
      </w:pPr>
      <w:r>
        <w:lastRenderedPageBreak/>
        <w:t>искусства в пропаганде петровских реформ, внешней политики России, светского мировоззрения. Художественное образование начала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Канцелярии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строений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иностранные</w:t>
      </w:r>
      <w:r>
        <w:rPr>
          <w:spacing w:val="-5"/>
        </w:rPr>
        <w:t xml:space="preserve"> </w:t>
      </w:r>
      <w:r>
        <w:t>мастера,</w:t>
      </w:r>
      <w:r>
        <w:rPr>
          <w:spacing w:val="-1"/>
        </w:rPr>
        <w:t xml:space="preserve"> </w:t>
      </w:r>
      <w:r>
        <w:t>пенсионерство.</w:t>
      </w:r>
    </w:p>
    <w:p w:rsidR="003B5F7F" w:rsidRDefault="003B5F7F" w:rsidP="003B5F7F">
      <w:pPr>
        <w:pStyle w:val="a3"/>
        <w:spacing w:before="3" w:line="275" w:lineRule="exact"/>
        <w:ind w:left="1545"/>
        <w:jc w:val="both"/>
      </w:pPr>
      <w:r>
        <w:rPr>
          <w:b/>
        </w:rPr>
        <w:t>Искусство</w:t>
      </w:r>
      <w:r>
        <w:rPr>
          <w:b/>
          <w:spacing w:val="-2"/>
        </w:rPr>
        <w:t xml:space="preserve"> </w:t>
      </w:r>
      <w:r>
        <w:rPr>
          <w:b/>
        </w:rPr>
        <w:t xml:space="preserve">портрета </w:t>
      </w:r>
      <w:r>
        <w:t>как</w:t>
      </w:r>
      <w:r>
        <w:rPr>
          <w:spacing w:val="-3"/>
        </w:rPr>
        <w:t xml:space="preserve"> </w:t>
      </w:r>
      <w:r>
        <w:t>значительное</w:t>
      </w:r>
      <w:r>
        <w:rPr>
          <w:spacing w:val="-3"/>
        </w:rPr>
        <w:t xml:space="preserve"> </w:t>
      </w:r>
      <w:r>
        <w:t>явление</w:t>
      </w:r>
      <w:r>
        <w:rPr>
          <w:spacing w:val="-7"/>
        </w:rPr>
        <w:t xml:space="preserve"> </w:t>
      </w:r>
      <w:r>
        <w:t>в русском</w:t>
      </w:r>
      <w:r>
        <w:rPr>
          <w:spacing w:val="-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</w:t>
      </w:r>
      <w:r>
        <w:rPr>
          <w:spacing w:val="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новая</w:t>
      </w:r>
      <w:r>
        <w:rPr>
          <w:spacing w:val="-6"/>
        </w:rPr>
        <w:t xml:space="preserve"> </w:t>
      </w:r>
      <w:r>
        <w:t>черта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живописи.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 xml:space="preserve">Творчество Ивана Никитича Никитина (середина 1680-х – не ранее 1742). </w:t>
      </w:r>
      <w:r>
        <w:t>Стремление художника выразить национальный</w:t>
      </w:r>
      <w:r>
        <w:rPr>
          <w:spacing w:val="1"/>
        </w:rPr>
        <w:t xml:space="preserve"> </w:t>
      </w:r>
      <w:r>
        <w:t>характер и индивидуальное своеобразие,   внутреннее содержание образа, правдивость характеристики личности: «Портрет</w:t>
      </w:r>
      <w:r>
        <w:rPr>
          <w:spacing w:val="60"/>
        </w:rPr>
        <w:t xml:space="preserve"> </w:t>
      </w:r>
      <w:r>
        <w:t>сестры Петра</w:t>
      </w:r>
      <w:r>
        <w:rPr>
          <w:spacing w:val="1"/>
        </w:rPr>
        <w:t xml:space="preserve"> </w:t>
      </w:r>
      <w:r>
        <w:t>I царевны Натальи Алексеевны» (до 1716),</w:t>
      </w:r>
      <w:r>
        <w:rPr>
          <w:spacing w:val="1"/>
        </w:rPr>
        <w:t xml:space="preserve"> </w:t>
      </w:r>
      <w:r>
        <w:t>«Портрет канцлера Г. И. Головкина» (1720-е г.), «Напольный гетман» (1720-е г.), «Портрет</w:t>
      </w:r>
      <w:r>
        <w:rPr>
          <w:spacing w:val="1"/>
        </w:rPr>
        <w:t xml:space="preserve"> </w:t>
      </w:r>
      <w:r>
        <w:t>Петра I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смертном</w:t>
      </w:r>
      <w:r>
        <w:rPr>
          <w:spacing w:val="-1"/>
        </w:rPr>
        <w:t xml:space="preserve"> </w:t>
      </w:r>
      <w:r>
        <w:t>ложе»</w:t>
      </w:r>
      <w:r>
        <w:rPr>
          <w:spacing w:val="54"/>
        </w:rPr>
        <w:t xml:space="preserve"> </w:t>
      </w:r>
      <w:r>
        <w:t>(1725),</w:t>
      </w:r>
      <w:r>
        <w:rPr>
          <w:spacing w:val="-1"/>
        </w:rPr>
        <w:t xml:space="preserve"> </w:t>
      </w:r>
      <w:r>
        <w:t>«Портрет</w:t>
      </w:r>
      <w:r>
        <w:rPr>
          <w:spacing w:val="2"/>
        </w:rPr>
        <w:t xml:space="preserve"> </w:t>
      </w:r>
      <w:r>
        <w:t>С.Г. Строганова»</w:t>
      </w:r>
      <w:r>
        <w:rPr>
          <w:spacing w:val="-3"/>
        </w:rPr>
        <w:t xml:space="preserve"> </w:t>
      </w:r>
      <w:r>
        <w:t>(1726)</w:t>
      </w:r>
      <w:r>
        <w:rPr>
          <w:spacing w:val="-1"/>
        </w:rPr>
        <w:t xml:space="preserve"> </w:t>
      </w:r>
      <w:r>
        <w:t>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Андрея</w:t>
      </w:r>
      <w:r>
        <w:rPr>
          <w:b/>
          <w:spacing w:val="1"/>
        </w:rPr>
        <w:t xml:space="preserve"> </w:t>
      </w:r>
      <w:r>
        <w:rPr>
          <w:b/>
        </w:rPr>
        <w:t>(Матвеевича?)</w:t>
      </w:r>
      <w:r>
        <w:rPr>
          <w:b/>
          <w:spacing w:val="1"/>
        </w:rPr>
        <w:t xml:space="preserve"> </w:t>
      </w:r>
      <w:r>
        <w:rPr>
          <w:b/>
        </w:rPr>
        <w:t>Матвеева</w:t>
      </w:r>
      <w:r>
        <w:rPr>
          <w:b/>
          <w:spacing w:val="1"/>
        </w:rPr>
        <w:t xml:space="preserve"> </w:t>
      </w:r>
      <w:r>
        <w:rPr>
          <w:b/>
        </w:rPr>
        <w:t>(1701-1739).</w:t>
      </w:r>
      <w:r>
        <w:rPr>
          <w:b/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западноевропейское художественное образование, глава «живописной команды» Канцелярии от строений, руководитель монументально-</w:t>
      </w:r>
      <w:r>
        <w:rPr>
          <w:spacing w:val="1"/>
        </w:rPr>
        <w:t xml:space="preserve"> </w:t>
      </w:r>
      <w:r>
        <w:t>декоративных работ Петербурга и его окрестностей.</w:t>
      </w:r>
      <w:r>
        <w:rPr>
          <w:spacing w:val="1"/>
        </w:rPr>
        <w:t xml:space="preserve"> </w:t>
      </w:r>
      <w:r>
        <w:t>«Портрет А. П. Голицыной» (1728), «Автопортрет с женой» (1729)</w:t>
      </w:r>
      <w:r>
        <w:rPr>
          <w:spacing w:val="60"/>
        </w:rPr>
        <w:t xml:space="preserve"> </w:t>
      </w:r>
      <w:r>
        <w:t>– первый в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парный</w:t>
      </w:r>
      <w:r>
        <w:rPr>
          <w:spacing w:val="-3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автопортрет.</w:t>
      </w:r>
      <w:r>
        <w:rPr>
          <w:spacing w:val="4"/>
        </w:rPr>
        <w:t xml:space="preserve"> </w:t>
      </w:r>
      <w:r>
        <w:t>Теплота,</w:t>
      </w:r>
      <w:r>
        <w:rPr>
          <w:spacing w:val="-2"/>
        </w:rPr>
        <w:t xml:space="preserve"> </w:t>
      </w:r>
      <w:r>
        <w:t>сдержанность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серьезность</w:t>
      </w:r>
      <w:r>
        <w:rPr>
          <w:spacing w:val="-1"/>
        </w:rPr>
        <w:t xml:space="preserve"> </w:t>
      </w:r>
      <w:r>
        <w:t>работ.</w:t>
      </w:r>
    </w:p>
    <w:p w:rsidR="003B5F7F" w:rsidRDefault="003B5F7F" w:rsidP="003B5F7F">
      <w:pPr>
        <w:pStyle w:val="a3"/>
        <w:ind w:right="853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Бартоломео</w:t>
      </w:r>
      <w:r>
        <w:rPr>
          <w:b/>
          <w:spacing w:val="1"/>
        </w:rPr>
        <w:t xml:space="preserve"> </w:t>
      </w:r>
      <w:r>
        <w:rPr>
          <w:b/>
        </w:rPr>
        <w:t>Карло</w:t>
      </w:r>
      <w:r>
        <w:rPr>
          <w:b/>
          <w:spacing w:val="1"/>
        </w:rPr>
        <w:t xml:space="preserve"> </w:t>
      </w:r>
      <w:r>
        <w:rPr>
          <w:b/>
        </w:rPr>
        <w:t>Растрелли</w:t>
      </w:r>
      <w:r>
        <w:rPr>
          <w:b/>
          <w:spacing w:val="1"/>
        </w:rPr>
        <w:t xml:space="preserve"> </w:t>
      </w:r>
      <w:r>
        <w:rPr>
          <w:b/>
        </w:rPr>
        <w:t>(1675-1744),</w:t>
      </w:r>
      <w:r>
        <w:rPr>
          <w:b/>
          <w:spacing w:val="1"/>
        </w:rPr>
        <w:t xml:space="preserve"> </w:t>
      </w:r>
      <w:r>
        <w:t>итальянского</w:t>
      </w:r>
      <w:r>
        <w:rPr>
          <w:spacing w:val="1"/>
        </w:rPr>
        <w:t xml:space="preserve"> </w:t>
      </w:r>
      <w:r>
        <w:t>архитектора,</w:t>
      </w:r>
      <w:r>
        <w:rPr>
          <w:spacing w:val="1"/>
        </w:rPr>
        <w:t xml:space="preserve"> </w:t>
      </w:r>
      <w:r>
        <w:t>скульптора,</w:t>
      </w:r>
      <w:r>
        <w:rPr>
          <w:spacing w:val="1"/>
        </w:rPr>
        <w:t xml:space="preserve"> </w:t>
      </w:r>
      <w:r>
        <w:t>декоратора;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деятельности. Бронзовый бюст Петра I (1723-1729) – одно из лучших изображений</w:t>
      </w:r>
      <w:r>
        <w:rPr>
          <w:spacing w:val="1"/>
        </w:rPr>
        <w:t xml:space="preserve"> </w:t>
      </w:r>
      <w:r>
        <w:t>императора в иконографии Петра I,</w:t>
      </w:r>
      <w:r>
        <w:rPr>
          <w:spacing w:val="1"/>
        </w:rPr>
        <w:t xml:space="preserve"> </w:t>
      </w:r>
      <w:r>
        <w:t>своего рода образ</w:t>
      </w:r>
      <w:r>
        <w:rPr>
          <w:spacing w:val="-57"/>
        </w:rPr>
        <w:t xml:space="preserve"> </w:t>
      </w:r>
      <w:r>
        <w:t>эпохи, типичное произведение барокко, в котором проявились характерные черты искусства скульптора: динамичность композиции,</w:t>
      </w:r>
      <w:r>
        <w:rPr>
          <w:spacing w:val="1"/>
        </w:rPr>
        <w:t xml:space="preserve"> </w:t>
      </w:r>
      <w:r>
        <w:t>подчеркнутая</w:t>
      </w:r>
      <w:r>
        <w:rPr>
          <w:spacing w:val="1"/>
        </w:rPr>
        <w:t xml:space="preserve"> </w:t>
      </w:r>
      <w:r>
        <w:t>пространственность,</w:t>
      </w:r>
      <w:r>
        <w:rPr>
          <w:spacing w:val="1"/>
        </w:rPr>
        <w:t xml:space="preserve"> </w:t>
      </w:r>
      <w:r>
        <w:t>светотеневая</w:t>
      </w:r>
      <w:r>
        <w:rPr>
          <w:spacing w:val="1"/>
        </w:rPr>
        <w:t xml:space="preserve"> </w:t>
      </w:r>
      <w:r>
        <w:t>контрастность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живописность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масс.</w:t>
      </w:r>
      <w:r>
        <w:rPr>
          <w:spacing w:val="1"/>
        </w:rPr>
        <w:t xml:space="preserve"> </w:t>
      </w:r>
      <w:r>
        <w:t>Статуя</w:t>
      </w:r>
      <w:r>
        <w:rPr>
          <w:spacing w:val="1"/>
        </w:rPr>
        <w:t xml:space="preserve"> </w:t>
      </w:r>
      <w:r>
        <w:t>Анны</w:t>
      </w:r>
      <w:r>
        <w:rPr>
          <w:spacing w:val="1"/>
        </w:rPr>
        <w:t xml:space="preserve"> </w:t>
      </w:r>
      <w:r>
        <w:t>Иоанновны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арапчонком</w:t>
      </w:r>
      <w:r>
        <w:rPr>
          <w:spacing w:val="1"/>
        </w:rPr>
        <w:t xml:space="preserve"> </w:t>
      </w:r>
      <w:r>
        <w:t>(1741)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монумент,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парадно-жанровых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индивидуальной характеристики, блестящее мастерство в передаче фактуры одеяний.</w:t>
      </w:r>
      <w:r>
        <w:rPr>
          <w:spacing w:val="61"/>
        </w:rPr>
        <w:t xml:space="preserve"> </w:t>
      </w:r>
      <w:r>
        <w:t>Памятник Петра I (1744) перед Инженерным</w:t>
      </w:r>
      <w:r>
        <w:rPr>
          <w:spacing w:val="1"/>
        </w:rPr>
        <w:t xml:space="preserve"> </w:t>
      </w:r>
      <w:r>
        <w:t>замком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мужественный,</w:t>
      </w:r>
      <w:r>
        <w:rPr>
          <w:spacing w:val="-4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ясный</w:t>
      </w:r>
      <w:r>
        <w:rPr>
          <w:spacing w:val="-4"/>
        </w:rPr>
        <w:t xml:space="preserve"> </w:t>
      </w:r>
      <w:r>
        <w:t>пластический язык</w:t>
      </w:r>
      <w:r>
        <w:rPr>
          <w:spacing w:val="-6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и могущества</w:t>
      </w:r>
      <w:r>
        <w:rPr>
          <w:spacing w:val="-2"/>
        </w:rPr>
        <w:t xml:space="preserve"> </w:t>
      </w:r>
      <w:r>
        <w:t>русской государственной</w:t>
      </w:r>
      <w:r>
        <w:rPr>
          <w:spacing w:val="-4"/>
        </w:rPr>
        <w:t xml:space="preserve"> </w:t>
      </w:r>
      <w:r>
        <w:t>власти.</w:t>
      </w:r>
    </w:p>
    <w:p w:rsidR="003B5F7F" w:rsidRDefault="003B5F7F" w:rsidP="003B5F7F">
      <w:pPr>
        <w:pStyle w:val="Heading2"/>
        <w:spacing w:before="8" w:line="272" w:lineRule="exact"/>
        <w:jc w:val="left"/>
      </w:pPr>
      <w:r>
        <w:t>Графика.</w:t>
      </w:r>
    </w:p>
    <w:p w:rsidR="003B5F7F" w:rsidRDefault="003B5F7F" w:rsidP="003B5F7F">
      <w:pPr>
        <w:pStyle w:val="a3"/>
        <w:ind w:right="850"/>
        <w:jc w:val="both"/>
      </w:pPr>
      <w:r>
        <w:rPr>
          <w:b/>
        </w:rPr>
        <w:t>Творчество Алексея Федоровича Зубова (1682-ум. после 1744 г.)</w:t>
      </w:r>
      <w:r>
        <w:rPr>
          <w:b/>
          <w:spacing w:val="1"/>
        </w:rPr>
        <w:t xml:space="preserve"> </w:t>
      </w:r>
      <w:r>
        <w:t>и его роль в развитии русской графики. Характерные особенности</w:t>
      </w:r>
      <w:r>
        <w:rPr>
          <w:spacing w:val="1"/>
        </w:rPr>
        <w:t xml:space="preserve"> </w:t>
      </w:r>
      <w:r>
        <w:t>гравюр: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документальная точность</w:t>
      </w:r>
      <w:r>
        <w:rPr>
          <w:spacing w:val="5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56"/>
        </w:rPr>
        <w:t xml:space="preserve"> </w:t>
      </w:r>
      <w:r>
        <w:t>событий.</w:t>
      </w:r>
      <w:r>
        <w:rPr>
          <w:spacing w:val="59"/>
        </w:rPr>
        <w:t xml:space="preserve"> </w:t>
      </w:r>
      <w:r>
        <w:t>«Панорама Петербурга»</w:t>
      </w:r>
      <w:r>
        <w:rPr>
          <w:spacing w:val="-4"/>
        </w:rPr>
        <w:t xml:space="preserve"> </w:t>
      </w:r>
      <w:r>
        <w:t>(офорт;</w:t>
      </w:r>
      <w:r>
        <w:rPr>
          <w:spacing w:val="-3"/>
        </w:rPr>
        <w:t xml:space="preserve"> </w:t>
      </w:r>
      <w:r>
        <w:t>1716</w:t>
      </w:r>
      <w:r>
        <w:rPr>
          <w:spacing w:val="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1717).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 xml:space="preserve">Архитектура начала XVIII века. </w:t>
      </w:r>
      <w:r>
        <w:t>Простота и деловитость архитектуры. Формирование нового</w:t>
      </w:r>
      <w:r>
        <w:rPr>
          <w:spacing w:val="1"/>
        </w:rPr>
        <w:t xml:space="preserve"> </w:t>
      </w:r>
      <w:r>
        <w:t>идеала города – регулярно и</w:t>
      </w:r>
      <w:r>
        <w:rPr>
          <w:spacing w:val="1"/>
        </w:rPr>
        <w:t xml:space="preserve"> </w:t>
      </w:r>
      <w:r>
        <w:t>рационально спланированного единого архитектурного</w:t>
      </w:r>
      <w:r>
        <w:rPr>
          <w:spacing w:val="1"/>
        </w:rPr>
        <w:t xml:space="preserve"> </w:t>
      </w:r>
      <w:r>
        <w:t>ансамбля. Отказ от радиально-кольцевой схемы в пользу прямоугольной сети</w:t>
      </w:r>
      <w:r>
        <w:rPr>
          <w:spacing w:val="1"/>
        </w:rPr>
        <w:t xml:space="preserve"> </w:t>
      </w:r>
      <w:r>
        <w:t>улиц, главных проспектов, сходящихся в одной точке, образующих «трезубец».</w:t>
      </w:r>
      <w:r>
        <w:rPr>
          <w:spacing w:val="1"/>
        </w:rPr>
        <w:t xml:space="preserve"> </w:t>
      </w:r>
      <w:r>
        <w:t>Появление новых типов зданий в русской архитектуре</w:t>
      </w:r>
      <w:r>
        <w:rPr>
          <w:spacing w:val="1"/>
        </w:rPr>
        <w:t xml:space="preserve"> </w:t>
      </w:r>
      <w:r>
        <w:t>(административного, промышленного, учебного, научного назначения). Введение государством «образцовых проектов» для массового</w:t>
      </w:r>
      <w:r>
        <w:rPr>
          <w:spacing w:val="1"/>
        </w:rPr>
        <w:t xml:space="preserve"> </w:t>
      </w:r>
      <w:r>
        <w:t>строительства. Использование зодчими высотных сооружений, увенчанных шпилями. Ордер</w:t>
      </w:r>
      <w:r>
        <w:rPr>
          <w:spacing w:val="1"/>
        </w:rPr>
        <w:t xml:space="preserve"> </w:t>
      </w:r>
      <w:r>
        <w:t>– как важнейший атрибут архитектуры</w:t>
      </w:r>
      <w:r>
        <w:rPr>
          <w:spacing w:val="1"/>
        </w:rPr>
        <w:t xml:space="preserve"> </w:t>
      </w:r>
      <w:r>
        <w:t>нового времени. Роль в развитии русской архитектуры иностранных архитекторов</w:t>
      </w:r>
      <w:r>
        <w:rPr>
          <w:spacing w:val="1"/>
        </w:rPr>
        <w:t xml:space="preserve"> </w:t>
      </w:r>
      <w:r>
        <w:t>и трех русских зодчих - М.Г. Земцова, И.К. Коробова,</w:t>
      </w:r>
      <w:r>
        <w:rPr>
          <w:spacing w:val="1"/>
        </w:rPr>
        <w:t xml:space="preserve"> </w:t>
      </w:r>
      <w:r>
        <w:t>П. М. Еропкина. Связь классицистической линии в искусстве с</w:t>
      </w:r>
      <w:r>
        <w:rPr>
          <w:spacing w:val="1"/>
        </w:rPr>
        <w:t xml:space="preserve"> </w:t>
      </w:r>
      <w:r>
        <w:t>деятельностью видного французского архитектора и инженера Жан-</w:t>
      </w:r>
      <w:r>
        <w:rPr>
          <w:spacing w:val="1"/>
        </w:rPr>
        <w:t xml:space="preserve"> </w:t>
      </w:r>
      <w:r>
        <w:t>Батиста Леблона (1679 – 1719). Проект планировки Петербурга (1716; Леблон).</w:t>
      </w:r>
      <w:r>
        <w:rPr>
          <w:spacing w:val="1"/>
        </w:rPr>
        <w:t xml:space="preserve"> </w:t>
      </w:r>
      <w:r>
        <w:t>Барочное направление деятельности Доменико Трезини</w:t>
      </w:r>
      <w:r>
        <w:rPr>
          <w:spacing w:val="1"/>
        </w:rPr>
        <w:t xml:space="preserve"> </w:t>
      </w:r>
      <w:r>
        <w:t>(около 1670 – 1734), уроженца итальянской Швейцарии, возглавлявшего Канцелярию городовых дел, организацию ведавшую застройкой</w:t>
      </w:r>
      <w:r>
        <w:rPr>
          <w:spacing w:val="1"/>
        </w:rPr>
        <w:t xml:space="preserve"> </w:t>
      </w:r>
      <w:r>
        <w:t>столицы. Новизна построек по назначению и архитектуре. «Петропавловский собор» (1712 – 1733; арх. Д. Трезини) – новый для русской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21"/>
        </w:rPr>
        <w:t xml:space="preserve"> </w:t>
      </w:r>
      <w:r>
        <w:t>тип</w:t>
      </w:r>
      <w:r>
        <w:rPr>
          <w:spacing w:val="20"/>
        </w:rPr>
        <w:t xml:space="preserve"> </w:t>
      </w:r>
      <w:r>
        <w:t>храма</w:t>
      </w:r>
      <w:r>
        <w:rPr>
          <w:spacing w:val="22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трехнефная</w:t>
      </w:r>
      <w:r>
        <w:rPr>
          <w:spacing w:val="19"/>
        </w:rPr>
        <w:t xml:space="preserve"> </w:t>
      </w:r>
      <w:r>
        <w:t>базилика.</w:t>
      </w:r>
      <w:r>
        <w:rPr>
          <w:spacing w:val="35"/>
        </w:rPr>
        <w:t xml:space="preserve"> </w:t>
      </w:r>
      <w:r>
        <w:t>Здание</w:t>
      </w:r>
      <w:r>
        <w:rPr>
          <w:spacing w:val="18"/>
        </w:rPr>
        <w:t xml:space="preserve"> </w:t>
      </w:r>
      <w:r>
        <w:t>«Двенадцати</w:t>
      </w:r>
      <w:r>
        <w:rPr>
          <w:spacing w:val="21"/>
        </w:rPr>
        <w:t xml:space="preserve"> </w:t>
      </w:r>
      <w:r>
        <w:t>коллегий»</w:t>
      </w:r>
      <w:r>
        <w:rPr>
          <w:spacing w:val="14"/>
        </w:rPr>
        <w:t xml:space="preserve"> </w:t>
      </w:r>
      <w:r>
        <w:t>(1722,</w:t>
      </w:r>
      <w:r>
        <w:rPr>
          <w:spacing w:val="17"/>
        </w:rPr>
        <w:t xml:space="preserve"> </w:t>
      </w:r>
      <w:r>
        <w:t>закончено</w:t>
      </w:r>
      <w:r>
        <w:rPr>
          <w:spacing w:val="2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1742</w:t>
      </w:r>
      <w:r>
        <w:rPr>
          <w:spacing w:val="14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участии</w:t>
      </w:r>
      <w:r>
        <w:rPr>
          <w:spacing w:val="20"/>
        </w:rPr>
        <w:t xml:space="preserve"> </w:t>
      </w:r>
      <w:r>
        <w:t>Михаила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6"/>
        <w:jc w:val="both"/>
      </w:pPr>
      <w:r>
        <w:lastRenderedPageBreak/>
        <w:t>Григорьевича Земцова (1684 – 1743) и Дж. Трезини) – первое административное здание. «Летний сад» – дворцово-парковая резиденция,</w:t>
      </w:r>
      <w:r>
        <w:rPr>
          <w:spacing w:val="1"/>
        </w:rPr>
        <w:t xml:space="preserve"> </w:t>
      </w:r>
      <w:r>
        <w:t>украшенная декоративной скульптурой, заказанной в Италии. «Кунсткамера» – первый русский музей (1718 – 1734; арх. Г.И. Маттарнови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«Летний дворец Петра» (1710</w:t>
      </w:r>
      <w:r>
        <w:rPr>
          <w:spacing w:val="1"/>
        </w:rPr>
        <w:t xml:space="preserve"> </w:t>
      </w:r>
      <w:r>
        <w:t>– 1714; Д. Трезини, А.</w:t>
      </w:r>
      <w:r>
        <w:rPr>
          <w:spacing w:val="1"/>
        </w:rPr>
        <w:t xml:space="preserve"> </w:t>
      </w:r>
      <w:r>
        <w:t>Шлютер и др.). Резиденция А.Д.</w:t>
      </w:r>
      <w:r>
        <w:rPr>
          <w:spacing w:val="60"/>
        </w:rPr>
        <w:t xml:space="preserve"> </w:t>
      </w:r>
      <w:r>
        <w:t>Меньшикова на берегу Васильевского</w:t>
      </w:r>
      <w:r>
        <w:rPr>
          <w:spacing w:val="1"/>
        </w:rPr>
        <w:t xml:space="preserve"> </w:t>
      </w:r>
      <w:r>
        <w:t>острова (1710 – 1720; Дж. – М. Фонтана, Г. Шедель). «Центральная башня Адмиралтейства»</w:t>
      </w:r>
      <w:r>
        <w:rPr>
          <w:spacing w:val="1"/>
        </w:rPr>
        <w:t xml:space="preserve"> </w:t>
      </w:r>
      <w:r>
        <w:t>с высоким золоченым шпилем, несущим</w:t>
      </w:r>
      <w:r>
        <w:rPr>
          <w:spacing w:val="1"/>
        </w:rPr>
        <w:t xml:space="preserve"> </w:t>
      </w:r>
      <w:r>
        <w:t>флюгер в виде трехмачтового корабля (1732; арх. Иван Кузьмич Коробов (1700/1703 - 1747)). Создание планировки значительной части</w:t>
      </w:r>
      <w:r>
        <w:rPr>
          <w:spacing w:val="1"/>
        </w:rPr>
        <w:t xml:space="preserve"> </w:t>
      </w:r>
      <w:r>
        <w:t>Адмиралтейского</w:t>
      </w:r>
      <w:r>
        <w:rPr>
          <w:spacing w:val="-4"/>
        </w:rPr>
        <w:t xml:space="preserve"> </w:t>
      </w:r>
      <w:r>
        <w:t>острова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Невой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Мойкой</w:t>
      </w:r>
      <w:r>
        <w:rPr>
          <w:spacing w:val="59"/>
        </w:rPr>
        <w:t xml:space="preserve"> </w:t>
      </w:r>
      <w:r>
        <w:t>Петром</w:t>
      </w:r>
      <w:r>
        <w:rPr>
          <w:spacing w:val="-2"/>
        </w:rPr>
        <w:t xml:space="preserve"> </w:t>
      </w:r>
      <w:r>
        <w:t>Михайловичем</w:t>
      </w:r>
      <w:r>
        <w:rPr>
          <w:spacing w:val="-1"/>
        </w:rPr>
        <w:t xml:space="preserve"> </w:t>
      </w:r>
      <w:r>
        <w:t>Еропкиным</w:t>
      </w:r>
      <w:r>
        <w:rPr>
          <w:spacing w:val="-1"/>
        </w:rPr>
        <w:t xml:space="preserve"> </w:t>
      </w:r>
      <w:r>
        <w:t>(около</w:t>
      </w:r>
      <w:r>
        <w:rPr>
          <w:spacing w:val="1"/>
        </w:rPr>
        <w:t xml:space="preserve"> </w:t>
      </w:r>
      <w:r>
        <w:t>1698</w:t>
      </w:r>
      <w:r>
        <w:rPr>
          <w:spacing w:val="1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1740).</w:t>
      </w:r>
    </w:p>
    <w:p w:rsidR="003B5F7F" w:rsidRDefault="003B5F7F" w:rsidP="003B5F7F">
      <w:pPr>
        <w:pStyle w:val="a3"/>
        <w:spacing w:before="1"/>
        <w:ind w:right="846" w:firstLine="705"/>
        <w:jc w:val="both"/>
      </w:pPr>
      <w:r>
        <w:rPr>
          <w:i/>
        </w:rPr>
        <w:t>Самостоятельная работа</w:t>
      </w:r>
      <w:r>
        <w:t>: сделать в тетради запись о реформах Петра I,</w:t>
      </w:r>
      <w:r>
        <w:rPr>
          <w:spacing w:val="1"/>
        </w:rPr>
        <w:t xml:space="preserve"> </w:t>
      </w:r>
      <w:r>
        <w:t>перечислить основные черты русского искусства первой</w:t>
      </w:r>
      <w:r>
        <w:rPr>
          <w:spacing w:val="1"/>
        </w:rPr>
        <w:t xml:space="preserve"> </w:t>
      </w:r>
      <w:r>
        <w:t>половины XVIII века, название произведений и имена авторов. Подготовить сообщения о творчестве М.Г. Земцова, И.К. Коробова, П. М.</w:t>
      </w:r>
      <w:r>
        <w:rPr>
          <w:spacing w:val="1"/>
        </w:rPr>
        <w:t xml:space="preserve"> </w:t>
      </w:r>
      <w:r>
        <w:t>Еропкина.</w:t>
      </w:r>
    </w:p>
    <w:p w:rsidR="003B5F7F" w:rsidRDefault="003B5F7F" w:rsidP="003B5F7F">
      <w:pPr>
        <w:pStyle w:val="Heading2"/>
        <w:numPr>
          <w:ilvl w:val="1"/>
          <w:numId w:val="20"/>
        </w:numPr>
        <w:tabs>
          <w:tab w:val="left" w:pos="1546"/>
        </w:tabs>
        <w:spacing w:before="7" w:line="273" w:lineRule="exact"/>
        <w:ind w:hanging="707"/>
      </w:pPr>
      <w:r>
        <w:t>Искусство</w:t>
      </w:r>
      <w:r>
        <w:rPr>
          <w:spacing w:val="-2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61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столетия;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градостроительства,</w:t>
      </w:r>
      <w:r>
        <w:rPr>
          <w:spacing w:val="1"/>
        </w:rPr>
        <w:t xml:space="preserve"> </w:t>
      </w:r>
      <w:r>
        <w:t>эволюцию архитектуры эпохи барокко; выявить основные стилистические признаки этого направления. Раскрыть новаторский характер</w:t>
      </w:r>
      <w:r>
        <w:rPr>
          <w:spacing w:val="1"/>
        </w:rPr>
        <w:t xml:space="preserve"> </w:t>
      </w:r>
      <w:r>
        <w:t>творчества Растрелли и его роль в русской архитектуре. Познакомить с развитием жанра портрета</w:t>
      </w:r>
      <w:r>
        <w:rPr>
          <w:spacing w:val="1"/>
        </w:rPr>
        <w:t xml:space="preserve"> </w:t>
      </w:r>
      <w:r>
        <w:t>в живописи И. Я. Вишнякова, А. П.</w:t>
      </w:r>
      <w:r>
        <w:rPr>
          <w:spacing w:val="1"/>
        </w:rPr>
        <w:t xml:space="preserve"> </w:t>
      </w:r>
      <w:r>
        <w:t>Антропова,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Аргунова.</w:t>
      </w:r>
    </w:p>
    <w:p w:rsidR="003B5F7F" w:rsidRDefault="003B5F7F" w:rsidP="003B5F7F">
      <w:pPr>
        <w:pStyle w:val="a3"/>
        <w:ind w:right="846" w:firstLine="705"/>
        <w:jc w:val="both"/>
      </w:pPr>
      <w:r>
        <w:t>Два этапа развития искусства середины ХVIII века: 30-е годы – время правления Анны Иоанновны, засилье иноземцев; 40-50-е</w:t>
      </w:r>
      <w:r>
        <w:rPr>
          <w:spacing w:val="1"/>
        </w:rPr>
        <w:t xml:space="preserve"> </w:t>
      </w:r>
      <w:r>
        <w:t>годы – годы елизаветинского правления, характеризующимся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национального самосознания, поощрения всего отечественного,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сложения</w:t>
      </w:r>
      <w:r>
        <w:rPr>
          <w:spacing w:val="59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барокко,</w:t>
      </w:r>
      <w:r>
        <w:rPr>
          <w:spacing w:val="-1"/>
        </w:rPr>
        <w:t xml:space="preserve"> </w:t>
      </w:r>
      <w:r>
        <w:t>знаменующего</w:t>
      </w:r>
      <w:r>
        <w:rPr>
          <w:spacing w:val="2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всех</w:t>
      </w:r>
      <w:r>
        <w:rPr>
          <w:spacing w:val="59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</w:p>
    <w:p w:rsidR="003B5F7F" w:rsidRDefault="003B5F7F" w:rsidP="003B5F7F">
      <w:pPr>
        <w:pStyle w:val="Heading2"/>
        <w:spacing w:before="5" w:line="273" w:lineRule="exact"/>
      </w:pPr>
      <w:r>
        <w:t>Архитектура</w:t>
      </w:r>
      <w:r>
        <w:rPr>
          <w:spacing w:val="-3"/>
        </w:rPr>
        <w:t xml:space="preserve"> </w:t>
      </w:r>
      <w:r>
        <w:t>середины</w:t>
      </w:r>
      <w:r>
        <w:rPr>
          <w:spacing w:val="-3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века.</w:t>
      </w:r>
    </w:p>
    <w:p w:rsidR="003B5F7F" w:rsidRDefault="003B5F7F" w:rsidP="003B5F7F">
      <w:pPr>
        <w:pStyle w:val="a3"/>
        <w:ind w:right="843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Франческо-Бартоломео</w:t>
      </w:r>
      <w:r>
        <w:rPr>
          <w:b/>
          <w:spacing w:val="1"/>
        </w:rPr>
        <w:t xml:space="preserve"> </w:t>
      </w:r>
      <w:r>
        <w:rPr>
          <w:b/>
        </w:rPr>
        <w:t>Расстрелли</w:t>
      </w:r>
      <w:r>
        <w:rPr>
          <w:b/>
          <w:spacing w:val="1"/>
        </w:rPr>
        <w:t xml:space="preserve"> </w:t>
      </w:r>
      <w:r>
        <w:rPr>
          <w:b/>
        </w:rPr>
        <w:t>(1700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 xml:space="preserve">1771), </w:t>
      </w:r>
      <w:r>
        <w:t>работавшем в</w:t>
      </w:r>
      <w:r>
        <w:rPr>
          <w:spacing w:val="1"/>
        </w:rPr>
        <w:t xml:space="preserve"> </w:t>
      </w:r>
      <w:r>
        <w:t>стиле барокко.</w:t>
      </w:r>
      <w:r>
        <w:rPr>
          <w:spacing w:val="1"/>
        </w:rPr>
        <w:t xml:space="preserve"> </w:t>
      </w:r>
      <w:r>
        <w:t>Стилистические черты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r>
        <w:t>главенство дворцов и храмов; понимание красоты как богатства и пышности; преобладание чувства над разумом. Стремление «оживить»</w:t>
      </w:r>
      <w:r>
        <w:rPr>
          <w:spacing w:val="1"/>
        </w:rPr>
        <w:t xml:space="preserve"> </w:t>
      </w:r>
      <w:r>
        <w:t>мертвую материю (обильное включение скульптуры в систему несомых и несущих элементов, «скульптурность» орнаментов и чисто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деталей).</w:t>
      </w:r>
      <w:r>
        <w:rPr>
          <w:spacing w:val="1"/>
        </w:rPr>
        <w:t xml:space="preserve"> </w:t>
      </w:r>
      <w:r>
        <w:t>Вольное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ордерной</w:t>
      </w:r>
      <w:r>
        <w:rPr>
          <w:spacing w:val="1"/>
        </w:rPr>
        <w:t xml:space="preserve"> </w:t>
      </w:r>
      <w:r>
        <w:t>системой.</w:t>
      </w:r>
      <w:r>
        <w:rPr>
          <w:spacing w:val="1"/>
        </w:rPr>
        <w:t xml:space="preserve"> </w:t>
      </w:r>
      <w:r>
        <w:t>«Уничтожение»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(«волнующаяся»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фасадов). Бесконечные «прорывы» - двери, окна, зеркала в интерьерах. Влияние французского классицизма на специфику русского</w:t>
      </w:r>
      <w:r>
        <w:rPr>
          <w:spacing w:val="1"/>
        </w:rPr>
        <w:t xml:space="preserve"> </w:t>
      </w:r>
      <w:r>
        <w:t>барокко: в протяженности парков, фасадов дворцов, анфилад интерьеров; в господстве прямых линий в планах зданий. Большой дворец в</w:t>
      </w:r>
      <w:r>
        <w:rPr>
          <w:spacing w:val="1"/>
        </w:rPr>
        <w:t xml:space="preserve"> </w:t>
      </w:r>
      <w:r>
        <w:t>Петергофе</w:t>
      </w:r>
      <w:r>
        <w:rPr>
          <w:spacing w:val="36"/>
        </w:rPr>
        <w:t xml:space="preserve"> </w:t>
      </w:r>
      <w:r>
        <w:t>(1745</w:t>
      </w:r>
      <w:r>
        <w:rPr>
          <w:spacing w:val="4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1755).</w:t>
      </w:r>
      <w:r>
        <w:rPr>
          <w:spacing w:val="40"/>
        </w:rPr>
        <w:t xml:space="preserve"> </w:t>
      </w:r>
      <w:r>
        <w:t>Большой</w:t>
      </w:r>
      <w:r>
        <w:rPr>
          <w:spacing w:val="38"/>
        </w:rPr>
        <w:t xml:space="preserve"> </w:t>
      </w:r>
      <w:r>
        <w:t>(Екатерининский</w:t>
      </w:r>
      <w:r>
        <w:rPr>
          <w:spacing w:val="44"/>
        </w:rPr>
        <w:t xml:space="preserve"> </w:t>
      </w:r>
      <w:r>
        <w:t>дворец)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Царском</w:t>
      </w:r>
      <w:r>
        <w:rPr>
          <w:spacing w:val="43"/>
        </w:rPr>
        <w:t xml:space="preserve"> </w:t>
      </w:r>
      <w:r>
        <w:t>селе</w:t>
      </w:r>
      <w:r>
        <w:rPr>
          <w:spacing w:val="37"/>
        </w:rPr>
        <w:t xml:space="preserve"> </w:t>
      </w:r>
      <w:r>
        <w:t>(1752</w:t>
      </w:r>
      <w:r>
        <w:rPr>
          <w:spacing w:val="4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1757).</w:t>
      </w:r>
      <w:r>
        <w:rPr>
          <w:spacing w:val="44"/>
        </w:rPr>
        <w:t xml:space="preserve"> </w:t>
      </w:r>
      <w:r>
        <w:t>Зимний</w:t>
      </w:r>
      <w:r>
        <w:rPr>
          <w:spacing w:val="44"/>
        </w:rPr>
        <w:t xml:space="preserve"> </w:t>
      </w:r>
      <w:r>
        <w:t>дворец</w:t>
      </w:r>
      <w:r>
        <w:rPr>
          <w:spacing w:val="38"/>
        </w:rPr>
        <w:t xml:space="preserve"> </w:t>
      </w:r>
      <w:r>
        <w:t>(1754</w:t>
      </w:r>
      <w:r>
        <w:rPr>
          <w:spacing w:val="42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1762).</w:t>
      </w:r>
      <w:r>
        <w:rPr>
          <w:spacing w:val="40"/>
        </w:rPr>
        <w:t xml:space="preserve"> </w:t>
      </w:r>
      <w:r>
        <w:t>Ансамбль</w:t>
      </w:r>
    </w:p>
    <w:p w:rsidR="003B5F7F" w:rsidRDefault="003B5F7F" w:rsidP="003B5F7F">
      <w:pPr>
        <w:pStyle w:val="a3"/>
        <w:spacing w:line="275" w:lineRule="exact"/>
        <w:jc w:val="both"/>
      </w:pPr>
      <w:r>
        <w:t>Смольного монастыря</w:t>
      </w:r>
      <w:r>
        <w:rPr>
          <w:spacing w:val="-5"/>
        </w:rPr>
        <w:t xml:space="preserve"> </w:t>
      </w:r>
      <w:r>
        <w:t>(1748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1764).</w:t>
      </w:r>
    </w:p>
    <w:p w:rsidR="003B5F7F" w:rsidRDefault="003B5F7F" w:rsidP="003B5F7F">
      <w:pPr>
        <w:pStyle w:val="a3"/>
        <w:ind w:right="862" w:firstLine="705"/>
        <w:jc w:val="both"/>
      </w:pPr>
      <w:r>
        <w:rPr>
          <w:b/>
        </w:rPr>
        <w:t>Живопись.</w:t>
      </w:r>
      <w:r>
        <w:rPr>
          <w:b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портретной живописи. Деятельность художников «Канцелярии от строений», проявление архаизмов в живописи, сохранение традиций</w:t>
      </w:r>
      <w:r>
        <w:rPr>
          <w:spacing w:val="1"/>
        </w:rPr>
        <w:t xml:space="preserve"> </w:t>
      </w:r>
      <w:r>
        <w:t>старой</w:t>
      </w:r>
      <w:r>
        <w:rPr>
          <w:spacing w:val="-3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(парсуны).</w:t>
      </w:r>
    </w:p>
    <w:p w:rsidR="003B5F7F" w:rsidRDefault="003B5F7F" w:rsidP="003B5F7F">
      <w:pPr>
        <w:pStyle w:val="a3"/>
        <w:spacing w:before="3" w:line="237" w:lineRule="auto"/>
        <w:ind w:right="850" w:firstLine="705"/>
        <w:jc w:val="both"/>
      </w:pPr>
      <w:r>
        <w:t>Усиление влияния парсуной живописи. Новое и традиционное в портретах Ивана Яковлевича Вишнякова (1699 - 1761): портреты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Фермор</w:t>
      </w:r>
      <w:r>
        <w:rPr>
          <w:spacing w:val="-4"/>
        </w:rPr>
        <w:t xml:space="preserve"> </w:t>
      </w:r>
      <w:r>
        <w:t>(1750),</w:t>
      </w:r>
      <w:r>
        <w:rPr>
          <w:spacing w:val="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Тишиных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5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2"/>
        </w:rPr>
        <w:t xml:space="preserve"> </w:t>
      </w:r>
      <w:r>
        <w:t>художником</w:t>
      </w:r>
      <w:r>
        <w:rPr>
          <w:spacing w:val="-2"/>
        </w:rPr>
        <w:t xml:space="preserve"> </w:t>
      </w:r>
      <w:r>
        <w:t>человека.</w:t>
      </w:r>
    </w:p>
    <w:p w:rsidR="003B5F7F" w:rsidRDefault="003B5F7F" w:rsidP="003B5F7F">
      <w:pPr>
        <w:pStyle w:val="a3"/>
        <w:spacing w:before="4"/>
        <w:ind w:right="857" w:firstLine="705"/>
        <w:jc w:val="both"/>
      </w:pPr>
      <w:r>
        <w:rPr>
          <w:b/>
        </w:rPr>
        <w:t xml:space="preserve">Творчество Алексея Петровича Антропова (1716-1795). </w:t>
      </w:r>
      <w:r>
        <w:t>Стремление художника к созданию реалистического образа; широкий</w:t>
      </w:r>
      <w:r>
        <w:rPr>
          <w:spacing w:val="1"/>
        </w:rPr>
        <w:t xml:space="preserve"> </w:t>
      </w:r>
      <w:r>
        <w:t>диапазон творческих задач - от парадного портрета к камерному; жизненность характеристики. Портреты А.М. Измайловой (1754), М.А.</w:t>
      </w:r>
      <w:r>
        <w:rPr>
          <w:spacing w:val="1"/>
        </w:rPr>
        <w:t xml:space="preserve"> </w:t>
      </w:r>
      <w:r>
        <w:t>Румянцевой</w:t>
      </w:r>
      <w:r>
        <w:rPr>
          <w:spacing w:val="59"/>
        </w:rPr>
        <w:t xml:space="preserve"> </w:t>
      </w:r>
      <w:r>
        <w:t>(1764),</w:t>
      </w:r>
      <w:r>
        <w:rPr>
          <w:spacing w:val="4"/>
        </w:rPr>
        <w:t xml:space="preserve"> </w:t>
      </w:r>
      <w:r>
        <w:t>А.В.</w:t>
      </w:r>
      <w:r>
        <w:rPr>
          <w:spacing w:val="-2"/>
        </w:rPr>
        <w:t xml:space="preserve"> </w:t>
      </w:r>
      <w:r>
        <w:t>Бутурлиной</w:t>
      </w:r>
      <w:r>
        <w:rPr>
          <w:spacing w:val="3"/>
        </w:rPr>
        <w:t xml:space="preserve"> </w:t>
      </w:r>
      <w:r>
        <w:t>(1763),</w:t>
      </w:r>
      <w:r>
        <w:rPr>
          <w:spacing w:val="-1"/>
        </w:rPr>
        <w:t xml:space="preserve"> </w:t>
      </w:r>
      <w:r>
        <w:t>парадный</w:t>
      </w:r>
      <w:r>
        <w:rPr>
          <w:spacing w:val="2"/>
        </w:rPr>
        <w:t xml:space="preserve"> </w:t>
      </w:r>
      <w:r>
        <w:t>портрет</w:t>
      </w:r>
      <w:r>
        <w:rPr>
          <w:spacing w:val="2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(1762).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9" w:firstLine="705"/>
        <w:jc w:val="both"/>
      </w:pPr>
      <w:r>
        <w:rPr>
          <w:b/>
        </w:rPr>
        <w:lastRenderedPageBreak/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крепостного</w:t>
      </w:r>
      <w:r>
        <w:rPr>
          <w:b/>
          <w:spacing w:val="1"/>
        </w:rPr>
        <w:t xml:space="preserve"> </w:t>
      </w:r>
      <w:r>
        <w:rPr>
          <w:b/>
        </w:rPr>
        <w:t>живописца</w:t>
      </w:r>
      <w:r>
        <w:rPr>
          <w:b/>
          <w:spacing w:val="1"/>
        </w:rPr>
        <w:t xml:space="preserve"> </w:t>
      </w:r>
      <w:r>
        <w:rPr>
          <w:b/>
        </w:rPr>
        <w:t>Ивана</w:t>
      </w:r>
      <w:r>
        <w:rPr>
          <w:b/>
          <w:spacing w:val="1"/>
        </w:rPr>
        <w:t xml:space="preserve"> </w:t>
      </w:r>
      <w:r>
        <w:rPr>
          <w:b/>
        </w:rPr>
        <w:t>Петровича</w:t>
      </w:r>
      <w:r>
        <w:rPr>
          <w:b/>
          <w:spacing w:val="1"/>
        </w:rPr>
        <w:t xml:space="preserve"> </w:t>
      </w:r>
      <w:r>
        <w:rPr>
          <w:b/>
        </w:rPr>
        <w:t>Аргунова</w:t>
      </w:r>
      <w:r>
        <w:rPr>
          <w:b/>
          <w:spacing w:val="1"/>
        </w:rPr>
        <w:t xml:space="preserve"> </w:t>
      </w:r>
      <w:r>
        <w:rPr>
          <w:b/>
        </w:rPr>
        <w:t>(1729</w:t>
      </w:r>
      <w:r>
        <w:rPr>
          <w:b/>
          <w:spacing w:val="1"/>
        </w:rPr>
        <w:t xml:space="preserve"> </w:t>
      </w:r>
      <w:r>
        <w:rPr>
          <w:b/>
        </w:rPr>
        <w:t>-1802):</w:t>
      </w:r>
      <w:r>
        <w:rPr>
          <w:b/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княгини</w:t>
      </w:r>
      <w:r>
        <w:rPr>
          <w:spacing w:val="1"/>
        </w:rPr>
        <w:t xml:space="preserve"> </w:t>
      </w:r>
      <w:r>
        <w:t>Лобановых-</w:t>
      </w:r>
      <w:r>
        <w:rPr>
          <w:spacing w:val="1"/>
        </w:rPr>
        <w:t xml:space="preserve"> </w:t>
      </w:r>
      <w:r>
        <w:t>Ростовских (1750-1754) – пример решения задач</w:t>
      </w:r>
      <w:r>
        <w:rPr>
          <w:spacing w:val="1"/>
        </w:rPr>
        <w:t xml:space="preserve"> </w:t>
      </w:r>
      <w:r>
        <w:t>парадного портрета в традициях европейской живописи. Внутренняя значительность и</w:t>
      </w:r>
      <w:r>
        <w:rPr>
          <w:spacing w:val="1"/>
        </w:rPr>
        <w:t xml:space="preserve"> </w:t>
      </w:r>
      <w:r>
        <w:t>правдивость образов в портретах мужа и жены Хрипуновых (1757). Портрет крестьянки в русском костюме (1784) – один из лучших и</w:t>
      </w:r>
      <w:r>
        <w:rPr>
          <w:spacing w:val="1"/>
        </w:rPr>
        <w:t xml:space="preserve"> </w:t>
      </w:r>
      <w:r>
        <w:t>поэтичных</w:t>
      </w:r>
      <w:r>
        <w:rPr>
          <w:spacing w:val="58"/>
        </w:rPr>
        <w:t xml:space="preserve"> </w:t>
      </w:r>
      <w:r>
        <w:t>произведений  художника.</w:t>
      </w:r>
    </w:p>
    <w:p w:rsidR="003B5F7F" w:rsidRDefault="003B5F7F" w:rsidP="003B5F7F">
      <w:pPr>
        <w:pStyle w:val="a3"/>
        <w:spacing w:before="1"/>
        <w:ind w:right="842" w:firstLine="705"/>
        <w:jc w:val="both"/>
      </w:pPr>
      <w:r>
        <w:rPr>
          <w:b/>
        </w:rPr>
        <w:t xml:space="preserve">Графика. </w:t>
      </w:r>
      <w:r>
        <w:t>Развитие графики середины XVIII века, распространение архитектурного пейзажа, ведуты. Мастер «ландкартного дела»</w:t>
      </w:r>
      <w:r>
        <w:rPr>
          <w:spacing w:val="1"/>
        </w:rPr>
        <w:t xml:space="preserve"> </w:t>
      </w:r>
      <w:r>
        <w:t>Михаил Иванович Махаев (1717 – 1770) и его циклы гравюр, посвященные Петербургу. Гравюры Ивана Алексеевича Соколова (ок. 1717 –</w:t>
      </w:r>
      <w:r>
        <w:rPr>
          <w:spacing w:val="-57"/>
        </w:rPr>
        <w:t xml:space="preserve"> </w:t>
      </w:r>
      <w:r>
        <w:t>1757),</w:t>
      </w:r>
      <w:r>
        <w:rPr>
          <w:spacing w:val="-2"/>
        </w:rPr>
        <w:t xml:space="preserve"> </w:t>
      </w:r>
      <w:r>
        <w:t>отразившие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правления</w:t>
      </w:r>
      <w:r>
        <w:rPr>
          <w:spacing w:val="59"/>
        </w:rPr>
        <w:t xml:space="preserve"> </w:t>
      </w:r>
      <w:r>
        <w:t>императрицы</w:t>
      </w:r>
      <w:r>
        <w:rPr>
          <w:spacing w:val="-2"/>
        </w:rPr>
        <w:t xml:space="preserve"> </w:t>
      </w:r>
      <w:r>
        <w:t>Елизаветы</w:t>
      </w:r>
      <w:r>
        <w:rPr>
          <w:spacing w:val="3"/>
        </w:rPr>
        <w:t xml:space="preserve"> </w:t>
      </w:r>
      <w:r>
        <w:t>Петровны.</w:t>
      </w:r>
    </w:p>
    <w:p w:rsidR="003B5F7F" w:rsidRDefault="003B5F7F" w:rsidP="003B5F7F">
      <w:pPr>
        <w:pStyle w:val="a3"/>
        <w:spacing w:before="2"/>
        <w:ind w:right="844" w:firstLine="705"/>
        <w:jc w:val="both"/>
      </w:pPr>
      <w:r>
        <w:rPr>
          <w:b/>
        </w:rPr>
        <w:t xml:space="preserve">Монументальная живопись. </w:t>
      </w:r>
      <w:r>
        <w:t>Масштабная деятельность Михаила Васильевича Ломоносова (1711-1765). Возрождение искусства</w:t>
      </w:r>
      <w:r>
        <w:rPr>
          <w:spacing w:val="1"/>
        </w:rPr>
        <w:t xml:space="preserve"> </w:t>
      </w:r>
      <w:r>
        <w:t>мозаики. Проект Ломоносова по созданию двадцати мозаичных панно для Петропавловского собора (дошла «Полтавская баталия», 1762-</w:t>
      </w:r>
      <w:r>
        <w:rPr>
          <w:spacing w:val="1"/>
        </w:rPr>
        <w:t xml:space="preserve"> </w:t>
      </w:r>
      <w:r>
        <w:t>1764).</w:t>
      </w:r>
      <w:r>
        <w:rPr>
          <w:spacing w:val="3"/>
        </w:rPr>
        <w:t xml:space="preserve"> </w:t>
      </w:r>
      <w:r>
        <w:t>Цикл</w:t>
      </w:r>
      <w:r>
        <w:rPr>
          <w:spacing w:val="59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40</w:t>
      </w:r>
      <w:r>
        <w:rPr>
          <w:spacing w:val="54"/>
        </w:rPr>
        <w:t xml:space="preserve"> </w:t>
      </w:r>
      <w:r>
        <w:t>мозаичных</w:t>
      </w:r>
      <w:r>
        <w:rPr>
          <w:spacing w:val="54"/>
        </w:rPr>
        <w:t xml:space="preserve"> </w:t>
      </w:r>
      <w:r>
        <w:t>портретных</w:t>
      </w:r>
      <w:r>
        <w:rPr>
          <w:spacing w:val="-3"/>
        </w:rPr>
        <w:t xml:space="preserve"> </w:t>
      </w:r>
      <w:r>
        <w:t>композиций</w:t>
      </w:r>
      <w:r>
        <w:rPr>
          <w:spacing w:val="-2"/>
        </w:rPr>
        <w:t xml:space="preserve"> </w:t>
      </w:r>
      <w:r>
        <w:t>(1758-1760).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rPr>
          <w:i/>
        </w:rPr>
        <w:t>Самостоятельная работа</w:t>
      </w:r>
      <w:r>
        <w:t>: перечислить название произведений и имена авторов; подготовить сообщение о деятельности М.В.</w:t>
      </w:r>
      <w:r>
        <w:rPr>
          <w:spacing w:val="1"/>
        </w:rPr>
        <w:t xml:space="preserve"> </w:t>
      </w:r>
      <w:r>
        <w:t>Ломоносова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6"/>
        </w:rPr>
        <w:t xml:space="preserve"> </w:t>
      </w:r>
      <w:r>
        <w:t>искусства.</w:t>
      </w:r>
    </w:p>
    <w:p w:rsidR="003B5F7F" w:rsidRDefault="003B5F7F" w:rsidP="003B5F7F">
      <w:pPr>
        <w:pStyle w:val="Heading2"/>
        <w:numPr>
          <w:ilvl w:val="1"/>
          <w:numId w:val="20"/>
        </w:numPr>
        <w:tabs>
          <w:tab w:val="left" w:pos="1546"/>
        </w:tabs>
        <w:spacing w:line="274" w:lineRule="exact"/>
        <w:ind w:hanging="707"/>
      </w:pPr>
      <w:r>
        <w:t>Русская</w:t>
      </w:r>
      <w:r>
        <w:rPr>
          <w:spacing w:val="-4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49" w:firstLine="705"/>
        <w:jc w:val="both"/>
      </w:pPr>
      <w:r>
        <w:t>Сформировать представление о стиле русского классицизма, основах его эстетики, особенностях его проявления в архитектуре.</w:t>
      </w:r>
      <w:r>
        <w:rPr>
          <w:spacing w:val="1"/>
        </w:rPr>
        <w:t xml:space="preserve"> </w:t>
      </w:r>
      <w:r>
        <w:t>Познакомить с основными работами Александра Филипповича Кокоринова (1726 – 1772), Ж. Б. Валлен-Деламота, А.</w:t>
      </w:r>
      <w:r>
        <w:rPr>
          <w:spacing w:val="1"/>
        </w:rPr>
        <w:t xml:space="preserve"> </w:t>
      </w:r>
      <w:r>
        <w:t>Ринальди,</w:t>
      </w:r>
      <w:r>
        <w:rPr>
          <w:spacing w:val="1"/>
        </w:rPr>
        <w:t xml:space="preserve"> </w:t>
      </w:r>
      <w:r>
        <w:t>Ю.М.</w:t>
      </w:r>
      <w:r>
        <w:rPr>
          <w:spacing w:val="1"/>
        </w:rPr>
        <w:t xml:space="preserve"> </w:t>
      </w:r>
      <w:r>
        <w:t>Фельтена,</w:t>
      </w:r>
      <w:r>
        <w:rPr>
          <w:spacing w:val="-2"/>
        </w:rPr>
        <w:t xml:space="preserve"> </w:t>
      </w:r>
      <w:r>
        <w:t>B.И.</w:t>
      </w:r>
      <w:r>
        <w:rPr>
          <w:spacing w:val="-1"/>
        </w:rPr>
        <w:t xml:space="preserve"> </w:t>
      </w:r>
      <w:r>
        <w:t>Баженова,</w:t>
      </w:r>
      <w:r>
        <w:rPr>
          <w:spacing w:val="3"/>
        </w:rPr>
        <w:t xml:space="preserve"> </w:t>
      </w:r>
      <w:r>
        <w:t>М.Ф.</w:t>
      </w:r>
      <w:r>
        <w:rPr>
          <w:spacing w:val="4"/>
        </w:rPr>
        <w:t xml:space="preserve"> </w:t>
      </w:r>
      <w:r>
        <w:t>Казакова,</w:t>
      </w:r>
      <w:r>
        <w:rPr>
          <w:spacing w:val="-1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Старова,</w:t>
      </w:r>
      <w:r>
        <w:rPr>
          <w:spacing w:val="-1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Камерона,</w:t>
      </w:r>
      <w:r>
        <w:rPr>
          <w:spacing w:val="4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Кваренги.</w:t>
      </w:r>
    </w:p>
    <w:p w:rsidR="003B5F7F" w:rsidRDefault="003B5F7F" w:rsidP="003B5F7F">
      <w:pPr>
        <w:pStyle w:val="a3"/>
        <w:ind w:right="847"/>
        <w:jc w:val="both"/>
      </w:pPr>
      <w:r>
        <w:t>Распространения идей просветительства в России и их влияние на развитие стиля классицизм в России. Создание Академии художеств</w:t>
      </w:r>
      <w:r>
        <w:rPr>
          <w:spacing w:val="1"/>
        </w:rPr>
        <w:t xml:space="preserve"> </w:t>
      </w:r>
      <w:r>
        <w:t>(1756). Иерархия видов и жанров искусства. Ведущая роль зодчества и скульптуры в рамках классицизма. Античный ордер, античные</w:t>
      </w:r>
      <w:r>
        <w:rPr>
          <w:spacing w:val="1"/>
        </w:rPr>
        <w:t xml:space="preserve"> </w:t>
      </w:r>
      <w:r>
        <w:t>планы зданий и городов, орнаменты, формы и пропорции как основа работ архитекторов и художников. «Здание Академии художеств»</w:t>
      </w:r>
      <w:r>
        <w:rPr>
          <w:spacing w:val="1"/>
        </w:rPr>
        <w:t xml:space="preserve"> </w:t>
      </w:r>
      <w:r>
        <w:t>(1764 – 1788; арх. А.Ф. Кокоринов, Ж.Б. Валлен-Деламот).</w:t>
      </w:r>
      <w:r>
        <w:rPr>
          <w:spacing w:val="1"/>
        </w:rPr>
        <w:t xml:space="preserve"> </w:t>
      </w:r>
      <w:r>
        <w:t>«Ограда Летнего сада в Санкт-Петербурге» (1771 – 1786; Ю.М. Фельтен, П.</w:t>
      </w:r>
      <w:r>
        <w:rPr>
          <w:spacing w:val="1"/>
        </w:rPr>
        <w:t xml:space="preserve"> </w:t>
      </w:r>
      <w:r>
        <w:t>Егоров).</w:t>
      </w:r>
    </w:p>
    <w:p w:rsidR="003B5F7F" w:rsidRDefault="003B5F7F" w:rsidP="003B5F7F">
      <w:pPr>
        <w:pStyle w:val="a3"/>
        <w:ind w:right="846" w:firstLine="705"/>
        <w:jc w:val="both"/>
      </w:pPr>
      <w:r>
        <w:rPr>
          <w:b/>
        </w:rPr>
        <w:t>Творчество Василия Ивановича Баженова</w:t>
      </w:r>
      <w:r>
        <w:rPr>
          <w:b/>
          <w:spacing w:val="1"/>
        </w:rPr>
        <w:t xml:space="preserve"> </w:t>
      </w:r>
      <w:r>
        <w:rPr>
          <w:b/>
        </w:rPr>
        <w:t xml:space="preserve">(1737/38-1799). </w:t>
      </w:r>
      <w:r>
        <w:t>Обучение в Академии художеств. Пенсионерское пребывание во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Баженов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Кремлевского</w:t>
      </w:r>
      <w:r>
        <w:rPr>
          <w:spacing w:val="1"/>
        </w:rPr>
        <w:t xml:space="preserve"> </w:t>
      </w:r>
      <w:r>
        <w:t>дворца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60"/>
        </w:rPr>
        <w:t xml:space="preserve"> </w:t>
      </w:r>
      <w:r>
        <w:t>(1767-1773).</w:t>
      </w:r>
      <w:r>
        <w:rPr>
          <w:spacing w:val="60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псевдоготики</w:t>
      </w:r>
      <w:r>
        <w:rPr>
          <w:spacing w:val="1"/>
        </w:rPr>
        <w:t xml:space="preserve"> </w:t>
      </w:r>
      <w:r>
        <w:t>(Царицыно</w:t>
      </w:r>
      <w:r>
        <w:rPr>
          <w:spacing w:val="1"/>
        </w:rPr>
        <w:t xml:space="preserve"> </w:t>
      </w:r>
      <w:r>
        <w:t>1775-1785).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П.Е.</w:t>
      </w:r>
      <w:r>
        <w:rPr>
          <w:spacing w:val="1"/>
        </w:rPr>
        <w:t xml:space="preserve"> </w:t>
      </w:r>
      <w:r>
        <w:t>Пашкова</w:t>
      </w:r>
      <w:r>
        <w:rPr>
          <w:spacing w:val="1"/>
        </w:rPr>
        <w:t xml:space="preserve"> </w:t>
      </w:r>
      <w:r>
        <w:t>(1784-1786).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атрибуции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Баженова.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архитектурной</w:t>
      </w:r>
      <w:r>
        <w:rPr>
          <w:spacing w:val="2"/>
        </w:rPr>
        <w:t xml:space="preserve"> </w:t>
      </w:r>
      <w:r>
        <w:t>фантазии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неосуществимости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замыслов.</w:t>
      </w:r>
      <w:r>
        <w:rPr>
          <w:spacing w:val="-2"/>
        </w:rPr>
        <w:t xml:space="preserve"> </w:t>
      </w:r>
      <w:r>
        <w:t>Баженов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теоретик</w:t>
      </w:r>
      <w:r>
        <w:rPr>
          <w:spacing w:val="-1"/>
        </w:rPr>
        <w:t xml:space="preserve"> </w:t>
      </w:r>
      <w:r>
        <w:t>архитектуры.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 xml:space="preserve">Творчество Матвея Федоровича Казакова (1738-1812) </w:t>
      </w:r>
      <w:r>
        <w:t>- главы московской архитектурной школы классицизма. Обучение у Д.В.</w:t>
      </w:r>
      <w:r>
        <w:rPr>
          <w:spacing w:val="1"/>
        </w:rPr>
        <w:t xml:space="preserve"> </w:t>
      </w:r>
      <w:r>
        <w:t>Ухтомского. Первые работы в Твери. Общественные постройки - Сенат в Московском Кремле (1776-1787), зал Благородного собрания</w:t>
      </w:r>
      <w:r>
        <w:rPr>
          <w:spacing w:val="1"/>
        </w:rPr>
        <w:t xml:space="preserve"> </w:t>
      </w:r>
      <w:r>
        <w:t>(середина 1780-х гг.), Голицынская больница (1796-1801). Культовое зодчество: церковь-ротонда</w:t>
      </w:r>
      <w:r>
        <w:rPr>
          <w:spacing w:val="1"/>
        </w:rPr>
        <w:t xml:space="preserve"> </w:t>
      </w:r>
      <w:r>
        <w:t>Филиппа Митрополита на Большой</w:t>
      </w:r>
      <w:r>
        <w:rPr>
          <w:spacing w:val="1"/>
        </w:rPr>
        <w:t xml:space="preserve"> </w:t>
      </w:r>
      <w:r>
        <w:t>Мещанской (1777-1788). Типология московского особняка. Дом И.И. Демидова («Золотые комнаты») в Гороховском переулке (1789-</w:t>
      </w:r>
      <w:r>
        <w:rPr>
          <w:spacing w:val="1"/>
        </w:rPr>
        <w:t xml:space="preserve"> </w:t>
      </w:r>
      <w:r>
        <w:t>1791). Ранний и строгий классицизм в творчестве архитектора. Особенности псевдоготических произведений - Петровский подъездной</w:t>
      </w:r>
      <w:r>
        <w:rPr>
          <w:spacing w:val="1"/>
        </w:rPr>
        <w:t xml:space="preserve"> </w:t>
      </w:r>
      <w:r>
        <w:t>дворец</w:t>
      </w:r>
      <w:r>
        <w:rPr>
          <w:spacing w:val="-2"/>
        </w:rPr>
        <w:t xml:space="preserve"> </w:t>
      </w:r>
      <w:r>
        <w:t>(1775-1782).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Ивана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Григорьевича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Старова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(1745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1808)</w:t>
      </w:r>
      <w:r>
        <w:rPr>
          <w:sz w:val="24"/>
        </w:rPr>
        <w:t>. Гармония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4"/>
          <w:sz w:val="24"/>
        </w:rPr>
        <w:t xml:space="preserve"> </w:t>
      </w:r>
      <w:r>
        <w:rPr>
          <w:sz w:val="24"/>
        </w:rPr>
        <w:t>Таврического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дворца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Петербурге</w:t>
      </w:r>
      <w:r>
        <w:rPr>
          <w:spacing w:val="-3"/>
          <w:sz w:val="24"/>
        </w:rPr>
        <w:t xml:space="preserve"> </w:t>
      </w:r>
      <w:r>
        <w:rPr>
          <w:sz w:val="24"/>
        </w:rPr>
        <w:t>(1783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1789).</w:t>
      </w:r>
    </w:p>
    <w:p w:rsidR="003B5F7F" w:rsidRDefault="003B5F7F" w:rsidP="003B5F7F">
      <w:pPr>
        <w:pStyle w:val="a3"/>
        <w:spacing w:line="242" w:lineRule="auto"/>
        <w:ind w:right="844" w:firstLine="705"/>
        <w:jc w:val="both"/>
      </w:pPr>
      <w:r>
        <w:rPr>
          <w:b/>
        </w:rPr>
        <w:t xml:space="preserve">Джакомо Кваренги (1744-1817), </w:t>
      </w:r>
      <w:r>
        <w:t>его крупнейшие постройки. Здание Академии наук (1783 – 1789); Александровский дворец в</w:t>
      </w:r>
      <w:r>
        <w:rPr>
          <w:spacing w:val="1"/>
        </w:rPr>
        <w:t xml:space="preserve"> </w:t>
      </w:r>
      <w:r>
        <w:t>Царском</w:t>
      </w:r>
      <w:r>
        <w:rPr>
          <w:spacing w:val="2"/>
        </w:rPr>
        <w:t xml:space="preserve"> </w:t>
      </w:r>
      <w:r>
        <w:t>Селе</w:t>
      </w:r>
      <w:r>
        <w:rPr>
          <w:spacing w:val="1"/>
        </w:rPr>
        <w:t xml:space="preserve"> </w:t>
      </w:r>
      <w:r>
        <w:t>(1792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1796);</w:t>
      </w:r>
      <w:r>
        <w:rPr>
          <w:spacing w:val="-4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Смольного</w:t>
      </w:r>
      <w:r>
        <w:rPr>
          <w:spacing w:val="2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(1806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1808).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spacing w:before="61"/>
        <w:ind w:left="1545"/>
        <w:jc w:val="both"/>
        <w:rPr>
          <w:sz w:val="24"/>
        </w:rPr>
      </w:pPr>
      <w:r>
        <w:rPr>
          <w:b/>
          <w:sz w:val="24"/>
        </w:rPr>
        <w:lastRenderedPageBreak/>
        <w:t>Чарльз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Камерон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(ок.1745-1812)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20"/>
          <w:sz w:val="24"/>
        </w:rPr>
        <w:t xml:space="preserve"> </w:t>
      </w:r>
      <w:r>
        <w:rPr>
          <w:sz w:val="24"/>
        </w:rPr>
        <w:t>архитектор,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классицизма.</w:t>
      </w:r>
      <w:r>
        <w:rPr>
          <w:spacing w:val="16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Царском</w:t>
      </w:r>
      <w:r>
        <w:rPr>
          <w:spacing w:val="19"/>
          <w:sz w:val="24"/>
        </w:rPr>
        <w:t xml:space="preserve"> </w:t>
      </w:r>
      <w:r>
        <w:rPr>
          <w:sz w:val="24"/>
        </w:rPr>
        <w:t>селе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Павловске.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Ч.Камерон-</w:t>
      </w:r>
      <w:r>
        <w:rPr>
          <w:spacing w:val="-2"/>
        </w:rPr>
        <w:t xml:space="preserve"> </w:t>
      </w:r>
      <w:r>
        <w:t>декоратор.</w:t>
      </w:r>
    </w:p>
    <w:p w:rsidR="003B5F7F" w:rsidRDefault="003B5F7F" w:rsidP="003B5F7F">
      <w:pPr>
        <w:pStyle w:val="a3"/>
        <w:spacing w:line="242" w:lineRule="auto"/>
        <w:ind w:right="856" w:firstLine="705"/>
        <w:jc w:val="both"/>
      </w:pPr>
      <w:r>
        <w:rPr>
          <w:i/>
        </w:rPr>
        <w:t>Самостоятельная</w:t>
      </w:r>
      <w:r>
        <w:rPr>
          <w:i/>
          <w:spacing w:val="19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2"/>
        </w:rPr>
        <w:t xml:space="preserve"> </w:t>
      </w:r>
      <w:r>
        <w:t>перечислить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тетради</w:t>
      </w:r>
      <w:r>
        <w:rPr>
          <w:spacing w:val="23"/>
        </w:rPr>
        <w:t xml:space="preserve"> </w:t>
      </w:r>
      <w:r>
        <w:t>основные</w:t>
      </w:r>
      <w:r>
        <w:rPr>
          <w:spacing w:val="16"/>
        </w:rPr>
        <w:t xml:space="preserve"> </w:t>
      </w:r>
      <w:r>
        <w:t>произведения;</w:t>
      </w:r>
      <w:r>
        <w:rPr>
          <w:spacing w:val="17"/>
        </w:rPr>
        <w:t xml:space="preserve"> </w:t>
      </w:r>
      <w:r>
        <w:t>Подготовить</w:t>
      </w:r>
      <w:r>
        <w:rPr>
          <w:spacing w:val="23"/>
        </w:rPr>
        <w:t xml:space="preserve"> </w:t>
      </w:r>
      <w:r>
        <w:t>сообщение</w:t>
      </w:r>
      <w:r>
        <w:rPr>
          <w:spacing w:val="11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творчестве</w:t>
      </w:r>
      <w:r>
        <w:rPr>
          <w:spacing w:val="21"/>
        </w:rPr>
        <w:t xml:space="preserve"> </w:t>
      </w:r>
      <w:r>
        <w:t>B.И.</w:t>
      </w:r>
      <w:r>
        <w:rPr>
          <w:spacing w:val="24"/>
        </w:rPr>
        <w:t xml:space="preserve"> </w:t>
      </w:r>
      <w:r>
        <w:t>Баженова,</w:t>
      </w:r>
      <w:r>
        <w:rPr>
          <w:spacing w:val="-58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Казакова,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Старова.</w:t>
      </w:r>
    </w:p>
    <w:p w:rsidR="003B5F7F" w:rsidRDefault="003B5F7F" w:rsidP="003B5F7F">
      <w:pPr>
        <w:pStyle w:val="Heading2"/>
        <w:numPr>
          <w:ilvl w:val="1"/>
          <w:numId w:val="20"/>
        </w:numPr>
        <w:tabs>
          <w:tab w:val="left" w:pos="1546"/>
        </w:tabs>
        <w:spacing w:line="274" w:lineRule="exact"/>
        <w:ind w:hanging="707"/>
      </w:pPr>
      <w:r>
        <w:t>Русская</w:t>
      </w:r>
      <w:r>
        <w:rPr>
          <w:spacing w:val="2"/>
        </w:rPr>
        <w:t xml:space="preserve"> </w:t>
      </w:r>
      <w:r>
        <w:t>живопись и</w:t>
      </w:r>
      <w:r>
        <w:rPr>
          <w:spacing w:val="-5"/>
        </w:rPr>
        <w:t xml:space="preserve"> </w:t>
      </w:r>
      <w:r>
        <w:t>скульптура</w:t>
      </w:r>
      <w:r>
        <w:rPr>
          <w:spacing w:val="-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49" w:firstLine="705"/>
        <w:jc w:val="both"/>
      </w:pPr>
      <w:r>
        <w:t>Сформировать представление о развитии русской живописи и скульптуры во второй половине XVIII века. Раскрыть новое идейное</w:t>
      </w:r>
      <w:r>
        <w:rPr>
          <w:spacing w:val="1"/>
        </w:rPr>
        <w:t xml:space="preserve"> </w:t>
      </w:r>
      <w:r>
        <w:t>содержание русского искусства. Познакомить с деятельностью A.П. Лосенко как художника и педагога. Рассказать о расцвете русской</w:t>
      </w:r>
      <w:r>
        <w:rPr>
          <w:spacing w:val="1"/>
        </w:rPr>
        <w:t xml:space="preserve"> </w:t>
      </w:r>
      <w:r>
        <w:t>портретной живописи</w:t>
      </w:r>
      <w:r>
        <w:rPr>
          <w:spacing w:val="1"/>
        </w:rPr>
        <w:t xml:space="preserve"> </w:t>
      </w:r>
      <w:r>
        <w:t>на примере творчества Ф.С. Рокотова, Д.Г. Левицкого, В.Л. Боровиковского; о бытовом жанре в живописи и</w:t>
      </w:r>
      <w:r>
        <w:rPr>
          <w:spacing w:val="1"/>
        </w:rPr>
        <w:t xml:space="preserve"> </w:t>
      </w:r>
      <w:r>
        <w:t>графике И.</w:t>
      </w:r>
      <w:r>
        <w:rPr>
          <w:spacing w:val="1"/>
        </w:rPr>
        <w:t xml:space="preserve"> </w:t>
      </w:r>
      <w:r>
        <w:t>Фирсова,</w:t>
      </w:r>
      <w:r>
        <w:rPr>
          <w:spacing w:val="1"/>
        </w:rPr>
        <w:t xml:space="preserve"> </w:t>
      </w:r>
      <w:r>
        <w:t>М. Шибанова,</w:t>
      </w:r>
      <w:r>
        <w:rPr>
          <w:spacing w:val="1"/>
        </w:rPr>
        <w:t xml:space="preserve"> </w:t>
      </w:r>
      <w:r>
        <w:t>И.А. Ерменева; портрете в</w:t>
      </w:r>
      <w:r>
        <w:rPr>
          <w:spacing w:val="1"/>
        </w:rPr>
        <w:t xml:space="preserve"> </w:t>
      </w:r>
      <w:r>
        <w:t>скульптуре 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Шубина.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развитие монументальной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Э.М.</w:t>
      </w:r>
      <w:r>
        <w:rPr>
          <w:spacing w:val="-1"/>
        </w:rPr>
        <w:t xml:space="preserve"> </w:t>
      </w:r>
      <w:r>
        <w:t>Фальконе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Ф.Г.</w:t>
      </w:r>
      <w:r>
        <w:rPr>
          <w:spacing w:val="4"/>
        </w:rPr>
        <w:t xml:space="preserve"> </w:t>
      </w:r>
      <w:r>
        <w:t>Гордеева,</w:t>
      </w:r>
      <w:r>
        <w:rPr>
          <w:spacing w:val="-2"/>
        </w:rPr>
        <w:t xml:space="preserve"> </w:t>
      </w:r>
      <w:r>
        <w:t>И.П.</w:t>
      </w:r>
      <w:r>
        <w:rPr>
          <w:spacing w:val="-2"/>
        </w:rPr>
        <w:t xml:space="preserve"> </w:t>
      </w:r>
      <w:r>
        <w:t>Прокофьева,</w:t>
      </w:r>
      <w:r>
        <w:rPr>
          <w:spacing w:val="4"/>
        </w:rPr>
        <w:t xml:space="preserve"> </w:t>
      </w:r>
      <w:r>
        <w:t>М.И.</w:t>
      </w:r>
      <w:r>
        <w:rPr>
          <w:spacing w:val="3"/>
        </w:rPr>
        <w:t xml:space="preserve"> </w:t>
      </w:r>
      <w:r>
        <w:t>Козловского.</w:t>
      </w:r>
    </w:p>
    <w:p w:rsidR="003B5F7F" w:rsidRDefault="003B5F7F" w:rsidP="003B5F7F">
      <w:pPr>
        <w:pStyle w:val="a3"/>
        <w:spacing w:line="242" w:lineRule="auto"/>
        <w:ind w:right="859" w:firstLine="705"/>
        <w:jc w:val="both"/>
      </w:pPr>
      <w:r>
        <w:t>Академия</w:t>
      </w:r>
      <w:r>
        <w:rPr>
          <w:spacing w:val="1"/>
        </w:rPr>
        <w:t xml:space="preserve"> </w:t>
      </w:r>
      <w:r>
        <w:t>художеств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исторической живописи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(А.П.</w:t>
      </w:r>
      <w:r>
        <w:rPr>
          <w:spacing w:val="3"/>
        </w:rPr>
        <w:t xml:space="preserve"> </w:t>
      </w:r>
      <w:r>
        <w:t>Лосенко,</w:t>
      </w:r>
      <w:r>
        <w:rPr>
          <w:spacing w:val="-1"/>
        </w:rPr>
        <w:t xml:space="preserve"> </w:t>
      </w:r>
      <w:r>
        <w:t>И.А.</w:t>
      </w:r>
      <w:r>
        <w:rPr>
          <w:spacing w:val="3"/>
        </w:rPr>
        <w:t xml:space="preserve"> </w:t>
      </w:r>
      <w:r>
        <w:t>Акимов,</w:t>
      </w:r>
      <w:r>
        <w:rPr>
          <w:spacing w:val="-1"/>
        </w:rPr>
        <w:t xml:space="preserve"> </w:t>
      </w:r>
      <w:r>
        <w:t>Г.И.</w:t>
      </w:r>
      <w:r>
        <w:rPr>
          <w:spacing w:val="4"/>
        </w:rPr>
        <w:t xml:space="preserve"> </w:t>
      </w:r>
      <w:r>
        <w:t>Угрюмов).</w:t>
      </w:r>
    </w:p>
    <w:p w:rsidR="003B5F7F" w:rsidRDefault="003B5F7F" w:rsidP="003B5F7F">
      <w:pPr>
        <w:pStyle w:val="a3"/>
        <w:ind w:right="847" w:firstLine="705"/>
        <w:jc w:val="both"/>
      </w:pPr>
      <w:r>
        <w:t>Антон Павлович Лосенко (1737 - 1773) – первый русский исторический живописец, значение его педагогической деятельности.</w:t>
      </w:r>
      <w:r>
        <w:rPr>
          <w:spacing w:val="1"/>
        </w:rPr>
        <w:t xml:space="preserve"> </w:t>
      </w:r>
      <w:r>
        <w:t>Роль отечественной тематики в становлении исторической живописи второй половины XVIII века. А.П. Лосенко: «Владимир и Рогнеда»</w:t>
      </w:r>
      <w:r>
        <w:rPr>
          <w:spacing w:val="1"/>
        </w:rPr>
        <w:t xml:space="preserve"> </w:t>
      </w:r>
      <w:r>
        <w:t>(1770).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>Творчество Григория Ивановича</w:t>
      </w:r>
      <w:r>
        <w:rPr>
          <w:b/>
          <w:spacing w:val="1"/>
        </w:rPr>
        <w:t xml:space="preserve"> </w:t>
      </w:r>
      <w:r>
        <w:rPr>
          <w:b/>
        </w:rPr>
        <w:t xml:space="preserve">Угрюмова (1764-1823) </w:t>
      </w:r>
      <w:r>
        <w:t>– новый этап в развитии исторической живописи. Педагогическая</w:t>
      </w:r>
      <w:r>
        <w:rPr>
          <w:spacing w:val="1"/>
        </w:rPr>
        <w:t xml:space="preserve"> </w:t>
      </w:r>
      <w:r>
        <w:t>деятельность художника в воспитании русских</w:t>
      </w:r>
      <w:r>
        <w:rPr>
          <w:spacing w:val="1"/>
        </w:rPr>
        <w:t xml:space="preserve"> </w:t>
      </w:r>
      <w:r>
        <w:t>мастеров исторической живописи. Основная тема его</w:t>
      </w:r>
      <w:r>
        <w:rPr>
          <w:spacing w:val="1"/>
        </w:rPr>
        <w:t xml:space="preserve"> </w:t>
      </w:r>
      <w:r>
        <w:t>композиций – борьба русского</w:t>
      </w:r>
      <w:r>
        <w:rPr>
          <w:spacing w:val="1"/>
        </w:rPr>
        <w:t xml:space="preserve"> </w:t>
      </w:r>
      <w:r>
        <w:t>народа: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кочевниками</w:t>
      </w:r>
      <w:r>
        <w:rPr>
          <w:spacing w:val="-2"/>
        </w:rPr>
        <w:t xml:space="preserve"> </w:t>
      </w:r>
      <w:r>
        <w:t>(«Испытание</w:t>
      </w:r>
      <w:r>
        <w:rPr>
          <w:spacing w:val="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Яна</w:t>
      </w:r>
      <w:r>
        <w:rPr>
          <w:spacing w:val="-4"/>
        </w:rPr>
        <w:t xml:space="preserve"> </w:t>
      </w:r>
      <w:r>
        <w:t>Усмаря»,</w:t>
      </w:r>
      <w:r>
        <w:rPr>
          <w:spacing w:val="3"/>
        </w:rPr>
        <w:t xml:space="preserve"> </w:t>
      </w:r>
      <w:r>
        <w:t>1796-1797).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Расцвет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живописного</w:t>
      </w:r>
      <w:r>
        <w:rPr>
          <w:spacing w:val="-1"/>
        </w:rPr>
        <w:t xml:space="preserve"> </w:t>
      </w:r>
      <w:r>
        <w:t>портрета</w:t>
      </w:r>
      <w:r>
        <w:rPr>
          <w:spacing w:val="-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</w:t>
      </w:r>
    </w:p>
    <w:p w:rsidR="003B5F7F" w:rsidRDefault="003B5F7F" w:rsidP="003B5F7F">
      <w:pPr>
        <w:pStyle w:val="a3"/>
        <w:ind w:right="846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Федора</w:t>
      </w:r>
      <w:r>
        <w:rPr>
          <w:b/>
          <w:spacing w:val="1"/>
        </w:rPr>
        <w:t xml:space="preserve"> </w:t>
      </w:r>
      <w:r>
        <w:rPr>
          <w:b/>
        </w:rPr>
        <w:t>Степановича</w:t>
      </w:r>
      <w:r>
        <w:rPr>
          <w:b/>
          <w:spacing w:val="1"/>
        </w:rPr>
        <w:t xml:space="preserve"> </w:t>
      </w:r>
      <w:r>
        <w:rPr>
          <w:b/>
        </w:rPr>
        <w:t>Рокотова</w:t>
      </w:r>
      <w:r>
        <w:rPr>
          <w:b/>
          <w:spacing w:val="1"/>
        </w:rPr>
        <w:t xml:space="preserve"> </w:t>
      </w:r>
      <w:r>
        <w:rPr>
          <w:b/>
        </w:rPr>
        <w:t>(1735/36-1808).</w:t>
      </w:r>
      <w:r>
        <w:rPr>
          <w:b/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интимного</w:t>
      </w:r>
      <w:r>
        <w:rPr>
          <w:spacing w:val="1"/>
        </w:rPr>
        <w:t xml:space="preserve"> </w:t>
      </w:r>
      <w:r>
        <w:t>портрета, высокая живописная культура исполнения, тонкость психологического содержания образов. Основные произведения Рокотова:</w:t>
      </w:r>
      <w:r>
        <w:rPr>
          <w:spacing w:val="1"/>
        </w:rPr>
        <w:t xml:space="preserve"> </w:t>
      </w:r>
      <w:r>
        <w:t>портреты Г.Г. Орлова (1762-1763), В.И. Майкова (около 1766 г.), Струйских (1772) В.Е. Новосильцевой (1780), Е.В. Санти (1785), В. Н.</w:t>
      </w:r>
      <w:r>
        <w:rPr>
          <w:spacing w:val="1"/>
        </w:rPr>
        <w:t xml:space="preserve"> </w:t>
      </w:r>
      <w:r>
        <w:t>Суровцевой</w:t>
      </w:r>
      <w:r>
        <w:rPr>
          <w:spacing w:val="-3"/>
        </w:rPr>
        <w:t xml:space="preserve"> </w:t>
      </w:r>
      <w:r>
        <w:t>(конец</w:t>
      </w:r>
      <w:r>
        <w:rPr>
          <w:spacing w:val="3"/>
        </w:rPr>
        <w:t xml:space="preserve"> </w:t>
      </w:r>
      <w:r>
        <w:t>1780-х</w:t>
      </w:r>
      <w:r>
        <w:rPr>
          <w:spacing w:val="-3"/>
        </w:rPr>
        <w:t xml:space="preserve"> </w:t>
      </w:r>
      <w:r>
        <w:t>г.)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3B5F7F" w:rsidRDefault="003B5F7F" w:rsidP="003B5F7F">
      <w:pPr>
        <w:pStyle w:val="a3"/>
        <w:ind w:right="846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Дмитрия</w:t>
      </w:r>
      <w:r>
        <w:rPr>
          <w:b/>
          <w:spacing w:val="1"/>
        </w:rPr>
        <w:t xml:space="preserve"> </w:t>
      </w:r>
      <w:r>
        <w:rPr>
          <w:b/>
        </w:rPr>
        <w:t>Григорьевича</w:t>
      </w:r>
      <w:r>
        <w:rPr>
          <w:b/>
          <w:spacing w:val="1"/>
        </w:rPr>
        <w:t xml:space="preserve"> </w:t>
      </w:r>
      <w:r>
        <w:rPr>
          <w:b/>
        </w:rPr>
        <w:t>Левицкого</w:t>
      </w:r>
      <w:r>
        <w:rPr>
          <w:b/>
          <w:spacing w:val="1"/>
        </w:rPr>
        <w:t xml:space="preserve"> </w:t>
      </w:r>
      <w:r>
        <w:rPr>
          <w:b/>
        </w:rPr>
        <w:t>(1735-1822).</w:t>
      </w:r>
      <w:r>
        <w:rPr>
          <w:b/>
          <w:spacing w:val="1"/>
        </w:rPr>
        <w:t xml:space="preserve"> </w:t>
      </w:r>
      <w:r>
        <w:t>Композиционное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Левицкого,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аллегоричности, полнота характеристик и конкретность портретных образов.</w:t>
      </w:r>
      <w:r>
        <w:rPr>
          <w:spacing w:val="1"/>
        </w:rPr>
        <w:t xml:space="preserve"> </w:t>
      </w:r>
      <w:r>
        <w:t>Портреты А.Ф.</w:t>
      </w:r>
      <w:r>
        <w:rPr>
          <w:spacing w:val="1"/>
        </w:rPr>
        <w:t xml:space="preserve"> </w:t>
      </w:r>
      <w:r>
        <w:t>Кокоринова (1769-1770),</w:t>
      </w:r>
      <w:r>
        <w:rPr>
          <w:spacing w:val="1"/>
        </w:rPr>
        <w:t xml:space="preserve"> </w:t>
      </w:r>
      <w:r>
        <w:t>воспитанниц</w:t>
      </w:r>
      <w:r>
        <w:rPr>
          <w:spacing w:val="1"/>
        </w:rPr>
        <w:t xml:space="preserve"> </w:t>
      </w:r>
      <w:r>
        <w:t>Смольного института (1772-1776), П.А. Демидова (1773), Д. Дидро (1773-1774), М.А. Дьяковой-Львовой (1778), отца художника (1779),</w:t>
      </w:r>
      <w:r>
        <w:rPr>
          <w:spacing w:val="1"/>
        </w:rPr>
        <w:t xml:space="preserve"> </w:t>
      </w:r>
      <w:r>
        <w:t>Урсулы Мнишек (1782), Екатерины II – законодательницы (1783). Трезвое, объективное отношение к модели, подчеркивание типичных</w:t>
      </w:r>
      <w:r>
        <w:rPr>
          <w:spacing w:val="1"/>
        </w:rPr>
        <w:t xml:space="preserve"> </w:t>
      </w:r>
      <w:r>
        <w:t>черт,</w:t>
      </w:r>
      <w:r>
        <w:rPr>
          <w:spacing w:val="4"/>
        </w:rPr>
        <w:t xml:space="preserve"> </w:t>
      </w:r>
      <w:r>
        <w:t>психологизм</w:t>
      </w:r>
      <w:r>
        <w:rPr>
          <w:spacing w:val="-1"/>
        </w:rPr>
        <w:t xml:space="preserve"> </w:t>
      </w:r>
      <w:r>
        <w:t>образов,</w:t>
      </w:r>
      <w:r>
        <w:rPr>
          <w:spacing w:val="3"/>
        </w:rPr>
        <w:t xml:space="preserve"> </w:t>
      </w:r>
      <w:r>
        <w:t>четкость</w:t>
      </w:r>
      <w:r>
        <w:rPr>
          <w:spacing w:val="58"/>
        </w:rPr>
        <w:t xml:space="preserve"> </w:t>
      </w:r>
      <w:r>
        <w:t>пластических</w:t>
      </w:r>
      <w:r>
        <w:rPr>
          <w:spacing w:val="-3"/>
        </w:rPr>
        <w:t xml:space="preserve"> </w:t>
      </w:r>
      <w:r>
        <w:t>объемов,</w:t>
      </w:r>
      <w:r>
        <w:rPr>
          <w:spacing w:val="-1"/>
        </w:rPr>
        <w:t xml:space="preserve"> </w:t>
      </w:r>
      <w:r>
        <w:t>колористическая</w:t>
      </w:r>
      <w:r>
        <w:rPr>
          <w:spacing w:val="1"/>
        </w:rPr>
        <w:t xml:space="preserve"> </w:t>
      </w:r>
      <w:r>
        <w:t>сдержанность.</w:t>
      </w:r>
    </w:p>
    <w:p w:rsidR="003B5F7F" w:rsidRDefault="003B5F7F" w:rsidP="003B5F7F">
      <w:pPr>
        <w:pStyle w:val="a3"/>
        <w:ind w:right="855" w:firstLine="705"/>
        <w:jc w:val="both"/>
      </w:pPr>
      <w:r>
        <w:rPr>
          <w:b/>
        </w:rPr>
        <w:t xml:space="preserve">Владимир Лукич Боровиковский (1757-1825). </w:t>
      </w:r>
      <w:r>
        <w:t>Стремление к определенной характеристики, к верности передачи черт, поиски</w:t>
      </w:r>
      <w:r>
        <w:rPr>
          <w:spacing w:val="1"/>
        </w:rPr>
        <w:t xml:space="preserve"> </w:t>
      </w:r>
      <w:r>
        <w:t>естественности изображения, введение</w:t>
      </w:r>
      <w:r>
        <w:rPr>
          <w:spacing w:val="1"/>
        </w:rPr>
        <w:t xml:space="preserve"> </w:t>
      </w:r>
      <w:r>
        <w:t>в портретную структуру пейзажных мотивов, черты сентиментализма.</w:t>
      </w:r>
      <w:r>
        <w:rPr>
          <w:spacing w:val="1"/>
        </w:rPr>
        <w:t xml:space="preserve"> </w:t>
      </w:r>
      <w:r>
        <w:t>Портреты Екатерины II</w:t>
      </w:r>
      <w:r>
        <w:rPr>
          <w:spacing w:val="1"/>
        </w:rPr>
        <w:t xml:space="preserve"> </w:t>
      </w:r>
      <w:r>
        <w:t>(1794-1796), М. И. Лопухиной (1797), В. И.</w:t>
      </w:r>
      <w:r>
        <w:rPr>
          <w:spacing w:val="1"/>
        </w:rPr>
        <w:t xml:space="preserve"> </w:t>
      </w:r>
      <w:r>
        <w:t>Арсеньевой (сер. 1790-х гг.), сестер Гагариных. Парадный портрет А.Б. Куракина (ок.1801).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портретах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ХIХ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Долгоруких,</w:t>
      </w:r>
      <w:r>
        <w:rPr>
          <w:spacing w:val="1"/>
        </w:rPr>
        <w:t xml:space="preserve"> </w:t>
      </w:r>
      <w:r>
        <w:t>дамы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тюрбане),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пластической</w:t>
      </w:r>
      <w:r>
        <w:rPr>
          <w:spacing w:val="2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колорита.</w:t>
      </w:r>
    </w:p>
    <w:p w:rsidR="003B5F7F" w:rsidRDefault="003B5F7F" w:rsidP="003B5F7F">
      <w:pPr>
        <w:pStyle w:val="a3"/>
        <w:ind w:left="1545"/>
        <w:jc w:val="both"/>
      </w:pPr>
      <w:r>
        <w:t>Становление</w:t>
      </w:r>
      <w:r>
        <w:rPr>
          <w:spacing w:val="57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жанра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графике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 XVIII</w:t>
      </w:r>
      <w:r>
        <w:rPr>
          <w:spacing w:val="-4"/>
        </w:rPr>
        <w:t xml:space="preserve"> </w:t>
      </w:r>
      <w:r>
        <w:t>века.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Иван Иванович</w:t>
      </w:r>
      <w:r>
        <w:rPr>
          <w:spacing w:val="-6"/>
        </w:rPr>
        <w:t xml:space="preserve"> </w:t>
      </w:r>
      <w:r>
        <w:t>Фирсов</w:t>
      </w:r>
      <w:r>
        <w:rPr>
          <w:spacing w:val="-4"/>
        </w:rPr>
        <w:t xml:space="preserve"> </w:t>
      </w:r>
      <w:r>
        <w:t>(1733-после</w:t>
      </w:r>
      <w:r>
        <w:rPr>
          <w:spacing w:val="-1"/>
        </w:rPr>
        <w:t xml:space="preserve"> </w:t>
      </w:r>
      <w:r>
        <w:t>1785)</w:t>
      </w:r>
      <w:r>
        <w:rPr>
          <w:spacing w:val="-3"/>
        </w:rPr>
        <w:t xml:space="preserve"> </w:t>
      </w:r>
      <w:r>
        <w:t>и его картина</w:t>
      </w:r>
      <w:r>
        <w:rPr>
          <w:spacing w:val="58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живописец»</w:t>
      </w:r>
      <w:r>
        <w:rPr>
          <w:spacing w:val="-6"/>
        </w:rPr>
        <w:t xml:space="preserve"> </w:t>
      </w:r>
      <w:r>
        <w:t>(середина</w:t>
      </w:r>
      <w:r>
        <w:rPr>
          <w:spacing w:val="-1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века).</w:t>
      </w:r>
    </w:p>
    <w:p w:rsidR="003B5F7F" w:rsidRDefault="003B5F7F" w:rsidP="003B5F7F">
      <w:pPr>
        <w:pStyle w:val="a3"/>
        <w:spacing w:before="2"/>
        <w:ind w:right="856" w:firstLine="705"/>
        <w:jc w:val="both"/>
      </w:pPr>
      <w:r>
        <w:t>Михаил Шибанов и его жанровые композиции: «Крестьянский обед» (1774), «Празднество свадебного сговора» (1777). Социальная</w:t>
      </w:r>
      <w:r>
        <w:rPr>
          <w:spacing w:val="-57"/>
        </w:rPr>
        <w:t xml:space="preserve"> </w:t>
      </w:r>
      <w:r>
        <w:t>направленность его творчества, внимание к правдивой передаче народных обычаев, образов русских крестьян, народным</w:t>
      </w:r>
      <w:r>
        <w:rPr>
          <w:spacing w:val="1"/>
        </w:rPr>
        <w:t xml:space="preserve"> </w:t>
      </w:r>
      <w:r>
        <w:t>костюмам.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произведений.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Иван Алексеевич</w:t>
      </w:r>
      <w:r>
        <w:rPr>
          <w:spacing w:val="-1"/>
        </w:rPr>
        <w:t xml:space="preserve"> </w:t>
      </w:r>
      <w:r>
        <w:t>Ерменев</w:t>
      </w:r>
      <w:r>
        <w:rPr>
          <w:spacing w:val="-2"/>
        </w:rPr>
        <w:t xml:space="preserve"> </w:t>
      </w:r>
      <w:r>
        <w:t>(1749</w:t>
      </w:r>
      <w:r>
        <w:rPr>
          <w:spacing w:val="-5"/>
        </w:rPr>
        <w:t xml:space="preserve"> </w:t>
      </w:r>
      <w:r>
        <w:t>(?)</w:t>
      </w:r>
      <w:r>
        <w:rPr>
          <w:spacing w:val="3"/>
        </w:rPr>
        <w:t xml:space="preserve"> </w:t>
      </w:r>
      <w:r>
        <w:t>-после</w:t>
      </w:r>
      <w:r>
        <w:rPr>
          <w:spacing w:val="-1"/>
        </w:rPr>
        <w:t xml:space="preserve"> </w:t>
      </w:r>
      <w:r>
        <w:t>1792).</w:t>
      </w:r>
      <w:r>
        <w:rPr>
          <w:spacing w:val="1"/>
        </w:rPr>
        <w:t xml:space="preserve"> </w:t>
      </w:r>
      <w:r>
        <w:t>Изображения крестьян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нищих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акварелях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рисунках</w:t>
      </w:r>
      <w:r>
        <w:rPr>
          <w:spacing w:val="-5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1770-х</w:t>
      </w:r>
      <w:r>
        <w:rPr>
          <w:spacing w:val="-5"/>
        </w:rPr>
        <w:t xml:space="preserve"> </w:t>
      </w:r>
      <w:r>
        <w:t>годов.</w:t>
      </w:r>
    </w:p>
    <w:p w:rsidR="003B5F7F" w:rsidRDefault="003B5F7F" w:rsidP="003B5F7F">
      <w:pPr>
        <w:pStyle w:val="a3"/>
        <w:spacing w:before="3"/>
        <w:ind w:right="865" w:firstLine="705"/>
        <w:jc w:val="both"/>
      </w:pPr>
      <w:r>
        <w:rPr>
          <w:i/>
        </w:rPr>
        <w:t>Самостоятельная работа</w:t>
      </w:r>
      <w:r>
        <w:t>: записать в тетради название основных работ, подготовить сообщения о творчестве Ф.И. Шубина, Ф.С.</w:t>
      </w:r>
      <w:r>
        <w:rPr>
          <w:spacing w:val="1"/>
        </w:rPr>
        <w:t xml:space="preserve"> </w:t>
      </w:r>
      <w:r>
        <w:t>Рокотова,</w:t>
      </w:r>
      <w:r>
        <w:rPr>
          <w:spacing w:val="3"/>
        </w:rPr>
        <w:t xml:space="preserve"> </w:t>
      </w:r>
      <w:r>
        <w:t>Д.Г. Левицкого,</w:t>
      </w:r>
      <w:r>
        <w:rPr>
          <w:spacing w:val="-1"/>
        </w:rPr>
        <w:t xml:space="preserve"> </w:t>
      </w:r>
      <w:r>
        <w:t>В.Л.</w:t>
      </w:r>
      <w:r>
        <w:rPr>
          <w:spacing w:val="4"/>
        </w:rPr>
        <w:t xml:space="preserve"> </w:t>
      </w:r>
      <w:r>
        <w:t>Боровиковского.</w:t>
      </w:r>
    </w:p>
    <w:p w:rsidR="003B5F7F" w:rsidRDefault="003B5F7F" w:rsidP="003B5F7F">
      <w:pPr>
        <w:pStyle w:val="Heading2"/>
        <w:spacing w:before="5" w:line="272" w:lineRule="exact"/>
        <w:ind w:left="839"/>
      </w:pPr>
      <w:r>
        <w:t>РАЗДЕЛ</w:t>
      </w:r>
      <w:r>
        <w:rPr>
          <w:spacing w:val="-5"/>
        </w:rPr>
        <w:t xml:space="preserve"> </w:t>
      </w:r>
      <w:r>
        <w:t>8. ИСТОРИЯ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КОНЦА</w:t>
      </w:r>
      <w:r>
        <w:rPr>
          <w:spacing w:val="3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46" w:firstLine="705"/>
        <w:jc w:val="both"/>
      </w:pPr>
      <w:r>
        <w:t>Обострение социальных противоречий, революционные и освободительные войны в Европе и Америке. Общая характеристика</w:t>
      </w:r>
      <w:r>
        <w:rPr>
          <w:spacing w:val="1"/>
        </w:rPr>
        <w:t xml:space="preserve"> </w:t>
      </w:r>
      <w:r>
        <w:t>истории развития</w:t>
      </w:r>
      <w:r>
        <w:rPr>
          <w:spacing w:val="1"/>
        </w:rPr>
        <w:t xml:space="preserve"> </w:t>
      </w:r>
      <w:r>
        <w:t>европейского искусства конца XVIII - XIX века. Французская революция 1789 года как начало новой эпохи в мировом</w:t>
      </w:r>
      <w:r>
        <w:rPr>
          <w:spacing w:val="1"/>
        </w:rPr>
        <w:t xml:space="preserve"> </w:t>
      </w:r>
      <w:r>
        <w:t>искусстве этого периода, ее воздействие на последующее историческое и культурное развитие. Связь передового искусства XIX века с</w:t>
      </w:r>
      <w:r>
        <w:rPr>
          <w:spacing w:val="1"/>
        </w:rPr>
        <w:t xml:space="preserve"> </w:t>
      </w:r>
      <w:r>
        <w:t>революционно-демократической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национально-освободительной</w:t>
      </w:r>
      <w:r>
        <w:rPr>
          <w:spacing w:val="-5"/>
        </w:rPr>
        <w:t xml:space="preserve"> </w:t>
      </w:r>
      <w:r>
        <w:t>мыслью.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школ.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t>Основные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революционный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ампир,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критический реализм,</w:t>
      </w:r>
      <w:r>
        <w:rPr>
          <w:spacing w:val="1"/>
        </w:rPr>
        <w:t xml:space="preserve"> </w:t>
      </w:r>
      <w:r>
        <w:t>импрессионизм,</w:t>
      </w:r>
      <w:r>
        <w:rPr>
          <w:spacing w:val="-4"/>
        </w:rPr>
        <w:t xml:space="preserve"> </w:t>
      </w:r>
      <w:r>
        <w:t>постимпрессионизм,</w:t>
      </w:r>
      <w:r>
        <w:rPr>
          <w:spacing w:val="-3"/>
        </w:rPr>
        <w:t xml:space="preserve"> </w:t>
      </w:r>
      <w:r>
        <w:t>символизм,</w:t>
      </w:r>
      <w:r>
        <w:rPr>
          <w:spacing w:val="-4"/>
        </w:rPr>
        <w:t xml:space="preserve"> </w:t>
      </w:r>
      <w:r>
        <w:t>модерн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культуре</w:t>
      </w:r>
      <w:r>
        <w:rPr>
          <w:spacing w:val="-2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эпохи.</w:t>
      </w:r>
    </w:p>
    <w:p w:rsidR="003B5F7F" w:rsidRDefault="003B5F7F" w:rsidP="003B5F7F">
      <w:pPr>
        <w:pStyle w:val="a3"/>
        <w:spacing w:line="271" w:lineRule="exact"/>
        <w:jc w:val="both"/>
      </w:pPr>
      <w:r>
        <w:t>Развитие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жанра.</w:t>
      </w:r>
      <w:r>
        <w:rPr>
          <w:spacing w:val="-5"/>
        </w:rPr>
        <w:t xml:space="preserve"> </w:t>
      </w: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жанра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пейзажа.</w:t>
      </w:r>
    </w:p>
    <w:p w:rsidR="003B5F7F" w:rsidRDefault="003B5F7F" w:rsidP="003B5F7F">
      <w:pPr>
        <w:pStyle w:val="a3"/>
        <w:spacing w:before="2" w:line="237" w:lineRule="auto"/>
        <w:ind w:firstLine="705"/>
      </w:pPr>
      <w:r>
        <w:t>Сложение</w:t>
      </w:r>
      <w:r>
        <w:rPr>
          <w:spacing w:val="35"/>
        </w:rPr>
        <w:t xml:space="preserve"> </w:t>
      </w:r>
      <w:r>
        <w:t>нового</w:t>
      </w:r>
      <w:r>
        <w:rPr>
          <w:spacing w:val="42"/>
        </w:rPr>
        <w:t xml:space="preserve"> </w:t>
      </w:r>
      <w:r>
        <w:t>типа</w:t>
      </w:r>
      <w:r>
        <w:rPr>
          <w:spacing w:val="41"/>
        </w:rPr>
        <w:t xml:space="preserve"> </w:t>
      </w:r>
      <w:r>
        <w:t>реализма</w:t>
      </w:r>
      <w:r>
        <w:rPr>
          <w:spacing w:val="35"/>
        </w:rPr>
        <w:t xml:space="preserve"> </w:t>
      </w:r>
      <w:r>
        <w:t>после</w:t>
      </w:r>
      <w:r>
        <w:rPr>
          <w:spacing w:val="41"/>
        </w:rPr>
        <w:t xml:space="preserve"> </w:t>
      </w:r>
      <w:r>
        <w:t>1789</w:t>
      </w:r>
      <w:r>
        <w:rPr>
          <w:spacing w:val="32"/>
        </w:rPr>
        <w:t xml:space="preserve"> </w:t>
      </w:r>
      <w:r>
        <w:t>года.</w:t>
      </w:r>
      <w:r>
        <w:rPr>
          <w:spacing w:val="39"/>
        </w:rPr>
        <w:t xml:space="preserve"> </w:t>
      </w:r>
      <w:r>
        <w:t>Конкретное</w:t>
      </w:r>
      <w:r>
        <w:rPr>
          <w:spacing w:val="40"/>
        </w:rPr>
        <w:t xml:space="preserve"> </w:t>
      </w:r>
      <w:r>
        <w:t>изображение</w:t>
      </w:r>
      <w:r>
        <w:rPr>
          <w:spacing w:val="41"/>
        </w:rPr>
        <w:t xml:space="preserve"> </w:t>
      </w:r>
      <w:r>
        <w:t>явлений</w:t>
      </w:r>
      <w:r>
        <w:rPr>
          <w:spacing w:val="38"/>
        </w:rPr>
        <w:t xml:space="preserve"> </w:t>
      </w:r>
      <w:r>
        <w:t>социальной</w:t>
      </w:r>
      <w:r>
        <w:rPr>
          <w:spacing w:val="37"/>
        </w:rPr>
        <w:t xml:space="preserve"> </w:t>
      </w:r>
      <w:r>
        <w:t>действительности</w:t>
      </w:r>
      <w:r>
        <w:rPr>
          <w:spacing w:val="53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одна</w:t>
      </w:r>
      <w:r>
        <w:rPr>
          <w:spacing w:val="36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3B5F7F" w:rsidRDefault="003B5F7F" w:rsidP="003B5F7F">
      <w:pPr>
        <w:pStyle w:val="a3"/>
        <w:tabs>
          <w:tab w:val="left" w:pos="10465"/>
        </w:tabs>
        <w:spacing w:before="3"/>
        <w:ind w:right="848" w:firstLine="705"/>
      </w:pPr>
      <w:r>
        <w:t>Ведущее</w:t>
      </w:r>
      <w:r>
        <w:rPr>
          <w:spacing w:val="38"/>
        </w:rPr>
        <w:t xml:space="preserve"> </w:t>
      </w:r>
      <w:r>
        <w:t>место</w:t>
      </w:r>
      <w:r>
        <w:rPr>
          <w:spacing w:val="45"/>
        </w:rPr>
        <w:t xml:space="preserve"> </w:t>
      </w:r>
      <w:r>
        <w:t>французской</w:t>
      </w:r>
      <w:r>
        <w:rPr>
          <w:spacing w:val="41"/>
        </w:rPr>
        <w:t xml:space="preserve"> </w:t>
      </w:r>
      <w:r>
        <w:t>художественной</w:t>
      </w:r>
      <w:r>
        <w:rPr>
          <w:spacing w:val="36"/>
        </w:rPr>
        <w:t xml:space="preserve"> </w:t>
      </w:r>
      <w:r>
        <w:t>школы.</w:t>
      </w:r>
      <w:r>
        <w:rPr>
          <w:spacing w:val="37"/>
        </w:rPr>
        <w:t xml:space="preserve"> </w:t>
      </w:r>
      <w:r>
        <w:t>Демократическое</w:t>
      </w:r>
      <w:r>
        <w:rPr>
          <w:spacing w:val="39"/>
        </w:rPr>
        <w:t xml:space="preserve"> </w:t>
      </w:r>
      <w:r>
        <w:t>искусство</w:t>
      </w:r>
      <w:r>
        <w:tab/>
        <w:t>Франции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революционно-освободительные</w:t>
      </w:r>
      <w:r>
        <w:rPr>
          <w:spacing w:val="-5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эпохи.</w:t>
      </w:r>
    </w:p>
    <w:p w:rsidR="003B5F7F" w:rsidRDefault="003B5F7F" w:rsidP="003B5F7F">
      <w:pPr>
        <w:pStyle w:val="a3"/>
        <w:ind w:left="1545"/>
      </w:pPr>
      <w:r>
        <w:t>Развитие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школ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веке.</w:t>
      </w:r>
    </w:p>
    <w:p w:rsidR="003B5F7F" w:rsidRDefault="003B5F7F" w:rsidP="003B5F7F">
      <w:pPr>
        <w:pStyle w:val="Heading2"/>
        <w:numPr>
          <w:ilvl w:val="1"/>
          <w:numId w:val="19"/>
        </w:numPr>
        <w:tabs>
          <w:tab w:val="left" w:pos="1262"/>
        </w:tabs>
        <w:spacing w:before="3"/>
        <w:ind w:hanging="423"/>
      </w:pPr>
      <w:r>
        <w:t>История</w:t>
      </w:r>
      <w:r>
        <w:rPr>
          <w:spacing w:val="-5"/>
        </w:rPr>
        <w:t xml:space="preserve"> </w:t>
      </w:r>
      <w:r>
        <w:t>искусства</w:t>
      </w:r>
      <w:r>
        <w:rPr>
          <w:spacing w:val="50"/>
        </w:rPr>
        <w:t xml:space="preserve"> </w:t>
      </w:r>
      <w:r>
        <w:t>Франции</w:t>
      </w:r>
      <w:r>
        <w:rPr>
          <w:spacing w:val="-4"/>
        </w:rPr>
        <w:t xml:space="preserve"> </w:t>
      </w:r>
      <w:r>
        <w:t>рубежа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55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французском</w:t>
      </w:r>
      <w:r>
        <w:rPr>
          <w:spacing w:val="1"/>
        </w:rPr>
        <w:t xml:space="preserve"> </w:t>
      </w:r>
      <w:r>
        <w:t>классицизме</w:t>
      </w:r>
      <w:r>
        <w:rPr>
          <w:spacing w:val="1"/>
        </w:rPr>
        <w:t xml:space="preserve"> </w:t>
      </w:r>
      <w:r>
        <w:t>рубежа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Давида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обратить</w:t>
      </w:r>
      <w:r>
        <w:rPr>
          <w:spacing w:val="-1"/>
        </w:rPr>
        <w:t xml:space="preserve"> </w:t>
      </w:r>
      <w:r>
        <w:t>внимание на проявление стиля</w:t>
      </w:r>
      <w:r>
        <w:rPr>
          <w:spacing w:val="-3"/>
        </w:rPr>
        <w:t xml:space="preserve"> </w:t>
      </w:r>
      <w:r>
        <w:t>ампир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изобразительном</w:t>
      </w:r>
      <w:r>
        <w:rPr>
          <w:spacing w:val="2"/>
        </w:rPr>
        <w:t xml:space="preserve"> </w:t>
      </w:r>
      <w:r>
        <w:t>искусстве.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 xml:space="preserve">Творчество Жака Луи Давида (1748-1825) </w:t>
      </w:r>
      <w:r>
        <w:t>и его значение для развития основных тенденций французского искусства. Ранние</w:t>
      </w:r>
      <w:r>
        <w:rPr>
          <w:spacing w:val="1"/>
        </w:rPr>
        <w:t xml:space="preserve"> </w:t>
      </w:r>
      <w:r>
        <w:t>произведения Давида: «Слепой Велизарий» (1781), «Клятва Горациев» (1784). Революционный классицизм Давида</w:t>
      </w:r>
      <w:r>
        <w:rPr>
          <w:spacing w:val="1"/>
        </w:rPr>
        <w:t xml:space="preserve"> </w:t>
      </w:r>
      <w:r>
        <w:t>и его связь с идеями</w:t>
      </w:r>
      <w:r>
        <w:rPr>
          <w:spacing w:val="1"/>
        </w:rPr>
        <w:t xml:space="preserve"> </w:t>
      </w:r>
      <w:r>
        <w:t>французской революции 1789 года. Давид – общественный деятель. Революционное понимание героизма в искусстве Давида: «Клятва в</w:t>
      </w:r>
      <w:r>
        <w:rPr>
          <w:spacing w:val="1"/>
        </w:rPr>
        <w:t xml:space="preserve"> </w:t>
      </w:r>
      <w:r>
        <w:t>зале для</w:t>
      </w:r>
      <w:r>
        <w:rPr>
          <w:spacing w:val="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мяч»</w:t>
      </w:r>
      <w:r>
        <w:rPr>
          <w:spacing w:val="-3"/>
        </w:rPr>
        <w:t xml:space="preserve"> </w:t>
      </w:r>
      <w:r>
        <w:t>(1791),</w:t>
      </w:r>
      <w:r>
        <w:rPr>
          <w:spacing w:val="-2"/>
        </w:rPr>
        <w:t xml:space="preserve"> </w:t>
      </w:r>
      <w:r>
        <w:t>«Смерть</w:t>
      </w:r>
      <w:r>
        <w:rPr>
          <w:spacing w:val="3"/>
        </w:rPr>
        <w:t xml:space="preserve"> </w:t>
      </w:r>
      <w:r>
        <w:t>Марата»</w:t>
      </w:r>
      <w:r>
        <w:rPr>
          <w:spacing w:val="-3"/>
        </w:rPr>
        <w:t xml:space="preserve"> </w:t>
      </w:r>
      <w:r>
        <w:t>(1793).</w:t>
      </w:r>
      <w:r>
        <w:rPr>
          <w:spacing w:val="1"/>
        </w:rPr>
        <w:t xml:space="preserve"> </w:t>
      </w:r>
      <w:r>
        <w:t>Демократизм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образов.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Разнообразие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социальному</w:t>
      </w:r>
      <w:r>
        <w:rPr>
          <w:spacing w:val="-10"/>
        </w:rPr>
        <w:t xml:space="preserve"> </w:t>
      </w:r>
      <w:r>
        <w:t>составу</w:t>
      </w:r>
      <w:r>
        <w:rPr>
          <w:spacing w:val="-11"/>
        </w:rPr>
        <w:t xml:space="preserve"> </w:t>
      </w:r>
      <w:r>
        <w:t>портретов Давида:</w:t>
      </w:r>
      <w:r>
        <w:rPr>
          <w:spacing w:val="-1"/>
        </w:rPr>
        <w:t xml:space="preserve"> </w:t>
      </w:r>
      <w:r>
        <w:t>«Зеленщица»</w:t>
      </w:r>
      <w:r>
        <w:rPr>
          <w:spacing w:val="2"/>
        </w:rPr>
        <w:t xml:space="preserve"> </w:t>
      </w:r>
      <w:r>
        <w:t>(1784),</w:t>
      </w:r>
      <w:r>
        <w:rPr>
          <w:spacing w:val="1"/>
        </w:rPr>
        <w:t xml:space="preserve"> </w:t>
      </w:r>
      <w:r>
        <w:t>«Портрет</w:t>
      </w:r>
      <w:r>
        <w:rPr>
          <w:spacing w:val="-6"/>
        </w:rPr>
        <w:t xml:space="preserve"> </w:t>
      </w:r>
      <w:r>
        <w:t>мадам</w:t>
      </w:r>
      <w:r>
        <w:rPr>
          <w:spacing w:val="-4"/>
        </w:rPr>
        <w:t xml:space="preserve"> </w:t>
      </w:r>
      <w:r>
        <w:t>Рекамье»</w:t>
      </w:r>
      <w:r>
        <w:rPr>
          <w:spacing w:val="-5"/>
        </w:rPr>
        <w:t xml:space="preserve"> </w:t>
      </w:r>
      <w:r>
        <w:t>(1800).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Давид</w:t>
      </w:r>
      <w:r>
        <w:rPr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живописец</w:t>
      </w:r>
      <w:r>
        <w:rPr>
          <w:spacing w:val="42"/>
        </w:rPr>
        <w:t xml:space="preserve"> </w:t>
      </w:r>
      <w:r>
        <w:t>Империи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1"/>
        </w:rPr>
        <w:t xml:space="preserve"> </w:t>
      </w:r>
      <w:r>
        <w:t>этого</w:t>
      </w:r>
      <w:r>
        <w:rPr>
          <w:spacing w:val="42"/>
        </w:rPr>
        <w:t xml:space="preserve"> </w:t>
      </w:r>
      <w:r>
        <w:t>времени.</w:t>
      </w:r>
      <w:r>
        <w:rPr>
          <w:spacing w:val="43"/>
        </w:rPr>
        <w:t xml:space="preserve"> </w:t>
      </w:r>
      <w:r>
        <w:t>«Переход</w:t>
      </w:r>
      <w:r>
        <w:rPr>
          <w:spacing w:val="40"/>
        </w:rPr>
        <w:t xml:space="preserve"> </w:t>
      </w:r>
      <w:r>
        <w:t>Бонапарта</w:t>
      </w:r>
      <w:r>
        <w:rPr>
          <w:spacing w:val="41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перевал</w:t>
      </w:r>
      <w:r>
        <w:rPr>
          <w:spacing w:val="41"/>
        </w:rPr>
        <w:t xml:space="preserve"> </w:t>
      </w:r>
      <w:r>
        <w:t>Гран-Сен-Бернар»</w:t>
      </w:r>
      <w:r>
        <w:rPr>
          <w:spacing w:val="37"/>
        </w:rPr>
        <w:t xml:space="preserve"> </w:t>
      </w:r>
      <w:r>
        <w:t>(1801),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«Коронация</w:t>
      </w:r>
      <w:r>
        <w:rPr>
          <w:spacing w:val="-5"/>
        </w:rPr>
        <w:t xml:space="preserve"> </w:t>
      </w:r>
      <w:r>
        <w:t>императора</w:t>
      </w:r>
      <w:r>
        <w:rPr>
          <w:spacing w:val="-6"/>
        </w:rPr>
        <w:t xml:space="preserve"> </w:t>
      </w:r>
      <w:r>
        <w:t>Наполеона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императрицы</w:t>
      </w:r>
      <w:r>
        <w:rPr>
          <w:spacing w:val="-3"/>
        </w:rPr>
        <w:t xml:space="preserve"> </w:t>
      </w:r>
      <w:r>
        <w:t>Жозефины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соборе</w:t>
      </w:r>
      <w:r>
        <w:rPr>
          <w:spacing w:val="-1"/>
        </w:rPr>
        <w:t xml:space="preserve"> </w:t>
      </w:r>
      <w:r>
        <w:t>Парижской</w:t>
      </w:r>
      <w:r>
        <w:rPr>
          <w:spacing w:val="-4"/>
        </w:rPr>
        <w:t xml:space="preserve"> </w:t>
      </w:r>
      <w:r>
        <w:t>Богоматери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декабря 1806 года»</w:t>
      </w:r>
      <w:r>
        <w:rPr>
          <w:spacing w:val="-5"/>
        </w:rPr>
        <w:t xml:space="preserve"> </w:t>
      </w:r>
      <w:r>
        <w:t>(1806-1807).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Классицистические</w:t>
      </w:r>
      <w:r>
        <w:rPr>
          <w:spacing w:val="-5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Давида:</w:t>
      </w:r>
      <w:r>
        <w:rPr>
          <w:spacing w:val="-3"/>
        </w:rPr>
        <w:t xml:space="preserve"> </w:t>
      </w:r>
      <w:r>
        <w:t>«Сабинянки»</w:t>
      </w:r>
      <w:r>
        <w:rPr>
          <w:spacing w:val="-8"/>
        </w:rPr>
        <w:t xml:space="preserve"> </w:t>
      </w:r>
      <w:r>
        <w:t>(1799).</w:t>
      </w:r>
    </w:p>
    <w:p w:rsidR="003B5F7F" w:rsidRDefault="003B5F7F" w:rsidP="003B5F7F">
      <w:pPr>
        <w:pStyle w:val="Heading2"/>
        <w:spacing w:before="8" w:line="272" w:lineRule="exact"/>
      </w:pPr>
      <w:r>
        <w:t>Школа</w:t>
      </w:r>
      <w:r>
        <w:rPr>
          <w:spacing w:val="-4"/>
        </w:rPr>
        <w:t xml:space="preserve"> </w:t>
      </w:r>
      <w:r>
        <w:t>Давида:</w:t>
      </w:r>
      <w:r>
        <w:rPr>
          <w:spacing w:val="2"/>
        </w:rPr>
        <w:t xml:space="preserve"> </w:t>
      </w:r>
      <w:r>
        <w:t>Анн</w:t>
      </w:r>
      <w:r>
        <w:rPr>
          <w:spacing w:val="-2"/>
        </w:rPr>
        <w:t xml:space="preserve"> </w:t>
      </w:r>
      <w:r>
        <w:t>Луи</w:t>
      </w:r>
      <w:r>
        <w:rPr>
          <w:spacing w:val="-3"/>
        </w:rPr>
        <w:t xml:space="preserve"> </w:t>
      </w:r>
      <w:r>
        <w:t>Жироде,</w:t>
      </w:r>
      <w:r>
        <w:rPr>
          <w:spacing w:val="53"/>
        </w:rPr>
        <w:t xml:space="preserve"> </w:t>
      </w:r>
      <w:r>
        <w:t>Франсуа</w:t>
      </w:r>
      <w:r>
        <w:rPr>
          <w:spacing w:val="-8"/>
        </w:rPr>
        <w:t xml:space="preserve"> </w:t>
      </w:r>
      <w:r>
        <w:t>Жерар,  Антуан</w:t>
      </w:r>
      <w:r>
        <w:rPr>
          <w:spacing w:val="-3"/>
        </w:rPr>
        <w:t xml:space="preserve"> </w:t>
      </w:r>
      <w:r>
        <w:t>Гро,</w:t>
      </w:r>
      <w:r>
        <w:rPr>
          <w:spacing w:val="56"/>
        </w:rPr>
        <w:t xml:space="preserve"> </w:t>
      </w:r>
      <w:r>
        <w:t>Энгр.</w:t>
      </w:r>
    </w:p>
    <w:p w:rsidR="003B5F7F" w:rsidRDefault="003B5F7F" w:rsidP="003B5F7F">
      <w:pPr>
        <w:pStyle w:val="a3"/>
        <w:spacing w:line="242" w:lineRule="auto"/>
        <w:ind w:right="860"/>
        <w:jc w:val="both"/>
      </w:pPr>
      <w:r>
        <w:t>Жан Огюст Доминик</w:t>
      </w:r>
      <w:r>
        <w:rPr>
          <w:spacing w:val="1"/>
        </w:rPr>
        <w:t xml:space="preserve"> </w:t>
      </w:r>
      <w:r>
        <w:t>Энгр (1780-1867) – центральная фигура французского классицизма XIX века, глава официальной академической</w:t>
      </w:r>
      <w:r>
        <w:rPr>
          <w:spacing w:val="1"/>
        </w:rPr>
        <w:t xml:space="preserve"> </w:t>
      </w:r>
      <w:r>
        <w:t>школы.</w:t>
      </w:r>
      <w:r>
        <w:rPr>
          <w:spacing w:val="23"/>
        </w:rPr>
        <w:t xml:space="preserve"> </w:t>
      </w:r>
      <w:r>
        <w:t>Противоречивость</w:t>
      </w:r>
      <w:r>
        <w:rPr>
          <w:spacing w:val="19"/>
        </w:rPr>
        <w:t xml:space="preserve"> </w:t>
      </w:r>
      <w:r>
        <w:t>искусства</w:t>
      </w:r>
      <w:r>
        <w:rPr>
          <w:spacing w:val="25"/>
        </w:rPr>
        <w:t xml:space="preserve"> </w:t>
      </w:r>
      <w:r>
        <w:t>художника.</w:t>
      </w:r>
      <w:r>
        <w:rPr>
          <w:spacing w:val="24"/>
        </w:rPr>
        <w:t xml:space="preserve"> </w:t>
      </w:r>
      <w:r>
        <w:t>Эстетические</w:t>
      </w:r>
      <w:r>
        <w:rPr>
          <w:spacing w:val="21"/>
        </w:rPr>
        <w:t xml:space="preserve"> </w:t>
      </w:r>
      <w:r>
        <w:t>взгляды</w:t>
      </w:r>
      <w:r>
        <w:rPr>
          <w:spacing w:val="23"/>
        </w:rPr>
        <w:t xml:space="preserve"> </w:t>
      </w:r>
      <w:r>
        <w:t>Энгра,</w:t>
      </w:r>
      <w:r>
        <w:rPr>
          <w:spacing w:val="24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обращение</w:t>
      </w:r>
      <w:r>
        <w:rPr>
          <w:spacing w:val="21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традициям</w:t>
      </w:r>
      <w:r>
        <w:rPr>
          <w:spacing w:val="23"/>
        </w:rPr>
        <w:t xml:space="preserve"> </w:t>
      </w:r>
      <w:r>
        <w:t>античности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Возрождения.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/>
        <w:jc w:val="both"/>
      </w:pPr>
      <w:r>
        <w:lastRenderedPageBreak/>
        <w:t>Портреты и рисунки Энгра: портреты супругов Ривьер (1805), портрет художника Франсуа Гране (1807), портрет мадам Девосе (1807),</w:t>
      </w:r>
      <w:r>
        <w:rPr>
          <w:spacing w:val="1"/>
        </w:rPr>
        <w:t xml:space="preserve"> </w:t>
      </w:r>
      <w:r>
        <w:t>графа Н.Д. Гурьева (1821), портрет Луи</w:t>
      </w:r>
      <w:r>
        <w:rPr>
          <w:spacing w:val="1"/>
        </w:rPr>
        <w:t xml:space="preserve"> </w:t>
      </w:r>
      <w:r>
        <w:t>Франсуа Бертена Старшего (1832),</w:t>
      </w:r>
      <w:r>
        <w:rPr>
          <w:spacing w:val="1"/>
        </w:rPr>
        <w:t xml:space="preserve"> </w:t>
      </w:r>
      <w:r>
        <w:t>автопортрет (1859).</w:t>
      </w:r>
      <w:r>
        <w:rPr>
          <w:spacing w:val="1"/>
        </w:rPr>
        <w:t xml:space="preserve"> </w:t>
      </w:r>
      <w:r>
        <w:t>Исторические картины: «Фетида,</w:t>
      </w:r>
      <w:r>
        <w:rPr>
          <w:spacing w:val="1"/>
        </w:rPr>
        <w:t xml:space="preserve"> </w:t>
      </w:r>
      <w:r>
        <w:t>умоляющая Юпитера» (1811), «Апофеоз Гомера» (1827), «Обет Людовика XIII» (1824). Картина «Большая одолиска» (1814). Поиски</w:t>
      </w:r>
      <w:r>
        <w:rPr>
          <w:spacing w:val="1"/>
        </w:rPr>
        <w:t xml:space="preserve"> </w:t>
      </w:r>
      <w:r>
        <w:t>отвлеченно-монументального идеального классического стиля в исторической живописи. Картина «Источник» (1856) – аллегорический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живительного</w:t>
      </w:r>
      <w:r>
        <w:rPr>
          <w:spacing w:val="59"/>
        </w:rPr>
        <w:t xml:space="preserve"> </w:t>
      </w:r>
      <w:r>
        <w:t>вечного</w:t>
      </w:r>
      <w:r>
        <w:rPr>
          <w:spacing w:val="2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жизни.</w:t>
      </w:r>
    </w:p>
    <w:p w:rsidR="003B5F7F" w:rsidRDefault="003B5F7F" w:rsidP="003B5F7F">
      <w:pPr>
        <w:pStyle w:val="a3"/>
        <w:spacing w:before="3"/>
        <w:ind w:right="856" w:firstLine="705"/>
        <w:jc w:val="both"/>
      </w:pPr>
      <w:r>
        <w:t>Стиль ампир в архитектуре и изобразительном искусстве. Творчество К. Леду, Ш. Персье и Ф. Фонтена.</w:t>
      </w:r>
      <w:r>
        <w:rPr>
          <w:spacing w:val="1"/>
        </w:rPr>
        <w:t xml:space="preserve"> </w:t>
      </w:r>
      <w:r>
        <w:t>Градостроительные</w:t>
      </w:r>
      <w:r>
        <w:rPr>
          <w:spacing w:val="1"/>
        </w:rPr>
        <w:t xml:space="preserve"> </w:t>
      </w:r>
      <w:r>
        <w:t xml:space="preserve">ансамбли ампира. </w:t>
      </w:r>
      <w:r>
        <w:rPr>
          <w:i/>
        </w:rPr>
        <w:t>Самостоятельная работа</w:t>
      </w:r>
      <w:r>
        <w:t>: записать новые термины (революционный классицизм, неоклассицизм или стиль ампир);</w:t>
      </w:r>
      <w:r>
        <w:rPr>
          <w:spacing w:val="1"/>
        </w:rPr>
        <w:t xml:space="preserve"> </w:t>
      </w:r>
      <w:r>
        <w:t>перечислить</w:t>
      </w:r>
      <w:r>
        <w:rPr>
          <w:spacing w:val="-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работы Давида,</w:t>
      </w:r>
      <w:r>
        <w:rPr>
          <w:spacing w:val="-1"/>
        </w:rPr>
        <w:t xml:space="preserve"> </w:t>
      </w:r>
      <w:r>
        <w:t>Энгра.</w:t>
      </w:r>
    </w:p>
    <w:p w:rsidR="003B5F7F" w:rsidRDefault="003B5F7F" w:rsidP="003B5F7F">
      <w:pPr>
        <w:pStyle w:val="Heading2"/>
        <w:numPr>
          <w:ilvl w:val="1"/>
          <w:numId w:val="19"/>
        </w:numPr>
        <w:tabs>
          <w:tab w:val="left" w:pos="1262"/>
        </w:tabs>
        <w:spacing w:before="3"/>
        <w:ind w:hanging="423"/>
      </w:pPr>
      <w:r>
        <w:t>История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Испании</w:t>
      </w:r>
      <w:r>
        <w:rPr>
          <w:spacing w:val="-3"/>
        </w:rPr>
        <w:t xml:space="preserve"> </w:t>
      </w:r>
      <w:r>
        <w:t>конца</w:t>
      </w:r>
      <w:r>
        <w:rPr>
          <w:spacing w:val="-5"/>
        </w:rPr>
        <w:t xml:space="preserve"> </w:t>
      </w:r>
      <w:r>
        <w:t>XVIII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65" w:firstLine="705"/>
        <w:jc w:val="both"/>
      </w:pPr>
      <w:r>
        <w:t>Познакомить с творчеством Франсиско Гойи, великого испанского художника, отразившего героическую борьбу и трагическую</w:t>
      </w:r>
      <w:r>
        <w:rPr>
          <w:spacing w:val="1"/>
        </w:rPr>
        <w:t xml:space="preserve"> </w:t>
      </w:r>
      <w:r>
        <w:t>судьбу</w:t>
      </w:r>
      <w:r>
        <w:rPr>
          <w:spacing w:val="-4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народа,</w:t>
      </w:r>
      <w:r>
        <w:rPr>
          <w:spacing w:val="4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символику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серий</w:t>
      </w:r>
      <w:r>
        <w:rPr>
          <w:spacing w:val="-2"/>
        </w:rPr>
        <w:t xml:space="preserve"> </w:t>
      </w:r>
      <w:r>
        <w:t>офортов</w:t>
      </w:r>
      <w:r>
        <w:rPr>
          <w:spacing w:val="-1"/>
        </w:rPr>
        <w:t xml:space="preserve"> </w:t>
      </w:r>
      <w:r>
        <w:t>художника.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Влияние</w:t>
      </w:r>
      <w:r>
        <w:rPr>
          <w:spacing w:val="-4"/>
        </w:rPr>
        <w:t xml:space="preserve"> </w:t>
      </w:r>
      <w:r>
        <w:t>антифеодального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Испании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революционных</w:t>
      </w:r>
      <w:r>
        <w:rPr>
          <w:spacing w:val="-7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Франции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испанского</w:t>
      </w:r>
      <w:r>
        <w:rPr>
          <w:spacing w:val="-2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ind w:right="852" w:firstLine="705"/>
        <w:jc w:val="both"/>
      </w:pPr>
      <w:r>
        <w:rPr>
          <w:b/>
        </w:rPr>
        <w:t xml:space="preserve">Франсиско Гойя (Ф. Гойя-и-Лусьентес;1746 – 1828) </w:t>
      </w:r>
      <w:r>
        <w:t>– великий художник испанского народа, наметивший новые черты развития</w:t>
      </w:r>
      <w:r>
        <w:rPr>
          <w:spacing w:val="1"/>
        </w:rPr>
        <w:t xml:space="preserve"> </w:t>
      </w:r>
      <w:r>
        <w:t>европейского искусства XIX века. Обращение художника к противоречиям современной жизни, обличение социального зла, протест</w:t>
      </w:r>
      <w:r>
        <w:rPr>
          <w:spacing w:val="1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и  мракобесия.</w:t>
      </w:r>
    </w:p>
    <w:p w:rsidR="003B5F7F" w:rsidRDefault="003B5F7F" w:rsidP="003B5F7F">
      <w:pPr>
        <w:pStyle w:val="a3"/>
        <w:spacing w:before="1"/>
        <w:ind w:right="846" w:firstLine="705"/>
        <w:jc w:val="both"/>
      </w:pPr>
      <w:r>
        <w:rPr>
          <w:b/>
        </w:rPr>
        <w:t>Ранние работы Гойи</w:t>
      </w:r>
      <w:r>
        <w:t>: картоны для шпалер (1775-1791). Портреты Гойи: «Портрет маркизы Анны Понтехос» (ок. 1787), «Портрет</w:t>
      </w:r>
      <w:r>
        <w:rPr>
          <w:spacing w:val="1"/>
        </w:rPr>
        <w:t xml:space="preserve"> </w:t>
      </w:r>
      <w:r>
        <w:t>тореро Педро Ромеро» (1795-1798), «Портрет X.М. Ховельяноса» (1798), портреты герцогини Альбы</w:t>
      </w:r>
      <w:r>
        <w:rPr>
          <w:spacing w:val="1"/>
        </w:rPr>
        <w:t xml:space="preserve"> </w:t>
      </w:r>
      <w:r>
        <w:t>(1795, 1797). Воздействие идей</w:t>
      </w:r>
      <w:r>
        <w:rPr>
          <w:spacing w:val="1"/>
        </w:rPr>
        <w:t xml:space="preserve"> </w:t>
      </w:r>
      <w:r>
        <w:t>французской революции на творчество Гойи. Новое понимание исторической живописи. Отображение</w:t>
      </w:r>
      <w:r>
        <w:rPr>
          <w:spacing w:val="1"/>
        </w:rPr>
        <w:t xml:space="preserve"> </w:t>
      </w:r>
      <w:r>
        <w:t>современных событий. Серия</w:t>
      </w:r>
      <w:r>
        <w:rPr>
          <w:spacing w:val="1"/>
        </w:rPr>
        <w:t xml:space="preserve"> </w:t>
      </w:r>
      <w:r>
        <w:t>офортов «Каприччос» (1797-1798), их реалистическая сущность и критический характер. Гойя и романтизм. Живопись 1790-1800 годов.</w:t>
      </w:r>
      <w:r>
        <w:rPr>
          <w:spacing w:val="1"/>
        </w:rPr>
        <w:t xml:space="preserve"> </w:t>
      </w:r>
      <w:r>
        <w:t>Утверждение</w:t>
      </w:r>
      <w:r>
        <w:rPr>
          <w:spacing w:val="30"/>
        </w:rPr>
        <w:t xml:space="preserve"> </w:t>
      </w:r>
      <w:r>
        <w:t>красоты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значительность</w:t>
      </w:r>
      <w:r>
        <w:rPr>
          <w:spacing w:val="57"/>
        </w:rPr>
        <w:t xml:space="preserve"> </w:t>
      </w:r>
      <w:r>
        <w:t>народных</w:t>
      </w:r>
      <w:r>
        <w:rPr>
          <w:spacing w:val="26"/>
        </w:rPr>
        <w:t xml:space="preserve"> </w:t>
      </w:r>
      <w:r>
        <w:t>образов,</w:t>
      </w:r>
      <w:r>
        <w:rPr>
          <w:spacing w:val="25"/>
        </w:rPr>
        <w:t xml:space="preserve"> </w:t>
      </w:r>
      <w:r>
        <w:t>жанровые</w:t>
      </w:r>
      <w:r>
        <w:rPr>
          <w:spacing w:val="27"/>
        </w:rPr>
        <w:t xml:space="preserve"> </w:t>
      </w:r>
      <w:r>
        <w:t>картины,</w:t>
      </w:r>
      <w:r>
        <w:rPr>
          <w:spacing w:val="29"/>
        </w:rPr>
        <w:t xml:space="preserve"> </w:t>
      </w:r>
      <w:r>
        <w:t>«Одетая</w:t>
      </w:r>
      <w:r>
        <w:rPr>
          <w:spacing w:val="31"/>
        </w:rPr>
        <w:t xml:space="preserve"> </w:t>
      </w:r>
      <w:r>
        <w:t>маха»,</w:t>
      </w:r>
      <w:r>
        <w:rPr>
          <w:spacing w:val="34"/>
        </w:rPr>
        <w:t xml:space="preserve"> </w:t>
      </w:r>
      <w:r>
        <w:t>«Маха</w:t>
      </w:r>
      <w:r>
        <w:rPr>
          <w:spacing w:val="30"/>
        </w:rPr>
        <w:t xml:space="preserve"> </w:t>
      </w:r>
      <w:r>
        <w:t>обнаженная»</w:t>
      </w:r>
      <w:r>
        <w:rPr>
          <w:spacing w:val="27"/>
        </w:rPr>
        <w:t xml:space="preserve"> </w:t>
      </w:r>
      <w:r>
        <w:t>(1802),</w:t>
      </w:r>
      <w:r>
        <w:rPr>
          <w:spacing w:val="29"/>
        </w:rPr>
        <w:t xml:space="preserve"> </w:t>
      </w:r>
      <w:r>
        <w:t>портреты:</w:t>
      </w:r>
    </w:p>
    <w:p w:rsidR="003B5F7F" w:rsidRDefault="003B5F7F" w:rsidP="003B5F7F">
      <w:pPr>
        <w:pStyle w:val="a3"/>
        <w:ind w:right="843"/>
        <w:jc w:val="both"/>
      </w:pPr>
      <w:r>
        <w:t>«Донья Исабель Кобос де Порсель» (1805), «Посол Французской республики Гиймарде» (1798), «Семейный портрет Карла IV» (1801).</w:t>
      </w:r>
      <w:r>
        <w:rPr>
          <w:spacing w:val="1"/>
        </w:rPr>
        <w:t xml:space="preserve"> </w:t>
      </w:r>
      <w:r>
        <w:t>Монументально – декоративные работы: росписи церкви св. Антония Флоридского (1798). Творчество Гойи в конце 1800 – начале 1810</w:t>
      </w:r>
      <w:r>
        <w:rPr>
          <w:spacing w:val="1"/>
        </w:rPr>
        <w:t xml:space="preserve"> </w:t>
      </w:r>
      <w:r>
        <w:t>годов, связь его с национально – освободительной борьбой испанского народа против Наполеона: картина «Расстрел повстанцев» (1814).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офортов:</w:t>
      </w:r>
      <w:r>
        <w:rPr>
          <w:spacing w:val="2"/>
        </w:rPr>
        <w:t xml:space="preserve"> </w:t>
      </w:r>
      <w:r>
        <w:t>«Бедствия</w:t>
      </w:r>
      <w:r>
        <w:rPr>
          <w:spacing w:val="2"/>
        </w:rPr>
        <w:t xml:space="preserve"> </w:t>
      </w:r>
      <w:r>
        <w:t>войны»</w:t>
      </w:r>
      <w:r>
        <w:rPr>
          <w:spacing w:val="-3"/>
        </w:rPr>
        <w:t xml:space="preserve"> </w:t>
      </w:r>
      <w:r>
        <w:t>(1808–1820).</w:t>
      </w:r>
    </w:p>
    <w:p w:rsidR="003B5F7F" w:rsidRDefault="003B5F7F" w:rsidP="003B5F7F">
      <w:pPr>
        <w:pStyle w:val="a3"/>
        <w:spacing w:line="242" w:lineRule="auto"/>
        <w:ind w:right="847" w:firstLine="705"/>
        <w:jc w:val="both"/>
      </w:pPr>
      <w:r>
        <w:rPr>
          <w:b/>
        </w:rPr>
        <w:t>Поздние работы</w:t>
      </w:r>
      <w:r>
        <w:rPr>
          <w:b/>
          <w:spacing w:val="1"/>
        </w:rPr>
        <w:t xml:space="preserve"> </w:t>
      </w:r>
      <w:r>
        <w:rPr>
          <w:b/>
        </w:rPr>
        <w:t xml:space="preserve">Гойи. </w:t>
      </w:r>
      <w:r>
        <w:t>Росписи «Дома глухого» (1819-1823).</w:t>
      </w:r>
      <w:r>
        <w:rPr>
          <w:spacing w:val="1"/>
        </w:rPr>
        <w:t xml:space="preserve"> </w:t>
      </w:r>
      <w:r>
        <w:t>Портреты и жанровые картины.</w:t>
      </w:r>
      <w:r>
        <w:rPr>
          <w:spacing w:val="1"/>
        </w:rPr>
        <w:t xml:space="preserve"> </w:t>
      </w:r>
      <w:r>
        <w:t>«Автопортрет» (1816), «Суд</w:t>
      </w:r>
      <w:r>
        <w:rPr>
          <w:spacing w:val="1"/>
        </w:rPr>
        <w:t xml:space="preserve"> </w:t>
      </w:r>
      <w:r>
        <w:t>инквизиции»</w:t>
      </w:r>
      <w:r>
        <w:rPr>
          <w:spacing w:val="25"/>
        </w:rPr>
        <w:t xml:space="preserve"> </w:t>
      </w:r>
      <w:r>
        <w:t>(ок.</w:t>
      </w:r>
      <w:r>
        <w:rPr>
          <w:spacing w:val="27"/>
        </w:rPr>
        <w:t xml:space="preserve"> </w:t>
      </w:r>
      <w:r>
        <w:t>1812-1819),</w:t>
      </w:r>
      <w:r>
        <w:rPr>
          <w:spacing w:val="32"/>
        </w:rPr>
        <w:t xml:space="preserve"> </w:t>
      </w:r>
      <w:r>
        <w:t>«Процессия</w:t>
      </w:r>
      <w:r>
        <w:rPr>
          <w:spacing w:val="30"/>
        </w:rPr>
        <w:t xml:space="preserve"> </w:t>
      </w:r>
      <w:r>
        <w:t>флагеллантов»</w:t>
      </w:r>
      <w:r>
        <w:rPr>
          <w:spacing w:val="25"/>
        </w:rPr>
        <w:t xml:space="preserve"> </w:t>
      </w:r>
      <w:r>
        <w:t>(ок.</w:t>
      </w:r>
      <w:r>
        <w:rPr>
          <w:spacing w:val="27"/>
        </w:rPr>
        <w:t xml:space="preserve"> </w:t>
      </w:r>
      <w:r>
        <w:t>1812-1819),</w:t>
      </w:r>
      <w:r>
        <w:rPr>
          <w:spacing w:val="27"/>
        </w:rPr>
        <w:t xml:space="preserve"> </w:t>
      </w:r>
      <w:r>
        <w:t>«Похороны</w:t>
      </w:r>
      <w:r>
        <w:rPr>
          <w:spacing w:val="27"/>
        </w:rPr>
        <w:t xml:space="preserve"> </w:t>
      </w:r>
      <w:r>
        <w:t>сардинки»</w:t>
      </w:r>
      <w:r>
        <w:rPr>
          <w:spacing w:val="25"/>
        </w:rPr>
        <w:t xml:space="preserve"> </w:t>
      </w:r>
      <w:r>
        <w:t>(ок.</w:t>
      </w:r>
      <w:r>
        <w:rPr>
          <w:spacing w:val="27"/>
        </w:rPr>
        <w:t xml:space="preserve"> </w:t>
      </w:r>
      <w:r>
        <w:t>1812-1819).</w:t>
      </w:r>
      <w:r>
        <w:rPr>
          <w:spacing w:val="27"/>
        </w:rPr>
        <w:t xml:space="preserve"> </w:t>
      </w:r>
      <w:r>
        <w:t>Серия</w:t>
      </w:r>
      <w:r>
        <w:rPr>
          <w:spacing w:val="20"/>
        </w:rPr>
        <w:t xml:space="preserve"> </w:t>
      </w:r>
      <w:r>
        <w:t>офортов</w:t>
      </w:r>
    </w:p>
    <w:p w:rsidR="003B5F7F" w:rsidRDefault="003B5F7F" w:rsidP="003B5F7F">
      <w:pPr>
        <w:pStyle w:val="a3"/>
        <w:spacing w:line="271" w:lineRule="exact"/>
        <w:jc w:val="both"/>
      </w:pPr>
      <w:r>
        <w:t>«Диспаратес»</w:t>
      </w:r>
      <w:r>
        <w:rPr>
          <w:spacing w:val="-4"/>
        </w:rPr>
        <w:t xml:space="preserve"> </w:t>
      </w:r>
      <w:r>
        <w:t>(1820-1823).</w:t>
      </w:r>
    </w:p>
    <w:p w:rsidR="003B5F7F" w:rsidRDefault="003B5F7F" w:rsidP="003B5F7F">
      <w:pPr>
        <w:pStyle w:val="a3"/>
        <w:spacing w:before="3" w:line="237" w:lineRule="auto"/>
        <w:ind w:right="847" w:firstLine="705"/>
        <w:jc w:val="both"/>
      </w:pPr>
      <w:r>
        <w:t>Последние годы жизни в Бордо, произведения живописи: «Молочница из Бордо» (1826),</w:t>
      </w:r>
      <w:r>
        <w:rPr>
          <w:spacing w:val="1"/>
        </w:rPr>
        <w:t xml:space="preserve"> </w:t>
      </w:r>
      <w:r>
        <w:t>графическая серия «Бордосские быки»</w:t>
      </w:r>
      <w:r>
        <w:rPr>
          <w:spacing w:val="1"/>
        </w:rPr>
        <w:t xml:space="preserve"> </w:t>
      </w:r>
      <w:r>
        <w:t>(1825).</w:t>
      </w:r>
      <w:r>
        <w:rPr>
          <w:spacing w:val="-2"/>
        </w:rPr>
        <w:t xml:space="preserve"> </w:t>
      </w:r>
      <w:r>
        <w:t>Значение творчества художника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искусства XIX</w:t>
      </w:r>
      <w:r>
        <w:rPr>
          <w:spacing w:val="1"/>
        </w:rPr>
        <w:t xml:space="preserve"> </w:t>
      </w:r>
      <w:r>
        <w:t>века.</w:t>
      </w:r>
    </w:p>
    <w:p w:rsidR="003B5F7F" w:rsidRDefault="003B5F7F" w:rsidP="003B5F7F">
      <w:pPr>
        <w:spacing w:before="4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составить рассказ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произведения.</w:t>
      </w:r>
    </w:p>
    <w:p w:rsidR="003B5F7F" w:rsidRDefault="003B5F7F" w:rsidP="003B5F7F">
      <w:pPr>
        <w:pStyle w:val="Heading2"/>
        <w:numPr>
          <w:ilvl w:val="1"/>
          <w:numId w:val="19"/>
        </w:numPr>
        <w:tabs>
          <w:tab w:val="left" w:pos="1262"/>
        </w:tabs>
        <w:spacing w:before="2"/>
        <w:ind w:hanging="423"/>
      </w:pPr>
      <w:r>
        <w:t>Романтизм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</w:t>
      </w:r>
      <w:r>
        <w:rPr>
          <w:spacing w:val="-5"/>
        </w:rPr>
        <w:t xml:space="preserve"> </w:t>
      </w:r>
      <w:r>
        <w:t>Франции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XIX века</w:t>
      </w:r>
    </w:p>
    <w:p w:rsidR="003B5F7F" w:rsidRDefault="003B5F7F" w:rsidP="003B5F7F">
      <w:pPr>
        <w:pStyle w:val="a3"/>
        <w:ind w:right="845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французском</w:t>
      </w:r>
      <w:r>
        <w:rPr>
          <w:spacing w:val="1"/>
        </w:rPr>
        <w:t xml:space="preserve"> </w:t>
      </w:r>
      <w:r>
        <w:t>романтизме;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романтизма;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прогрессивного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революционными</w:t>
      </w:r>
      <w:r>
        <w:rPr>
          <w:spacing w:val="1"/>
        </w:rPr>
        <w:t xml:space="preserve"> </w:t>
      </w:r>
      <w:r>
        <w:t>настроениями;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художников.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6" w:firstLine="705"/>
        <w:jc w:val="both"/>
      </w:pPr>
      <w:r>
        <w:lastRenderedPageBreak/>
        <w:t>Исторические корни и эстетическая программа романтизма. Связь прогрессивного романтизма с революционными настроениями.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героической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вступающей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враждебным</w:t>
      </w:r>
      <w:r>
        <w:rPr>
          <w:spacing w:val="1"/>
        </w:rPr>
        <w:t xml:space="preserve"> </w:t>
      </w:r>
      <w:r>
        <w:t>окружением,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романтиков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конфликтным,</w:t>
      </w:r>
      <w:r>
        <w:rPr>
          <w:spacing w:val="1"/>
        </w:rPr>
        <w:t xml:space="preserve"> </w:t>
      </w:r>
      <w:r>
        <w:t>драматическим</w:t>
      </w:r>
      <w:r>
        <w:rPr>
          <w:spacing w:val="2"/>
        </w:rPr>
        <w:t xml:space="preserve"> </w:t>
      </w:r>
      <w:r>
        <w:t>темам</w:t>
      </w:r>
      <w:r>
        <w:rPr>
          <w:spacing w:val="3"/>
        </w:rPr>
        <w:t xml:space="preserve"> </w:t>
      </w:r>
      <w:r>
        <w:t>страдания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гибели</w:t>
      </w:r>
      <w:r>
        <w:rPr>
          <w:spacing w:val="-2"/>
        </w:rPr>
        <w:t xml:space="preserve"> </w:t>
      </w:r>
      <w:r>
        <w:t>героя.</w:t>
      </w:r>
    </w:p>
    <w:p w:rsidR="003B5F7F" w:rsidRDefault="003B5F7F" w:rsidP="003B5F7F">
      <w:pPr>
        <w:pStyle w:val="a3"/>
        <w:spacing w:before="3"/>
        <w:ind w:right="852" w:firstLine="724"/>
        <w:jc w:val="both"/>
      </w:pPr>
      <w:r>
        <w:rPr>
          <w:b/>
        </w:rPr>
        <w:t xml:space="preserve">Теодор Жерико (1791-1824) </w:t>
      </w:r>
      <w:r>
        <w:t>– первый художник – романтик. Развитие в творчестве Жерико традиций давидовского реализма и</w:t>
      </w:r>
      <w:r>
        <w:rPr>
          <w:spacing w:val="1"/>
        </w:rPr>
        <w:t xml:space="preserve"> </w:t>
      </w:r>
      <w:r>
        <w:t>утверждение общественной значимости искусства. Ранние произведения: «Офицер конных егерей» (1812), «Раненный кирасир» (1814),</w:t>
      </w:r>
      <w:r>
        <w:rPr>
          <w:spacing w:val="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над композицией «Бег свободных лошадей» (1817). Создание картины «Плот Медузы» (1819). Поздние работы: «Скачки в</w:t>
      </w:r>
      <w:r>
        <w:rPr>
          <w:spacing w:val="1"/>
        </w:rPr>
        <w:t xml:space="preserve"> </w:t>
      </w:r>
      <w:r>
        <w:t>Эпсоме»</w:t>
      </w:r>
      <w:r>
        <w:rPr>
          <w:spacing w:val="-3"/>
        </w:rPr>
        <w:t xml:space="preserve"> </w:t>
      </w:r>
      <w:r>
        <w:t>(1821).</w:t>
      </w:r>
    </w:p>
    <w:p w:rsidR="003B5F7F" w:rsidRDefault="003B5F7F" w:rsidP="003B5F7F">
      <w:pPr>
        <w:pStyle w:val="a3"/>
        <w:spacing w:before="3" w:line="237" w:lineRule="auto"/>
        <w:ind w:right="855" w:firstLine="705"/>
        <w:jc w:val="both"/>
      </w:pPr>
      <w:r>
        <w:t>Серия портретов</w:t>
      </w:r>
      <w:r>
        <w:rPr>
          <w:spacing w:val="1"/>
        </w:rPr>
        <w:t xml:space="preserve"> </w:t>
      </w:r>
      <w:r>
        <w:t>душевнобольных. Психологизм портретов Жерико. Значение творчества Жерико для последующего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spacing w:before="3"/>
        <w:ind w:right="859" w:firstLine="705"/>
        <w:jc w:val="both"/>
      </w:pPr>
      <w:r>
        <w:rPr>
          <w:b/>
        </w:rPr>
        <w:t xml:space="preserve">Творчество Эжена Делакруа (1798-1863). </w:t>
      </w:r>
      <w:r>
        <w:t>Ранние произведения:</w:t>
      </w:r>
      <w:r>
        <w:rPr>
          <w:spacing w:val="60"/>
        </w:rPr>
        <w:t xml:space="preserve"> </w:t>
      </w:r>
      <w:r>
        <w:t>«Ладья Данте» (1822), «Резня на</w:t>
      </w:r>
      <w:r>
        <w:rPr>
          <w:spacing w:val="60"/>
        </w:rPr>
        <w:t xml:space="preserve"> </w:t>
      </w:r>
      <w:r>
        <w:t>Хиосе» (1824). Салон 1824</w:t>
      </w:r>
      <w:r>
        <w:rPr>
          <w:spacing w:val="1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столкновение новых</w:t>
      </w:r>
      <w:r>
        <w:rPr>
          <w:spacing w:val="-4"/>
        </w:rPr>
        <w:t xml:space="preserve"> </w:t>
      </w:r>
      <w:r>
        <w:t>романтических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академической</w:t>
      </w:r>
      <w:r>
        <w:rPr>
          <w:spacing w:val="-3"/>
        </w:rPr>
        <w:t xml:space="preserve"> </w:t>
      </w:r>
      <w:r>
        <w:t>школой.</w:t>
      </w:r>
      <w:r>
        <w:rPr>
          <w:spacing w:val="-2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колорита.</w:t>
      </w:r>
    </w:p>
    <w:p w:rsidR="003B5F7F" w:rsidRDefault="003B5F7F" w:rsidP="003B5F7F">
      <w:pPr>
        <w:pStyle w:val="a3"/>
        <w:spacing w:before="1"/>
        <w:ind w:right="845" w:firstLine="705"/>
        <w:jc w:val="both"/>
      </w:pPr>
      <w:r>
        <w:t>Восточная тема в произведениях</w:t>
      </w:r>
      <w:r>
        <w:rPr>
          <w:spacing w:val="1"/>
        </w:rPr>
        <w:t xml:space="preserve"> </w:t>
      </w:r>
      <w:r>
        <w:t>Делакруа: «Смерть Сарданапала» (1827), «Охота на львов» (1860-186), «Алжирские женщины»</w:t>
      </w:r>
      <w:r>
        <w:rPr>
          <w:spacing w:val="1"/>
        </w:rPr>
        <w:t xml:space="preserve"> </w:t>
      </w:r>
      <w:r>
        <w:t>(1834). Отражение революционной борьбы в картине Делакруа «Свобода, ведущая народ</w:t>
      </w:r>
      <w:r>
        <w:rPr>
          <w:spacing w:val="1"/>
        </w:rPr>
        <w:t xml:space="preserve"> </w:t>
      </w:r>
      <w:r>
        <w:t>на баррикады» (1830)</w:t>
      </w:r>
      <w:r>
        <w:rPr>
          <w:spacing w:val="1"/>
        </w:rPr>
        <w:t xml:space="preserve"> </w:t>
      </w:r>
      <w:r>
        <w:t>– яркое отражении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-3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изобразительном</w:t>
      </w:r>
      <w:r>
        <w:rPr>
          <w:spacing w:val="-1"/>
        </w:rPr>
        <w:t xml:space="preserve"> </w:t>
      </w:r>
      <w:r>
        <w:t>искусстве.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Портреты</w:t>
      </w:r>
      <w:r>
        <w:rPr>
          <w:spacing w:val="25"/>
        </w:rPr>
        <w:t xml:space="preserve"> </w:t>
      </w:r>
      <w:r>
        <w:t>современников:</w:t>
      </w:r>
      <w:r>
        <w:rPr>
          <w:spacing w:val="23"/>
        </w:rPr>
        <w:t xml:space="preserve"> </w:t>
      </w:r>
      <w:r>
        <w:t>«Портрет</w:t>
      </w:r>
      <w:r>
        <w:rPr>
          <w:spacing w:val="45"/>
        </w:rPr>
        <w:t xml:space="preserve"> </w:t>
      </w:r>
      <w:r>
        <w:t>Шопена»</w:t>
      </w:r>
      <w:r>
        <w:rPr>
          <w:spacing w:val="43"/>
        </w:rPr>
        <w:t xml:space="preserve"> </w:t>
      </w:r>
      <w:r>
        <w:t>(1838),</w:t>
      </w:r>
      <w:r>
        <w:rPr>
          <w:spacing w:val="53"/>
        </w:rPr>
        <w:t xml:space="preserve"> </w:t>
      </w:r>
      <w:r>
        <w:t>«Портрет</w:t>
      </w:r>
      <w:r>
        <w:rPr>
          <w:spacing w:val="45"/>
        </w:rPr>
        <w:t xml:space="preserve"> </w:t>
      </w:r>
      <w:r>
        <w:t>Паганини»</w:t>
      </w:r>
      <w:r>
        <w:rPr>
          <w:spacing w:val="36"/>
        </w:rPr>
        <w:t xml:space="preserve"> </w:t>
      </w:r>
      <w:r>
        <w:t>(1831),</w:t>
      </w:r>
      <w:r>
        <w:rPr>
          <w:spacing w:val="46"/>
        </w:rPr>
        <w:t xml:space="preserve"> </w:t>
      </w:r>
      <w:r>
        <w:t>автопортреты.</w:t>
      </w:r>
    </w:p>
    <w:p w:rsidR="003B5F7F" w:rsidRDefault="003B5F7F" w:rsidP="003B5F7F">
      <w:pPr>
        <w:pStyle w:val="a3"/>
        <w:spacing w:before="2" w:line="275" w:lineRule="exact"/>
        <w:ind w:left="1545"/>
        <w:jc w:val="both"/>
      </w:pPr>
      <w:r>
        <w:t>Литературное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Делакруа</w:t>
      </w:r>
      <w:r>
        <w:rPr>
          <w:spacing w:val="-4"/>
        </w:rPr>
        <w:t xml:space="preserve"> </w:t>
      </w:r>
      <w:r>
        <w:t>(дневники,</w:t>
      </w:r>
      <w:r>
        <w:rPr>
          <w:spacing w:val="-1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искусстве).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Делакруа 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французской</w:t>
      </w:r>
      <w:r>
        <w:rPr>
          <w:spacing w:val="-3"/>
        </w:rPr>
        <w:t xml:space="preserve"> </w:t>
      </w:r>
      <w:r>
        <w:t>живописи.</w:t>
      </w:r>
    </w:p>
    <w:p w:rsidR="003B5F7F" w:rsidRDefault="003B5F7F" w:rsidP="003B5F7F">
      <w:pPr>
        <w:pStyle w:val="a3"/>
        <w:spacing w:line="242" w:lineRule="auto"/>
        <w:ind w:right="862" w:firstLine="705"/>
        <w:jc w:val="both"/>
      </w:pPr>
      <w:r>
        <w:rPr>
          <w:b/>
        </w:rPr>
        <w:t>Франсуа</w:t>
      </w:r>
      <w:r>
        <w:rPr>
          <w:b/>
          <w:spacing w:val="1"/>
        </w:rPr>
        <w:t xml:space="preserve"> </w:t>
      </w:r>
      <w:r>
        <w:rPr>
          <w:b/>
        </w:rPr>
        <w:t>Рюд</w:t>
      </w:r>
      <w:r>
        <w:rPr>
          <w:b/>
          <w:spacing w:val="1"/>
        </w:rPr>
        <w:t xml:space="preserve"> </w:t>
      </w:r>
      <w:r>
        <w:rPr>
          <w:b/>
        </w:rPr>
        <w:t>(1784-1855)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скульптор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Революционный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народность</w:t>
      </w:r>
      <w:r>
        <w:rPr>
          <w:spacing w:val="1"/>
        </w:rPr>
        <w:t xml:space="preserve"> </w:t>
      </w:r>
      <w:r>
        <w:t>рельефной</w:t>
      </w:r>
      <w:r>
        <w:rPr>
          <w:spacing w:val="2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«Марсельеза»</w:t>
      </w:r>
      <w:r>
        <w:rPr>
          <w:spacing w:val="-3"/>
        </w:rPr>
        <w:t xml:space="preserve"> </w:t>
      </w:r>
      <w:r>
        <w:t>(1784-1855).</w:t>
      </w:r>
      <w:r>
        <w:rPr>
          <w:spacing w:val="3"/>
        </w:rPr>
        <w:t xml:space="preserve"> </w:t>
      </w:r>
      <w:r>
        <w:t>Драматическая</w:t>
      </w:r>
      <w:r>
        <w:rPr>
          <w:spacing w:val="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Рюда.</w:t>
      </w:r>
    </w:p>
    <w:p w:rsidR="003B5F7F" w:rsidRDefault="003B5F7F" w:rsidP="003B5F7F">
      <w:pPr>
        <w:pStyle w:val="a3"/>
        <w:spacing w:line="242" w:lineRule="auto"/>
        <w:ind w:right="860" w:firstLine="705"/>
        <w:jc w:val="both"/>
      </w:pPr>
      <w:r>
        <w:rPr>
          <w:i/>
        </w:rPr>
        <w:t>Самостоятельная работа</w:t>
      </w:r>
      <w:r>
        <w:t>:</w:t>
      </w:r>
      <w:r>
        <w:rPr>
          <w:spacing w:val="60"/>
        </w:rPr>
        <w:t xml:space="preserve"> </w:t>
      </w:r>
      <w:r>
        <w:t>подготовить сообщения о творчестве художников   романтического направления, выделить основные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сделать</w:t>
      </w:r>
      <w:r>
        <w:rPr>
          <w:spacing w:val="2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</w:t>
      </w:r>
      <w:r>
        <w:rPr>
          <w:spacing w:val="5"/>
        </w:rPr>
        <w:t xml:space="preserve"> </w:t>
      </w:r>
      <w:r>
        <w:t>понравившегося</w:t>
      </w:r>
      <w:r>
        <w:rPr>
          <w:spacing w:val="1"/>
        </w:rPr>
        <w:t xml:space="preserve"> </w:t>
      </w:r>
      <w:r>
        <w:t>произведения.</w:t>
      </w:r>
    </w:p>
    <w:p w:rsidR="003B5F7F" w:rsidRDefault="003B5F7F" w:rsidP="003B5F7F">
      <w:pPr>
        <w:pStyle w:val="Heading2"/>
        <w:numPr>
          <w:ilvl w:val="1"/>
          <w:numId w:val="19"/>
        </w:numPr>
        <w:tabs>
          <w:tab w:val="left" w:pos="1546"/>
        </w:tabs>
        <w:spacing w:line="274" w:lineRule="exact"/>
        <w:ind w:left="1545" w:hanging="707"/>
      </w:pPr>
      <w:r>
        <w:t>Искусство</w:t>
      </w:r>
      <w:r>
        <w:rPr>
          <w:spacing w:val="-1"/>
        </w:rPr>
        <w:t xml:space="preserve"> </w:t>
      </w:r>
      <w:r>
        <w:t>критического</w:t>
      </w:r>
      <w:r>
        <w:rPr>
          <w:spacing w:val="-5"/>
        </w:rPr>
        <w:t xml:space="preserve"> </w:t>
      </w:r>
      <w:r>
        <w:t>реализма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Франции</w:t>
      </w:r>
    </w:p>
    <w:p w:rsidR="003B5F7F" w:rsidRDefault="003B5F7F" w:rsidP="003B5F7F">
      <w:pPr>
        <w:pStyle w:val="a3"/>
        <w:ind w:right="850" w:firstLine="705"/>
        <w:jc w:val="both"/>
      </w:pPr>
      <w:r>
        <w:t>Сформировать представление о реализме как ведущем принципе французского искусства второй половины XIX века. Раскрыть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(победа</w:t>
      </w:r>
      <w:r>
        <w:rPr>
          <w:spacing w:val="1"/>
        </w:rPr>
        <w:t xml:space="preserve"> </w:t>
      </w:r>
      <w:r>
        <w:t>прагматизма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материалистических взглядов, господствующая роль науки); показать на примере творчества Оноре Домье, Француа Милле и Гюстава</w:t>
      </w:r>
      <w:r>
        <w:rPr>
          <w:spacing w:val="1"/>
        </w:rPr>
        <w:t xml:space="preserve"> </w:t>
      </w:r>
      <w:r>
        <w:t>Курбе 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героя.</w:t>
      </w:r>
    </w:p>
    <w:p w:rsidR="003B5F7F" w:rsidRDefault="003B5F7F" w:rsidP="003B5F7F">
      <w:pPr>
        <w:pStyle w:val="a3"/>
        <w:ind w:right="843" w:firstLine="705"/>
        <w:jc w:val="both"/>
      </w:pPr>
      <w:r>
        <w:t>Особенности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развития Франции</w:t>
      </w:r>
      <w:r>
        <w:rPr>
          <w:spacing w:val="1"/>
        </w:rPr>
        <w:t xml:space="preserve"> </w:t>
      </w:r>
      <w:r>
        <w:t>в период Июльской Монархии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 империи (1850</w:t>
      </w:r>
      <w:r>
        <w:rPr>
          <w:spacing w:val="1"/>
        </w:rPr>
        <w:t xml:space="preserve"> </w:t>
      </w:r>
      <w:r>
        <w:t>– 1870).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социальных противоречий, консолидация демократических сил, подъем революционного движения. Французские революции 1830 и 1848</w:t>
      </w:r>
      <w:r>
        <w:rPr>
          <w:spacing w:val="1"/>
        </w:rPr>
        <w:t xml:space="preserve"> </w:t>
      </w:r>
      <w:r>
        <w:t>года и их значение в развитии культуры и искусства. Сложение и развитие критического реализма во французской литературе и искусстве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демократическими</w:t>
      </w:r>
      <w:r>
        <w:rPr>
          <w:spacing w:val="2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романтизма.</w:t>
      </w:r>
    </w:p>
    <w:p w:rsidR="003B5F7F" w:rsidRDefault="003B5F7F" w:rsidP="003B5F7F">
      <w:pPr>
        <w:spacing w:line="275" w:lineRule="exact"/>
        <w:ind w:left="839" w:right="855"/>
        <w:jc w:val="right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Оноре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Домье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(1808</w:t>
      </w:r>
      <w:r>
        <w:rPr>
          <w:b/>
          <w:spacing w:val="8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1879)</w:t>
      </w:r>
      <w:r>
        <w:rPr>
          <w:sz w:val="24"/>
        </w:rPr>
        <w:t>.</w:t>
      </w:r>
      <w:r>
        <w:rPr>
          <w:spacing w:val="73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74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7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художника:</w:t>
      </w:r>
      <w:r>
        <w:rPr>
          <w:spacing w:val="80"/>
          <w:sz w:val="24"/>
        </w:rPr>
        <w:t xml:space="preserve"> </w:t>
      </w:r>
      <w:r>
        <w:rPr>
          <w:sz w:val="24"/>
        </w:rPr>
        <w:t>литографии:</w:t>
      </w:r>
      <w:r>
        <w:rPr>
          <w:spacing w:val="80"/>
          <w:sz w:val="24"/>
        </w:rPr>
        <w:t xml:space="preserve"> </w:t>
      </w:r>
      <w:r>
        <w:rPr>
          <w:sz w:val="24"/>
        </w:rPr>
        <w:t>«Гаргантюа»</w:t>
      </w:r>
      <w:r>
        <w:rPr>
          <w:spacing w:val="75"/>
          <w:sz w:val="24"/>
        </w:rPr>
        <w:t xml:space="preserve"> </w:t>
      </w:r>
      <w:r>
        <w:rPr>
          <w:sz w:val="24"/>
        </w:rPr>
        <w:t>(1832),</w:t>
      </w:r>
    </w:p>
    <w:p w:rsidR="003B5F7F" w:rsidRDefault="003B5F7F" w:rsidP="003B5F7F">
      <w:pPr>
        <w:pStyle w:val="a3"/>
        <w:spacing w:line="275" w:lineRule="exact"/>
        <w:ind w:right="844"/>
        <w:jc w:val="right"/>
      </w:pPr>
      <w:r>
        <w:t>«Законодательное</w:t>
      </w:r>
      <w:r>
        <w:rPr>
          <w:spacing w:val="23"/>
        </w:rPr>
        <w:t xml:space="preserve"> </w:t>
      </w:r>
      <w:r>
        <w:t>чрево»</w:t>
      </w:r>
      <w:r>
        <w:rPr>
          <w:spacing w:val="19"/>
        </w:rPr>
        <w:t xml:space="preserve"> </w:t>
      </w:r>
      <w:r>
        <w:t>(1834),</w:t>
      </w:r>
      <w:r>
        <w:rPr>
          <w:spacing w:val="21"/>
        </w:rPr>
        <w:t xml:space="preserve"> </w:t>
      </w:r>
      <w:r>
        <w:t>«Улица</w:t>
      </w:r>
      <w:r>
        <w:rPr>
          <w:spacing w:val="23"/>
        </w:rPr>
        <w:t xml:space="preserve"> </w:t>
      </w:r>
      <w:r>
        <w:t>Транснонен»</w:t>
      </w:r>
      <w:r>
        <w:rPr>
          <w:spacing w:val="19"/>
        </w:rPr>
        <w:t xml:space="preserve"> </w:t>
      </w:r>
      <w:r>
        <w:t>(1834).</w:t>
      </w:r>
      <w:r>
        <w:rPr>
          <w:spacing w:val="21"/>
        </w:rPr>
        <w:t xml:space="preserve"> </w:t>
      </w:r>
      <w:r>
        <w:t>Переход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бытовой</w:t>
      </w:r>
      <w:r>
        <w:rPr>
          <w:spacing w:val="20"/>
        </w:rPr>
        <w:t xml:space="preserve"> </w:t>
      </w:r>
      <w:r>
        <w:t>сатире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середине</w:t>
      </w:r>
      <w:r>
        <w:rPr>
          <w:spacing w:val="23"/>
        </w:rPr>
        <w:t xml:space="preserve"> </w:t>
      </w:r>
      <w:r>
        <w:t>1830-х</w:t>
      </w:r>
      <w:r>
        <w:rPr>
          <w:spacing w:val="19"/>
        </w:rPr>
        <w:t xml:space="preserve"> </w:t>
      </w:r>
      <w:r>
        <w:t>годов.</w:t>
      </w:r>
      <w:r>
        <w:rPr>
          <w:spacing w:val="21"/>
        </w:rPr>
        <w:t xml:space="preserve"> </w:t>
      </w:r>
      <w:r>
        <w:t>Серии</w:t>
      </w:r>
      <w:r>
        <w:rPr>
          <w:spacing w:val="20"/>
        </w:rPr>
        <w:t xml:space="preserve"> </w:t>
      </w:r>
      <w:r>
        <w:t>1835-1848</w:t>
      </w:r>
      <w:r>
        <w:rPr>
          <w:spacing w:val="20"/>
        </w:rPr>
        <w:t xml:space="preserve"> </w:t>
      </w:r>
      <w:r>
        <w:t>гг.:</w:t>
      </w:r>
    </w:p>
    <w:p w:rsidR="003B5F7F" w:rsidRDefault="003B5F7F" w:rsidP="003B5F7F">
      <w:pPr>
        <w:pStyle w:val="a3"/>
        <w:spacing w:line="237" w:lineRule="auto"/>
        <w:ind w:right="839"/>
      </w:pPr>
      <w:r>
        <w:t>«Французские</w:t>
      </w:r>
      <w:r>
        <w:rPr>
          <w:spacing w:val="34"/>
        </w:rPr>
        <w:t xml:space="preserve"> </w:t>
      </w:r>
      <w:r>
        <w:t>типы»,</w:t>
      </w:r>
      <w:r>
        <w:rPr>
          <w:spacing w:val="37"/>
        </w:rPr>
        <w:t xml:space="preserve"> </w:t>
      </w:r>
      <w:r>
        <w:t>«Похождения</w:t>
      </w:r>
      <w:r>
        <w:rPr>
          <w:spacing w:val="35"/>
        </w:rPr>
        <w:t xml:space="preserve"> </w:t>
      </w:r>
      <w:r>
        <w:t>Робера</w:t>
      </w:r>
      <w:r>
        <w:rPr>
          <w:spacing w:val="34"/>
        </w:rPr>
        <w:t xml:space="preserve"> </w:t>
      </w:r>
      <w:r>
        <w:t>Макера»</w:t>
      </w:r>
      <w:r>
        <w:rPr>
          <w:spacing w:val="31"/>
        </w:rPr>
        <w:t xml:space="preserve"> </w:t>
      </w:r>
      <w:r>
        <w:t>(1836</w:t>
      </w:r>
      <w:r>
        <w:rPr>
          <w:spacing w:val="42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1838).</w:t>
      </w:r>
      <w:r>
        <w:rPr>
          <w:spacing w:val="33"/>
        </w:rPr>
        <w:t xml:space="preserve"> </w:t>
      </w:r>
      <w:r>
        <w:t>Мастерство</w:t>
      </w:r>
      <w:r>
        <w:rPr>
          <w:spacing w:val="35"/>
        </w:rPr>
        <w:t xml:space="preserve"> </w:t>
      </w:r>
      <w:r>
        <w:t>обобщения,</w:t>
      </w:r>
      <w:r>
        <w:rPr>
          <w:spacing w:val="33"/>
        </w:rPr>
        <w:t xml:space="preserve"> </w:t>
      </w:r>
      <w:r>
        <w:t>глубина</w:t>
      </w:r>
      <w:r>
        <w:rPr>
          <w:spacing w:val="35"/>
        </w:rPr>
        <w:t xml:space="preserve"> </w:t>
      </w:r>
      <w:r>
        <w:t>психологической</w:t>
      </w:r>
      <w:r>
        <w:rPr>
          <w:spacing w:val="36"/>
        </w:rPr>
        <w:t xml:space="preserve"> </w:t>
      </w:r>
      <w:r>
        <w:t>характеристики</w:t>
      </w:r>
      <w:r>
        <w:rPr>
          <w:spacing w:val="-57"/>
        </w:rPr>
        <w:t xml:space="preserve"> </w:t>
      </w:r>
      <w:r>
        <w:t>образов.</w:t>
      </w:r>
      <w:r>
        <w:rPr>
          <w:spacing w:val="3"/>
        </w:rPr>
        <w:t xml:space="preserve"> </w:t>
      </w:r>
      <w:r>
        <w:t>Поиски</w:t>
      </w:r>
      <w:r>
        <w:rPr>
          <w:spacing w:val="-2"/>
        </w:rPr>
        <w:t xml:space="preserve"> </w:t>
      </w:r>
      <w:r>
        <w:t>героических</w:t>
      </w:r>
      <w:r>
        <w:rPr>
          <w:spacing w:val="-3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действительности.</w:t>
      </w:r>
    </w:p>
    <w:p w:rsidR="003B5F7F" w:rsidRDefault="003B5F7F" w:rsidP="003B5F7F">
      <w:pPr>
        <w:spacing w:line="237" w:lineRule="auto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Утверждение</w:t>
      </w:r>
      <w:r>
        <w:rPr>
          <w:spacing w:val="23"/>
        </w:rPr>
        <w:t xml:space="preserve"> </w:t>
      </w:r>
      <w:r>
        <w:t>новых</w:t>
      </w:r>
      <w:r>
        <w:rPr>
          <w:spacing w:val="19"/>
        </w:rPr>
        <w:t xml:space="preserve"> </w:t>
      </w:r>
      <w:r>
        <w:t>героев</w:t>
      </w:r>
      <w:r>
        <w:rPr>
          <w:spacing w:val="29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представителей</w:t>
      </w:r>
      <w:r>
        <w:rPr>
          <w:spacing w:val="20"/>
        </w:rPr>
        <w:t xml:space="preserve"> </w:t>
      </w:r>
      <w:r>
        <w:t>городских</w:t>
      </w:r>
      <w:r>
        <w:rPr>
          <w:spacing w:val="19"/>
        </w:rPr>
        <w:t xml:space="preserve"> </w:t>
      </w:r>
      <w:r>
        <w:t>низов,</w:t>
      </w:r>
      <w:r>
        <w:rPr>
          <w:spacing w:val="27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труда:</w:t>
      </w:r>
      <w:r>
        <w:rPr>
          <w:spacing w:val="24"/>
        </w:rPr>
        <w:t xml:space="preserve"> </w:t>
      </w:r>
      <w:r>
        <w:t>«Прачка»</w:t>
      </w:r>
      <w:r>
        <w:rPr>
          <w:spacing w:val="19"/>
        </w:rPr>
        <w:t xml:space="preserve"> </w:t>
      </w:r>
      <w:r>
        <w:t>(1860-1862),</w:t>
      </w:r>
      <w:r>
        <w:rPr>
          <w:spacing w:val="27"/>
        </w:rPr>
        <w:t xml:space="preserve"> </w:t>
      </w:r>
      <w:r>
        <w:t>«Любитель</w:t>
      </w:r>
      <w:r>
        <w:rPr>
          <w:spacing w:val="24"/>
        </w:rPr>
        <w:t xml:space="preserve"> </w:t>
      </w:r>
      <w:r>
        <w:t>гравюр»</w:t>
      </w:r>
      <w:r>
        <w:rPr>
          <w:spacing w:val="19"/>
        </w:rPr>
        <w:t xml:space="preserve"> </w:t>
      </w:r>
      <w:r>
        <w:t>(1856),</w:t>
      </w:r>
    </w:p>
    <w:p w:rsidR="003B5F7F" w:rsidRDefault="003B5F7F" w:rsidP="003B5F7F">
      <w:pPr>
        <w:pStyle w:val="a3"/>
        <w:spacing w:before="2"/>
        <w:ind w:right="845"/>
        <w:jc w:val="both"/>
      </w:pPr>
      <w:r>
        <w:t>«Вагон третьего класса» (1855-1860). Поздние литографии. Трагический и романтический характер позднего творчества: «Дон-Кихот и</w:t>
      </w:r>
      <w:r>
        <w:rPr>
          <w:spacing w:val="1"/>
        </w:rPr>
        <w:t xml:space="preserve"> </w:t>
      </w:r>
      <w:r>
        <w:t>Санчо-Пансо» (1867-1868). Значение творчества Домье в утверждении революционно</w:t>
      </w:r>
      <w:r>
        <w:rPr>
          <w:spacing w:val="60"/>
        </w:rPr>
        <w:t xml:space="preserve"> </w:t>
      </w:r>
      <w:r>
        <w:t>– демократического реализма в искусстве Запада</w:t>
      </w:r>
      <w:r>
        <w:rPr>
          <w:spacing w:val="1"/>
        </w:rPr>
        <w:t xml:space="preserve"> </w:t>
      </w:r>
      <w:r>
        <w:t>ХХ века.</w:t>
      </w:r>
    </w:p>
    <w:p w:rsidR="003B5F7F" w:rsidRDefault="003B5F7F" w:rsidP="003B5F7F">
      <w:pPr>
        <w:pStyle w:val="a3"/>
        <w:ind w:right="850" w:firstLine="705"/>
        <w:jc w:val="both"/>
      </w:pPr>
      <w:r>
        <w:rPr>
          <w:b/>
        </w:rPr>
        <w:t xml:space="preserve">Жан Франсуа Милле (1814-1875) </w:t>
      </w:r>
      <w:r>
        <w:t>– выдающийся французский живописец-реалист.</w:t>
      </w:r>
      <w:r>
        <w:rPr>
          <w:spacing w:val="1"/>
        </w:rPr>
        <w:t xml:space="preserve"> </w:t>
      </w:r>
      <w:r>
        <w:t>Развитие демократических и критических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Милле.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Портреты.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1848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4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критических</w:t>
      </w:r>
      <w:r>
        <w:rPr>
          <w:spacing w:val="45"/>
        </w:rPr>
        <w:t xml:space="preserve"> </w:t>
      </w:r>
      <w:r>
        <w:t>тенденций</w:t>
      </w:r>
      <w:r>
        <w:rPr>
          <w:spacing w:val="51"/>
        </w:rPr>
        <w:t xml:space="preserve"> </w:t>
      </w:r>
      <w:r>
        <w:t>реализма</w:t>
      </w:r>
      <w:r>
        <w:rPr>
          <w:spacing w:val="49"/>
        </w:rPr>
        <w:t xml:space="preserve"> </w:t>
      </w:r>
      <w:r>
        <w:t>Милле.</w:t>
      </w:r>
      <w:r>
        <w:rPr>
          <w:spacing w:val="52"/>
        </w:rPr>
        <w:t xml:space="preserve"> </w:t>
      </w:r>
      <w:r>
        <w:t>Изображение</w:t>
      </w:r>
      <w:r>
        <w:rPr>
          <w:spacing w:val="49"/>
        </w:rPr>
        <w:t xml:space="preserve"> </w:t>
      </w:r>
      <w:r>
        <w:t>крестьянского</w:t>
      </w:r>
      <w:r>
        <w:rPr>
          <w:spacing w:val="50"/>
        </w:rPr>
        <w:t xml:space="preserve"> </w:t>
      </w:r>
      <w:r>
        <w:t>труда:</w:t>
      </w:r>
      <w:r>
        <w:rPr>
          <w:spacing w:val="55"/>
        </w:rPr>
        <w:t xml:space="preserve"> </w:t>
      </w:r>
      <w:r>
        <w:t>«Собирательницы</w:t>
      </w:r>
      <w:r>
        <w:rPr>
          <w:spacing w:val="52"/>
        </w:rPr>
        <w:t xml:space="preserve"> </w:t>
      </w:r>
      <w:r>
        <w:t>колосьев»</w:t>
      </w:r>
      <w:r>
        <w:rPr>
          <w:spacing w:val="45"/>
        </w:rPr>
        <w:t xml:space="preserve"> </w:t>
      </w:r>
      <w:r>
        <w:t>(1857),</w:t>
      </w:r>
    </w:p>
    <w:p w:rsidR="003B5F7F" w:rsidRDefault="003B5F7F" w:rsidP="003B5F7F">
      <w:pPr>
        <w:pStyle w:val="a3"/>
        <w:spacing w:before="4" w:line="237" w:lineRule="auto"/>
        <w:ind w:right="852"/>
        <w:jc w:val="both"/>
      </w:pPr>
      <w:r>
        <w:t>«Человек с мотыгой» (1863). Создание монументального и поэтического образа крестьянина - «Анжелюс» (1858-1859).</w:t>
      </w:r>
      <w:r>
        <w:rPr>
          <w:spacing w:val="1"/>
        </w:rPr>
        <w:t xml:space="preserve"> </w:t>
      </w:r>
      <w:r>
        <w:t>Рисунки Милле.</w:t>
      </w:r>
      <w:r>
        <w:rPr>
          <w:spacing w:val="1"/>
        </w:rPr>
        <w:t xml:space="preserve"> </w:t>
      </w:r>
      <w:r>
        <w:t>Пейзажи</w:t>
      </w:r>
      <w:r>
        <w:rPr>
          <w:spacing w:val="2"/>
        </w:rPr>
        <w:t xml:space="preserve"> </w:t>
      </w:r>
      <w:r>
        <w:t>Милле:</w:t>
      </w:r>
      <w:r>
        <w:rPr>
          <w:spacing w:val="-3"/>
        </w:rPr>
        <w:t xml:space="preserve"> </w:t>
      </w:r>
      <w:r>
        <w:t>«Ноябрьский</w:t>
      </w:r>
      <w:r>
        <w:rPr>
          <w:spacing w:val="2"/>
        </w:rPr>
        <w:t xml:space="preserve"> </w:t>
      </w:r>
      <w:r>
        <w:t>вечер»</w:t>
      </w:r>
      <w:r>
        <w:rPr>
          <w:spacing w:val="-3"/>
        </w:rPr>
        <w:t xml:space="preserve"> </w:t>
      </w:r>
      <w:r>
        <w:t>(1870),</w:t>
      </w:r>
      <w:r>
        <w:rPr>
          <w:spacing w:val="-2"/>
        </w:rPr>
        <w:t xml:space="preserve"> </w:t>
      </w:r>
      <w:r>
        <w:t>ряд морских</w:t>
      </w:r>
      <w:r>
        <w:rPr>
          <w:spacing w:val="-4"/>
        </w:rPr>
        <w:t xml:space="preserve"> </w:t>
      </w:r>
      <w:r>
        <w:t>видов.</w:t>
      </w:r>
      <w:r>
        <w:rPr>
          <w:spacing w:val="4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живописного</w:t>
      </w:r>
      <w:r>
        <w:rPr>
          <w:spacing w:val="5"/>
        </w:rPr>
        <w:t xml:space="preserve"> </w:t>
      </w:r>
      <w:r>
        <w:t>мастерства.</w:t>
      </w:r>
    </w:p>
    <w:p w:rsidR="003B5F7F" w:rsidRDefault="003B5F7F" w:rsidP="003B5F7F">
      <w:pPr>
        <w:pStyle w:val="a3"/>
        <w:spacing w:before="3"/>
        <w:ind w:right="859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Гюстав</w:t>
      </w:r>
      <w:r>
        <w:rPr>
          <w:b/>
          <w:spacing w:val="1"/>
        </w:rPr>
        <w:t xml:space="preserve"> </w:t>
      </w:r>
      <w:r>
        <w:rPr>
          <w:b/>
        </w:rPr>
        <w:t>Курбе</w:t>
      </w:r>
      <w:r>
        <w:rPr>
          <w:b/>
          <w:spacing w:val="1"/>
        </w:rPr>
        <w:t xml:space="preserve"> </w:t>
      </w:r>
      <w:r>
        <w:rPr>
          <w:b/>
        </w:rPr>
        <w:t>(1819-1877).</w:t>
      </w:r>
      <w:r>
        <w:rPr>
          <w:b/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«салонным»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реалистическое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Автопортреты</w:t>
      </w:r>
      <w:r>
        <w:rPr>
          <w:spacing w:val="1"/>
        </w:rPr>
        <w:t xml:space="preserve"> </w:t>
      </w:r>
      <w:r>
        <w:t>художника:</w:t>
      </w:r>
      <w:r>
        <w:rPr>
          <w:spacing w:val="50"/>
        </w:rPr>
        <w:t xml:space="preserve"> </w:t>
      </w:r>
      <w:r>
        <w:t>«Автопортрет</w:t>
      </w:r>
      <w:r>
        <w:rPr>
          <w:spacing w:val="46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собакой»</w:t>
      </w:r>
      <w:r>
        <w:rPr>
          <w:spacing w:val="45"/>
        </w:rPr>
        <w:t xml:space="preserve"> </w:t>
      </w:r>
      <w:r>
        <w:t>(1844),</w:t>
      </w:r>
      <w:r>
        <w:rPr>
          <w:spacing w:val="48"/>
        </w:rPr>
        <w:t xml:space="preserve"> </w:t>
      </w:r>
      <w:r>
        <w:t>«Здравствуйте,</w:t>
      </w:r>
      <w:r>
        <w:rPr>
          <w:spacing w:val="52"/>
        </w:rPr>
        <w:t xml:space="preserve"> </w:t>
      </w:r>
      <w:r>
        <w:t>г-н</w:t>
      </w:r>
      <w:r>
        <w:rPr>
          <w:spacing w:val="50"/>
        </w:rPr>
        <w:t xml:space="preserve"> </w:t>
      </w:r>
      <w:r>
        <w:t>Курбе!»</w:t>
      </w:r>
      <w:r>
        <w:rPr>
          <w:spacing w:val="46"/>
        </w:rPr>
        <w:t xml:space="preserve"> </w:t>
      </w:r>
      <w:r>
        <w:t>(«Встреча»).</w:t>
      </w:r>
      <w:r>
        <w:rPr>
          <w:spacing w:val="53"/>
        </w:rPr>
        <w:t xml:space="preserve"> </w:t>
      </w:r>
      <w:r>
        <w:t>Изображение</w:t>
      </w:r>
      <w:r>
        <w:rPr>
          <w:spacing w:val="45"/>
        </w:rPr>
        <w:t xml:space="preserve"> </w:t>
      </w:r>
      <w:r>
        <w:t>повседневной</w:t>
      </w:r>
      <w:r>
        <w:rPr>
          <w:spacing w:val="50"/>
        </w:rPr>
        <w:t xml:space="preserve"> </w:t>
      </w:r>
      <w:r>
        <w:t>действительности.</w:t>
      </w:r>
    </w:p>
    <w:p w:rsidR="003B5F7F" w:rsidRDefault="003B5F7F" w:rsidP="003B5F7F">
      <w:pPr>
        <w:pStyle w:val="a3"/>
        <w:spacing w:before="1"/>
        <w:ind w:right="845"/>
        <w:jc w:val="both"/>
      </w:pPr>
      <w:r>
        <w:t>«Послеобеденный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Орнане»</w:t>
      </w:r>
      <w:r>
        <w:rPr>
          <w:spacing w:val="1"/>
        </w:rPr>
        <w:t xml:space="preserve"> </w:t>
      </w:r>
      <w:r>
        <w:t>(1849).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Эпическая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монументальная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картины: «Дробильщики камней» (1849), «Похороны в Орнане» (1849) – яркое правдивое изображение различных типов буржуазного</w:t>
      </w:r>
      <w:r>
        <w:rPr>
          <w:spacing w:val="1"/>
        </w:rPr>
        <w:t xml:space="preserve"> </w:t>
      </w:r>
      <w:r>
        <w:t>общества. Крестьянская тема в произведениях Курбе: «Веяльщицы»</w:t>
      </w:r>
      <w:r>
        <w:rPr>
          <w:spacing w:val="1"/>
        </w:rPr>
        <w:t xml:space="preserve"> </w:t>
      </w:r>
      <w:r>
        <w:t>(1854).</w:t>
      </w:r>
      <w:r>
        <w:rPr>
          <w:spacing w:val="1"/>
        </w:rPr>
        <w:t xml:space="preserve"> </w:t>
      </w:r>
      <w:r>
        <w:t>Программный характер картины «Мастерская художника»</w:t>
      </w:r>
      <w:r>
        <w:rPr>
          <w:spacing w:val="1"/>
        </w:rPr>
        <w:t xml:space="preserve"> </w:t>
      </w:r>
      <w:r>
        <w:t>(1855). Материальная весомость и конкретность живописи Курбе, плотность цвета.</w:t>
      </w:r>
      <w:r>
        <w:rPr>
          <w:spacing w:val="1"/>
        </w:rPr>
        <w:t xml:space="preserve"> </w:t>
      </w:r>
      <w:r>
        <w:t>Утверждение демократических принципов реализма.</w:t>
      </w:r>
      <w:r>
        <w:rPr>
          <w:spacing w:val="1"/>
        </w:rPr>
        <w:t xml:space="preserve"> </w:t>
      </w:r>
      <w:r>
        <w:t>Противоречивый характер позднего искусства. Оттенок салонности в некоторых работах художника. Активное участие в Парижской</w:t>
      </w:r>
      <w:r>
        <w:rPr>
          <w:spacing w:val="1"/>
        </w:rPr>
        <w:t xml:space="preserve"> </w:t>
      </w:r>
      <w:r>
        <w:t>коммуне.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творчества Курбе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 европейское</w:t>
      </w:r>
      <w:r>
        <w:rPr>
          <w:spacing w:val="-4"/>
        </w:rPr>
        <w:t xml:space="preserve"> </w:t>
      </w:r>
      <w:r>
        <w:t>искусство.</w:t>
      </w:r>
    </w:p>
    <w:p w:rsidR="003B5F7F" w:rsidRDefault="003B5F7F" w:rsidP="003B5F7F">
      <w:pPr>
        <w:pStyle w:val="a3"/>
        <w:ind w:right="856" w:firstLine="705"/>
        <w:jc w:val="both"/>
      </w:pPr>
      <w:r>
        <w:rPr>
          <w:i/>
        </w:rPr>
        <w:t>Самостоятельная работа</w:t>
      </w:r>
      <w:r>
        <w:t>: термин «критический реализм»; анализ одного из произведений Курбе; подготовить 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картинах</w:t>
      </w:r>
      <w:r>
        <w:rPr>
          <w:spacing w:val="-4"/>
        </w:rPr>
        <w:t xml:space="preserve"> </w:t>
      </w:r>
      <w:r>
        <w:t>Милле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крестьянскую тему.</w:t>
      </w:r>
    </w:p>
    <w:p w:rsidR="003B5F7F" w:rsidRDefault="003B5F7F" w:rsidP="003B5F7F">
      <w:pPr>
        <w:pStyle w:val="Heading2"/>
        <w:numPr>
          <w:ilvl w:val="1"/>
          <w:numId w:val="19"/>
        </w:numPr>
        <w:tabs>
          <w:tab w:val="left" w:pos="1546"/>
        </w:tabs>
        <w:spacing w:before="5" w:line="272" w:lineRule="exact"/>
        <w:ind w:left="1545" w:hanging="707"/>
      </w:pPr>
      <w:r>
        <w:t>Камиль Коро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Барбизонская</w:t>
      </w:r>
      <w:r>
        <w:rPr>
          <w:spacing w:val="-3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живописи</w:t>
      </w:r>
    </w:p>
    <w:p w:rsidR="003B5F7F" w:rsidRDefault="003B5F7F" w:rsidP="003B5F7F">
      <w:pPr>
        <w:pStyle w:val="a3"/>
        <w:spacing w:line="242" w:lineRule="auto"/>
        <w:ind w:right="865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Барбизонской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пейзажа,</w:t>
      </w:r>
      <w:r>
        <w:rPr>
          <w:spacing w:val="1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 творческим</w:t>
      </w:r>
      <w:r>
        <w:rPr>
          <w:spacing w:val="3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барбизонцев,</w:t>
      </w:r>
      <w:r>
        <w:rPr>
          <w:spacing w:val="-1"/>
        </w:rPr>
        <w:t xml:space="preserve"> </w:t>
      </w:r>
      <w:r>
        <w:t>подчеркнуть</w:t>
      </w:r>
      <w:r>
        <w:rPr>
          <w:spacing w:val="2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этюда</w:t>
      </w:r>
      <w:r>
        <w:rPr>
          <w:spacing w:val="57"/>
        </w:rPr>
        <w:t xml:space="preserve"> </w:t>
      </w:r>
      <w:r>
        <w:t>в  практике</w:t>
      </w:r>
      <w:r>
        <w:rPr>
          <w:spacing w:val="1"/>
        </w:rPr>
        <w:t xml:space="preserve"> </w:t>
      </w:r>
      <w:r>
        <w:t>художников.</w:t>
      </w:r>
    </w:p>
    <w:p w:rsidR="003B5F7F" w:rsidRDefault="003B5F7F" w:rsidP="003B5F7F">
      <w:pPr>
        <w:pStyle w:val="a3"/>
        <w:spacing w:line="242" w:lineRule="auto"/>
        <w:ind w:right="848" w:firstLine="705"/>
        <w:jc w:val="both"/>
      </w:pPr>
      <w:r>
        <w:rPr>
          <w:b/>
        </w:rPr>
        <w:t xml:space="preserve">Камиль Коро (1796-1875) </w:t>
      </w:r>
      <w:r>
        <w:t>– крупнейший</w:t>
      </w:r>
      <w:r>
        <w:rPr>
          <w:spacing w:val="1"/>
        </w:rPr>
        <w:t xml:space="preserve"> </w:t>
      </w:r>
      <w:r>
        <w:t>французский пейзажист. Разработка лирического интимного реалистического пейзажа.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5"/>
        </w:rPr>
        <w:t xml:space="preserve"> </w:t>
      </w:r>
      <w:r>
        <w:t>тонкость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Коро.</w:t>
      </w:r>
      <w:r>
        <w:rPr>
          <w:spacing w:val="2"/>
        </w:rPr>
        <w:t xml:space="preserve"> </w:t>
      </w:r>
      <w:r>
        <w:t>Колористические</w:t>
      </w:r>
      <w:r>
        <w:rPr>
          <w:spacing w:val="-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Коро.</w:t>
      </w:r>
      <w:r>
        <w:rPr>
          <w:spacing w:val="2"/>
        </w:rPr>
        <w:t xml:space="preserve"> </w:t>
      </w:r>
      <w:r>
        <w:t>«Колокольня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Аржантее»</w:t>
      </w:r>
      <w:r>
        <w:rPr>
          <w:spacing w:val="-4"/>
        </w:rPr>
        <w:t xml:space="preserve"> </w:t>
      </w:r>
      <w:r>
        <w:t>(1858</w:t>
      </w:r>
      <w:r>
        <w:rPr>
          <w:spacing w:val="3"/>
        </w:rPr>
        <w:t xml:space="preserve"> </w:t>
      </w:r>
      <w:r>
        <w:t>– 1860).</w:t>
      </w:r>
      <w:r>
        <w:rPr>
          <w:spacing w:val="2"/>
        </w:rPr>
        <w:t xml:space="preserve"> </w:t>
      </w:r>
      <w:r>
        <w:t>«Воз</w:t>
      </w:r>
      <w:r>
        <w:rPr>
          <w:spacing w:val="1"/>
        </w:rPr>
        <w:t xml:space="preserve"> </w:t>
      </w:r>
      <w:r>
        <w:t>сена»</w:t>
      </w:r>
      <w:r>
        <w:rPr>
          <w:spacing w:val="-5"/>
        </w:rPr>
        <w:t xml:space="preserve"> </w:t>
      </w:r>
      <w:r>
        <w:t>(1860).</w:t>
      </w:r>
    </w:p>
    <w:p w:rsidR="003B5F7F" w:rsidRDefault="003B5F7F" w:rsidP="003B5F7F">
      <w:pPr>
        <w:pStyle w:val="a3"/>
        <w:spacing w:line="271" w:lineRule="exact"/>
        <w:jc w:val="both"/>
      </w:pPr>
      <w:r>
        <w:t>«Порыв</w:t>
      </w:r>
      <w:r>
        <w:rPr>
          <w:spacing w:val="-2"/>
        </w:rPr>
        <w:t xml:space="preserve"> </w:t>
      </w:r>
      <w:r>
        <w:t>ветра»</w:t>
      </w:r>
      <w:r>
        <w:rPr>
          <w:spacing w:val="-3"/>
        </w:rPr>
        <w:t xml:space="preserve"> </w:t>
      </w:r>
      <w:r>
        <w:t>(ок.</w:t>
      </w:r>
      <w:r>
        <w:rPr>
          <w:spacing w:val="-1"/>
        </w:rPr>
        <w:t xml:space="preserve"> </w:t>
      </w:r>
      <w:r>
        <w:t>1865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1870).</w:t>
      </w:r>
    </w:p>
    <w:p w:rsidR="003B5F7F" w:rsidRDefault="003B5F7F" w:rsidP="003B5F7F">
      <w:pPr>
        <w:pStyle w:val="a3"/>
        <w:ind w:right="850" w:firstLine="705"/>
        <w:jc w:val="both"/>
      </w:pPr>
      <w:r>
        <w:rPr>
          <w:b/>
        </w:rPr>
        <w:t xml:space="preserve">Теодор Руссо (1812 - 1867) </w:t>
      </w:r>
      <w:r>
        <w:t>– глава художников-барбизонцев. Значительность и монументальность простых мотивов природы,</w:t>
      </w:r>
      <w:r>
        <w:rPr>
          <w:spacing w:val="1"/>
        </w:rPr>
        <w:t xml:space="preserve"> </w:t>
      </w:r>
      <w:r>
        <w:t>отношение к живому, особенно к деревьям, как к благородным существам. «Выход из леса Фонтенбло со стороны Броль. Заходящее</w:t>
      </w:r>
      <w:r>
        <w:rPr>
          <w:spacing w:val="1"/>
        </w:rPr>
        <w:t xml:space="preserve"> </w:t>
      </w:r>
      <w:r>
        <w:t>солнце» (1848-1850, Париж, Лувр). «Дубы» (1852, Париж, Лувр). Драматическая взволнованность состояния природы в пейзажах Жюля</w:t>
      </w:r>
      <w:r>
        <w:rPr>
          <w:spacing w:val="1"/>
        </w:rPr>
        <w:t xml:space="preserve"> </w:t>
      </w:r>
      <w:r>
        <w:t>Дюпре</w:t>
      </w:r>
      <w:r>
        <w:rPr>
          <w:spacing w:val="52"/>
        </w:rPr>
        <w:t xml:space="preserve"> </w:t>
      </w:r>
      <w:r>
        <w:t>(1811-1889).</w:t>
      </w:r>
      <w:r>
        <w:rPr>
          <w:spacing w:val="54"/>
        </w:rPr>
        <w:t xml:space="preserve"> </w:t>
      </w:r>
      <w:r>
        <w:t>«Вечер»</w:t>
      </w:r>
      <w:r>
        <w:rPr>
          <w:spacing w:val="48"/>
        </w:rPr>
        <w:t xml:space="preserve"> </w:t>
      </w:r>
      <w:r>
        <w:t>(1840-е,</w:t>
      </w:r>
      <w:r>
        <w:rPr>
          <w:spacing w:val="55"/>
        </w:rPr>
        <w:t xml:space="preserve"> </w:t>
      </w:r>
      <w:r>
        <w:t>Москва,</w:t>
      </w:r>
      <w:r>
        <w:rPr>
          <w:spacing w:val="50"/>
        </w:rPr>
        <w:t xml:space="preserve"> </w:t>
      </w:r>
      <w:r>
        <w:t>ГМИИ).</w:t>
      </w:r>
      <w:r>
        <w:rPr>
          <w:spacing w:val="58"/>
        </w:rPr>
        <w:t xml:space="preserve"> </w:t>
      </w:r>
      <w:r>
        <w:t>Поэзия</w:t>
      </w:r>
      <w:r>
        <w:rPr>
          <w:spacing w:val="48"/>
        </w:rPr>
        <w:t xml:space="preserve"> </w:t>
      </w:r>
      <w:r>
        <w:t>тихих</w:t>
      </w:r>
      <w:r>
        <w:rPr>
          <w:spacing w:val="48"/>
        </w:rPr>
        <w:t xml:space="preserve"> </w:t>
      </w:r>
      <w:r>
        <w:t>вечеров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расцветов</w:t>
      </w:r>
      <w:r>
        <w:rPr>
          <w:spacing w:val="50"/>
        </w:rPr>
        <w:t xml:space="preserve"> </w:t>
      </w:r>
      <w:r>
        <w:t>Шарля-Француа</w:t>
      </w:r>
      <w:r>
        <w:rPr>
          <w:spacing w:val="46"/>
        </w:rPr>
        <w:t xml:space="preserve"> </w:t>
      </w:r>
      <w:r>
        <w:t>Добиньи</w:t>
      </w:r>
      <w:r>
        <w:rPr>
          <w:spacing w:val="53"/>
        </w:rPr>
        <w:t xml:space="preserve"> </w:t>
      </w:r>
      <w:r>
        <w:t>(1817</w:t>
      </w:r>
      <w:r>
        <w:rPr>
          <w:spacing w:val="57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1878).</w:t>
      </w:r>
    </w:p>
    <w:p w:rsidR="003B5F7F" w:rsidRDefault="003B5F7F" w:rsidP="003B5F7F">
      <w:pPr>
        <w:pStyle w:val="a3"/>
        <w:spacing w:line="275" w:lineRule="exact"/>
        <w:jc w:val="both"/>
      </w:pPr>
      <w:r>
        <w:t>«Деревня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берегу</w:t>
      </w:r>
      <w:r>
        <w:rPr>
          <w:spacing w:val="-11"/>
        </w:rPr>
        <w:t xml:space="preserve"> </w:t>
      </w:r>
      <w:r>
        <w:t>реки Уазы»</w:t>
      </w:r>
      <w:r>
        <w:rPr>
          <w:spacing w:val="-6"/>
        </w:rPr>
        <w:t xml:space="preserve"> </w:t>
      </w:r>
      <w:r>
        <w:t>(1868, Москва,</w:t>
      </w:r>
      <w:r>
        <w:rPr>
          <w:spacing w:val="-8"/>
        </w:rPr>
        <w:t xml:space="preserve"> </w:t>
      </w:r>
      <w:r>
        <w:t>ГМИИ). Близость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барбизонцам творчества</w:t>
      </w:r>
      <w:r>
        <w:rPr>
          <w:spacing w:val="-3"/>
        </w:rPr>
        <w:t xml:space="preserve"> </w:t>
      </w:r>
      <w:r>
        <w:t>Жана</w:t>
      </w:r>
      <w:r>
        <w:rPr>
          <w:spacing w:val="-2"/>
        </w:rPr>
        <w:t xml:space="preserve"> </w:t>
      </w:r>
      <w:r>
        <w:t>Франсуа</w:t>
      </w:r>
      <w:r>
        <w:rPr>
          <w:spacing w:val="-3"/>
        </w:rPr>
        <w:t xml:space="preserve"> </w:t>
      </w:r>
      <w:r>
        <w:t>Милле.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«национальный</w:t>
      </w:r>
      <w:r>
        <w:rPr>
          <w:spacing w:val="1"/>
        </w:rPr>
        <w:t xml:space="preserve"> </w:t>
      </w:r>
      <w:r>
        <w:t>реалистический</w:t>
      </w:r>
      <w:r>
        <w:rPr>
          <w:spacing w:val="1"/>
        </w:rPr>
        <w:t xml:space="preserve"> </w:t>
      </w:r>
      <w:r>
        <w:t>пейзаж»;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барбизонцев; подготовить</w:t>
      </w:r>
      <w:r>
        <w:rPr>
          <w:spacing w:val="1"/>
        </w:rPr>
        <w:t xml:space="preserve"> </w:t>
      </w:r>
      <w:r>
        <w:t>сообщения о</w:t>
      </w:r>
      <w:r>
        <w:rPr>
          <w:spacing w:val="1"/>
        </w:rPr>
        <w:t xml:space="preserve"> </w:t>
      </w:r>
      <w:r>
        <w:t>творчестве художников</w:t>
      </w:r>
      <w:r>
        <w:rPr>
          <w:spacing w:val="1"/>
        </w:rPr>
        <w:t xml:space="preserve"> </w:t>
      </w:r>
      <w:r>
        <w:t>Камиля Коро, Теодора Руссо,</w:t>
      </w:r>
      <w:r>
        <w:rPr>
          <w:spacing w:val="1"/>
        </w:rPr>
        <w:t xml:space="preserve"> </w:t>
      </w:r>
      <w:r>
        <w:t>Шарля</w:t>
      </w:r>
      <w:r>
        <w:rPr>
          <w:spacing w:val="1"/>
        </w:rPr>
        <w:t xml:space="preserve"> </w:t>
      </w:r>
      <w:r>
        <w:t>Добиньи,</w:t>
      </w:r>
      <w:r>
        <w:rPr>
          <w:spacing w:val="1"/>
        </w:rPr>
        <w:t xml:space="preserve"> </w:t>
      </w:r>
      <w:r>
        <w:t>Диаза де ла Пенья,</w:t>
      </w:r>
      <w:r>
        <w:rPr>
          <w:spacing w:val="1"/>
        </w:rPr>
        <w:t xml:space="preserve"> </w:t>
      </w:r>
      <w:r>
        <w:t>Тройона.</w:t>
      </w:r>
    </w:p>
    <w:p w:rsidR="003B5F7F" w:rsidRDefault="003B5F7F" w:rsidP="003B5F7F">
      <w:pPr>
        <w:pStyle w:val="Heading2"/>
        <w:spacing w:before="1" w:line="240" w:lineRule="auto"/>
        <w:ind w:left="839"/>
      </w:pPr>
      <w:r>
        <w:t>РАЗДЕЛ</w:t>
      </w:r>
      <w:r>
        <w:rPr>
          <w:spacing w:val="-5"/>
        </w:rPr>
        <w:t xml:space="preserve"> </w:t>
      </w:r>
      <w:r>
        <w:t>9. ИСТОРИЯ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ЕВРОПЫ</w:t>
      </w:r>
      <w:r>
        <w:rPr>
          <w:spacing w:val="-7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3B5F7F" w:rsidRDefault="003B5F7F" w:rsidP="003B5F7F">
      <w:p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5"/>
        <w:numPr>
          <w:ilvl w:val="1"/>
          <w:numId w:val="18"/>
        </w:numPr>
        <w:tabs>
          <w:tab w:val="left" w:pos="1546"/>
        </w:tabs>
        <w:spacing w:before="66"/>
        <w:ind w:hanging="707"/>
        <w:jc w:val="both"/>
        <w:rPr>
          <w:b/>
          <w:sz w:val="24"/>
        </w:rPr>
      </w:pPr>
      <w:r>
        <w:rPr>
          <w:b/>
          <w:sz w:val="24"/>
        </w:rPr>
        <w:lastRenderedPageBreak/>
        <w:t>Искусство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Франции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века</w:t>
      </w:r>
    </w:p>
    <w:p w:rsidR="003B5F7F" w:rsidRDefault="003B5F7F" w:rsidP="003B5F7F">
      <w:pPr>
        <w:pStyle w:val="a3"/>
        <w:ind w:right="845" w:firstLine="705"/>
        <w:jc w:val="both"/>
      </w:pPr>
      <w:r>
        <w:t>Франция после Парижской коммуны. Наступление реакции. Спад революционно-демократического движения. Сложный характер</w:t>
      </w:r>
      <w:r>
        <w:rPr>
          <w:spacing w:val="1"/>
        </w:rPr>
        <w:t xml:space="preserve"> </w:t>
      </w:r>
      <w:r>
        <w:t>развития французской художественной культуры этого времени. Зарождение символистско-декадентских течений. Особенности развития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десятилетий</w:t>
      </w:r>
      <w:r>
        <w:rPr>
          <w:spacing w:val="1"/>
        </w:rPr>
        <w:t xml:space="preserve"> </w:t>
      </w:r>
      <w:r>
        <w:t>ХIХ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6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формальных</w:t>
      </w:r>
      <w:r>
        <w:rPr>
          <w:spacing w:val="-4"/>
        </w:rPr>
        <w:t xml:space="preserve"> </w:t>
      </w:r>
      <w:r>
        <w:t>экспериментов.</w:t>
      </w:r>
    </w:p>
    <w:p w:rsidR="003B5F7F" w:rsidRDefault="003B5F7F" w:rsidP="003B5F7F">
      <w:pPr>
        <w:pStyle w:val="Heading2"/>
        <w:numPr>
          <w:ilvl w:val="2"/>
          <w:numId w:val="18"/>
        </w:numPr>
        <w:tabs>
          <w:tab w:val="left" w:pos="1546"/>
        </w:tabs>
        <w:spacing w:before="2"/>
        <w:ind w:hanging="707"/>
      </w:pPr>
      <w:r>
        <w:t>Творчество Эдуарда Мане</w:t>
      </w:r>
      <w:r>
        <w:rPr>
          <w:spacing w:val="-5"/>
        </w:rPr>
        <w:t xml:space="preserve"> </w:t>
      </w:r>
      <w:r>
        <w:t>(1832-1883)</w:t>
      </w:r>
    </w:p>
    <w:p w:rsidR="003B5F7F" w:rsidRDefault="003B5F7F" w:rsidP="003B5F7F">
      <w:pPr>
        <w:pStyle w:val="a3"/>
        <w:ind w:right="853" w:firstLine="705"/>
        <w:jc w:val="both"/>
      </w:pPr>
      <w:r>
        <w:t>Познакомить с творчеством</w:t>
      </w:r>
      <w:r>
        <w:rPr>
          <w:spacing w:val="1"/>
        </w:rPr>
        <w:t xml:space="preserve"> </w:t>
      </w:r>
      <w:r>
        <w:t>Эдуарда Мане, в работах которого живопись второй половины XIX века</w:t>
      </w:r>
      <w:r>
        <w:rPr>
          <w:spacing w:val="1"/>
        </w:rPr>
        <w:t xml:space="preserve"> </w:t>
      </w:r>
      <w:r>
        <w:t>представлена во всем</w:t>
      </w:r>
      <w:r>
        <w:rPr>
          <w:spacing w:val="1"/>
        </w:rPr>
        <w:t xml:space="preserve"> </w:t>
      </w:r>
      <w:r>
        <w:t>многообразии своих проявлений. Дать представление 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«салонное искусство»; 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художнике, творчество</w:t>
      </w:r>
      <w:r>
        <w:rPr>
          <w:spacing w:val="60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устремлено</w:t>
      </w:r>
      <w:r>
        <w:rPr>
          <w:spacing w:val="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новым средствам</w:t>
      </w:r>
      <w:r>
        <w:rPr>
          <w:spacing w:val="-3"/>
        </w:rPr>
        <w:t xml:space="preserve"> </w:t>
      </w:r>
      <w:r>
        <w:t>художественного выражения,</w:t>
      </w:r>
      <w:r>
        <w:rPr>
          <w:spacing w:val="2"/>
        </w:rPr>
        <w:t xml:space="preserve"> </w:t>
      </w:r>
      <w:r>
        <w:t>противостояло</w:t>
      </w:r>
      <w:r>
        <w:rPr>
          <w:spacing w:val="-1"/>
        </w:rPr>
        <w:t xml:space="preserve"> </w:t>
      </w:r>
      <w:r>
        <w:t>буржуазной</w:t>
      </w:r>
      <w:r>
        <w:rPr>
          <w:spacing w:val="1"/>
        </w:rPr>
        <w:t xml:space="preserve"> </w:t>
      </w:r>
      <w:r>
        <w:t>пошлости</w:t>
      </w:r>
      <w:r>
        <w:rPr>
          <w:spacing w:val="1"/>
        </w:rPr>
        <w:t xml:space="preserve"> </w:t>
      </w:r>
      <w:r>
        <w:t>салонного</w:t>
      </w:r>
      <w:r>
        <w:rPr>
          <w:spacing w:val="-1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ind w:right="846" w:firstLine="705"/>
        <w:jc w:val="both"/>
      </w:pPr>
      <w:r>
        <w:t>Эдуард Мане (1832-1883) –– один из крупнейших мастеров французской реалистической живописи. Ранние работы: «Лола из</w:t>
      </w:r>
      <w:r>
        <w:rPr>
          <w:spacing w:val="1"/>
        </w:rPr>
        <w:t xml:space="preserve"> </w:t>
      </w:r>
      <w:r>
        <w:t>Валенсии» (1862), «Викторина Меран в</w:t>
      </w:r>
      <w:r>
        <w:rPr>
          <w:spacing w:val="1"/>
        </w:rPr>
        <w:t xml:space="preserve"> </w:t>
      </w:r>
      <w:r>
        <w:t>костюме эспада», (1862), «Уличная певица» (1862). Связь с классической традицией искусства</w:t>
      </w:r>
      <w:r>
        <w:rPr>
          <w:spacing w:val="1"/>
        </w:rPr>
        <w:t xml:space="preserve"> </w:t>
      </w:r>
      <w:r>
        <w:t>прошлого:</w:t>
      </w:r>
      <w:r>
        <w:rPr>
          <w:spacing w:val="14"/>
        </w:rPr>
        <w:t xml:space="preserve"> </w:t>
      </w:r>
      <w:r>
        <w:t>«Завтрак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траве»</w:t>
      </w:r>
      <w:r>
        <w:rPr>
          <w:spacing w:val="9"/>
        </w:rPr>
        <w:t xml:space="preserve"> </w:t>
      </w:r>
      <w:r>
        <w:t>(1863),</w:t>
      </w:r>
      <w:r>
        <w:rPr>
          <w:spacing w:val="15"/>
        </w:rPr>
        <w:t xml:space="preserve"> </w:t>
      </w:r>
      <w:r>
        <w:t>«Олимпия»</w:t>
      </w:r>
      <w:r>
        <w:rPr>
          <w:spacing w:val="9"/>
        </w:rPr>
        <w:t xml:space="preserve"> </w:t>
      </w:r>
      <w:r>
        <w:t>(1863),</w:t>
      </w:r>
      <w:r>
        <w:rPr>
          <w:spacing w:val="16"/>
        </w:rPr>
        <w:t xml:space="preserve"> </w:t>
      </w:r>
      <w:r>
        <w:t>«Флейтист»</w:t>
      </w:r>
      <w:r>
        <w:rPr>
          <w:spacing w:val="10"/>
        </w:rPr>
        <w:t xml:space="preserve"> </w:t>
      </w:r>
      <w:r>
        <w:t>(1866).</w:t>
      </w:r>
      <w:r>
        <w:rPr>
          <w:spacing w:val="15"/>
        </w:rPr>
        <w:t xml:space="preserve"> </w:t>
      </w:r>
      <w:r>
        <w:t>Сцены</w:t>
      </w:r>
      <w:r>
        <w:rPr>
          <w:spacing w:val="16"/>
        </w:rPr>
        <w:t xml:space="preserve"> </w:t>
      </w:r>
      <w:r>
        <w:t>современной</w:t>
      </w:r>
      <w:r>
        <w:rPr>
          <w:spacing w:val="15"/>
        </w:rPr>
        <w:t xml:space="preserve"> </w:t>
      </w:r>
      <w:r>
        <w:t>жизни:</w:t>
      </w:r>
      <w:r>
        <w:rPr>
          <w:spacing w:val="28"/>
        </w:rPr>
        <w:t xml:space="preserve"> </w:t>
      </w:r>
      <w:r>
        <w:t>«Завтрак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мастерской»</w:t>
      </w:r>
      <w:r>
        <w:rPr>
          <w:spacing w:val="9"/>
        </w:rPr>
        <w:t xml:space="preserve"> </w:t>
      </w:r>
      <w:r>
        <w:t>(1868),</w:t>
      </w:r>
    </w:p>
    <w:p w:rsidR="003B5F7F" w:rsidRDefault="003B5F7F" w:rsidP="003B5F7F">
      <w:pPr>
        <w:pStyle w:val="a3"/>
        <w:spacing w:line="275" w:lineRule="exact"/>
        <w:jc w:val="both"/>
      </w:pPr>
      <w:r>
        <w:t>«Балкон»</w:t>
      </w:r>
      <w:r>
        <w:rPr>
          <w:spacing w:val="72"/>
        </w:rPr>
        <w:t xml:space="preserve"> </w:t>
      </w:r>
      <w:r>
        <w:t>(1868-1869),</w:t>
      </w:r>
      <w:r>
        <w:rPr>
          <w:spacing w:val="79"/>
        </w:rPr>
        <w:t xml:space="preserve"> </w:t>
      </w:r>
      <w:r>
        <w:t>«У</w:t>
      </w:r>
      <w:r>
        <w:rPr>
          <w:spacing w:val="75"/>
        </w:rPr>
        <w:t xml:space="preserve"> </w:t>
      </w:r>
      <w:r>
        <w:t>папаши</w:t>
      </w:r>
      <w:r>
        <w:rPr>
          <w:spacing w:val="77"/>
        </w:rPr>
        <w:t xml:space="preserve"> </w:t>
      </w:r>
      <w:r>
        <w:t>Латюйля»</w:t>
      </w:r>
      <w:r>
        <w:rPr>
          <w:spacing w:val="72"/>
        </w:rPr>
        <w:t xml:space="preserve"> </w:t>
      </w:r>
      <w:r>
        <w:t>(1879),</w:t>
      </w:r>
      <w:r>
        <w:rPr>
          <w:spacing w:val="74"/>
        </w:rPr>
        <w:t xml:space="preserve"> </w:t>
      </w:r>
      <w:r>
        <w:t>«Бар</w:t>
      </w:r>
      <w:r>
        <w:rPr>
          <w:spacing w:val="76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«Фоли-Бержер»»</w:t>
      </w:r>
      <w:r>
        <w:rPr>
          <w:spacing w:val="72"/>
        </w:rPr>
        <w:t xml:space="preserve"> </w:t>
      </w:r>
      <w:r>
        <w:t xml:space="preserve">(1881-1882).   </w:t>
      </w:r>
      <w:r>
        <w:rPr>
          <w:spacing w:val="36"/>
        </w:rPr>
        <w:t xml:space="preserve"> </w:t>
      </w:r>
      <w:r>
        <w:t>Пейзажи</w:t>
      </w:r>
      <w:r>
        <w:rPr>
          <w:spacing w:val="77"/>
        </w:rPr>
        <w:t xml:space="preserve"> </w:t>
      </w:r>
      <w:r>
        <w:t>Э.</w:t>
      </w:r>
      <w:r>
        <w:rPr>
          <w:spacing w:val="79"/>
        </w:rPr>
        <w:t xml:space="preserve"> </w:t>
      </w:r>
      <w:r>
        <w:t>Мане:</w:t>
      </w:r>
      <w:r>
        <w:rPr>
          <w:spacing w:val="77"/>
        </w:rPr>
        <w:t xml:space="preserve"> </w:t>
      </w:r>
      <w:r>
        <w:t>«В</w:t>
      </w:r>
      <w:r>
        <w:rPr>
          <w:spacing w:val="75"/>
        </w:rPr>
        <w:t xml:space="preserve"> </w:t>
      </w:r>
      <w:r>
        <w:t>лодке»</w:t>
      </w:r>
      <w:r>
        <w:rPr>
          <w:spacing w:val="73"/>
        </w:rPr>
        <w:t xml:space="preserve"> </w:t>
      </w:r>
      <w:r>
        <w:t>(1874),</w:t>
      </w:r>
    </w:p>
    <w:p w:rsidR="003B5F7F" w:rsidRDefault="003B5F7F" w:rsidP="003B5F7F">
      <w:pPr>
        <w:pStyle w:val="a3"/>
        <w:spacing w:line="242" w:lineRule="auto"/>
        <w:ind w:right="842"/>
        <w:jc w:val="both"/>
      </w:pPr>
      <w:r>
        <w:t>«Аржантёй»</w:t>
      </w:r>
      <w:r>
        <w:rPr>
          <w:spacing w:val="1"/>
        </w:rPr>
        <w:t xml:space="preserve"> </w:t>
      </w:r>
      <w:r>
        <w:t>(1874) и др. Портреты кисти Э. Мане: «Портрет Золя» (1868), «Портрет мадам Мане на голубой софе» (1874-1878), «Портрет</w:t>
      </w:r>
      <w:r>
        <w:rPr>
          <w:spacing w:val="-57"/>
        </w:rPr>
        <w:t xml:space="preserve"> </w:t>
      </w:r>
      <w:r>
        <w:t>Берты</w:t>
      </w:r>
      <w:r>
        <w:rPr>
          <w:spacing w:val="76"/>
        </w:rPr>
        <w:t xml:space="preserve"> </w:t>
      </w:r>
      <w:r>
        <w:t>Моризо»</w:t>
      </w:r>
      <w:r>
        <w:rPr>
          <w:spacing w:val="74"/>
        </w:rPr>
        <w:t xml:space="preserve"> </w:t>
      </w:r>
      <w:r>
        <w:t>(1872),</w:t>
      </w:r>
      <w:r>
        <w:rPr>
          <w:spacing w:val="76"/>
        </w:rPr>
        <w:t xml:space="preserve"> </w:t>
      </w:r>
      <w:r>
        <w:t>«Портрет</w:t>
      </w:r>
      <w:r>
        <w:rPr>
          <w:spacing w:val="75"/>
        </w:rPr>
        <w:t xml:space="preserve"> </w:t>
      </w:r>
      <w:r>
        <w:t>Дебутена»</w:t>
      </w:r>
      <w:r>
        <w:rPr>
          <w:spacing w:val="78"/>
        </w:rPr>
        <w:t xml:space="preserve"> </w:t>
      </w:r>
      <w:r>
        <w:t>(1875),</w:t>
      </w:r>
      <w:r>
        <w:rPr>
          <w:spacing w:val="76"/>
        </w:rPr>
        <w:t xml:space="preserve"> </w:t>
      </w:r>
      <w:r>
        <w:t>Живость</w:t>
      </w:r>
      <w:r>
        <w:rPr>
          <w:spacing w:val="76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тонкость</w:t>
      </w:r>
      <w:r>
        <w:rPr>
          <w:spacing w:val="75"/>
        </w:rPr>
        <w:t xml:space="preserve"> </w:t>
      </w:r>
      <w:r>
        <w:t>психологической</w:t>
      </w:r>
      <w:r>
        <w:rPr>
          <w:spacing w:val="76"/>
        </w:rPr>
        <w:t xml:space="preserve"> </w:t>
      </w:r>
      <w:r>
        <w:t>характеристики.</w:t>
      </w:r>
      <w:r>
        <w:rPr>
          <w:spacing w:val="80"/>
        </w:rPr>
        <w:t xml:space="preserve"> </w:t>
      </w:r>
      <w:r>
        <w:t>Исторический</w:t>
      </w:r>
      <w:r>
        <w:rPr>
          <w:spacing w:val="74"/>
        </w:rPr>
        <w:t xml:space="preserve"> </w:t>
      </w:r>
      <w:r>
        <w:t>жанр</w:t>
      </w:r>
      <w:r>
        <w:rPr>
          <w:spacing w:val="90"/>
        </w:rPr>
        <w:t xml:space="preserve"> </w:t>
      </w:r>
      <w:r>
        <w:t>–</w:t>
      </w:r>
    </w:p>
    <w:p w:rsidR="003B5F7F" w:rsidRDefault="003B5F7F" w:rsidP="003B5F7F">
      <w:pPr>
        <w:pStyle w:val="a3"/>
        <w:spacing w:line="242" w:lineRule="auto"/>
        <w:ind w:right="847"/>
        <w:jc w:val="both"/>
      </w:pPr>
      <w:r>
        <w:t>«Расстрел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Максимилиана»</w:t>
      </w:r>
      <w:r>
        <w:rPr>
          <w:spacing w:val="1"/>
        </w:rPr>
        <w:t xml:space="preserve"> </w:t>
      </w:r>
      <w:r>
        <w:t>(1867).</w:t>
      </w:r>
      <w:r>
        <w:rPr>
          <w:spacing w:val="1"/>
        </w:rPr>
        <w:t xml:space="preserve"> </w:t>
      </w:r>
      <w:r>
        <w:t>Натюрморты</w:t>
      </w:r>
      <w:r>
        <w:rPr>
          <w:spacing w:val="1"/>
        </w:rPr>
        <w:t xml:space="preserve"> </w:t>
      </w:r>
      <w:r>
        <w:t>Мане.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цветовой</w:t>
      </w:r>
      <w:r>
        <w:rPr>
          <w:spacing w:val="-5"/>
        </w:rPr>
        <w:t xml:space="preserve"> </w:t>
      </w:r>
      <w:r>
        <w:t>палитры,</w:t>
      </w:r>
      <w:r>
        <w:rPr>
          <w:spacing w:val="-4"/>
        </w:rPr>
        <w:t xml:space="preserve"> </w:t>
      </w:r>
      <w:r>
        <w:t>смелость</w:t>
      </w:r>
      <w:r>
        <w:rPr>
          <w:spacing w:val="-3"/>
        </w:rPr>
        <w:t xml:space="preserve"> </w:t>
      </w:r>
      <w:r>
        <w:t>и свобода</w:t>
      </w:r>
      <w:r>
        <w:rPr>
          <w:spacing w:val="-1"/>
        </w:rPr>
        <w:t xml:space="preserve"> </w:t>
      </w:r>
      <w:r>
        <w:t>колористических</w:t>
      </w:r>
      <w:r>
        <w:rPr>
          <w:spacing w:val="-6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формы.</w:t>
      </w:r>
      <w:r>
        <w:rPr>
          <w:spacing w:val="-4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Мане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художников-импрессионистов.</w:t>
      </w:r>
    </w:p>
    <w:p w:rsidR="003B5F7F" w:rsidRDefault="003B5F7F" w:rsidP="003B5F7F">
      <w:pPr>
        <w:spacing w:line="271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материал.</w:t>
      </w:r>
    </w:p>
    <w:p w:rsidR="003B5F7F" w:rsidRDefault="003B5F7F" w:rsidP="003B5F7F">
      <w:pPr>
        <w:pStyle w:val="a3"/>
        <w:spacing w:before="9"/>
        <w:ind w:left="0"/>
        <w:rPr>
          <w:sz w:val="23"/>
        </w:rPr>
      </w:pPr>
    </w:p>
    <w:p w:rsidR="003B5F7F" w:rsidRDefault="003B5F7F" w:rsidP="003B5F7F">
      <w:pPr>
        <w:pStyle w:val="Heading2"/>
        <w:numPr>
          <w:ilvl w:val="2"/>
          <w:numId w:val="18"/>
        </w:numPr>
        <w:tabs>
          <w:tab w:val="left" w:pos="1546"/>
        </w:tabs>
        <w:ind w:hanging="707"/>
      </w:pPr>
      <w:r>
        <w:t>Импрессионизм</w:t>
      </w:r>
    </w:p>
    <w:p w:rsidR="003B5F7F" w:rsidRDefault="003B5F7F" w:rsidP="003B5F7F">
      <w:pPr>
        <w:pStyle w:val="a3"/>
        <w:ind w:right="859" w:firstLine="705"/>
        <w:jc w:val="both"/>
      </w:pPr>
      <w:r>
        <w:t>Сформировать представление об импрессионизме как художественном течении. Дать</w:t>
      </w:r>
      <w:r>
        <w:rPr>
          <w:spacing w:val="1"/>
        </w:rPr>
        <w:t xml:space="preserve"> </w:t>
      </w:r>
      <w:r>
        <w:t>характеристику этого</w:t>
      </w:r>
      <w:r>
        <w:rPr>
          <w:spacing w:val="60"/>
        </w:rPr>
        <w:t xml:space="preserve"> </w:t>
      </w:r>
      <w:r>
        <w:t>течения; раскрыть</w:t>
      </w:r>
      <w:r>
        <w:rPr>
          <w:spacing w:val="1"/>
        </w:rPr>
        <w:t xml:space="preserve"> </w:t>
      </w:r>
      <w:r>
        <w:t>связь с</w:t>
      </w:r>
      <w:r>
        <w:rPr>
          <w:spacing w:val="56"/>
        </w:rPr>
        <w:t xml:space="preserve"> </w:t>
      </w:r>
      <w:r>
        <w:t>реалистическим</w:t>
      </w:r>
      <w:r>
        <w:rPr>
          <w:spacing w:val="-3"/>
        </w:rPr>
        <w:t xml:space="preserve"> </w:t>
      </w:r>
      <w:r>
        <w:t>искусством,</w:t>
      </w:r>
      <w:r>
        <w:rPr>
          <w:spacing w:val="-2"/>
        </w:rPr>
        <w:t xml:space="preserve"> </w:t>
      </w:r>
      <w:r>
        <w:t>протест</w:t>
      </w:r>
      <w:r>
        <w:rPr>
          <w:spacing w:val="-3"/>
        </w:rPr>
        <w:t xml:space="preserve"> </w:t>
      </w:r>
      <w:r>
        <w:t>против</w:t>
      </w:r>
      <w:r>
        <w:rPr>
          <w:spacing w:val="2"/>
        </w:rPr>
        <w:t xml:space="preserve"> </w:t>
      </w:r>
      <w:r>
        <w:t>академизма;</w:t>
      </w:r>
      <w:r>
        <w:rPr>
          <w:spacing w:val="-5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ярких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группы.</w:t>
      </w:r>
    </w:p>
    <w:p w:rsidR="003B5F7F" w:rsidRDefault="003B5F7F" w:rsidP="003B5F7F">
      <w:pPr>
        <w:pStyle w:val="a3"/>
        <w:ind w:right="842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Клода</w:t>
      </w:r>
      <w:r>
        <w:rPr>
          <w:b/>
          <w:spacing w:val="1"/>
        </w:rPr>
        <w:t xml:space="preserve"> </w:t>
      </w:r>
      <w:r>
        <w:rPr>
          <w:b/>
        </w:rPr>
        <w:t>Моне</w:t>
      </w:r>
      <w:r>
        <w:rPr>
          <w:b/>
          <w:spacing w:val="1"/>
        </w:rPr>
        <w:t xml:space="preserve"> </w:t>
      </w:r>
      <w:r>
        <w:rPr>
          <w:b/>
        </w:rPr>
        <w:t>(1840-1926)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импрессионизма.</w:t>
      </w:r>
      <w:r>
        <w:rPr>
          <w:spacing w:val="1"/>
        </w:rPr>
        <w:t xml:space="preserve"> </w:t>
      </w:r>
      <w:r>
        <w:t>Свежесть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красочное</w:t>
      </w:r>
      <w:r>
        <w:rPr>
          <w:spacing w:val="1"/>
        </w:rPr>
        <w:t xml:space="preserve"> </w:t>
      </w:r>
      <w:r>
        <w:t>богатство образов природы в лучших произведениях Моне. Пейзажи, портреты, жанровые сцены: «Камилла» (1866), «Завтрак на траве»</w:t>
      </w:r>
      <w:r>
        <w:rPr>
          <w:spacing w:val="1"/>
        </w:rPr>
        <w:t xml:space="preserve"> </w:t>
      </w:r>
      <w:r>
        <w:t>(1865-1866),</w:t>
      </w:r>
      <w:r>
        <w:rPr>
          <w:spacing w:val="33"/>
        </w:rPr>
        <w:t xml:space="preserve"> </w:t>
      </w:r>
      <w:r>
        <w:t>«Женщины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саду»</w:t>
      </w:r>
      <w:r>
        <w:rPr>
          <w:spacing w:val="27"/>
        </w:rPr>
        <w:t xml:space="preserve"> </w:t>
      </w:r>
      <w:r>
        <w:t xml:space="preserve">(1866),  </w:t>
      </w:r>
      <w:r>
        <w:rPr>
          <w:spacing w:val="5"/>
        </w:rPr>
        <w:t xml:space="preserve"> </w:t>
      </w:r>
      <w:r>
        <w:t>«Лягушатник»</w:t>
      </w:r>
      <w:r>
        <w:rPr>
          <w:spacing w:val="27"/>
        </w:rPr>
        <w:t xml:space="preserve"> </w:t>
      </w:r>
      <w:r>
        <w:t>(1869).</w:t>
      </w:r>
      <w:r>
        <w:rPr>
          <w:spacing w:val="34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городского</w:t>
      </w:r>
      <w:r>
        <w:rPr>
          <w:spacing w:val="32"/>
        </w:rPr>
        <w:t xml:space="preserve"> </w:t>
      </w:r>
      <w:r>
        <w:t>пейзажа</w:t>
      </w:r>
      <w:r>
        <w:rPr>
          <w:spacing w:val="39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 xml:space="preserve">«Впечатление.  </w:t>
      </w:r>
      <w:r>
        <w:rPr>
          <w:spacing w:val="6"/>
        </w:rPr>
        <w:t xml:space="preserve"> </w:t>
      </w:r>
      <w:r>
        <w:t>Восход</w:t>
      </w:r>
      <w:r>
        <w:rPr>
          <w:spacing w:val="30"/>
        </w:rPr>
        <w:t xml:space="preserve"> </w:t>
      </w:r>
      <w:r>
        <w:t>солнца»</w:t>
      </w:r>
      <w:r>
        <w:rPr>
          <w:spacing w:val="27"/>
        </w:rPr>
        <w:t xml:space="preserve"> </w:t>
      </w:r>
      <w:r>
        <w:t>(1872),</w:t>
      </w:r>
    </w:p>
    <w:p w:rsidR="003B5F7F" w:rsidRDefault="003B5F7F" w:rsidP="003B5F7F">
      <w:pPr>
        <w:pStyle w:val="a3"/>
        <w:ind w:right="838"/>
        <w:jc w:val="both"/>
      </w:pPr>
      <w:r>
        <w:t>«Бульвар капуцинок в Париже» (1873). Серия «Вокзал Сен-Лазар» (1877). Свежесть и красочное богатство образов природы в лучших</w:t>
      </w:r>
      <w:r>
        <w:rPr>
          <w:spacing w:val="1"/>
        </w:rPr>
        <w:t xml:space="preserve"> </w:t>
      </w:r>
      <w:r>
        <w:t>пейзажах Моне: мотивы Аржантёя: «Парусные лодки», Регата», «Мост» (1874), «Сад художника в Аржантёе» (1877), «Скалы в Бель-Иле»</w:t>
      </w:r>
      <w:r>
        <w:rPr>
          <w:spacing w:val="1"/>
        </w:rPr>
        <w:t xml:space="preserve"> </w:t>
      </w:r>
      <w:r>
        <w:t>(1886).</w:t>
      </w:r>
      <w:r>
        <w:rPr>
          <w:spacing w:val="61"/>
        </w:rPr>
        <w:t xml:space="preserve"> </w:t>
      </w:r>
      <w:r>
        <w:t>Позднее</w:t>
      </w:r>
      <w:r>
        <w:rPr>
          <w:spacing w:val="64"/>
        </w:rPr>
        <w:t xml:space="preserve"> </w:t>
      </w:r>
      <w:r>
        <w:t>творчество</w:t>
      </w:r>
      <w:r>
        <w:rPr>
          <w:spacing w:val="65"/>
        </w:rPr>
        <w:t xml:space="preserve"> </w:t>
      </w:r>
      <w:r>
        <w:t>Моне,</w:t>
      </w:r>
      <w:r>
        <w:rPr>
          <w:spacing w:val="67"/>
        </w:rPr>
        <w:t xml:space="preserve"> </w:t>
      </w:r>
      <w:r>
        <w:t>стремление</w:t>
      </w:r>
      <w:r>
        <w:rPr>
          <w:spacing w:val="64"/>
        </w:rPr>
        <w:t xml:space="preserve"> </w:t>
      </w:r>
      <w:r>
        <w:t>запечатлеть</w:t>
      </w:r>
      <w:r>
        <w:rPr>
          <w:spacing w:val="65"/>
        </w:rPr>
        <w:t xml:space="preserve"> </w:t>
      </w:r>
      <w:r>
        <w:t>быстро</w:t>
      </w:r>
      <w:r>
        <w:rPr>
          <w:spacing w:val="65"/>
        </w:rPr>
        <w:t xml:space="preserve"> </w:t>
      </w:r>
      <w:r>
        <w:t>меняющиеся</w:t>
      </w:r>
      <w:r>
        <w:rPr>
          <w:spacing w:val="65"/>
        </w:rPr>
        <w:t xml:space="preserve"> </w:t>
      </w:r>
      <w:r>
        <w:t>аспекты</w:t>
      </w:r>
      <w:r>
        <w:rPr>
          <w:spacing w:val="58"/>
        </w:rPr>
        <w:t xml:space="preserve"> </w:t>
      </w:r>
      <w:r>
        <w:t>природы:</w:t>
      </w:r>
      <w:r>
        <w:rPr>
          <w:spacing w:val="65"/>
        </w:rPr>
        <w:t xml:space="preserve"> </w:t>
      </w:r>
      <w:r>
        <w:t>серии</w:t>
      </w:r>
      <w:r>
        <w:rPr>
          <w:spacing w:val="61"/>
        </w:rPr>
        <w:t xml:space="preserve"> </w:t>
      </w:r>
      <w:r>
        <w:t>пейзажей</w:t>
      </w:r>
      <w:r>
        <w:rPr>
          <w:spacing w:val="61"/>
        </w:rPr>
        <w:t xml:space="preserve"> </w:t>
      </w:r>
      <w:r>
        <w:t>«Стога»</w:t>
      </w:r>
      <w:r>
        <w:rPr>
          <w:spacing w:val="60"/>
        </w:rPr>
        <w:t xml:space="preserve"> </w:t>
      </w:r>
      <w:r>
        <w:t>(1891),</w:t>
      </w:r>
    </w:p>
    <w:p w:rsidR="003B5F7F" w:rsidRDefault="003B5F7F" w:rsidP="003B5F7F">
      <w:pPr>
        <w:pStyle w:val="a3"/>
        <w:spacing w:line="275" w:lineRule="exact"/>
        <w:jc w:val="both"/>
      </w:pPr>
      <w:r>
        <w:t>«Тополя»</w:t>
      </w:r>
      <w:r>
        <w:rPr>
          <w:spacing w:val="-6"/>
        </w:rPr>
        <w:t xml:space="preserve"> </w:t>
      </w:r>
      <w:r>
        <w:t>(1892),</w:t>
      </w:r>
      <w:r>
        <w:rPr>
          <w:spacing w:val="56"/>
        </w:rPr>
        <w:t xml:space="preserve"> </w:t>
      </w:r>
      <w:r>
        <w:t>«Руанские</w:t>
      </w:r>
      <w:r>
        <w:rPr>
          <w:spacing w:val="-2"/>
        </w:rPr>
        <w:t xml:space="preserve"> </w:t>
      </w:r>
      <w:r>
        <w:t>соборы»</w:t>
      </w:r>
      <w:r>
        <w:rPr>
          <w:spacing w:val="-5"/>
        </w:rPr>
        <w:t xml:space="preserve"> </w:t>
      </w:r>
      <w:r>
        <w:t>(1894),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декоративных</w:t>
      </w:r>
      <w:r>
        <w:rPr>
          <w:spacing w:val="-5"/>
        </w:rPr>
        <w:t xml:space="preserve"> </w:t>
      </w:r>
      <w:r>
        <w:t>поисков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-2"/>
        </w:rPr>
        <w:t xml:space="preserve"> </w:t>
      </w:r>
      <w:r>
        <w:t>поздних</w:t>
      </w:r>
      <w:r>
        <w:rPr>
          <w:spacing w:val="-5"/>
        </w:rPr>
        <w:t xml:space="preserve"> </w:t>
      </w:r>
      <w:r>
        <w:t>работ:</w:t>
      </w:r>
      <w:r>
        <w:rPr>
          <w:spacing w:val="55"/>
        </w:rPr>
        <w:t xml:space="preserve"> </w:t>
      </w:r>
      <w:r>
        <w:t>серия</w:t>
      </w:r>
      <w:r>
        <w:rPr>
          <w:spacing w:val="-1"/>
        </w:rPr>
        <w:t xml:space="preserve"> </w:t>
      </w:r>
      <w:r>
        <w:t>пейзажей «Кувшинки»</w:t>
      </w:r>
      <w:r>
        <w:rPr>
          <w:spacing w:val="-5"/>
        </w:rPr>
        <w:t xml:space="preserve"> </w:t>
      </w:r>
      <w:r>
        <w:t>(1899).</w:t>
      </w:r>
    </w:p>
    <w:p w:rsidR="003B5F7F" w:rsidRDefault="003B5F7F" w:rsidP="003B5F7F">
      <w:pPr>
        <w:pStyle w:val="a3"/>
        <w:ind w:right="859" w:firstLine="705"/>
        <w:jc w:val="both"/>
      </w:pPr>
      <w:r>
        <w:rPr>
          <w:b/>
        </w:rPr>
        <w:t xml:space="preserve">Огюст Ренуар (1841-1919). </w:t>
      </w:r>
      <w:r>
        <w:t>Своеобразие импрессионизма Ренуара. Особенности его живописных исканий и техники. Интерес к</w:t>
      </w:r>
      <w:r>
        <w:rPr>
          <w:spacing w:val="1"/>
        </w:rPr>
        <w:t xml:space="preserve"> </w:t>
      </w:r>
      <w:r>
        <w:t>жанровым</w:t>
      </w:r>
      <w:r>
        <w:rPr>
          <w:spacing w:val="-1"/>
        </w:rPr>
        <w:t xml:space="preserve"> </w:t>
      </w:r>
      <w:r>
        <w:t>сюжетам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портрету:</w:t>
      </w:r>
      <w:r>
        <w:rPr>
          <w:spacing w:val="57"/>
        </w:rPr>
        <w:t xml:space="preserve"> </w:t>
      </w:r>
      <w:r>
        <w:t>«Купание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Сене»</w:t>
      </w:r>
      <w:r>
        <w:rPr>
          <w:spacing w:val="-6"/>
        </w:rPr>
        <w:t xml:space="preserve"> </w:t>
      </w:r>
      <w:r>
        <w:t>(она</w:t>
      </w:r>
      <w:r>
        <w:rPr>
          <w:spacing w:val="-2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«Лягушатник»,</w:t>
      </w:r>
      <w:r>
        <w:rPr>
          <w:spacing w:val="1"/>
        </w:rPr>
        <w:t xml:space="preserve"> </w:t>
      </w:r>
      <w:r>
        <w:t>1869),</w:t>
      </w:r>
      <w:r>
        <w:rPr>
          <w:spacing w:val="59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ложе»</w:t>
      </w:r>
      <w:r>
        <w:rPr>
          <w:spacing w:val="-6"/>
        </w:rPr>
        <w:t xml:space="preserve"> </w:t>
      </w:r>
      <w:r>
        <w:t>(1874), «Обнаженная»</w:t>
      </w:r>
      <w:r>
        <w:rPr>
          <w:spacing w:val="-6"/>
        </w:rPr>
        <w:t xml:space="preserve"> </w:t>
      </w:r>
      <w:r>
        <w:t>(1876),</w:t>
      </w:r>
      <w:r>
        <w:rPr>
          <w:spacing w:val="1"/>
        </w:rPr>
        <w:t xml:space="preserve"> </w:t>
      </w:r>
      <w:r>
        <w:t>«Мулен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ла</w:t>
      </w:r>
      <w:r>
        <w:rPr>
          <w:spacing w:val="-58"/>
        </w:rPr>
        <w:t xml:space="preserve"> </w:t>
      </w:r>
      <w:r>
        <w:t>Галетт» (1876), «Завтрак гребцов» (1881).</w:t>
      </w:r>
      <w:r>
        <w:rPr>
          <w:spacing w:val="1"/>
        </w:rPr>
        <w:t xml:space="preserve"> </w:t>
      </w:r>
      <w:r>
        <w:t>Портреты:</w:t>
      </w:r>
      <w:r>
        <w:rPr>
          <w:spacing w:val="1"/>
        </w:rPr>
        <w:t xml:space="preserve"> </w:t>
      </w:r>
      <w:r>
        <w:t>«Лиза» (1867),</w:t>
      </w:r>
      <w:r>
        <w:rPr>
          <w:spacing w:val="1"/>
        </w:rPr>
        <w:t xml:space="preserve"> </w:t>
      </w:r>
      <w:r>
        <w:t>портреты артистки Жанны Самари (1877, 1878),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коллекционера</w:t>
      </w:r>
      <w:r>
        <w:rPr>
          <w:spacing w:val="51"/>
        </w:rPr>
        <w:t xml:space="preserve"> </w:t>
      </w:r>
      <w:r>
        <w:t>В.</w:t>
      </w:r>
      <w:r>
        <w:rPr>
          <w:spacing w:val="54"/>
        </w:rPr>
        <w:t xml:space="preserve"> </w:t>
      </w:r>
      <w:r>
        <w:t>Шоке»</w:t>
      </w:r>
      <w:r>
        <w:rPr>
          <w:spacing w:val="47"/>
        </w:rPr>
        <w:t xml:space="preserve"> </w:t>
      </w:r>
      <w:r>
        <w:t>(1875),</w:t>
      </w:r>
      <w:r>
        <w:rPr>
          <w:spacing w:val="54"/>
        </w:rPr>
        <w:t xml:space="preserve"> </w:t>
      </w:r>
      <w:r>
        <w:t>«Девушка</w:t>
      </w:r>
      <w:r>
        <w:rPr>
          <w:spacing w:val="5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веером»</w:t>
      </w:r>
      <w:r>
        <w:rPr>
          <w:spacing w:val="47"/>
        </w:rPr>
        <w:t xml:space="preserve"> </w:t>
      </w:r>
      <w:r>
        <w:t>(ок.</w:t>
      </w:r>
      <w:r>
        <w:rPr>
          <w:spacing w:val="35"/>
        </w:rPr>
        <w:t xml:space="preserve"> </w:t>
      </w:r>
      <w:r>
        <w:t>1881),</w:t>
      </w:r>
      <w:r>
        <w:rPr>
          <w:spacing w:val="54"/>
        </w:rPr>
        <w:t xml:space="preserve"> </w:t>
      </w:r>
      <w:r>
        <w:t>«Габриэль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розой»</w:t>
      </w:r>
      <w:r>
        <w:rPr>
          <w:spacing w:val="47"/>
        </w:rPr>
        <w:t xml:space="preserve"> </w:t>
      </w:r>
      <w:r>
        <w:t>(1911).</w:t>
      </w:r>
      <w:r>
        <w:rPr>
          <w:spacing w:val="54"/>
        </w:rPr>
        <w:t xml:space="preserve"> </w:t>
      </w:r>
      <w:r>
        <w:t>Скульптурные</w:t>
      </w:r>
      <w:r>
        <w:rPr>
          <w:spacing w:val="51"/>
        </w:rPr>
        <w:t xml:space="preserve"> </w:t>
      </w:r>
      <w:r>
        <w:t>композиции</w:t>
      </w:r>
      <w:r>
        <w:rPr>
          <w:spacing w:val="48"/>
        </w:rPr>
        <w:t xml:space="preserve"> </w:t>
      </w:r>
      <w:r>
        <w:t>Ренуара: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66"/>
        <w:jc w:val="both"/>
      </w:pPr>
      <w:r>
        <w:lastRenderedPageBreak/>
        <w:t>медальон с изображением сына художника Коко (1907), бронзовый барельеф «Суд Париса», скульптурная группа «Мать и дитя» (ок.</w:t>
      </w:r>
      <w:r>
        <w:rPr>
          <w:spacing w:val="1"/>
        </w:rPr>
        <w:t xml:space="preserve"> </w:t>
      </w:r>
      <w:r>
        <w:t>1916),</w:t>
      </w:r>
      <w:r>
        <w:rPr>
          <w:spacing w:val="3"/>
        </w:rPr>
        <w:t xml:space="preserve"> </w:t>
      </w:r>
      <w:r>
        <w:t>статуя</w:t>
      </w:r>
      <w:r>
        <w:rPr>
          <w:spacing w:val="6"/>
        </w:rPr>
        <w:t xml:space="preserve"> </w:t>
      </w:r>
      <w:r>
        <w:t>«Венера».</w:t>
      </w:r>
      <w:r>
        <w:rPr>
          <w:spacing w:val="4"/>
        </w:rPr>
        <w:t xml:space="preserve"> </w:t>
      </w:r>
      <w:r>
        <w:t>Декоративные тенденции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поздних</w:t>
      </w:r>
      <w:r>
        <w:rPr>
          <w:spacing w:val="-4"/>
        </w:rPr>
        <w:t xml:space="preserve"> </w:t>
      </w:r>
      <w:r>
        <w:t>работах</w:t>
      </w:r>
      <w:r>
        <w:rPr>
          <w:spacing w:val="-3"/>
        </w:rPr>
        <w:t xml:space="preserve"> </w:t>
      </w:r>
      <w:r>
        <w:t>Ренуара.</w:t>
      </w:r>
    </w:p>
    <w:p w:rsidR="003B5F7F" w:rsidRDefault="003B5F7F" w:rsidP="003B5F7F">
      <w:pPr>
        <w:pStyle w:val="a3"/>
        <w:ind w:right="852" w:firstLine="705"/>
        <w:jc w:val="both"/>
      </w:pPr>
      <w:r>
        <w:rPr>
          <w:b/>
        </w:rPr>
        <w:t>Эдгар</w:t>
      </w:r>
      <w:r>
        <w:rPr>
          <w:b/>
          <w:spacing w:val="1"/>
        </w:rPr>
        <w:t xml:space="preserve"> </w:t>
      </w:r>
      <w:r>
        <w:rPr>
          <w:b/>
        </w:rPr>
        <w:t xml:space="preserve">Дега (1834-1917) </w:t>
      </w:r>
      <w:r>
        <w:t>и его значение в развитии французского искусства этого времени. Связь с классической традицией,</w:t>
      </w:r>
      <w:r>
        <w:rPr>
          <w:spacing w:val="1"/>
        </w:rPr>
        <w:t xml:space="preserve"> </w:t>
      </w:r>
      <w:r>
        <w:t>особенно в ранний период.</w:t>
      </w:r>
      <w:r>
        <w:rPr>
          <w:spacing w:val="1"/>
        </w:rPr>
        <w:t xml:space="preserve"> </w:t>
      </w:r>
      <w:r>
        <w:t>Исторические картины: «Спартанские девушки, вызывающие юношей на состязание» (1860), «Семирамида,</w:t>
      </w:r>
      <w:r>
        <w:rPr>
          <w:spacing w:val="1"/>
        </w:rPr>
        <w:t xml:space="preserve"> </w:t>
      </w:r>
      <w:r>
        <w:t>строящая Вавилон». (1861).</w:t>
      </w:r>
      <w:r>
        <w:rPr>
          <w:spacing w:val="1"/>
        </w:rPr>
        <w:t xml:space="preserve"> </w:t>
      </w:r>
      <w:r>
        <w:t>Развитие в его живописи реалистических тенденций. Острота характеристик в портретах Дега: «Дама с</w:t>
      </w:r>
      <w:r>
        <w:rPr>
          <w:spacing w:val="1"/>
        </w:rPr>
        <w:t xml:space="preserve"> </w:t>
      </w:r>
      <w:r>
        <w:t>хризантемами»</w:t>
      </w:r>
      <w:r>
        <w:rPr>
          <w:spacing w:val="-4"/>
        </w:rPr>
        <w:t xml:space="preserve"> </w:t>
      </w:r>
      <w:r>
        <w:t>(1865),</w:t>
      </w:r>
      <w:r>
        <w:rPr>
          <w:spacing w:val="-1"/>
        </w:rPr>
        <w:t xml:space="preserve"> </w:t>
      </w:r>
      <w:r>
        <w:t>«Портрет</w:t>
      </w:r>
      <w:r>
        <w:rPr>
          <w:spacing w:val="-2"/>
        </w:rPr>
        <w:t xml:space="preserve"> </w:t>
      </w:r>
      <w:r>
        <w:t>графа Лепика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дочерьми»</w:t>
      </w:r>
      <w:r>
        <w:rPr>
          <w:spacing w:val="-3"/>
        </w:rPr>
        <w:t xml:space="preserve"> </w:t>
      </w:r>
      <w:r>
        <w:t>(1874-1875).</w:t>
      </w:r>
      <w:r>
        <w:rPr>
          <w:spacing w:val="56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передаче движения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жеста.</w:t>
      </w:r>
    </w:p>
    <w:p w:rsidR="003B5F7F" w:rsidRDefault="003B5F7F" w:rsidP="003B5F7F">
      <w:pPr>
        <w:pStyle w:val="a3"/>
        <w:ind w:right="852" w:firstLine="705"/>
        <w:jc w:val="both"/>
      </w:pPr>
      <w:r>
        <w:t>Изображение скачек (1960-е г.). Театральная тема, репетиции оркестров и балета: «Оркестр» (1868), «Танцевальный класс» (1875).</w:t>
      </w:r>
      <w:r>
        <w:rPr>
          <w:spacing w:val="1"/>
        </w:rPr>
        <w:t xml:space="preserve"> </w:t>
      </w:r>
      <w:r>
        <w:t>Изображения певиц в кафе-концертах, работающих прачек,</w:t>
      </w:r>
      <w:r>
        <w:rPr>
          <w:spacing w:val="1"/>
        </w:rPr>
        <w:t xml:space="preserve"> </w:t>
      </w:r>
      <w:r>
        <w:t>модисток. Критические тенденции, отражение социальных контрастов жизни</w:t>
      </w:r>
      <w:r>
        <w:rPr>
          <w:spacing w:val="1"/>
        </w:rPr>
        <w:t xml:space="preserve"> </w:t>
      </w:r>
      <w:r>
        <w:t>Парижа: «Абсент» (1876-1877), «Гладильщицы»</w:t>
      </w:r>
      <w:r>
        <w:rPr>
          <w:spacing w:val="1"/>
        </w:rPr>
        <w:t xml:space="preserve"> </w:t>
      </w:r>
      <w:r>
        <w:t>(ок. 1884), «Прачки» (ок. 1876-1878). Однофигурные композиции: «За туалетом» (ок.</w:t>
      </w:r>
      <w:r>
        <w:rPr>
          <w:spacing w:val="1"/>
        </w:rPr>
        <w:t xml:space="preserve"> </w:t>
      </w:r>
      <w:r>
        <w:t>1885),</w:t>
      </w:r>
      <w:r>
        <w:rPr>
          <w:spacing w:val="1"/>
        </w:rPr>
        <w:t xml:space="preserve"> </w:t>
      </w:r>
      <w:r>
        <w:t>«После</w:t>
      </w:r>
      <w:r>
        <w:rPr>
          <w:spacing w:val="-6"/>
        </w:rPr>
        <w:t xml:space="preserve"> </w:t>
      </w:r>
      <w:r>
        <w:t>ванны»</w:t>
      </w:r>
      <w:r>
        <w:rPr>
          <w:spacing w:val="-4"/>
        </w:rPr>
        <w:t xml:space="preserve"> </w:t>
      </w:r>
      <w:r>
        <w:t>(1885).</w:t>
      </w:r>
      <w:r>
        <w:rPr>
          <w:spacing w:val="-3"/>
        </w:rPr>
        <w:t xml:space="preserve"> </w:t>
      </w:r>
      <w:r>
        <w:t>Мелкая</w:t>
      </w:r>
      <w:r>
        <w:rPr>
          <w:spacing w:val="-1"/>
        </w:rPr>
        <w:t xml:space="preserve"> </w:t>
      </w:r>
      <w:r>
        <w:t>пластика</w:t>
      </w:r>
      <w:r>
        <w:rPr>
          <w:spacing w:val="-5"/>
        </w:rPr>
        <w:t xml:space="preserve"> </w:t>
      </w:r>
      <w:r>
        <w:t>Дега: композиции</w:t>
      </w:r>
      <w:r>
        <w:rPr>
          <w:spacing w:val="5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воска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глины,</w:t>
      </w:r>
      <w:r>
        <w:rPr>
          <w:spacing w:val="-3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балерин,</w:t>
      </w:r>
      <w:r>
        <w:rPr>
          <w:spacing w:val="-3"/>
        </w:rPr>
        <w:t xml:space="preserve"> </w:t>
      </w:r>
      <w:r>
        <w:t>жокеев,</w:t>
      </w:r>
      <w:r>
        <w:rPr>
          <w:spacing w:val="-3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обнаженных.</w:t>
      </w:r>
    </w:p>
    <w:p w:rsidR="003B5F7F" w:rsidRDefault="003B5F7F" w:rsidP="003B5F7F">
      <w:pPr>
        <w:pStyle w:val="a3"/>
        <w:ind w:right="856" w:firstLine="705"/>
        <w:jc w:val="both"/>
      </w:pPr>
      <w:r>
        <w:t>Другие мастера импрессионистического пейзажа. Альфред Сислей (1839 – 1899). Интимный, лирический характер его искусства.</w:t>
      </w:r>
      <w:r>
        <w:rPr>
          <w:spacing w:val="1"/>
        </w:rPr>
        <w:t xml:space="preserve"> </w:t>
      </w:r>
      <w:r>
        <w:t>Утверждение обыденности в творчестве Камиля Писсарро (1830</w:t>
      </w:r>
      <w:r>
        <w:rPr>
          <w:spacing w:val="1"/>
        </w:rPr>
        <w:t xml:space="preserve"> </w:t>
      </w:r>
      <w:r>
        <w:t>– 1903). Создание обобщенного образа французской природы. Его</w:t>
      </w:r>
      <w:r>
        <w:rPr>
          <w:spacing w:val="1"/>
        </w:rPr>
        <w:t xml:space="preserve"> </w:t>
      </w:r>
      <w:r>
        <w:t>городские пейзажи.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Кризис</w:t>
      </w:r>
      <w:r>
        <w:rPr>
          <w:spacing w:val="-3"/>
        </w:rPr>
        <w:t xml:space="preserve"> </w:t>
      </w:r>
      <w:r>
        <w:t>импрессионизма, наметившийся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1880-х</w:t>
      </w:r>
      <w:r>
        <w:rPr>
          <w:spacing w:val="-6"/>
        </w:rPr>
        <w:t xml:space="preserve"> </w:t>
      </w:r>
      <w:r>
        <w:t>годов.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французской</w:t>
      </w:r>
      <w:r>
        <w:rPr>
          <w:spacing w:val="-1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последние</w:t>
      </w:r>
      <w:r>
        <w:rPr>
          <w:spacing w:val="-8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ХIХ</w:t>
      </w:r>
      <w:r>
        <w:rPr>
          <w:spacing w:val="-7"/>
        </w:rPr>
        <w:t xml:space="preserve"> </w:t>
      </w:r>
      <w:r>
        <w:t>века.</w:t>
      </w:r>
    </w:p>
    <w:p w:rsidR="003B5F7F" w:rsidRDefault="003B5F7F" w:rsidP="003B5F7F">
      <w:pPr>
        <w:pStyle w:val="a3"/>
        <w:spacing w:line="242" w:lineRule="auto"/>
        <w:ind w:right="857" w:firstLine="705"/>
        <w:jc w:val="both"/>
      </w:pPr>
      <w:r>
        <w:rPr>
          <w:i/>
        </w:rPr>
        <w:t>Самостоятельная работа</w:t>
      </w:r>
      <w:r>
        <w:t>: подготовка сообщения о творчестве художников-импрессионистов; анализ основных произведений,</w:t>
      </w:r>
      <w:r>
        <w:rPr>
          <w:spacing w:val="1"/>
        </w:rPr>
        <w:t xml:space="preserve"> </w:t>
      </w:r>
      <w:r>
        <w:t>выявление характерных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манеры.</w:t>
      </w:r>
    </w:p>
    <w:p w:rsidR="003B5F7F" w:rsidRDefault="003B5F7F" w:rsidP="003B5F7F">
      <w:pPr>
        <w:pStyle w:val="Heading2"/>
        <w:numPr>
          <w:ilvl w:val="2"/>
          <w:numId w:val="18"/>
        </w:numPr>
        <w:tabs>
          <w:tab w:val="left" w:pos="1546"/>
        </w:tabs>
        <w:spacing w:line="274" w:lineRule="exact"/>
        <w:ind w:hanging="707"/>
      </w:pPr>
      <w:r>
        <w:t>Творчество</w:t>
      </w:r>
      <w:r>
        <w:rPr>
          <w:spacing w:val="-1"/>
        </w:rPr>
        <w:t xml:space="preserve"> </w:t>
      </w:r>
      <w:r>
        <w:t>Огюста</w:t>
      </w:r>
      <w:r>
        <w:rPr>
          <w:spacing w:val="-1"/>
        </w:rPr>
        <w:t xml:space="preserve"> </w:t>
      </w:r>
      <w:r>
        <w:t>Родена (1840-1917)</w:t>
      </w:r>
    </w:p>
    <w:p w:rsidR="003B5F7F" w:rsidRDefault="003B5F7F" w:rsidP="003B5F7F">
      <w:pPr>
        <w:pStyle w:val="a3"/>
        <w:ind w:right="851" w:firstLine="705"/>
        <w:jc w:val="both"/>
      </w:pPr>
      <w:r>
        <w:t>Познакомить с творчеством выдающегося скульптора XIX века Огюста Родена. Рассказать о творческом пути мастера, который</w:t>
      </w:r>
      <w:r>
        <w:rPr>
          <w:spacing w:val="1"/>
        </w:rPr>
        <w:t xml:space="preserve"> </w:t>
      </w:r>
      <w:r>
        <w:t>пролагал новые пути в пластике, ломая мертвые схемы и догмы официального искусства; выявить соприкосновение пластического языка</w:t>
      </w:r>
      <w:r>
        <w:rPr>
          <w:spacing w:val="1"/>
        </w:rPr>
        <w:t xml:space="preserve"> </w:t>
      </w:r>
      <w:r>
        <w:t>скульптора с</w:t>
      </w:r>
      <w:r>
        <w:rPr>
          <w:spacing w:val="1"/>
        </w:rPr>
        <w:t xml:space="preserve"> </w:t>
      </w:r>
      <w:r>
        <w:t>живописью</w:t>
      </w:r>
      <w:r>
        <w:rPr>
          <w:spacing w:val="-6"/>
        </w:rPr>
        <w:t xml:space="preserve"> </w:t>
      </w:r>
      <w:r>
        <w:t>импрессионистов;</w:t>
      </w:r>
      <w:r>
        <w:rPr>
          <w:spacing w:val="-3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лучшими</w:t>
      </w:r>
      <w:r>
        <w:rPr>
          <w:spacing w:val="3"/>
        </w:rPr>
        <w:t xml:space="preserve"> </w:t>
      </w:r>
      <w:r>
        <w:t>произведениями.</w:t>
      </w:r>
    </w:p>
    <w:p w:rsidR="003B5F7F" w:rsidRDefault="003B5F7F" w:rsidP="003B5F7F">
      <w:pPr>
        <w:pStyle w:val="a3"/>
        <w:ind w:right="847" w:firstLine="705"/>
        <w:jc w:val="both"/>
      </w:pPr>
      <w:r>
        <w:t>Традиции и современность в произведениях Родена: «Человек со сломанным носом» (1864), «Идущий» (1877), «Бронзовый век»</w:t>
      </w:r>
      <w:r>
        <w:rPr>
          <w:spacing w:val="1"/>
        </w:rPr>
        <w:t xml:space="preserve"> </w:t>
      </w:r>
      <w:r>
        <w:t>(1876-1877),</w:t>
      </w:r>
      <w:r>
        <w:rPr>
          <w:spacing w:val="1"/>
        </w:rPr>
        <w:t xml:space="preserve"> </w:t>
      </w:r>
      <w:r>
        <w:t>«Иоанн</w:t>
      </w:r>
      <w:r>
        <w:rPr>
          <w:spacing w:val="1"/>
        </w:rPr>
        <w:t xml:space="preserve"> </w:t>
      </w:r>
      <w:r>
        <w:t>Креститель» (1878),</w:t>
      </w:r>
      <w:r>
        <w:rPr>
          <w:spacing w:val="1"/>
        </w:rPr>
        <w:t xml:space="preserve"> </w:t>
      </w:r>
      <w:r>
        <w:t>«Памятник воинам, погибшим в войне 1870-1871</w:t>
      </w:r>
      <w:r>
        <w:rPr>
          <w:spacing w:val="1"/>
        </w:rPr>
        <w:t xml:space="preserve"> </w:t>
      </w:r>
      <w:r>
        <w:t>годов» (1879). Заказ правительства на</w:t>
      </w:r>
      <w:r>
        <w:rPr>
          <w:spacing w:val="1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главных</w:t>
      </w:r>
      <w:r>
        <w:rPr>
          <w:spacing w:val="41"/>
        </w:rPr>
        <w:t xml:space="preserve"> </w:t>
      </w:r>
      <w:r>
        <w:t>дверей</w:t>
      </w:r>
      <w:r>
        <w:rPr>
          <w:spacing w:val="42"/>
        </w:rPr>
        <w:t xml:space="preserve"> </w:t>
      </w:r>
      <w:r>
        <w:t>Музея</w:t>
      </w:r>
      <w:r>
        <w:rPr>
          <w:spacing w:val="46"/>
        </w:rPr>
        <w:t xml:space="preserve"> </w:t>
      </w:r>
      <w:r>
        <w:t>декоративного</w:t>
      </w:r>
      <w:r>
        <w:rPr>
          <w:spacing w:val="46"/>
        </w:rPr>
        <w:t xml:space="preserve"> </w:t>
      </w:r>
      <w:r>
        <w:t>искусства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Париже</w:t>
      </w:r>
      <w:r>
        <w:rPr>
          <w:spacing w:val="45"/>
        </w:rPr>
        <w:t xml:space="preserve"> </w:t>
      </w:r>
      <w:r>
        <w:t>«Врата</w:t>
      </w:r>
      <w:r>
        <w:rPr>
          <w:spacing w:val="45"/>
        </w:rPr>
        <w:t xml:space="preserve"> </w:t>
      </w:r>
      <w:r>
        <w:t>ада»</w:t>
      </w:r>
      <w:r>
        <w:rPr>
          <w:spacing w:val="41"/>
        </w:rPr>
        <w:t xml:space="preserve"> </w:t>
      </w:r>
      <w:r>
        <w:t>(1880-1917)</w:t>
      </w:r>
      <w:r>
        <w:rPr>
          <w:spacing w:val="48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бронзовые</w:t>
      </w:r>
      <w:r>
        <w:rPr>
          <w:spacing w:val="45"/>
        </w:rPr>
        <w:t xml:space="preserve"> </w:t>
      </w:r>
      <w:r>
        <w:t>барельефы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мотивам</w:t>
      </w:r>
    </w:p>
    <w:p w:rsidR="003B5F7F" w:rsidRDefault="003B5F7F" w:rsidP="003B5F7F">
      <w:pPr>
        <w:pStyle w:val="a3"/>
        <w:spacing w:line="275" w:lineRule="exact"/>
        <w:jc w:val="both"/>
      </w:pPr>
      <w:r>
        <w:t xml:space="preserve">«Божественной  </w:t>
      </w:r>
      <w:r>
        <w:rPr>
          <w:spacing w:val="28"/>
        </w:rPr>
        <w:t xml:space="preserve"> </w:t>
      </w:r>
      <w:r>
        <w:t xml:space="preserve">комедии»  </w:t>
      </w:r>
      <w:r>
        <w:rPr>
          <w:spacing w:val="26"/>
        </w:rPr>
        <w:t xml:space="preserve"> </w:t>
      </w:r>
      <w:r>
        <w:t xml:space="preserve">Данте.  </w:t>
      </w:r>
      <w:r>
        <w:rPr>
          <w:spacing w:val="33"/>
        </w:rPr>
        <w:t xml:space="preserve"> </w:t>
      </w:r>
      <w:r>
        <w:t xml:space="preserve">Самостоятельное  </w:t>
      </w:r>
      <w:r>
        <w:rPr>
          <w:spacing w:val="30"/>
        </w:rPr>
        <w:t xml:space="preserve"> </w:t>
      </w:r>
      <w:r>
        <w:t xml:space="preserve">художественное  </w:t>
      </w:r>
      <w:r>
        <w:rPr>
          <w:spacing w:val="30"/>
        </w:rPr>
        <w:t xml:space="preserve"> </w:t>
      </w:r>
      <w:r>
        <w:t xml:space="preserve">воплощение  </w:t>
      </w:r>
      <w:r>
        <w:rPr>
          <w:spacing w:val="26"/>
        </w:rPr>
        <w:t xml:space="preserve"> </w:t>
      </w:r>
      <w:r>
        <w:t xml:space="preserve">отдельных  </w:t>
      </w:r>
      <w:r>
        <w:rPr>
          <w:spacing w:val="26"/>
        </w:rPr>
        <w:t xml:space="preserve"> </w:t>
      </w:r>
      <w:r>
        <w:t xml:space="preserve">персонажей  </w:t>
      </w:r>
      <w:r>
        <w:rPr>
          <w:spacing w:val="28"/>
        </w:rPr>
        <w:t xml:space="preserve"> </w:t>
      </w:r>
      <w:r>
        <w:t xml:space="preserve">произведения  </w:t>
      </w:r>
      <w:r>
        <w:rPr>
          <w:spacing w:val="32"/>
        </w:rPr>
        <w:t xml:space="preserve"> </w:t>
      </w:r>
      <w:r>
        <w:t>Данте:</w:t>
      </w:r>
    </w:p>
    <w:p w:rsidR="003B5F7F" w:rsidRDefault="003B5F7F" w:rsidP="003B5F7F">
      <w:pPr>
        <w:pStyle w:val="a3"/>
        <w:spacing w:line="242" w:lineRule="auto"/>
        <w:ind w:right="852"/>
        <w:jc w:val="both"/>
      </w:pPr>
      <w:r>
        <w:t>«Мыслитель» (1880), «Три тени» (1880), «Адам» (1882),</w:t>
      </w:r>
      <w:r>
        <w:rPr>
          <w:spacing w:val="1"/>
        </w:rPr>
        <w:t xml:space="preserve"> </w:t>
      </w:r>
      <w:r>
        <w:t>«Ева» (1882), «Уголино» (1882),</w:t>
      </w:r>
      <w:r>
        <w:rPr>
          <w:spacing w:val="1"/>
        </w:rPr>
        <w:t xml:space="preserve"> </w:t>
      </w:r>
      <w:r>
        <w:t>«Старуха - та, которая была прекрасной Амиер»</w:t>
      </w:r>
      <w:r>
        <w:rPr>
          <w:spacing w:val="-57"/>
        </w:rPr>
        <w:t xml:space="preserve"> </w:t>
      </w:r>
      <w:r>
        <w:t>(1885),</w:t>
      </w:r>
      <w:r>
        <w:rPr>
          <w:spacing w:val="-2"/>
        </w:rPr>
        <w:t xml:space="preserve"> </w:t>
      </w:r>
      <w:r>
        <w:t>«Вечная</w:t>
      </w:r>
      <w:r>
        <w:rPr>
          <w:spacing w:val="2"/>
        </w:rPr>
        <w:t xml:space="preserve"> </w:t>
      </w:r>
      <w:r>
        <w:t>весна»</w:t>
      </w:r>
      <w:r>
        <w:rPr>
          <w:spacing w:val="-3"/>
        </w:rPr>
        <w:t xml:space="preserve"> </w:t>
      </w:r>
      <w:r>
        <w:t>(1897),</w:t>
      </w:r>
      <w:r>
        <w:rPr>
          <w:spacing w:val="4"/>
        </w:rPr>
        <w:t xml:space="preserve"> </w:t>
      </w:r>
      <w:r>
        <w:t>«Поцелуй»</w:t>
      </w:r>
      <w:r>
        <w:rPr>
          <w:spacing w:val="-3"/>
        </w:rPr>
        <w:t xml:space="preserve"> </w:t>
      </w:r>
      <w:r>
        <w:t>(1886).</w:t>
      </w:r>
    </w:p>
    <w:p w:rsidR="003B5F7F" w:rsidRDefault="003B5F7F" w:rsidP="003B5F7F">
      <w:pPr>
        <w:pStyle w:val="a3"/>
        <w:ind w:right="844" w:firstLine="705"/>
        <w:jc w:val="both"/>
      </w:pPr>
      <w:r>
        <w:t>Работа над памятником «Граждане Кале» (1884-1886, 1913). Роден – создатель галереи портретов</w:t>
      </w:r>
      <w:r>
        <w:rPr>
          <w:spacing w:val="1"/>
        </w:rPr>
        <w:t xml:space="preserve"> </w:t>
      </w:r>
      <w:r>
        <w:t>выдающихся современников:</w:t>
      </w:r>
      <w:r>
        <w:rPr>
          <w:spacing w:val="1"/>
        </w:rPr>
        <w:t xml:space="preserve"> </w:t>
      </w:r>
      <w:r>
        <w:t>бюст Жюля Далу (1883), «Портрет Виктора Гюго» (1883), «Портрет Пюви де Шаванна» (1892), «Портрет</w:t>
      </w:r>
      <w:r>
        <w:rPr>
          <w:spacing w:val="1"/>
        </w:rPr>
        <w:t xml:space="preserve"> </w:t>
      </w:r>
      <w:r>
        <w:t>Фальгьера» (1897), «Потрет В.</w:t>
      </w:r>
      <w:r>
        <w:rPr>
          <w:spacing w:val="1"/>
        </w:rPr>
        <w:t xml:space="preserve"> </w:t>
      </w:r>
      <w:r>
        <w:t>Елисеевой» (1906), «Портрет Бернарда Шоу» (1906). Монументальные произведения Родена: памятник Гюго</w:t>
      </w:r>
      <w:r>
        <w:rPr>
          <w:spacing w:val="1"/>
        </w:rPr>
        <w:t xml:space="preserve"> </w:t>
      </w:r>
      <w:r>
        <w:t>(1886),</w:t>
      </w:r>
      <w:r>
        <w:rPr>
          <w:spacing w:val="1"/>
        </w:rPr>
        <w:t xml:space="preserve"> </w:t>
      </w:r>
      <w:r>
        <w:t>памятник Бальзаку</w:t>
      </w:r>
      <w:r>
        <w:rPr>
          <w:spacing w:val="1"/>
        </w:rPr>
        <w:t xml:space="preserve"> </w:t>
      </w:r>
      <w:r>
        <w:t>(1893-1897).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5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мастера;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подобрать иллюстративный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материал.</w:t>
      </w:r>
    </w:p>
    <w:p w:rsidR="003B5F7F" w:rsidRDefault="003B5F7F" w:rsidP="003B5F7F">
      <w:pPr>
        <w:pStyle w:val="Heading2"/>
        <w:numPr>
          <w:ilvl w:val="2"/>
          <w:numId w:val="18"/>
        </w:numPr>
        <w:tabs>
          <w:tab w:val="left" w:pos="1546"/>
        </w:tabs>
        <w:spacing w:line="272" w:lineRule="exact"/>
        <w:ind w:hanging="707"/>
      </w:pPr>
      <w:r>
        <w:t>Неоимпрессионизм</w:t>
      </w:r>
    </w:p>
    <w:p w:rsidR="003B5F7F" w:rsidRDefault="003B5F7F" w:rsidP="003B5F7F">
      <w:pPr>
        <w:pStyle w:val="a3"/>
        <w:spacing w:line="242" w:lineRule="auto"/>
        <w:ind w:right="851" w:firstLine="705"/>
        <w:jc w:val="both"/>
      </w:pPr>
      <w:r>
        <w:t>Сформировать представление о</w:t>
      </w:r>
      <w:r>
        <w:rPr>
          <w:spacing w:val="1"/>
        </w:rPr>
        <w:t xml:space="preserve"> </w:t>
      </w:r>
      <w:r>
        <w:t>неоимпрессионизме как художественном течении.</w:t>
      </w:r>
      <w:r>
        <w:rPr>
          <w:spacing w:val="1"/>
        </w:rPr>
        <w:t xml:space="preserve"> </w:t>
      </w:r>
      <w:r>
        <w:t>Познакомить</w:t>
      </w:r>
      <w:r>
        <w:rPr>
          <w:spacing w:val="60"/>
        </w:rPr>
        <w:t xml:space="preserve"> </w:t>
      </w:r>
      <w:r>
        <w:t>с творчеством Жоржа Сёра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Синьяка,</w:t>
      </w:r>
      <w:r>
        <w:rPr>
          <w:spacing w:val="3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теорией</w:t>
      </w:r>
      <w:r>
        <w:rPr>
          <w:spacing w:val="2"/>
        </w:rPr>
        <w:t xml:space="preserve"> </w:t>
      </w:r>
      <w:r>
        <w:t>«научного</w:t>
      </w:r>
      <w:r>
        <w:rPr>
          <w:spacing w:val="2"/>
        </w:rPr>
        <w:t xml:space="preserve"> </w:t>
      </w:r>
      <w:r>
        <w:t>импрессионизма»</w:t>
      </w:r>
      <w:r>
        <w:rPr>
          <w:spacing w:val="-4"/>
        </w:rPr>
        <w:t xml:space="preserve"> </w:t>
      </w:r>
      <w:r>
        <w:t>(«пуантилизм»,</w:t>
      </w:r>
      <w:r>
        <w:rPr>
          <w:spacing w:val="5"/>
        </w:rPr>
        <w:t xml:space="preserve"> </w:t>
      </w:r>
      <w:r>
        <w:t>«дивизионизм»).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Восьмая</w:t>
      </w:r>
      <w:r>
        <w:rPr>
          <w:spacing w:val="-7"/>
        </w:rPr>
        <w:t xml:space="preserve"> </w:t>
      </w:r>
      <w:r>
        <w:t>выставка</w:t>
      </w:r>
      <w:r>
        <w:rPr>
          <w:spacing w:val="-8"/>
        </w:rPr>
        <w:t xml:space="preserve"> </w:t>
      </w:r>
      <w:r>
        <w:t>импрессионистов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появление</w:t>
      </w:r>
      <w:r>
        <w:rPr>
          <w:spacing w:val="-3"/>
        </w:rPr>
        <w:t xml:space="preserve"> </w:t>
      </w:r>
      <w:r>
        <w:t>термина</w:t>
      </w:r>
      <w:r>
        <w:rPr>
          <w:spacing w:val="-8"/>
        </w:rPr>
        <w:t xml:space="preserve"> </w:t>
      </w:r>
      <w:r>
        <w:t>«неоимпрессионизм»,</w:t>
      </w:r>
      <w:r>
        <w:rPr>
          <w:spacing w:val="-4"/>
        </w:rPr>
        <w:t xml:space="preserve"> </w:t>
      </w:r>
      <w:r>
        <w:t>введенного</w:t>
      </w:r>
      <w:r>
        <w:rPr>
          <w:spacing w:val="55"/>
        </w:rPr>
        <w:t xml:space="preserve"> </w:t>
      </w:r>
      <w:r>
        <w:t>критиком</w:t>
      </w:r>
      <w:r>
        <w:rPr>
          <w:spacing w:val="-4"/>
        </w:rPr>
        <w:t xml:space="preserve"> </w:t>
      </w:r>
      <w:r>
        <w:t>Феликсом</w:t>
      </w:r>
      <w:r>
        <w:rPr>
          <w:spacing w:val="-5"/>
        </w:rPr>
        <w:t xml:space="preserve"> </w:t>
      </w:r>
      <w:r>
        <w:t>Фенеоном.</w:t>
      </w:r>
    </w:p>
    <w:p w:rsidR="003B5F7F" w:rsidRDefault="003B5F7F" w:rsidP="003B5F7F">
      <w:pPr>
        <w:pStyle w:val="a3"/>
        <w:spacing w:before="2"/>
        <w:ind w:right="844"/>
        <w:jc w:val="both"/>
      </w:pPr>
      <w:r>
        <w:t xml:space="preserve">Жорж Сёра (1859-1891) </w:t>
      </w:r>
      <w:r>
        <w:rPr>
          <w:b/>
        </w:rPr>
        <w:t xml:space="preserve">– </w:t>
      </w:r>
      <w:r>
        <w:t>глава движения молодых художников, осваивавших последние научные теории цвета. Разработка Сёра новой</w:t>
      </w:r>
      <w:r>
        <w:rPr>
          <w:spacing w:val="1"/>
        </w:rPr>
        <w:t xml:space="preserve"> </w:t>
      </w:r>
      <w:r>
        <w:t>живописной системы. «Дивизионизм» (от фр. Division – разделение) или «пуантилизм» (от фр. Pointiller – писать точками) – письмо</w:t>
      </w:r>
      <w:r>
        <w:rPr>
          <w:spacing w:val="1"/>
        </w:rPr>
        <w:t xml:space="preserve"> </w:t>
      </w:r>
      <w:r>
        <w:t>раздельными мазками в виде точек, полосок или мелких квадратов, рассчитанными на оптическое смешение красок в глазу зрителя.</w:t>
      </w:r>
      <w:r>
        <w:rPr>
          <w:spacing w:val="1"/>
        </w:rPr>
        <w:t xml:space="preserve"> </w:t>
      </w:r>
      <w:r>
        <w:t>Произведения Ж. Сёра: «Купание в Аньере» (1883-1884), «Воскресенье после полудня на острове Гранд-Жатт» (1884 – 1886), «Порт-ан-</w:t>
      </w:r>
      <w:r>
        <w:rPr>
          <w:spacing w:val="1"/>
        </w:rPr>
        <w:t xml:space="preserve"> </w:t>
      </w:r>
      <w:r>
        <w:t>Бессена» (1888). Монументальность построения и новая техника письма.</w:t>
      </w:r>
      <w:r>
        <w:rPr>
          <w:spacing w:val="1"/>
        </w:rPr>
        <w:t xml:space="preserve"> </w:t>
      </w:r>
      <w:r>
        <w:t>Стремление возродить благородство египетских и греческих</w:t>
      </w:r>
      <w:r>
        <w:rPr>
          <w:spacing w:val="1"/>
        </w:rPr>
        <w:t xml:space="preserve"> </w:t>
      </w:r>
      <w:r>
        <w:t>композиций, соединив</w:t>
      </w:r>
      <w:r>
        <w:rPr>
          <w:spacing w:val="4"/>
        </w:rPr>
        <w:t xml:space="preserve"> </w:t>
      </w:r>
      <w:r>
        <w:t>классический</w:t>
      </w:r>
      <w:r>
        <w:rPr>
          <w:spacing w:val="4"/>
        </w:rPr>
        <w:t xml:space="preserve"> </w:t>
      </w:r>
      <w:r>
        <w:t>идеализм</w:t>
      </w:r>
      <w:r>
        <w:rPr>
          <w:spacing w:val="-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выразительными средствами.</w:t>
      </w:r>
      <w:r>
        <w:rPr>
          <w:spacing w:val="-4"/>
        </w:rPr>
        <w:t xml:space="preserve"> </w:t>
      </w:r>
      <w:r>
        <w:t>Создание</w:t>
      </w:r>
      <w:r>
        <w:rPr>
          <w:spacing w:val="2"/>
        </w:rPr>
        <w:t xml:space="preserve"> </w:t>
      </w:r>
      <w:r>
        <w:t>плоскостно-декоративных</w:t>
      </w:r>
      <w:r>
        <w:rPr>
          <w:spacing w:val="-1"/>
        </w:rPr>
        <w:t xml:space="preserve"> </w:t>
      </w:r>
      <w:r>
        <w:t>картин:</w:t>
      </w:r>
    </w:p>
    <w:p w:rsidR="003B5F7F" w:rsidRDefault="003B5F7F" w:rsidP="003B5F7F">
      <w:pPr>
        <w:pStyle w:val="a3"/>
        <w:spacing w:before="1" w:line="275" w:lineRule="exact"/>
        <w:jc w:val="both"/>
      </w:pPr>
      <w:r>
        <w:t>«Парад»</w:t>
      </w:r>
      <w:r>
        <w:rPr>
          <w:spacing w:val="-6"/>
        </w:rPr>
        <w:t xml:space="preserve"> </w:t>
      </w:r>
      <w:r>
        <w:t>(1887-1888).</w:t>
      </w:r>
      <w:r>
        <w:rPr>
          <w:spacing w:val="-4"/>
        </w:rPr>
        <w:t xml:space="preserve"> </w:t>
      </w:r>
      <w:r>
        <w:t>«Цирк»</w:t>
      </w:r>
      <w:r>
        <w:rPr>
          <w:spacing w:val="-6"/>
        </w:rPr>
        <w:t xml:space="preserve"> </w:t>
      </w:r>
      <w:r>
        <w:t>(1890-1891).</w:t>
      </w:r>
      <w:r>
        <w:rPr>
          <w:spacing w:val="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манеры</w:t>
      </w:r>
      <w:r>
        <w:rPr>
          <w:spacing w:val="-4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художника,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холста.</w:t>
      </w:r>
    </w:p>
    <w:p w:rsidR="003B5F7F" w:rsidRDefault="003B5F7F" w:rsidP="003B5F7F">
      <w:pPr>
        <w:pStyle w:val="a3"/>
        <w:ind w:right="853" w:firstLine="705"/>
        <w:jc w:val="both"/>
      </w:pPr>
      <w:r>
        <w:rPr>
          <w:b/>
        </w:rPr>
        <w:t>Творчество Поля Синьяка (1863 – 1935)</w:t>
      </w:r>
      <w:r>
        <w:t>, яркого представителя неоимпрессионизма, пропагандиста этого направления. «Гавань в</w:t>
      </w:r>
      <w:r>
        <w:rPr>
          <w:spacing w:val="1"/>
        </w:rPr>
        <w:t xml:space="preserve"> </w:t>
      </w:r>
      <w:r>
        <w:t>Марселе» (около 1906-1907), «Сосна» (1909). Книга П. Синьяка «От Эжена Делакруа к неоимпрессионизму» (1899). Морские пейзажи</w:t>
      </w:r>
      <w:r>
        <w:rPr>
          <w:spacing w:val="1"/>
        </w:rPr>
        <w:t xml:space="preserve"> </w:t>
      </w:r>
      <w:r>
        <w:t>Франции:</w:t>
      </w:r>
      <w:r>
        <w:rPr>
          <w:spacing w:val="-4"/>
        </w:rPr>
        <w:t xml:space="preserve"> </w:t>
      </w:r>
      <w:r>
        <w:t>Сен-Тропеза,</w:t>
      </w:r>
      <w:r>
        <w:rPr>
          <w:spacing w:val="-1"/>
        </w:rPr>
        <w:t xml:space="preserve"> </w:t>
      </w:r>
      <w:r>
        <w:t>Коллиура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«Гавань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Марселе»</w:t>
      </w:r>
      <w:r>
        <w:rPr>
          <w:spacing w:val="-3"/>
        </w:rPr>
        <w:t xml:space="preserve"> </w:t>
      </w:r>
      <w:r>
        <w:t>(1906)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3B5F7F" w:rsidRDefault="003B5F7F" w:rsidP="003B5F7F">
      <w:pPr>
        <w:pStyle w:val="a3"/>
        <w:spacing w:before="5" w:line="237" w:lineRule="auto"/>
        <w:ind w:right="859" w:firstLine="705"/>
        <w:jc w:val="both"/>
      </w:pPr>
      <w:r>
        <w:rPr>
          <w:i/>
        </w:rPr>
        <w:t>Самостоятельная работа</w:t>
      </w:r>
      <w:r>
        <w:t>: термины «неоимпрессионизм», «пуантилизм» или «дивизионизм»; записать</w:t>
      </w:r>
      <w:r>
        <w:rPr>
          <w:spacing w:val="1"/>
        </w:rPr>
        <w:t xml:space="preserve"> </w:t>
      </w:r>
      <w:r>
        <w:t>название основных работ</w:t>
      </w:r>
      <w:r>
        <w:rPr>
          <w:spacing w:val="1"/>
        </w:rPr>
        <w:t xml:space="preserve"> </w:t>
      </w:r>
      <w:r>
        <w:t>художников.</w:t>
      </w:r>
    </w:p>
    <w:p w:rsidR="003B5F7F" w:rsidRDefault="003B5F7F" w:rsidP="003B5F7F">
      <w:pPr>
        <w:pStyle w:val="Heading2"/>
        <w:numPr>
          <w:ilvl w:val="2"/>
          <w:numId w:val="18"/>
        </w:numPr>
        <w:tabs>
          <w:tab w:val="left" w:pos="1546"/>
        </w:tabs>
        <w:spacing w:before="8" w:line="273" w:lineRule="exact"/>
        <w:ind w:hanging="707"/>
      </w:pPr>
      <w:r>
        <w:t>Постимпрессионизм</w:t>
      </w:r>
    </w:p>
    <w:p w:rsidR="003B5F7F" w:rsidRDefault="003B5F7F" w:rsidP="003B5F7F">
      <w:pPr>
        <w:pStyle w:val="a3"/>
        <w:ind w:right="845" w:firstLine="705"/>
        <w:jc w:val="both"/>
      </w:pPr>
      <w:r>
        <w:t>Сформировать представление о постимпрессионизме - новом направлении в изобразительном искусстве конца XIX века, главной</w:t>
      </w:r>
      <w:r>
        <w:rPr>
          <w:spacing w:val="1"/>
        </w:rPr>
        <w:t xml:space="preserve"> </w:t>
      </w:r>
      <w:r>
        <w:t>целью которого стало самовыражение художников, а не подражание природе. Познакомить с творческой индивидуальностью 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постимпрессионизма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Сезанна,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Гога,</w:t>
      </w:r>
      <w:r>
        <w:rPr>
          <w:spacing w:val="1"/>
        </w:rPr>
        <w:t xml:space="preserve"> </w:t>
      </w:r>
      <w:r>
        <w:t>Гогена,</w:t>
      </w:r>
      <w:r>
        <w:rPr>
          <w:spacing w:val="1"/>
        </w:rPr>
        <w:t xml:space="preserve"> </w:t>
      </w:r>
      <w:r>
        <w:t>Тулуз-Лотрека;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размышление,</w:t>
      </w:r>
      <w:r>
        <w:rPr>
          <w:spacing w:val="3"/>
        </w:rPr>
        <w:t xml:space="preserve"> </w:t>
      </w:r>
      <w:r>
        <w:t>связь с</w:t>
      </w:r>
      <w:r>
        <w:rPr>
          <w:spacing w:val="-5"/>
        </w:rPr>
        <w:t xml:space="preserve"> </w:t>
      </w:r>
      <w:r>
        <w:t>художественными</w:t>
      </w:r>
      <w:r>
        <w:rPr>
          <w:spacing w:val="2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прошлого;</w:t>
      </w:r>
      <w:r>
        <w:rPr>
          <w:spacing w:val="-4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импрессионизмом.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rPr>
          <w:b/>
        </w:rPr>
        <w:t xml:space="preserve">Творчество Поля Сезанна (1839 – 1906). </w:t>
      </w:r>
      <w:r>
        <w:t>Художественная система Сезанна. Поиски объективных закономерностей в изображении</w:t>
      </w:r>
      <w:r>
        <w:rPr>
          <w:spacing w:val="-57"/>
        </w:rPr>
        <w:t xml:space="preserve"> </w:t>
      </w:r>
      <w:r>
        <w:t>реального</w:t>
      </w:r>
      <w:r>
        <w:rPr>
          <w:spacing w:val="45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субъективного</w:t>
      </w:r>
      <w:r>
        <w:rPr>
          <w:spacing w:val="45"/>
        </w:rPr>
        <w:t xml:space="preserve"> </w:t>
      </w:r>
      <w:r>
        <w:t>характер</w:t>
      </w:r>
      <w:r>
        <w:rPr>
          <w:spacing w:val="45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преломления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работах</w:t>
      </w:r>
      <w:r>
        <w:rPr>
          <w:spacing w:val="41"/>
        </w:rPr>
        <w:t xml:space="preserve"> </w:t>
      </w:r>
      <w:r>
        <w:t>художника.</w:t>
      </w:r>
      <w:r>
        <w:rPr>
          <w:spacing w:val="43"/>
        </w:rPr>
        <w:t xml:space="preserve"> </w:t>
      </w:r>
      <w:r>
        <w:t>Пейзажи</w:t>
      </w:r>
      <w:r>
        <w:rPr>
          <w:spacing w:val="42"/>
        </w:rPr>
        <w:t xml:space="preserve"> </w:t>
      </w:r>
      <w:r>
        <w:t>Сезанна:</w:t>
      </w:r>
      <w:r>
        <w:rPr>
          <w:spacing w:val="40"/>
        </w:rPr>
        <w:t xml:space="preserve"> </w:t>
      </w:r>
      <w:r>
        <w:t>«Таяние</w:t>
      </w:r>
      <w:r>
        <w:rPr>
          <w:spacing w:val="45"/>
        </w:rPr>
        <w:t xml:space="preserve"> </w:t>
      </w:r>
      <w:r>
        <w:t>снега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Эстаке»</w:t>
      </w:r>
      <w:r>
        <w:rPr>
          <w:spacing w:val="41"/>
        </w:rPr>
        <w:t xml:space="preserve"> </w:t>
      </w:r>
      <w:r>
        <w:t>(1870),</w:t>
      </w:r>
    </w:p>
    <w:p w:rsidR="003B5F7F" w:rsidRDefault="003B5F7F" w:rsidP="003B5F7F">
      <w:pPr>
        <w:pStyle w:val="a3"/>
        <w:spacing w:line="271" w:lineRule="exact"/>
        <w:jc w:val="both"/>
      </w:pPr>
      <w:r>
        <w:t>«Дорога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Понтуазе»</w:t>
      </w:r>
      <w:r>
        <w:rPr>
          <w:spacing w:val="19"/>
        </w:rPr>
        <w:t xml:space="preserve"> </w:t>
      </w:r>
      <w:r>
        <w:t>(1877),</w:t>
      </w:r>
      <w:r>
        <w:rPr>
          <w:spacing w:val="21"/>
        </w:rPr>
        <w:t xml:space="preserve"> </w:t>
      </w:r>
      <w:r>
        <w:t>«Дома</w:t>
      </w:r>
      <w:r>
        <w:rPr>
          <w:spacing w:val="1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Эстаке»</w:t>
      </w:r>
      <w:r>
        <w:rPr>
          <w:spacing w:val="19"/>
        </w:rPr>
        <w:t xml:space="preserve"> </w:t>
      </w:r>
      <w:r>
        <w:t>(1882-1885),</w:t>
      </w:r>
      <w:r>
        <w:rPr>
          <w:spacing w:val="21"/>
        </w:rPr>
        <w:t xml:space="preserve"> </w:t>
      </w:r>
      <w:r>
        <w:t>«Берега</w:t>
      </w:r>
      <w:r>
        <w:rPr>
          <w:spacing w:val="22"/>
        </w:rPr>
        <w:t xml:space="preserve"> </w:t>
      </w:r>
      <w:r>
        <w:t>Марны»</w:t>
      </w:r>
      <w:r>
        <w:rPr>
          <w:spacing w:val="19"/>
        </w:rPr>
        <w:t xml:space="preserve"> </w:t>
      </w:r>
      <w:r>
        <w:t>(1888),</w:t>
      </w:r>
      <w:r>
        <w:rPr>
          <w:spacing w:val="26"/>
        </w:rPr>
        <w:t xml:space="preserve"> </w:t>
      </w:r>
      <w:r>
        <w:t>«Гора</w:t>
      </w:r>
      <w:r>
        <w:rPr>
          <w:spacing w:val="18"/>
        </w:rPr>
        <w:t xml:space="preserve"> </w:t>
      </w:r>
      <w:r>
        <w:t>Сент-Виктуар»</w:t>
      </w:r>
      <w:r>
        <w:rPr>
          <w:spacing w:val="19"/>
        </w:rPr>
        <w:t xml:space="preserve"> </w:t>
      </w:r>
      <w:r>
        <w:t>(1900).</w:t>
      </w:r>
      <w:r>
        <w:rPr>
          <w:spacing w:val="21"/>
        </w:rPr>
        <w:t xml:space="preserve"> </w:t>
      </w:r>
      <w:r>
        <w:t>Натюрморты</w:t>
      </w:r>
      <w:r>
        <w:rPr>
          <w:spacing w:val="22"/>
        </w:rPr>
        <w:t xml:space="preserve"> </w:t>
      </w:r>
      <w:r>
        <w:t>Сезанна:</w:t>
      </w:r>
    </w:p>
    <w:p w:rsidR="003B5F7F" w:rsidRDefault="003B5F7F" w:rsidP="003B5F7F">
      <w:pPr>
        <w:pStyle w:val="a3"/>
        <w:ind w:right="856"/>
        <w:jc w:val="both"/>
      </w:pPr>
      <w:r>
        <w:t>«Натюрморт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драпировкой»</w:t>
      </w:r>
      <w:r>
        <w:rPr>
          <w:spacing w:val="1"/>
        </w:rPr>
        <w:t xml:space="preserve"> </w:t>
      </w:r>
      <w:r>
        <w:t>(1898-1899),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апельсины»</w:t>
      </w:r>
      <w:r>
        <w:rPr>
          <w:spacing w:val="1"/>
        </w:rPr>
        <w:t xml:space="preserve"> </w:t>
      </w:r>
      <w:r>
        <w:t>(1898-1899).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-5"/>
        </w:rPr>
        <w:t xml:space="preserve"> </w:t>
      </w:r>
      <w:r>
        <w:t>приемов:</w:t>
      </w:r>
      <w:r>
        <w:rPr>
          <w:spacing w:val="-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«Купальщицы»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«Купальщики»</w:t>
      </w:r>
      <w:r>
        <w:rPr>
          <w:spacing w:val="-5"/>
        </w:rPr>
        <w:t xml:space="preserve"> </w:t>
      </w:r>
      <w:r>
        <w:t>(1898-1905).</w:t>
      </w:r>
      <w:r>
        <w:rPr>
          <w:spacing w:val="-3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Сезанна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ind w:right="852" w:firstLine="705"/>
        <w:jc w:val="both"/>
      </w:pPr>
      <w:r>
        <w:rPr>
          <w:b/>
        </w:rPr>
        <w:t>Винсент</w:t>
      </w:r>
      <w:r>
        <w:rPr>
          <w:b/>
          <w:spacing w:val="1"/>
        </w:rPr>
        <w:t xml:space="preserve"> </w:t>
      </w:r>
      <w:r>
        <w:rPr>
          <w:b/>
        </w:rPr>
        <w:t>Ван</w:t>
      </w:r>
      <w:r>
        <w:rPr>
          <w:b/>
          <w:spacing w:val="1"/>
        </w:rPr>
        <w:t xml:space="preserve"> </w:t>
      </w:r>
      <w:r>
        <w:rPr>
          <w:b/>
        </w:rPr>
        <w:t>Гог</w:t>
      </w:r>
      <w:r>
        <w:rPr>
          <w:b/>
          <w:spacing w:val="1"/>
        </w:rPr>
        <w:t xml:space="preserve"> </w:t>
      </w:r>
      <w:r>
        <w:rPr>
          <w:b/>
        </w:rPr>
        <w:t xml:space="preserve">(1853-1890) </w:t>
      </w:r>
      <w:r>
        <w:t>и его</w:t>
      </w:r>
      <w:r>
        <w:rPr>
          <w:spacing w:val="1"/>
        </w:rPr>
        <w:t xml:space="preserve"> </w:t>
      </w:r>
      <w:r>
        <w:t>влияние на французское искусство. Интерес к народной</w:t>
      </w:r>
      <w:r>
        <w:rPr>
          <w:spacing w:val="1"/>
        </w:rPr>
        <w:t xml:space="preserve"> </w:t>
      </w:r>
      <w:r>
        <w:t>жизни,</w:t>
      </w:r>
      <w:r>
        <w:rPr>
          <w:spacing w:val="60"/>
        </w:rPr>
        <w:t xml:space="preserve"> </w:t>
      </w:r>
      <w:r>
        <w:t>демократические тенденции</w:t>
      </w:r>
      <w:r>
        <w:rPr>
          <w:spacing w:val="-57"/>
        </w:rPr>
        <w:t xml:space="preserve"> </w:t>
      </w:r>
      <w:r>
        <w:t>его искусства. Поиски напряженной экспрессии образов. Своеобразие художественных приемов, особенности колорита и рисунка. Серия</w:t>
      </w:r>
      <w:r>
        <w:rPr>
          <w:spacing w:val="1"/>
        </w:rPr>
        <w:t xml:space="preserve"> </w:t>
      </w:r>
      <w:r>
        <w:t>рисунков, созданных в Боринаже</w:t>
      </w:r>
      <w:r>
        <w:rPr>
          <w:spacing w:val="1"/>
        </w:rPr>
        <w:t xml:space="preserve"> </w:t>
      </w:r>
      <w:r>
        <w:t>(1878-1881). Произведения, созданные в Нуэнене: «Башня Нуэнен» (1884). Обращение к живописи.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Гога:</w:t>
      </w:r>
      <w:r>
        <w:rPr>
          <w:spacing w:val="1"/>
        </w:rPr>
        <w:t xml:space="preserve"> </w:t>
      </w:r>
      <w:r>
        <w:t>«Едоки</w:t>
      </w:r>
      <w:r>
        <w:rPr>
          <w:spacing w:val="1"/>
        </w:rPr>
        <w:t xml:space="preserve"> </w:t>
      </w:r>
      <w:r>
        <w:t>картофеля»</w:t>
      </w:r>
      <w:r>
        <w:rPr>
          <w:spacing w:val="1"/>
        </w:rPr>
        <w:t xml:space="preserve"> </w:t>
      </w:r>
      <w:r>
        <w:t>(1885),</w:t>
      </w:r>
      <w:r>
        <w:rPr>
          <w:spacing w:val="1"/>
        </w:rPr>
        <w:t xml:space="preserve"> </w:t>
      </w:r>
      <w:r>
        <w:t>«Сеятель»</w:t>
      </w:r>
      <w:r>
        <w:rPr>
          <w:spacing w:val="1"/>
        </w:rPr>
        <w:t xml:space="preserve"> </w:t>
      </w:r>
      <w:r>
        <w:t>(1888),</w:t>
      </w:r>
      <w:r>
        <w:rPr>
          <w:spacing w:val="1"/>
        </w:rPr>
        <w:t xml:space="preserve"> </w:t>
      </w:r>
      <w:r>
        <w:t>«Ткач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станка».</w:t>
      </w:r>
      <w:r>
        <w:rPr>
          <w:spacing w:val="60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парижского периода: «Внутренний вид ресторана» (1886-1887), «Терраса кафе вечером» (1888),</w:t>
      </w:r>
      <w:r>
        <w:rPr>
          <w:spacing w:val="1"/>
        </w:rPr>
        <w:t xml:space="preserve"> </w:t>
      </w:r>
      <w:r>
        <w:t>«Красные гладиолусы в вазе»</w:t>
      </w:r>
      <w:r>
        <w:rPr>
          <w:spacing w:val="1"/>
        </w:rPr>
        <w:t xml:space="preserve"> </w:t>
      </w:r>
      <w:r>
        <w:t>(1886).</w:t>
      </w:r>
      <w:r>
        <w:rPr>
          <w:spacing w:val="1"/>
        </w:rPr>
        <w:t xml:space="preserve"> </w:t>
      </w:r>
      <w:r>
        <w:t>Влияние</w:t>
      </w:r>
      <w:r>
        <w:rPr>
          <w:spacing w:val="10"/>
        </w:rPr>
        <w:t xml:space="preserve"> </w:t>
      </w:r>
      <w:r>
        <w:t>японского</w:t>
      </w:r>
      <w:r>
        <w:rPr>
          <w:spacing w:val="11"/>
        </w:rPr>
        <w:t xml:space="preserve"> </w:t>
      </w:r>
      <w:r>
        <w:t>искусства:</w:t>
      </w:r>
      <w:r>
        <w:rPr>
          <w:spacing w:val="11"/>
        </w:rPr>
        <w:t xml:space="preserve"> </w:t>
      </w:r>
      <w:r>
        <w:t>«Отец</w:t>
      </w:r>
      <w:r>
        <w:rPr>
          <w:spacing w:val="12"/>
        </w:rPr>
        <w:t xml:space="preserve"> </w:t>
      </w:r>
      <w:r>
        <w:t>Танги»</w:t>
      </w:r>
      <w:r>
        <w:rPr>
          <w:spacing w:val="6"/>
        </w:rPr>
        <w:t xml:space="preserve"> </w:t>
      </w:r>
      <w:r>
        <w:t>(1887).</w:t>
      </w:r>
      <w:r>
        <w:rPr>
          <w:spacing w:val="13"/>
        </w:rPr>
        <w:t xml:space="preserve"> </w:t>
      </w:r>
      <w:r>
        <w:t>Арльский</w:t>
      </w:r>
      <w:r>
        <w:rPr>
          <w:spacing w:val="12"/>
        </w:rPr>
        <w:t xml:space="preserve"> </w:t>
      </w:r>
      <w:r>
        <w:t>период</w:t>
      </w:r>
      <w:r>
        <w:rPr>
          <w:spacing w:val="9"/>
        </w:rPr>
        <w:t xml:space="preserve"> </w:t>
      </w:r>
      <w:r>
        <w:t>творчества</w:t>
      </w:r>
      <w:r>
        <w:rPr>
          <w:spacing w:val="10"/>
        </w:rPr>
        <w:t xml:space="preserve"> </w:t>
      </w:r>
      <w:r>
        <w:t>Ван</w:t>
      </w:r>
      <w:r>
        <w:rPr>
          <w:spacing w:val="12"/>
        </w:rPr>
        <w:t xml:space="preserve"> </w:t>
      </w:r>
      <w:r>
        <w:t>Гога</w:t>
      </w:r>
      <w:r>
        <w:rPr>
          <w:spacing w:val="5"/>
        </w:rPr>
        <w:t xml:space="preserve"> </w:t>
      </w:r>
      <w:r>
        <w:t>«Ночное</w:t>
      </w:r>
      <w:r>
        <w:rPr>
          <w:spacing w:val="10"/>
        </w:rPr>
        <w:t xml:space="preserve"> </w:t>
      </w:r>
      <w:r>
        <w:t>кафе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Арле»</w:t>
      </w:r>
      <w:r>
        <w:rPr>
          <w:spacing w:val="6"/>
        </w:rPr>
        <w:t xml:space="preserve"> </w:t>
      </w:r>
      <w:r>
        <w:t>(1888),</w:t>
      </w:r>
      <w:r>
        <w:rPr>
          <w:spacing w:val="13"/>
        </w:rPr>
        <w:t xml:space="preserve"> </w:t>
      </w:r>
      <w:r>
        <w:t>серия</w:t>
      </w:r>
    </w:p>
    <w:p w:rsidR="003B5F7F" w:rsidRDefault="003B5F7F" w:rsidP="003B5F7F">
      <w:pPr>
        <w:pStyle w:val="a3"/>
        <w:spacing w:before="3" w:line="237" w:lineRule="auto"/>
        <w:ind w:right="852"/>
        <w:jc w:val="both"/>
      </w:pPr>
      <w:r>
        <w:t>«Подсолнечников» (1888). Пейзажи с видами Арля и его окрестностей: «Жатва в Арле», «Подъемный мост в Арле», «Дерево в цвету» (все</w:t>
      </w:r>
      <w:r>
        <w:rPr>
          <w:spacing w:val="-57"/>
        </w:rPr>
        <w:t xml:space="preserve"> </w:t>
      </w:r>
      <w:r>
        <w:t>1888).</w:t>
      </w:r>
    </w:p>
    <w:p w:rsidR="003B5F7F" w:rsidRDefault="003B5F7F" w:rsidP="003B5F7F">
      <w:pPr>
        <w:pStyle w:val="a3"/>
        <w:spacing w:before="6" w:line="237" w:lineRule="auto"/>
        <w:ind w:right="839" w:firstLine="705"/>
      </w:pPr>
      <w:r>
        <w:t>Портреты:</w:t>
      </w:r>
      <w:r>
        <w:rPr>
          <w:spacing w:val="8"/>
        </w:rPr>
        <w:t xml:space="preserve"> </w:t>
      </w:r>
      <w:r>
        <w:t>несколько</w:t>
      </w:r>
      <w:r>
        <w:rPr>
          <w:spacing w:val="7"/>
        </w:rPr>
        <w:t xml:space="preserve"> </w:t>
      </w:r>
      <w:r>
        <w:t>вариантов</w:t>
      </w:r>
      <w:r>
        <w:rPr>
          <w:spacing w:val="4"/>
        </w:rPr>
        <w:t xml:space="preserve"> </w:t>
      </w:r>
      <w:r>
        <w:t>портрета</w:t>
      </w:r>
      <w:r>
        <w:rPr>
          <w:spacing w:val="12"/>
        </w:rPr>
        <w:t xml:space="preserve"> </w:t>
      </w:r>
      <w:r>
        <w:t>«Почтальона</w:t>
      </w:r>
      <w:r>
        <w:rPr>
          <w:spacing w:val="3"/>
        </w:rPr>
        <w:t xml:space="preserve"> </w:t>
      </w:r>
      <w:r>
        <w:t>Рулена»,</w:t>
      </w:r>
      <w:r>
        <w:rPr>
          <w:spacing w:val="9"/>
        </w:rPr>
        <w:t xml:space="preserve"> </w:t>
      </w:r>
      <w:r>
        <w:t>членов</w:t>
      </w:r>
      <w:r>
        <w:rPr>
          <w:spacing w:val="4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семьи,</w:t>
      </w:r>
      <w:r>
        <w:rPr>
          <w:spacing w:val="13"/>
        </w:rPr>
        <w:t xml:space="preserve"> </w:t>
      </w:r>
      <w:r>
        <w:t>«Девушка</w:t>
      </w:r>
      <w:r>
        <w:rPr>
          <w:spacing w:val="11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Арля»</w:t>
      </w:r>
      <w:r>
        <w:rPr>
          <w:spacing w:val="11"/>
        </w:rPr>
        <w:t xml:space="preserve"> </w:t>
      </w:r>
      <w:r>
        <w:t>(1888).</w:t>
      </w:r>
      <w:r>
        <w:rPr>
          <w:spacing w:val="5"/>
        </w:rPr>
        <w:t xml:space="preserve"> </w:t>
      </w:r>
      <w:r>
        <w:t>Автопортреты</w:t>
      </w:r>
      <w:r>
        <w:rPr>
          <w:spacing w:val="10"/>
        </w:rPr>
        <w:t xml:space="preserve"> </w:t>
      </w:r>
      <w:r>
        <w:t>Ван</w:t>
      </w:r>
      <w:r>
        <w:rPr>
          <w:spacing w:val="-57"/>
        </w:rPr>
        <w:t xml:space="preserve"> </w:t>
      </w:r>
      <w:r>
        <w:t>Гога:</w:t>
      </w:r>
      <w:r>
        <w:rPr>
          <w:spacing w:val="1"/>
        </w:rPr>
        <w:t xml:space="preserve"> </w:t>
      </w:r>
      <w:r>
        <w:t>«Человек с трубкой»</w:t>
      </w:r>
      <w:r>
        <w:rPr>
          <w:spacing w:val="-3"/>
        </w:rPr>
        <w:t xml:space="preserve"> </w:t>
      </w:r>
      <w:r>
        <w:t>(Автопортрет-</w:t>
      </w:r>
      <w:r>
        <w:rPr>
          <w:spacing w:val="4"/>
        </w:rPr>
        <w:t xml:space="preserve"> </w:t>
      </w:r>
      <w:r>
        <w:t>1889),</w:t>
      </w:r>
      <w:r>
        <w:rPr>
          <w:spacing w:val="3"/>
        </w:rPr>
        <w:t xml:space="preserve"> </w:t>
      </w:r>
      <w:r>
        <w:t>«Автопортрет</w:t>
      </w:r>
      <w:r>
        <w:rPr>
          <w:spacing w:val="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отрезанным</w:t>
      </w:r>
      <w:r>
        <w:rPr>
          <w:spacing w:val="2"/>
        </w:rPr>
        <w:t xml:space="preserve"> </w:t>
      </w:r>
      <w:r>
        <w:t>ухом»</w:t>
      </w:r>
      <w:r>
        <w:rPr>
          <w:spacing w:val="-3"/>
        </w:rPr>
        <w:t xml:space="preserve"> </w:t>
      </w:r>
      <w:r>
        <w:t>(1889).</w:t>
      </w:r>
    </w:p>
    <w:p w:rsidR="003B5F7F" w:rsidRDefault="003B5F7F" w:rsidP="003B5F7F">
      <w:pPr>
        <w:spacing w:line="237" w:lineRule="auto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9" w:firstLine="705"/>
        <w:jc w:val="both"/>
      </w:pPr>
      <w:r>
        <w:lastRenderedPageBreak/>
        <w:t>Произведения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лет:</w:t>
      </w:r>
      <w:r>
        <w:rPr>
          <w:spacing w:val="1"/>
        </w:rPr>
        <w:t xml:space="preserve"> </w:t>
      </w:r>
      <w:r>
        <w:t>«Стул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табачной</w:t>
      </w:r>
      <w:r>
        <w:rPr>
          <w:spacing w:val="1"/>
        </w:rPr>
        <w:t xml:space="preserve"> </w:t>
      </w:r>
      <w:r>
        <w:t>трубкой»</w:t>
      </w:r>
      <w:r>
        <w:rPr>
          <w:spacing w:val="1"/>
        </w:rPr>
        <w:t xml:space="preserve"> </w:t>
      </w:r>
      <w:r>
        <w:t>(1888-1889),</w:t>
      </w:r>
      <w:r>
        <w:rPr>
          <w:spacing w:val="1"/>
        </w:rPr>
        <w:t xml:space="preserve"> </w:t>
      </w:r>
      <w:r>
        <w:t>пейзажи: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дорога в</w:t>
      </w:r>
      <w:r>
        <w:rPr>
          <w:spacing w:val="1"/>
        </w:rPr>
        <w:t xml:space="preserve"> </w:t>
      </w:r>
      <w:r>
        <w:t>Провансе»</w:t>
      </w:r>
      <w:r>
        <w:rPr>
          <w:spacing w:val="60"/>
        </w:rPr>
        <w:t xml:space="preserve"> </w:t>
      </w:r>
      <w:r>
        <w:t>(1890),</w:t>
      </w:r>
      <w:r>
        <w:rPr>
          <w:spacing w:val="60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подножия</w:t>
      </w:r>
      <w:r>
        <w:rPr>
          <w:spacing w:val="1"/>
        </w:rPr>
        <w:t xml:space="preserve"> </w:t>
      </w:r>
      <w:r>
        <w:t>Альп»</w:t>
      </w:r>
      <w:r>
        <w:rPr>
          <w:spacing w:val="1"/>
        </w:rPr>
        <w:t xml:space="preserve"> </w:t>
      </w:r>
      <w:r>
        <w:t>(1890),</w:t>
      </w:r>
      <w:r>
        <w:rPr>
          <w:spacing w:val="1"/>
        </w:rPr>
        <w:t xml:space="preserve"> </w:t>
      </w:r>
      <w:r>
        <w:t>«Желтые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кипарисами»</w:t>
      </w:r>
      <w:r>
        <w:rPr>
          <w:spacing w:val="1"/>
        </w:rPr>
        <w:t xml:space="preserve"> </w:t>
      </w:r>
      <w:r>
        <w:t>(1889),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Гаше»</w:t>
      </w:r>
      <w:r>
        <w:rPr>
          <w:spacing w:val="1"/>
        </w:rPr>
        <w:t xml:space="preserve"> </w:t>
      </w:r>
      <w:r>
        <w:t>(1890).</w:t>
      </w:r>
      <w:r>
        <w:rPr>
          <w:spacing w:val="1"/>
        </w:rPr>
        <w:t xml:space="preserve"> </w:t>
      </w:r>
      <w:r>
        <w:t>Натюрморты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напряженной экспрессии образов: «Куст сирени» (1889), «Церковь в Овере» (1890), «Стая ворон над хлебным полем» (1890). Своеобразие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приемов,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колорита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рисунка.</w:t>
      </w:r>
    </w:p>
    <w:p w:rsidR="003B5F7F" w:rsidRDefault="003B5F7F" w:rsidP="003B5F7F">
      <w:pPr>
        <w:pStyle w:val="a3"/>
        <w:spacing w:before="1" w:line="242" w:lineRule="auto"/>
        <w:ind w:right="853" w:firstLine="705"/>
        <w:jc w:val="both"/>
      </w:pPr>
      <w:r>
        <w:rPr>
          <w:b/>
        </w:rPr>
        <w:t>Творчество Поля Гогена (1848 – 1903)</w:t>
      </w:r>
      <w:r>
        <w:t>. Протест против буржуазной цивилизации. Арльский период: «Кафе в Арле» (1888).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 Бретани:</w:t>
      </w:r>
      <w:r>
        <w:rPr>
          <w:spacing w:val="-2"/>
        </w:rPr>
        <w:t xml:space="preserve"> </w:t>
      </w:r>
      <w:r>
        <w:t>«Видение</w:t>
      </w:r>
      <w:r>
        <w:rPr>
          <w:spacing w:val="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проповеди»</w:t>
      </w:r>
      <w:r>
        <w:rPr>
          <w:spacing w:val="-2"/>
        </w:rPr>
        <w:t xml:space="preserve"> </w:t>
      </w:r>
      <w:r>
        <w:t>(1889), «Желтый</w:t>
      </w:r>
      <w:r>
        <w:rPr>
          <w:spacing w:val="-1"/>
        </w:rPr>
        <w:t xml:space="preserve"> </w:t>
      </w:r>
      <w:r>
        <w:t>Христос»</w:t>
      </w:r>
      <w:r>
        <w:rPr>
          <w:spacing w:val="-2"/>
        </w:rPr>
        <w:t xml:space="preserve"> </w:t>
      </w:r>
      <w:r>
        <w:t>(1889). Поездка</w:t>
      </w:r>
      <w:r>
        <w:rPr>
          <w:spacing w:val="2"/>
        </w:rPr>
        <w:t xml:space="preserve"> </w:t>
      </w:r>
      <w:r>
        <w:t>в Полинезию.</w:t>
      </w:r>
      <w:r>
        <w:rPr>
          <w:spacing w:val="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произведения:</w:t>
      </w:r>
    </w:p>
    <w:p w:rsidR="003B5F7F" w:rsidRDefault="003B5F7F" w:rsidP="003B5F7F">
      <w:pPr>
        <w:pStyle w:val="a3"/>
        <w:ind w:right="855"/>
        <w:jc w:val="both"/>
      </w:pPr>
      <w:r>
        <w:t>«Женщина, держащая плод» (1893),</w:t>
      </w:r>
      <w:r>
        <w:rPr>
          <w:spacing w:val="1"/>
        </w:rPr>
        <w:t xml:space="preserve"> </w:t>
      </w:r>
      <w:r>
        <w:t>«А ты ревнуешь?» (1892), «Жена короля» (1896), «Откуда мы? Кто мы? Куда мы идем?» (1897).</w:t>
      </w:r>
      <w:r>
        <w:rPr>
          <w:spacing w:val="1"/>
        </w:rPr>
        <w:t xml:space="preserve"> </w:t>
      </w:r>
      <w:r>
        <w:t>Увлечение полинезийской экзотикой в его искусстве. Декоративно-плоская трактовка реального мира в работах Гогена. Значение чистого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линеарной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средневековья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Востока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«примитивных»</w:t>
      </w:r>
      <w:r>
        <w:rPr>
          <w:spacing w:val="-4"/>
        </w:rPr>
        <w:t xml:space="preserve"> </w:t>
      </w:r>
      <w:r>
        <w:t>народов.</w:t>
      </w:r>
      <w:r>
        <w:rPr>
          <w:spacing w:val="-1"/>
        </w:rPr>
        <w:t xml:space="preserve"> </w:t>
      </w:r>
      <w:r>
        <w:t>Черты</w:t>
      </w:r>
      <w:r>
        <w:rPr>
          <w:spacing w:val="2"/>
        </w:rPr>
        <w:t xml:space="preserve"> </w:t>
      </w:r>
      <w:r>
        <w:t>символизма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искусстве.</w:t>
      </w:r>
    </w:p>
    <w:p w:rsidR="003B5F7F" w:rsidRDefault="003B5F7F" w:rsidP="003B5F7F">
      <w:pPr>
        <w:pStyle w:val="a3"/>
        <w:ind w:right="845" w:firstLine="705"/>
        <w:jc w:val="both"/>
      </w:pPr>
      <w:r>
        <w:rPr>
          <w:b/>
        </w:rPr>
        <w:t xml:space="preserve">Анри Тулуз-Лотрек </w:t>
      </w:r>
      <w:r>
        <w:t xml:space="preserve">(Анри Мари Раймон де Тулуз-Лотрек - Монфа </w:t>
      </w:r>
      <w:r>
        <w:rPr>
          <w:b/>
        </w:rPr>
        <w:t>(1864 – 1901)</w:t>
      </w:r>
      <w:r>
        <w:t>) и развитие в его творчестве некоторых теорий</w:t>
      </w:r>
      <w:r>
        <w:rPr>
          <w:spacing w:val="1"/>
        </w:rPr>
        <w:t xml:space="preserve"> </w:t>
      </w:r>
      <w:r>
        <w:t>Дега. Критическое изображение парижской жизни: «Прачка» (1889), «Бал в Мулен-де-ла- Галет» (1889), «В кафе» (1891). Темы цирка и</w:t>
      </w:r>
      <w:r>
        <w:rPr>
          <w:spacing w:val="1"/>
        </w:rPr>
        <w:t xml:space="preserve"> </w:t>
      </w:r>
      <w:r>
        <w:t>скачек в произведениях Тулуз-Лотрека. Острота характеристики в изображениях представителей парижской богемы: «Портрет Иветт</w:t>
      </w:r>
      <w:r>
        <w:rPr>
          <w:spacing w:val="1"/>
        </w:rPr>
        <w:t xml:space="preserve"> </w:t>
      </w:r>
      <w:r>
        <w:t>Гильбер» (1894), «Клоунесса Ша-Ю-Као» (1896). Особенности композиционных приемов, рисунка, колорита. Роль Тулуза-Лотрека в</w:t>
      </w:r>
      <w:r>
        <w:rPr>
          <w:spacing w:val="1"/>
        </w:rPr>
        <w:t xml:space="preserve"> </w:t>
      </w:r>
      <w:r>
        <w:t>развитии</w:t>
      </w:r>
      <w:r>
        <w:rPr>
          <w:spacing w:val="11"/>
        </w:rPr>
        <w:t xml:space="preserve"> </w:t>
      </w:r>
      <w:r>
        <w:t>театрального</w:t>
      </w:r>
      <w:r>
        <w:rPr>
          <w:spacing w:val="8"/>
        </w:rPr>
        <w:t xml:space="preserve"> </w:t>
      </w:r>
      <w:r>
        <w:t>плаката:</w:t>
      </w:r>
      <w:r>
        <w:rPr>
          <w:spacing w:val="9"/>
        </w:rPr>
        <w:t xml:space="preserve"> </w:t>
      </w:r>
      <w:r>
        <w:t>«Мулен</w:t>
      </w:r>
      <w:r>
        <w:rPr>
          <w:spacing w:val="9"/>
        </w:rPr>
        <w:t xml:space="preserve"> </w:t>
      </w:r>
      <w:r>
        <w:t>Руж»</w:t>
      </w:r>
      <w:r>
        <w:rPr>
          <w:spacing w:val="4"/>
        </w:rPr>
        <w:t xml:space="preserve"> </w:t>
      </w:r>
      <w:r>
        <w:t>(1891),</w:t>
      </w:r>
      <w:r>
        <w:rPr>
          <w:spacing w:val="6"/>
        </w:rPr>
        <w:t xml:space="preserve"> </w:t>
      </w:r>
      <w:r>
        <w:t>«Аристид</w:t>
      </w:r>
      <w:r>
        <w:rPr>
          <w:spacing w:val="6"/>
        </w:rPr>
        <w:t xml:space="preserve"> </w:t>
      </w:r>
      <w:r>
        <w:t>Брюан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своем</w:t>
      </w:r>
      <w:r>
        <w:rPr>
          <w:spacing w:val="5"/>
        </w:rPr>
        <w:t xml:space="preserve"> </w:t>
      </w:r>
      <w:r>
        <w:t>кабаре»</w:t>
      </w:r>
      <w:r>
        <w:rPr>
          <w:spacing w:val="4"/>
        </w:rPr>
        <w:t xml:space="preserve"> </w:t>
      </w:r>
      <w:r>
        <w:t>(1892),</w:t>
      </w:r>
      <w:r>
        <w:rPr>
          <w:spacing w:val="6"/>
        </w:rPr>
        <w:t xml:space="preserve"> </w:t>
      </w:r>
      <w:r>
        <w:t>«Японский</w:t>
      </w:r>
      <w:r>
        <w:rPr>
          <w:spacing w:val="5"/>
        </w:rPr>
        <w:t xml:space="preserve"> </w:t>
      </w:r>
      <w:r>
        <w:t>диван»</w:t>
      </w:r>
      <w:r>
        <w:rPr>
          <w:spacing w:val="4"/>
        </w:rPr>
        <w:t xml:space="preserve"> </w:t>
      </w:r>
      <w:r>
        <w:t>(1892),</w:t>
      </w:r>
      <w:r>
        <w:rPr>
          <w:spacing w:val="6"/>
        </w:rPr>
        <w:t xml:space="preserve"> </w:t>
      </w:r>
      <w:r>
        <w:t>«Жан</w:t>
      </w:r>
      <w:r>
        <w:rPr>
          <w:spacing w:val="9"/>
        </w:rPr>
        <w:t xml:space="preserve"> </w:t>
      </w:r>
      <w:r>
        <w:t>Авриль</w:t>
      </w:r>
      <w:r>
        <w:rPr>
          <w:spacing w:val="5"/>
        </w:rPr>
        <w:t xml:space="preserve"> </w:t>
      </w:r>
      <w:r>
        <w:t>в</w:t>
      </w:r>
    </w:p>
    <w:p w:rsidR="003B5F7F" w:rsidRDefault="003B5F7F" w:rsidP="003B5F7F">
      <w:pPr>
        <w:pStyle w:val="a3"/>
        <w:spacing w:line="275" w:lineRule="exact"/>
        <w:jc w:val="both"/>
      </w:pPr>
      <w:r>
        <w:t>«Жардан де</w:t>
      </w:r>
      <w:r>
        <w:rPr>
          <w:spacing w:val="-1"/>
        </w:rPr>
        <w:t xml:space="preserve"> </w:t>
      </w:r>
      <w:r>
        <w:t>Пари»</w:t>
      </w:r>
      <w:r>
        <w:rPr>
          <w:spacing w:val="-5"/>
        </w:rPr>
        <w:t xml:space="preserve"> </w:t>
      </w:r>
      <w:r>
        <w:t>(1893).</w:t>
      </w:r>
    </w:p>
    <w:p w:rsidR="003B5F7F" w:rsidRDefault="003B5F7F" w:rsidP="003B5F7F">
      <w:pPr>
        <w:pStyle w:val="a3"/>
        <w:spacing w:line="242" w:lineRule="auto"/>
        <w:ind w:right="851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«постимпрессионизм»;</w:t>
      </w:r>
      <w:r>
        <w:rPr>
          <w:spacing w:val="1"/>
        </w:rPr>
        <w:t xml:space="preserve"> </w:t>
      </w:r>
      <w:r>
        <w:t>выписать</w:t>
      </w:r>
      <w:r>
        <w:rPr>
          <w:spacing w:val="1"/>
        </w:rPr>
        <w:t xml:space="preserve"> </w:t>
      </w:r>
      <w:r>
        <w:t>название 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художников;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Стоун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Жажда</w:t>
      </w:r>
      <w:r>
        <w:rPr>
          <w:spacing w:val="-5"/>
        </w:rPr>
        <w:t xml:space="preserve"> </w:t>
      </w:r>
      <w:r>
        <w:t>жизни:</w:t>
      </w:r>
      <w:r>
        <w:rPr>
          <w:spacing w:val="2"/>
        </w:rPr>
        <w:t xml:space="preserve"> </w:t>
      </w:r>
      <w:r>
        <w:t>Повесть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Винсенте</w:t>
      </w:r>
      <w:r>
        <w:rPr>
          <w:spacing w:val="1"/>
        </w:rPr>
        <w:t xml:space="preserve"> </w:t>
      </w:r>
      <w:r>
        <w:t>Ван</w:t>
      </w:r>
      <w:r>
        <w:rPr>
          <w:spacing w:val="3"/>
        </w:rPr>
        <w:t xml:space="preserve"> </w:t>
      </w:r>
      <w:r>
        <w:t>Гоге.</w:t>
      </w:r>
    </w:p>
    <w:p w:rsidR="003B5F7F" w:rsidRDefault="003B5F7F" w:rsidP="003B5F7F">
      <w:pPr>
        <w:pStyle w:val="Heading2"/>
        <w:numPr>
          <w:ilvl w:val="1"/>
          <w:numId w:val="18"/>
        </w:numPr>
        <w:tabs>
          <w:tab w:val="left" w:pos="1262"/>
        </w:tabs>
        <w:ind w:left="1261" w:hanging="423"/>
      </w:pPr>
      <w:r>
        <w:t>Символизм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рубежа</w:t>
      </w:r>
      <w:r>
        <w:rPr>
          <w:spacing w:val="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62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символизма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стилизаторских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европейском</w:t>
      </w:r>
      <w:r>
        <w:rPr>
          <w:spacing w:val="60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 На примере творчества основных представителей направления рассказать о характерных чертах символизма; раскрыть связь</w:t>
      </w:r>
      <w:r>
        <w:rPr>
          <w:spacing w:val="1"/>
        </w:rPr>
        <w:t xml:space="preserve"> </w:t>
      </w:r>
      <w:r>
        <w:t>символистов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музыкой</w:t>
      </w:r>
      <w:r>
        <w:rPr>
          <w:spacing w:val="2"/>
        </w:rPr>
        <w:t xml:space="preserve"> </w:t>
      </w:r>
      <w:r>
        <w:t>Вагнера и</w:t>
      </w:r>
      <w:r>
        <w:rPr>
          <w:spacing w:val="-3"/>
        </w:rPr>
        <w:t xml:space="preserve"> </w:t>
      </w:r>
      <w:r>
        <w:t>Дебюсси,</w:t>
      </w:r>
      <w:r>
        <w:rPr>
          <w:spacing w:val="3"/>
        </w:rPr>
        <w:t xml:space="preserve"> </w:t>
      </w:r>
      <w:r>
        <w:t>литературными</w:t>
      </w:r>
      <w:r>
        <w:rPr>
          <w:spacing w:val="2"/>
        </w:rPr>
        <w:t xml:space="preserve"> </w:t>
      </w:r>
      <w:r>
        <w:t>источниками</w:t>
      </w:r>
      <w:r>
        <w:rPr>
          <w:spacing w:val="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Бодлером,  поэтами</w:t>
      </w:r>
      <w:r>
        <w:rPr>
          <w:spacing w:val="2"/>
        </w:rPr>
        <w:t xml:space="preserve"> </w:t>
      </w:r>
      <w:r>
        <w:t>Верленом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Рембо.</w:t>
      </w:r>
    </w:p>
    <w:p w:rsidR="003B5F7F" w:rsidRDefault="003B5F7F" w:rsidP="003B5F7F">
      <w:pPr>
        <w:pStyle w:val="a3"/>
        <w:spacing w:line="242" w:lineRule="auto"/>
        <w:ind w:right="858" w:firstLine="705"/>
        <w:jc w:val="both"/>
      </w:pPr>
      <w:r>
        <w:rPr>
          <w:b/>
        </w:rPr>
        <w:t>Творчество Гюстава Моро (1826-1898)</w:t>
      </w:r>
      <w:r>
        <w:t>,</w:t>
      </w:r>
      <w:r>
        <w:rPr>
          <w:spacing w:val="1"/>
        </w:rPr>
        <w:t xml:space="preserve"> </w:t>
      </w:r>
      <w:r>
        <w:t>черты мистицизма, стилизации и условного декоративизма в его творчестве. Картины на</w:t>
      </w:r>
      <w:r>
        <w:rPr>
          <w:spacing w:val="1"/>
        </w:rPr>
        <w:t xml:space="preserve"> </w:t>
      </w:r>
      <w:r>
        <w:t>библейские и</w:t>
      </w:r>
      <w:r>
        <w:rPr>
          <w:spacing w:val="3"/>
        </w:rPr>
        <w:t xml:space="preserve"> </w:t>
      </w:r>
      <w:r>
        <w:t>мифологические</w:t>
      </w:r>
      <w:r>
        <w:rPr>
          <w:spacing w:val="1"/>
        </w:rPr>
        <w:t xml:space="preserve"> </w:t>
      </w:r>
      <w:r>
        <w:t>сцены:</w:t>
      </w:r>
      <w:r>
        <w:rPr>
          <w:spacing w:val="1"/>
        </w:rPr>
        <w:t xml:space="preserve"> </w:t>
      </w:r>
      <w:r>
        <w:t>«Орфей»</w:t>
      </w:r>
      <w:r>
        <w:rPr>
          <w:spacing w:val="2"/>
        </w:rPr>
        <w:t xml:space="preserve"> </w:t>
      </w:r>
      <w:r>
        <w:t>(1865),</w:t>
      </w:r>
      <w:r>
        <w:rPr>
          <w:spacing w:val="3"/>
        </w:rPr>
        <w:t xml:space="preserve"> </w:t>
      </w:r>
      <w:r>
        <w:t>«Видение»</w:t>
      </w:r>
      <w:r>
        <w:rPr>
          <w:spacing w:val="-3"/>
        </w:rPr>
        <w:t xml:space="preserve"> </w:t>
      </w:r>
      <w:r>
        <w:t>(1874-1876).</w:t>
      </w:r>
    </w:p>
    <w:p w:rsidR="003B5F7F" w:rsidRDefault="003B5F7F" w:rsidP="003B5F7F">
      <w:pPr>
        <w:spacing w:line="242" w:lineRule="auto"/>
        <w:ind w:left="839" w:right="851" w:firstLine="705"/>
        <w:jc w:val="both"/>
        <w:rPr>
          <w:sz w:val="24"/>
        </w:rPr>
      </w:pPr>
      <w:r>
        <w:rPr>
          <w:b/>
          <w:sz w:val="24"/>
        </w:rPr>
        <w:t>Пюви де Шаванн (1824-1898)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 его произведения: «Бедный рыбак» (1881), «Девушки у моря» (1879), «История св. Женевьевы»</w:t>
      </w:r>
      <w:r>
        <w:rPr>
          <w:spacing w:val="1"/>
          <w:sz w:val="24"/>
        </w:rPr>
        <w:t xml:space="preserve"> </w:t>
      </w:r>
      <w:r>
        <w:rPr>
          <w:sz w:val="24"/>
        </w:rPr>
        <w:t>(1896-1898).</w:t>
      </w:r>
    </w:p>
    <w:p w:rsidR="003B5F7F" w:rsidRDefault="003B5F7F" w:rsidP="003B5F7F">
      <w:pPr>
        <w:pStyle w:val="a3"/>
        <w:ind w:right="854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 xml:space="preserve">Одилона Редона (1840-1916). </w:t>
      </w:r>
      <w:r>
        <w:t>Рисунки и графические серии Редона: «В мире мечты» (1879), «Начала» (1883). Цикл</w:t>
      </w:r>
      <w:r>
        <w:rPr>
          <w:spacing w:val="1"/>
        </w:rPr>
        <w:t xml:space="preserve"> </w:t>
      </w:r>
      <w:r>
        <w:t>литографий, навеянных «Искушением св. Антония» Флобера (1888), иллюстрации к стихам Бодлера «Цветы зла». Картины религиозного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«Будда»</w:t>
      </w:r>
      <w:r>
        <w:rPr>
          <w:spacing w:val="-3"/>
        </w:rPr>
        <w:t xml:space="preserve"> </w:t>
      </w:r>
      <w:r>
        <w:t>(1905).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 xml:space="preserve">Группа «Наби» («Пророк») и её лидер Пьер Боннар (1867-1947). </w:t>
      </w:r>
      <w:r>
        <w:t>Манифест (1890) вдохновителя группы Мориса Дени (1870-</w:t>
      </w:r>
      <w:r>
        <w:rPr>
          <w:spacing w:val="1"/>
        </w:rPr>
        <w:t xml:space="preserve"> </w:t>
      </w:r>
      <w:r>
        <w:t>1943): подлинное произведение искусства должно быть декоративным, субъективным и произвольным. Увлечение набидов литературой,</w:t>
      </w:r>
      <w:r>
        <w:rPr>
          <w:spacing w:val="1"/>
        </w:rPr>
        <w:t xml:space="preserve"> </w:t>
      </w:r>
      <w:r>
        <w:t>религиозной философией и музыкой, японской графикой и примитивной скульптурой. Морис Дени «Пейзаж с зелеными деревьями»</w:t>
      </w:r>
      <w:r>
        <w:rPr>
          <w:spacing w:val="1"/>
        </w:rPr>
        <w:t xml:space="preserve"> </w:t>
      </w:r>
      <w:r>
        <w:t>(1893).</w:t>
      </w:r>
      <w:r>
        <w:rPr>
          <w:spacing w:val="-2"/>
        </w:rPr>
        <w:t xml:space="preserve"> </w:t>
      </w:r>
      <w:r>
        <w:t>Пьер</w:t>
      </w:r>
      <w:r>
        <w:rPr>
          <w:spacing w:val="1"/>
        </w:rPr>
        <w:t xml:space="preserve"> </w:t>
      </w:r>
      <w:r>
        <w:t>Боннар</w:t>
      </w:r>
      <w:r>
        <w:rPr>
          <w:spacing w:val="2"/>
        </w:rPr>
        <w:t xml:space="preserve"> </w:t>
      </w:r>
      <w:r>
        <w:t>«Партия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крокет»</w:t>
      </w:r>
      <w:r>
        <w:rPr>
          <w:spacing w:val="-2"/>
        </w:rPr>
        <w:t xml:space="preserve"> </w:t>
      </w:r>
      <w:r>
        <w:t>(1892).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2"/>
        <w:jc w:val="both"/>
      </w:pPr>
      <w:r>
        <w:rPr>
          <w:i/>
        </w:rPr>
        <w:lastRenderedPageBreak/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«символизм»,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символизма,</w:t>
      </w:r>
      <w:r>
        <w:rPr>
          <w:spacing w:val="4"/>
        </w:rPr>
        <w:t xml:space="preserve"> </w:t>
      </w:r>
      <w:r>
        <w:t>подобрать</w:t>
      </w:r>
      <w:r>
        <w:rPr>
          <w:spacing w:val="3"/>
        </w:rPr>
        <w:t xml:space="preserve"> </w:t>
      </w:r>
      <w:r>
        <w:t>иллюстративный</w:t>
      </w:r>
      <w:r>
        <w:rPr>
          <w:spacing w:val="2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1"/>
          <w:numId w:val="18"/>
        </w:numPr>
        <w:tabs>
          <w:tab w:val="left" w:pos="1262"/>
        </w:tabs>
        <w:ind w:left="1261" w:hanging="423"/>
      </w:pPr>
      <w:r>
        <w:t>Модерн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разновидности</w:t>
      </w:r>
    </w:p>
    <w:p w:rsidR="003B5F7F" w:rsidRDefault="003B5F7F" w:rsidP="003B5F7F">
      <w:pPr>
        <w:pStyle w:val="a3"/>
        <w:ind w:right="859" w:firstLine="705"/>
        <w:jc w:val="both"/>
      </w:pPr>
      <w:r>
        <w:t>Сформировать представление об эпохе «модерна» и его национальных разновидностях. Дать определение термина «Модерн» («Ар</w:t>
      </w:r>
      <w:r>
        <w:rPr>
          <w:spacing w:val="1"/>
        </w:rPr>
        <w:t xml:space="preserve"> </w:t>
      </w:r>
      <w:r>
        <w:t>нуво», «Стиль Гимара», «Югендстиль», «Сецессион» и др.); раскрыть причины возникновения нового стиля; проследить особенности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«модерн»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искусстве.</w:t>
      </w:r>
    </w:p>
    <w:p w:rsidR="003B5F7F" w:rsidRDefault="003B5F7F" w:rsidP="003B5F7F">
      <w:pPr>
        <w:pStyle w:val="a3"/>
        <w:ind w:right="843" w:firstLine="705"/>
        <w:jc w:val="both"/>
      </w:pPr>
      <w:r>
        <w:t>Причины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демократии;</w:t>
      </w:r>
      <w:r>
        <w:rPr>
          <w:spacing w:val="1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революция;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лучшее</w:t>
      </w:r>
      <w:r>
        <w:rPr>
          <w:spacing w:val="60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человечества; археологические открытия в Египте, на Крите, обнаружение Трои;</w:t>
      </w:r>
      <w:r>
        <w:rPr>
          <w:spacing w:val="1"/>
        </w:rPr>
        <w:t xml:space="preserve"> </w:t>
      </w:r>
      <w:r>
        <w:t>знакомство с искусством Востока; теория У. Морриса</w:t>
      </w:r>
      <w:r>
        <w:rPr>
          <w:spacing w:val="1"/>
        </w:rPr>
        <w:t xml:space="preserve"> </w:t>
      </w:r>
      <w:r>
        <w:t>(1834-1896) о красоте, преображающей мир, создание в Англии движения искусств и ремесел в середине XIX</w:t>
      </w:r>
      <w:r>
        <w:rPr>
          <w:spacing w:val="1"/>
        </w:rPr>
        <w:t xml:space="preserve"> </w:t>
      </w:r>
      <w:r>
        <w:t>века. Роль художественных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модерна</w:t>
      </w:r>
      <w:r>
        <w:rPr>
          <w:spacing w:val="1"/>
        </w:rPr>
        <w:t xml:space="preserve"> </w:t>
      </w:r>
      <w:r>
        <w:t>– окончательное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ордера,</w:t>
      </w:r>
      <w:r>
        <w:rPr>
          <w:spacing w:val="1"/>
        </w:rPr>
        <w:t xml:space="preserve"> </w:t>
      </w:r>
      <w:r>
        <w:t>виртуозное владение разнообразными средствами декоративного оформления фасадов и интерьеров. Источники вдохновения: вся история</w:t>
      </w:r>
      <w:r>
        <w:rPr>
          <w:spacing w:val="-57"/>
        </w:rPr>
        <w:t xml:space="preserve"> </w:t>
      </w:r>
      <w:r>
        <w:t>архитектуры и природные образы. Сущность творческого метода: принцип импровизации на выбранную тему. Увлечение готикой Антони</w:t>
      </w:r>
      <w:r>
        <w:rPr>
          <w:spacing w:val="-57"/>
        </w:rPr>
        <w:t xml:space="preserve"> </w:t>
      </w:r>
      <w:r>
        <w:t>Гауди (1852-1926): дом Висенса (1878-1885, Барселона); парк Гуэль (1900-1914, Барселона); церковь Саград Фамилия (1884 – 1926, не</w:t>
      </w:r>
      <w:r>
        <w:rPr>
          <w:spacing w:val="1"/>
        </w:rPr>
        <w:t xml:space="preserve"> </w:t>
      </w:r>
      <w:r>
        <w:t>закончена,</w:t>
      </w:r>
      <w:r>
        <w:rPr>
          <w:spacing w:val="2"/>
        </w:rPr>
        <w:t xml:space="preserve"> </w:t>
      </w:r>
      <w:r>
        <w:t>Барселона).</w:t>
      </w:r>
      <w:r>
        <w:rPr>
          <w:spacing w:val="7"/>
        </w:rPr>
        <w:t xml:space="preserve"> </w:t>
      </w:r>
      <w:r>
        <w:t>Стремление</w:t>
      </w:r>
      <w:r>
        <w:rPr>
          <w:spacing w:val="4"/>
        </w:rPr>
        <w:t xml:space="preserve"> </w:t>
      </w:r>
      <w:r>
        <w:t>уйти</w:t>
      </w:r>
      <w:r>
        <w:rPr>
          <w:spacing w:val="6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границ</w:t>
      </w:r>
      <w:r>
        <w:rPr>
          <w:spacing w:val="5"/>
        </w:rPr>
        <w:t xml:space="preserve"> </w:t>
      </w:r>
      <w:r>
        <w:t>архитектуры</w:t>
      </w:r>
      <w:r>
        <w:rPr>
          <w:spacing w:val="6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свободе</w:t>
      </w:r>
      <w:r>
        <w:rPr>
          <w:spacing w:val="4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графики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отделке</w:t>
      </w:r>
      <w:r>
        <w:rPr>
          <w:spacing w:val="4"/>
        </w:rPr>
        <w:t xml:space="preserve"> </w:t>
      </w:r>
      <w:r>
        <w:t>интерьеров</w:t>
      </w:r>
      <w:r>
        <w:rPr>
          <w:spacing w:val="6"/>
        </w:rPr>
        <w:t xml:space="preserve"> </w:t>
      </w:r>
      <w:r>
        <w:t>Виктора</w:t>
      </w:r>
      <w:r>
        <w:rPr>
          <w:spacing w:val="4"/>
        </w:rPr>
        <w:t xml:space="preserve"> </w:t>
      </w:r>
      <w:r>
        <w:t>Орта</w:t>
      </w:r>
      <w:r>
        <w:rPr>
          <w:spacing w:val="4"/>
        </w:rPr>
        <w:t xml:space="preserve"> </w:t>
      </w:r>
      <w:r>
        <w:t>(1861</w:t>
      </w:r>
    </w:p>
    <w:p w:rsidR="003B5F7F" w:rsidRDefault="003B5F7F" w:rsidP="003B5F7F">
      <w:pPr>
        <w:pStyle w:val="a5"/>
        <w:numPr>
          <w:ilvl w:val="0"/>
          <w:numId w:val="21"/>
        </w:numPr>
        <w:tabs>
          <w:tab w:val="left" w:pos="1061"/>
        </w:tabs>
        <w:spacing w:line="240" w:lineRule="auto"/>
        <w:ind w:right="848" w:firstLine="0"/>
        <w:jc w:val="both"/>
        <w:rPr>
          <w:sz w:val="24"/>
        </w:rPr>
      </w:pPr>
      <w:r>
        <w:rPr>
          <w:sz w:val="24"/>
        </w:rPr>
        <w:t>1947): дом Тасселя (1892 – 1893, Брюссель), отель ван Этвелде (1899, Брюссель), Народный дом (1896 – 1899, Брюссель). Дом 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 произведение искусства в творчестве Анри ван де Вельде (1863</w:t>
      </w:r>
      <w:r>
        <w:rPr>
          <w:spacing w:val="60"/>
          <w:sz w:val="24"/>
        </w:rPr>
        <w:t xml:space="preserve"> </w:t>
      </w:r>
      <w:r>
        <w:rPr>
          <w:sz w:val="24"/>
        </w:rPr>
        <w:t>– 1957): дом «Блюменверф» (1895, Уккеле близ Брюсселя).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 и польза Отто Вагнера (1841 – 1918): Майолик-хауз (1899, Вена). Ясность композиции, компактность объема и богатство декора,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навеянная архитектурой древних Йозефа Ольбриха: здание Сецессиона (1898, Вена). Природные мотивы лепных украшений, изысканные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 Энделя:</w:t>
      </w:r>
      <w:r>
        <w:rPr>
          <w:spacing w:val="2"/>
          <w:sz w:val="24"/>
        </w:rPr>
        <w:t xml:space="preserve"> </w:t>
      </w:r>
      <w:r>
        <w:rPr>
          <w:sz w:val="24"/>
        </w:rPr>
        <w:t>Фотоателье</w:t>
      </w:r>
      <w:r>
        <w:rPr>
          <w:spacing w:val="-4"/>
          <w:sz w:val="24"/>
        </w:rPr>
        <w:t xml:space="preserve"> </w:t>
      </w:r>
      <w:r>
        <w:rPr>
          <w:sz w:val="24"/>
        </w:rPr>
        <w:t>«Эльвира»</w:t>
      </w:r>
      <w:r>
        <w:rPr>
          <w:spacing w:val="-4"/>
          <w:sz w:val="24"/>
        </w:rPr>
        <w:t xml:space="preserve"> </w:t>
      </w:r>
      <w:r>
        <w:rPr>
          <w:sz w:val="24"/>
        </w:rPr>
        <w:t>(1897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1898,</w:t>
      </w:r>
      <w:r>
        <w:rPr>
          <w:spacing w:val="3"/>
          <w:sz w:val="24"/>
        </w:rPr>
        <w:t xml:space="preserve"> </w:t>
      </w:r>
      <w:r>
        <w:rPr>
          <w:sz w:val="24"/>
        </w:rPr>
        <w:t>Мюнхен).</w:t>
      </w:r>
    </w:p>
    <w:p w:rsidR="003B5F7F" w:rsidRDefault="003B5F7F" w:rsidP="003B5F7F">
      <w:pPr>
        <w:pStyle w:val="a3"/>
        <w:spacing w:before="3" w:line="237" w:lineRule="auto"/>
        <w:ind w:right="867" w:firstLine="705"/>
        <w:jc w:val="both"/>
      </w:pPr>
      <w:r>
        <w:rPr>
          <w:i/>
        </w:rPr>
        <w:t>Самостоятельная работа</w:t>
      </w:r>
      <w:r>
        <w:t>: подготовка к зачету, просмотр учебной литературы, альбомов и монографий по истории искусства и</w:t>
      </w:r>
      <w:r>
        <w:rPr>
          <w:spacing w:val="1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художников</w:t>
      </w:r>
      <w:r>
        <w:rPr>
          <w:spacing w:val="3"/>
        </w:rPr>
        <w:t xml:space="preserve"> </w:t>
      </w:r>
      <w:r>
        <w:t>ХIХ</w:t>
      </w:r>
      <w:r>
        <w:rPr>
          <w:spacing w:val="-4"/>
        </w:rPr>
        <w:t xml:space="preserve"> </w:t>
      </w:r>
      <w:r>
        <w:t>века.</w:t>
      </w:r>
    </w:p>
    <w:p w:rsidR="003B5F7F" w:rsidRDefault="003B5F7F" w:rsidP="003B5F7F">
      <w:pPr>
        <w:pStyle w:val="Heading2"/>
        <w:numPr>
          <w:ilvl w:val="1"/>
          <w:numId w:val="18"/>
        </w:numPr>
        <w:tabs>
          <w:tab w:val="left" w:pos="1546"/>
        </w:tabs>
        <w:spacing w:before="8" w:line="273" w:lineRule="exact"/>
        <w:ind w:hanging="707"/>
      </w:pPr>
      <w:r>
        <w:t>Зачет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t>Проверка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прославленных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авторов;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6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характерные черты;</w:t>
      </w:r>
      <w:r>
        <w:rPr>
          <w:spacing w:val="-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искусства.</w:t>
      </w:r>
    </w:p>
    <w:p w:rsidR="003B5F7F" w:rsidRDefault="003B5F7F" w:rsidP="003B5F7F">
      <w:pPr>
        <w:pStyle w:val="Heading2"/>
        <w:spacing w:line="274" w:lineRule="exact"/>
        <w:ind w:left="839"/>
      </w:pPr>
      <w:r>
        <w:t>РАЗДЕЛ</w:t>
      </w:r>
      <w:r>
        <w:rPr>
          <w:spacing w:val="-4"/>
        </w:rPr>
        <w:t xml:space="preserve"> </w:t>
      </w:r>
      <w:r>
        <w:t>10. ИСТОРИЯ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КОНЦА</w:t>
      </w:r>
      <w:r>
        <w:rPr>
          <w:spacing w:val="-6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ПОЛОВИНЫ</w:t>
      </w:r>
      <w:r>
        <w:rPr>
          <w:spacing w:val="-8"/>
        </w:rPr>
        <w:t xml:space="preserve"> </w:t>
      </w:r>
      <w:r>
        <w:t>XIX</w:t>
      </w:r>
      <w:r>
        <w:rPr>
          <w:spacing w:val="52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60" w:firstLine="705"/>
        <w:jc w:val="both"/>
      </w:pPr>
      <w:r>
        <w:t>Дать представление об общей закономерности развития русской культуры в первой половине XIX века: от классицизма через</w:t>
      </w:r>
      <w:r>
        <w:rPr>
          <w:spacing w:val="1"/>
        </w:rPr>
        <w:t xml:space="preserve"> </w:t>
      </w:r>
      <w:r>
        <w:t>романтизм к реализму;</w:t>
      </w:r>
      <w:r>
        <w:rPr>
          <w:spacing w:val="1"/>
        </w:rPr>
        <w:t xml:space="preserve"> </w:t>
      </w:r>
      <w:r>
        <w:t>развитие, связанное с кризисом феодальной системы, результатом войны 1812 года и осознанием новой роли</w:t>
      </w:r>
      <w:r>
        <w:rPr>
          <w:spacing w:val="1"/>
        </w:rPr>
        <w:t xml:space="preserve"> </w:t>
      </w:r>
      <w:r>
        <w:t>художника в</w:t>
      </w:r>
      <w:r>
        <w:rPr>
          <w:spacing w:val="-2"/>
        </w:rPr>
        <w:t xml:space="preserve"> </w:t>
      </w:r>
      <w:r>
        <w:t>обществе (в</w:t>
      </w:r>
      <w:r>
        <w:rPr>
          <w:spacing w:val="-2"/>
        </w:rPr>
        <w:t xml:space="preserve"> </w:t>
      </w:r>
      <w:r>
        <w:t>нем</w:t>
      </w:r>
      <w:r>
        <w:rPr>
          <w:spacing w:val="2"/>
        </w:rPr>
        <w:t xml:space="preserve"> </w:t>
      </w:r>
      <w:r>
        <w:t>перестали</w:t>
      </w:r>
      <w:r>
        <w:rPr>
          <w:spacing w:val="-3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ремесленника,</w:t>
      </w:r>
      <w:r>
        <w:rPr>
          <w:spacing w:val="-1"/>
        </w:rPr>
        <w:t xml:space="preserve"> </w:t>
      </w:r>
      <w:r>
        <w:t>оценили</w:t>
      </w:r>
      <w:r>
        <w:rPr>
          <w:spacing w:val="-3"/>
        </w:rPr>
        <w:t xml:space="preserve"> </w:t>
      </w:r>
      <w:r>
        <w:t>независимый</w:t>
      </w:r>
      <w:r>
        <w:rPr>
          <w:spacing w:val="2"/>
        </w:rPr>
        <w:t xml:space="preserve"> </w:t>
      </w:r>
      <w:r>
        <w:t>характер личности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творчества).</w:t>
      </w:r>
    </w:p>
    <w:p w:rsidR="003B5F7F" w:rsidRDefault="003B5F7F" w:rsidP="003B5F7F">
      <w:pPr>
        <w:pStyle w:val="Heading2"/>
        <w:numPr>
          <w:ilvl w:val="1"/>
          <w:numId w:val="17"/>
        </w:numPr>
        <w:tabs>
          <w:tab w:val="left" w:pos="1546"/>
        </w:tabs>
        <w:ind w:hanging="707"/>
      </w:pPr>
      <w:r>
        <w:t>История</w:t>
      </w:r>
      <w:r>
        <w:rPr>
          <w:spacing w:val="-3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Архитектура</w:t>
      </w:r>
      <w:r>
        <w:rPr>
          <w:spacing w:val="-6"/>
        </w:rPr>
        <w:t xml:space="preserve"> </w:t>
      </w:r>
      <w:r>
        <w:t>Высокого</w:t>
      </w:r>
      <w:r>
        <w:rPr>
          <w:spacing w:val="-6"/>
        </w:rPr>
        <w:t xml:space="preserve"> </w:t>
      </w:r>
      <w:r>
        <w:t>классицизма</w:t>
      </w:r>
    </w:p>
    <w:p w:rsidR="003B5F7F" w:rsidRDefault="003B5F7F" w:rsidP="003B5F7F">
      <w:pPr>
        <w:pStyle w:val="a3"/>
        <w:ind w:right="854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 об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(«русского</w:t>
      </w:r>
      <w:r>
        <w:rPr>
          <w:spacing w:val="1"/>
        </w:rPr>
        <w:t xml:space="preserve"> </w:t>
      </w:r>
      <w:r>
        <w:t>ампира»).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ансамбля, синтезе архитектуры и скульптуры в творчестве А.Н. Воронихина, А.Д. Захарова, Т. де Томона. Познакомить с работами</w:t>
      </w:r>
      <w:r>
        <w:rPr>
          <w:spacing w:val="1"/>
        </w:rPr>
        <w:t xml:space="preserve"> </w:t>
      </w:r>
      <w:r>
        <w:t>московских</w:t>
      </w:r>
      <w:r>
        <w:rPr>
          <w:spacing w:val="-5"/>
        </w:rPr>
        <w:t xml:space="preserve"> </w:t>
      </w:r>
      <w:r>
        <w:t>зодчих</w:t>
      </w:r>
      <w:r>
        <w:rPr>
          <w:spacing w:val="-5"/>
        </w:rPr>
        <w:t xml:space="preserve"> </w:t>
      </w:r>
      <w:r>
        <w:t>О.И.</w:t>
      </w:r>
      <w:r>
        <w:rPr>
          <w:spacing w:val="-3"/>
        </w:rPr>
        <w:t xml:space="preserve"> </w:t>
      </w:r>
      <w:r>
        <w:t>Бове,</w:t>
      </w:r>
      <w:r>
        <w:rPr>
          <w:spacing w:val="-2"/>
        </w:rPr>
        <w:t xml:space="preserve"> </w:t>
      </w:r>
      <w:r>
        <w:t>Л.И.</w:t>
      </w:r>
      <w:r>
        <w:rPr>
          <w:spacing w:val="-3"/>
        </w:rPr>
        <w:t xml:space="preserve"> </w:t>
      </w:r>
      <w:r>
        <w:t>Жилярди,</w:t>
      </w:r>
      <w:r>
        <w:rPr>
          <w:spacing w:val="-3"/>
        </w:rPr>
        <w:t xml:space="preserve"> </w:t>
      </w:r>
      <w:r>
        <w:t>А.Г.</w:t>
      </w:r>
      <w:r>
        <w:rPr>
          <w:spacing w:val="-2"/>
        </w:rPr>
        <w:t xml:space="preserve"> </w:t>
      </w:r>
      <w:r>
        <w:t>Григорьева.</w:t>
      </w:r>
      <w:r>
        <w:rPr>
          <w:spacing w:val="-2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творчество В.П.</w:t>
      </w:r>
      <w:r>
        <w:rPr>
          <w:spacing w:val="-2"/>
        </w:rPr>
        <w:t xml:space="preserve"> </w:t>
      </w:r>
      <w:r>
        <w:t>Стасова,</w:t>
      </w:r>
      <w:r>
        <w:rPr>
          <w:spacing w:val="57"/>
        </w:rPr>
        <w:t xml:space="preserve"> </w:t>
      </w:r>
      <w:r>
        <w:t>ансамбли</w:t>
      </w:r>
      <w:r>
        <w:rPr>
          <w:spacing w:val="-4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Росси.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3" w:firstLine="705"/>
        <w:jc w:val="both"/>
      </w:pPr>
      <w:r>
        <w:lastRenderedPageBreak/>
        <w:t>Периодизация и общая характеристика искусства</w:t>
      </w:r>
      <w:r>
        <w:rPr>
          <w:spacing w:val="1"/>
        </w:rPr>
        <w:t xml:space="preserve"> </w:t>
      </w:r>
      <w:r>
        <w:t>XIX века. Расцвет академического классицизма, национальные особенности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Национально-патриотический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Освободительное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декабристов.</w:t>
      </w:r>
      <w:r>
        <w:rPr>
          <w:spacing w:val="3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любителей</w:t>
      </w:r>
      <w:r>
        <w:rPr>
          <w:spacing w:val="2"/>
        </w:rPr>
        <w:t xml:space="preserve"> </w:t>
      </w:r>
      <w:r>
        <w:t>словесных</w:t>
      </w:r>
      <w:r>
        <w:rPr>
          <w:spacing w:val="-9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России.</w:t>
      </w:r>
    </w:p>
    <w:p w:rsidR="003B5F7F" w:rsidRDefault="003B5F7F" w:rsidP="003B5F7F">
      <w:pPr>
        <w:pStyle w:val="a3"/>
        <w:spacing w:before="5" w:line="237" w:lineRule="auto"/>
        <w:ind w:left="1545" w:right="1194"/>
        <w:jc w:val="both"/>
      </w:pPr>
      <w:r>
        <w:t>Нарастание революционного движения. В.Г. Белинский – революционный демократ. Выступления А.И. Герцена, Н.П. Огарева.</w:t>
      </w:r>
      <w:r>
        <w:rPr>
          <w:spacing w:val="1"/>
        </w:rPr>
        <w:t xml:space="preserve"> </w:t>
      </w:r>
      <w:r>
        <w:t>Литература об искусстве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времени.</w:t>
      </w:r>
    </w:p>
    <w:p w:rsidR="003B5F7F" w:rsidRDefault="003B5F7F" w:rsidP="003B5F7F">
      <w:pPr>
        <w:pStyle w:val="a3"/>
        <w:spacing w:before="3" w:line="275" w:lineRule="exact"/>
        <w:ind w:left="1545"/>
        <w:jc w:val="both"/>
      </w:pPr>
      <w:r>
        <w:t>Высокий</w:t>
      </w:r>
      <w:r>
        <w:rPr>
          <w:spacing w:val="-6"/>
        </w:rPr>
        <w:t xml:space="preserve"> </w:t>
      </w:r>
      <w:r>
        <w:t>классицизм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архитектуре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представители.</w:t>
      </w:r>
      <w:r>
        <w:rPr>
          <w:spacing w:val="-4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синтеза</w:t>
      </w:r>
      <w:r>
        <w:rPr>
          <w:spacing w:val="-8"/>
        </w:rPr>
        <w:t xml:space="preserve"> </w:t>
      </w:r>
      <w:r>
        <w:t>искусств. Градостроительные</w:t>
      </w:r>
      <w:r>
        <w:rPr>
          <w:spacing w:val="-8"/>
        </w:rPr>
        <w:t xml:space="preserve"> </w:t>
      </w:r>
      <w:r>
        <w:t>задачи.</w:t>
      </w:r>
    </w:p>
    <w:p w:rsidR="003B5F7F" w:rsidRDefault="003B5F7F" w:rsidP="003B5F7F">
      <w:pPr>
        <w:pStyle w:val="a3"/>
        <w:ind w:right="852" w:firstLine="705"/>
        <w:jc w:val="both"/>
      </w:pPr>
      <w:r>
        <w:rPr>
          <w:b/>
        </w:rPr>
        <w:t xml:space="preserve">Творчество Андрея Никифоровича Воронихина (1759-1814). </w:t>
      </w:r>
      <w:r>
        <w:t>Раннее творчество и наследие XVIII века: работы в Строгановском</w:t>
      </w:r>
      <w:r>
        <w:rPr>
          <w:spacing w:val="1"/>
        </w:rPr>
        <w:t xml:space="preserve"> </w:t>
      </w:r>
      <w:r>
        <w:t>дворце (Минеральный кабинет, картинная галерея), «Дача Строганова на Черной речке» (1797). Казанский собор в Санкт-Петербурге</w:t>
      </w:r>
      <w:r>
        <w:rPr>
          <w:spacing w:val="1"/>
        </w:rPr>
        <w:t xml:space="preserve"> </w:t>
      </w:r>
      <w:r>
        <w:t>(1801-1811) – пример русского высокого классицизма, оригинальность градостроительного решения, гражданственный характер здания.</w:t>
      </w:r>
      <w:r>
        <w:rPr>
          <w:spacing w:val="1"/>
        </w:rPr>
        <w:t xml:space="preserve"> </w:t>
      </w:r>
      <w:r>
        <w:t>Здание Горного института (1806-1811) –своеобразные пропилеи Петербурга. Постройки в пригородах Петербурга: проект галерей у</w:t>
      </w:r>
      <w:r>
        <w:rPr>
          <w:spacing w:val="1"/>
        </w:rPr>
        <w:t xml:space="preserve"> </w:t>
      </w:r>
      <w:r>
        <w:t>фонтана «Самсон»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Петергофе,</w:t>
      </w:r>
      <w:r>
        <w:rPr>
          <w:spacing w:val="4"/>
        </w:rPr>
        <w:t xml:space="preserve"> </w:t>
      </w:r>
      <w:r>
        <w:t>Висконтьев</w:t>
      </w:r>
      <w:r>
        <w:rPr>
          <w:spacing w:val="2"/>
        </w:rPr>
        <w:t xml:space="preserve"> </w:t>
      </w:r>
      <w:r>
        <w:t>мост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Розовый</w:t>
      </w:r>
      <w:r>
        <w:rPr>
          <w:spacing w:val="3"/>
        </w:rPr>
        <w:t xml:space="preserve"> </w:t>
      </w:r>
      <w:r>
        <w:t>павильон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парке Павловска.</w:t>
      </w:r>
    </w:p>
    <w:p w:rsidR="003B5F7F" w:rsidRDefault="003B5F7F" w:rsidP="003B5F7F">
      <w:pPr>
        <w:spacing w:before="3" w:line="275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Тома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де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Томона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(1760-1813).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1"/>
          <w:sz w:val="24"/>
        </w:rPr>
        <w:t xml:space="preserve"> </w:t>
      </w:r>
      <w:r>
        <w:rPr>
          <w:sz w:val="24"/>
        </w:rPr>
        <w:t>Французские</w:t>
      </w:r>
      <w:r>
        <w:rPr>
          <w:spacing w:val="1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0"/>
          <w:sz w:val="24"/>
        </w:rPr>
        <w:t xml:space="preserve"> </w:t>
      </w:r>
      <w:r>
        <w:rPr>
          <w:sz w:val="24"/>
        </w:rPr>
        <w:t>стиля.</w:t>
      </w:r>
      <w:r>
        <w:rPr>
          <w:spacing w:val="15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15"/>
          <w:sz w:val="24"/>
        </w:rPr>
        <w:t xml:space="preserve"> </w:t>
      </w:r>
      <w:r>
        <w:rPr>
          <w:sz w:val="24"/>
        </w:rPr>
        <w:t>Биржи</w:t>
      </w:r>
      <w:r>
        <w:rPr>
          <w:spacing w:val="9"/>
          <w:sz w:val="24"/>
        </w:rPr>
        <w:t xml:space="preserve"> </w:t>
      </w:r>
      <w:r>
        <w:rPr>
          <w:sz w:val="24"/>
        </w:rPr>
        <w:t>(1805-1810).</w:t>
      </w:r>
    </w:p>
    <w:p w:rsidR="003B5F7F" w:rsidRDefault="003B5F7F" w:rsidP="003B5F7F">
      <w:pPr>
        <w:pStyle w:val="a3"/>
        <w:spacing w:line="275" w:lineRule="exact"/>
        <w:jc w:val="both"/>
      </w:pPr>
      <w:r>
        <w:t>Мавзолей</w:t>
      </w:r>
      <w:r>
        <w:rPr>
          <w:spacing w:val="-5"/>
        </w:rPr>
        <w:t xml:space="preserve"> </w:t>
      </w:r>
      <w:r>
        <w:t>«Супругу-благодетелю»</w:t>
      </w:r>
      <w:r>
        <w:rPr>
          <w:spacing w:val="-6"/>
        </w:rPr>
        <w:t xml:space="preserve"> </w:t>
      </w:r>
      <w:r>
        <w:t>в Павловске</w:t>
      </w:r>
      <w:r>
        <w:rPr>
          <w:spacing w:val="-7"/>
        </w:rPr>
        <w:t xml:space="preserve"> </w:t>
      </w:r>
      <w:r>
        <w:t>(1805-1808).</w:t>
      </w:r>
      <w:r>
        <w:rPr>
          <w:spacing w:val="-4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пейзажной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городской</w:t>
      </w:r>
      <w:r>
        <w:rPr>
          <w:spacing w:val="-5"/>
        </w:rPr>
        <w:t xml:space="preserve"> </w:t>
      </w:r>
      <w:r>
        <w:t>средой.</w:t>
      </w:r>
    </w:p>
    <w:p w:rsidR="003B5F7F" w:rsidRDefault="003B5F7F" w:rsidP="003B5F7F">
      <w:pPr>
        <w:pStyle w:val="a3"/>
        <w:spacing w:before="2"/>
        <w:ind w:right="843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Андреяна</w:t>
      </w:r>
      <w:r>
        <w:rPr>
          <w:b/>
          <w:spacing w:val="1"/>
        </w:rPr>
        <w:t xml:space="preserve"> </w:t>
      </w:r>
      <w:r>
        <w:rPr>
          <w:b/>
        </w:rPr>
        <w:t>Дмитриевича</w:t>
      </w:r>
      <w:r>
        <w:rPr>
          <w:b/>
          <w:spacing w:val="1"/>
        </w:rPr>
        <w:t xml:space="preserve"> </w:t>
      </w:r>
      <w:r>
        <w:rPr>
          <w:b/>
        </w:rPr>
        <w:t>Захарова</w:t>
      </w:r>
      <w:r>
        <w:rPr>
          <w:b/>
          <w:spacing w:val="1"/>
        </w:rPr>
        <w:t xml:space="preserve"> </w:t>
      </w:r>
      <w:r>
        <w:rPr>
          <w:b/>
        </w:rPr>
        <w:t>(1761-1811).</w:t>
      </w:r>
      <w:r>
        <w:rPr>
          <w:b/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Адмиралтейства</w:t>
      </w:r>
      <w:r>
        <w:rPr>
          <w:spacing w:val="1"/>
        </w:rPr>
        <w:t xml:space="preserve"> </w:t>
      </w:r>
      <w:r>
        <w:t>(1806-1823);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здания;</w:t>
      </w:r>
      <w:r>
        <w:rPr>
          <w:spacing w:val="1"/>
        </w:rPr>
        <w:t xml:space="preserve"> </w:t>
      </w:r>
      <w:r>
        <w:t>привлечение</w:t>
      </w:r>
      <w:r>
        <w:rPr>
          <w:spacing w:val="60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мастеров.</w:t>
      </w:r>
      <w:r>
        <w:rPr>
          <w:spacing w:val="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рельефных</w:t>
      </w:r>
      <w:r>
        <w:rPr>
          <w:spacing w:val="-5"/>
        </w:rPr>
        <w:t xml:space="preserve"> </w:t>
      </w:r>
      <w:r>
        <w:t>композиций,</w:t>
      </w:r>
      <w:r>
        <w:rPr>
          <w:spacing w:val="-6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нимф,</w:t>
      </w:r>
      <w:r>
        <w:rPr>
          <w:spacing w:val="-3"/>
        </w:rPr>
        <w:t xml:space="preserve"> </w:t>
      </w:r>
      <w:r>
        <w:t>держащих</w:t>
      </w:r>
      <w:r>
        <w:rPr>
          <w:spacing w:val="-4"/>
        </w:rPr>
        <w:t xml:space="preserve"> </w:t>
      </w:r>
      <w:r>
        <w:t>сферы.</w:t>
      </w:r>
      <w:r>
        <w:rPr>
          <w:spacing w:val="2"/>
        </w:rPr>
        <w:t xml:space="preserve"> </w:t>
      </w:r>
      <w:r>
        <w:t>Гармоничный</w:t>
      </w:r>
      <w:r>
        <w:rPr>
          <w:spacing w:val="-4"/>
        </w:rPr>
        <w:t xml:space="preserve"> </w:t>
      </w:r>
      <w:r>
        <w:t>синтез архитектуры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скульптуры.</w:t>
      </w:r>
    </w:p>
    <w:p w:rsidR="003B5F7F" w:rsidRDefault="003B5F7F" w:rsidP="003B5F7F">
      <w:pPr>
        <w:pStyle w:val="a3"/>
        <w:spacing w:line="242" w:lineRule="auto"/>
        <w:ind w:right="865" w:firstLine="705"/>
        <w:jc w:val="both"/>
      </w:pPr>
      <w:r>
        <w:t>Архитектура первой четверти XIX века. Эстетические воззрения и теории. Доминанта градостроительной проблемы. Ампир в</w:t>
      </w:r>
      <w:r>
        <w:rPr>
          <w:spacing w:val="1"/>
        </w:rPr>
        <w:t xml:space="preserve"> </w:t>
      </w:r>
      <w:r>
        <w:t>Петербурге:</w:t>
      </w:r>
      <w:r>
        <w:rPr>
          <w:spacing w:val="1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города.</w:t>
      </w:r>
      <w:r>
        <w:rPr>
          <w:spacing w:val="4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архитектуры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скульптуры.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Карла</w:t>
      </w:r>
      <w:r>
        <w:rPr>
          <w:b/>
          <w:spacing w:val="1"/>
        </w:rPr>
        <w:t xml:space="preserve"> </w:t>
      </w:r>
      <w:r>
        <w:rPr>
          <w:b/>
        </w:rPr>
        <w:t>Ивановича</w:t>
      </w:r>
      <w:r>
        <w:rPr>
          <w:b/>
          <w:spacing w:val="1"/>
        </w:rPr>
        <w:t xml:space="preserve"> </w:t>
      </w:r>
      <w:r>
        <w:rPr>
          <w:b/>
        </w:rPr>
        <w:t>Росси</w:t>
      </w:r>
      <w:r>
        <w:rPr>
          <w:b/>
          <w:spacing w:val="1"/>
        </w:rPr>
        <w:t xml:space="preserve"> </w:t>
      </w:r>
      <w:r>
        <w:rPr>
          <w:b/>
        </w:rPr>
        <w:t>(1775-1849)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Петербурге: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Михайловского</w:t>
      </w:r>
      <w:r>
        <w:rPr>
          <w:spacing w:val="1"/>
        </w:rPr>
        <w:t xml:space="preserve"> </w:t>
      </w:r>
      <w:r>
        <w:t>дворца (1819</w:t>
      </w:r>
      <w:r>
        <w:rPr>
          <w:spacing w:val="1"/>
        </w:rPr>
        <w:t xml:space="preserve"> </w:t>
      </w:r>
      <w:r>
        <w:t>-1825,</w:t>
      </w:r>
      <w:r>
        <w:rPr>
          <w:spacing w:val="1"/>
        </w:rPr>
        <w:t xml:space="preserve"> </w:t>
      </w:r>
      <w:r>
        <w:t>ныне Русский</w:t>
      </w:r>
      <w:r>
        <w:rPr>
          <w:spacing w:val="1"/>
        </w:rPr>
        <w:t xml:space="preserve"> </w:t>
      </w:r>
      <w:r>
        <w:t>музей), оформление Дворцовой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(1819-1829):</w:t>
      </w:r>
      <w:r>
        <w:rPr>
          <w:spacing w:val="1"/>
        </w:rPr>
        <w:t xml:space="preserve"> </w:t>
      </w:r>
      <w:r>
        <w:t>здание Главного</w:t>
      </w:r>
      <w:r>
        <w:rPr>
          <w:spacing w:val="1"/>
        </w:rPr>
        <w:t xml:space="preserve"> </w:t>
      </w:r>
      <w:r>
        <w:t>Штаба и</w:t>
      </w:r>
      <w:r>
        <w:rPr>
          <w:spacing w:val="1"/>
        </w:rPr>
        <w:t xml:space="preserve"> </w:t>
      </w:r>
      <w:r>
        <w:t>министерств, Арка Главного штаба; ансамбль Александрийского театра (1828-1839), здание Сената и Синода (1829- 1834) в Санкт-</w:t>
      </w:r>
      <w:r>
        <w:rPr>
          <w:spacing w:val="1"/>
        </w:rPr>
        <w:t xml:space="preserve"> </w:t>
      </w:r>
      <w:r>
        <w:t>Петербурге.</w:t>
      </w:r>
      <w:r>
        <w:rPr>
          <w:spacing w:val="3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скульптуры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раскрытии</w:t>
      </w:r>
      <w:r>
        <w:rPr>
          <w:spacing w:val="59"/>
        </w:rPr>
        <w:t xml:space="preserve"> </w:t>
      </w:r>
      <w:r>
        <w:t>идейного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5"/>
        </w:rPr>
        <w:t xml:space="preserve"> </w:t>
      </w:r>
      <w:r>
        <w:t>ансамбля.</w:t>
      </w:r>
    </w:p>
    <w:p w:rsidR="003B5F7F" w:rsidRDefault="003B5F7F" w:rsidP="003B5F7F">
      <w:pPr>
        <w:pStyle w:val="a3"/>
        <w:ind w:right="841" w:firstLine="705"/>
        <w:jc w:val="both"/>
      </w:pPr>
      <w:r>
        <w:rPr>
          <w:b/>
        </w:rPr>
        <w:t xml:space="preserve">Творчество Василия Петровича Стасова (1769 -1848) </w:t>
      </w:r>
      <w:r>
        <w:t>архитектор позднего классицизма. Павловские казармы</w:t>
      </w:r>
      <w:r>
        <w:rPr>
          <w:spacing w:val="1"/>
        </w:rPr>
        <w:t xml:space="preserve"> </w:t>
      </w:r>
      <w:r>
        <w:t>на Марсовом поле</w:t>
      </w:r>
      <w:r>
        <w:rPr>
          <w:spacing w:val="-57"/>
        </w:rPr>
        <w:t xml:space="preserve"> </w:t>
      </w:r>
      <w:r>
        <w:t>в Петербурге (1817-1821),</w:t>
      </w:r>
      <w:r>
        <w:rPr>
          <w:spacing w:val="61"/>
        </w:rPr>
        <w:t xml:space="preserve"> </w:t>
      </w:r>
      <w:r>
        <w:t>собор   Измайловского полка (1828-1835) и др. Восстановительные и градостроительные работы в Москве</w:t>
      </w:r>
      <w:r>
        <w:rPr>
          <w:spacing w:val="1"/>
        </w:rPr>
        <w:t xml:space="preserve"> </w:t>
      </w:r>
      <w:r>
        <w:t>после пожара 1812 года. Особенности градостроительной ситуации сравнительно с Петербургом. Основные памятники</w:t>
      </w:r>
      <w:r>
        <w:rPr>
          <w:spacing w:val="1"/>
        </w:rPr>
        <w:t xml:space="preserve"> </w:t>
      </w:r>
      <w:r>
        <w:t>обновленной</w:t>
      </w:r>
      <w:r>
        <w:rPr>
          <w:spacing w:val="1"/>
        </w:rPr>
        <w:t xml:space="preserve"> </w:t>
      </w:r>
      <w:r>
        <w:t>Москвы.</w:t>
      </w:r>
    </w:p>
    <w:p w:rsidR="003B5F7F" w:rsidRDefault="003B5F7F" w:rsidP="003B5F7F">
      <w:pPr>
        <w:pStyle w:val="a3"/>
        <w:ind w:right="856" w:firstLine="705"/>
        <w:jc w:val="both"/>
      </w:pPr>
      <w:r>
        <w:rPr>
          <w:b/>
        </w:rPr>
        <w:t xml:space="preserve">Творчество Иосифа Бове (Осипа Ивановича; 1784-1834) </w:t>
      </w:r>
      <w:r>
        <w:t>и его роль в градостроительном преобразовании Москвы.</w:t>
      </w:r>
      <w:r>
        <w:rPr>
          <w:spacing w:val="1"/>
        </w:rPr>
        <w:t xml:space="preserve"> </w:t>
      </w:r>
      <w:r>
        <w:t>Работа по</w:t>
      </w:r>
      <w:r>
        <w:rPr>
          <w:spacing w:val="1"/>
        </w:rPr>
        <w:t xml:space="preserve"> </w:t>
      </w:r>
      <w:r>
        <w:t>реконструкции Красной площади.</w:t>
      </w:r>
      <w:r>
        <w:rPr>
          <w:spacing w:val="1"/>
        </w:rPr>
        <w:t xml:space="preserve"> </w:t>
      </w:r>
      <w:r>
        <w:t>Ансамбль Театральной</w:t>
      </w:r>
      <w:r>
        <w:rPr>
          <w:spacing w:val="1"/>
        </w:rPr>
        <w:t xml:space="preserve"> </w:t>
      </w:r>
      <w:r>
        <w:t>площади (1816-1825)</w:t>
      </w:r>
      <w:r>
        <w:rPr>
          <w:spacing w:val="1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Общественные сооружения: Первая Градская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-1"/>
        </w:rPr>
        <w:t xml:space="preserve"> </w:t>
      </w:r>
      <w:r>
        <w:t>(1828-1833),</w:t>
      </w:r>
      <w:r>
        <w:rPr>
          <w:spacing w:val="-3"/>
        </w:rPr>
        <w:t xml:space="preserve"> </w:t>
      </w:r>
      <w:r>
        <w:t>Триумфальные ворота</w:t>
      </w:r>
      <w:r>
        <w:rPr>
          <w:spacing w:val="-5"/>
        </w:rPr>
        <w:t xml:space="preserve"> </w:t>
      </w:r>
      <w:r>
        <w:t>(1827-1834).</w:t>
      </w:r>
      <w:r>
        <w:rPr>
          <w:spacing w:val="-2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типового</w:t>
      </w:r>
      <w:r>
        <w:rPr>
          <w:spacing w:val="5"/>
        </w:rPr>
        <w:t xml:space="preserve"> </w:t>
      </w:r>
      <w:r>
        <w:t>классического</w:t>
      </w:r>
      <w:r>
        <w:rPr>
          <w:spacing w:val="4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частного</w:t>
      </w:r>
      <w:r>
        <w:rPr>
          <w:spacing w:val="5"/>
        </w:rPr>
        <w:t xml:space="preserve"> </w:t>
      </w:r>
      <w:r>
        <w:t>дома.</w:t>
      </w:r>
    </w:p>
    <w:p w:rsidR="003B5F7F" w:rsidRDefault="003B5F7F" w:rsidP="003B5F7F">
      <w:pPr>
        <w:ind w:left="839" w:right="847" w:firstLine="70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Джованни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Баттиста Жилярди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(Дементия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Ивановича;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1788-1845)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архитектора, приехавшего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1780-х.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Перестройка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(1817-1819).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зданий.</w:t>
      </w:r>
    </w:p>
    <w:p w:rsidR="003B5F7F" w:rsidRDefault="003B5F7F" w:rsidP="003B5F7F">
      <w:pPr>
        <w:spacing w:line="242" w:lineRule="auto"/>
        <w:ind w:left="839" w:right="862" w:firstLine="70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Афанасия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Григорьевича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Григорьева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(1782-1868).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усадебного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2"/>
          <w:sz w:val="24"/>
        </w:rPr>
        <w:t xml:space="preserve"> </w:t>
      </w:r>
      <w:r>
        <w:rPr>
          <w:sz w:val="24"/>
        </w:rPr>
        <w:t>дом</w:t>
      </w:r>
      <w:r>
        <w:rPr>
          <w:spacing w:val="3"/>
          <w:sz w:val="24"/>
        </w:rPr>
        <w:t xml:space="preserve"> </w:t>
      </w:r>
      <w:r>
        <w:rPr>
          <w:sz w:val="24"/>
        </w:rPr>
        <w:t>Хрущевых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(1815-1817).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Жилярди.</w:t>
      </w:r>
    </w:p>
    <w:p w:rsidR="003B5F7F" w:rsidRDefault="003B5F7F" w:rsidP="003B5F7F">
      <w:pPr>
        <w:spacing w:line="242" w:lineRule="auto"/>
        <w:jc w:val="both"/>
        <w:rPr>
          <w:sz w:val="24"/>
        </w:r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Просмотр</w:t>
      </w:r>
      <w:r>
        <w:rPr>
          <w:spacing w:val="-7"/>
        </w:rPr>
        <w:t xml:space="preserve"> </w:t>
      </w:r>
      <w:r>
        <w:t>фильма,</w:t>
      </w:r>
      <w:r>
        <w:rPr>
          <w:spacing w:val="-2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режиссера</w:t>
      </w:r>
      <w:r>
        <w:rPr>
          <w:spacing w:val="-5"/>
        </w:rPr>
        <w:t xml:space="preserve"> </w:t>
      </w:r>
      <w:r>
        <w:t>Ирины</w:t>
      </w:r>
      <w:r>
        <w:rPr>
          <w:spacing w:val="-3"/>
        </w:rPr>
        <w:t xml:space="preserve"> </w:t>
      </w:r>
      <w:r>
        <w:t>Киселевой</w:t>
      </w:r>
      <w:r>
        <w:rPr>
          <w:spacing w:val="-3"/>
        </w:rPr>
        <w:t xml:space="preserve"> </w:t>
      </w:r>
      <w:r>
        <w:t>«Архитектура</w:t>
      </w:r>
      <w:r>
        <w:rPr>
          <w:spacing w:val="-4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классицизма»</w:t>
      </w:r>
      <w:r>
        <w:rPr>
          <w:spacing w:val="-8"/>
        </w:rPr>
        <w:t xml:space="preserve"> </w:t>
      </w:r>
      <w:r>
        <w:t>(ВПТО</w:t>
      </w:r>
      <w:r>
        <w:rPr>
          <w:spacing w:val="-5"/>
        </w:rPr>
        <w:t xml:space="preserve"> </w:t>
      </w:r>
      <w:r>
        <w:t>«Видеофильм»).</w:t>
      </w:r>
    </w:p>
    <w:p w:rsidR="003B5F7F" w:rsidRDefault="003B5F7F" w:rsidP="003B5F7F">
      <w:pPr>
        <w:pStyle w:val="a3"/>
        <w:spacing w:before="2"/>
        <w:ind w:right="861" w:firstLine="705"/>
        <w:jc w:val="both"/>
      </w:pPr>
      <w:r>
        <w:rPr>
          <w:i/>
        </w:rPr>
        <w:t>Самостоятельная работа</w:t>
      </w:r>
      <w:r>
        <w:t>: перечислить в тетради основные произведения архитектуры и имена авторов; найти в архитектурных</w:t>
      </w:r>
      <w:r>
        <w:rPr>
          <w:spacing w:val="1"/>
        </w:rPr>
        <w:t xml:space="preserve"> </w:t>
      </w:r>
      <w:r>
        <w:t>строениях</w:t>
      </w:r>
      <w:r>
        <w:rPr>
          <w:spacing w:val="-4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города</w:t>
      </w:r>
      <w:r>
        <w:rPr>
          <w:spacing w:val="58"/>
        </w:rPr>
        <w:t xml:space="preserve"> </w:t>
      </w:r>
      <w:r>
        <w:t>памятники</w:t>
      </w:r>
      <w:r>
        <w:rPr>
          <w:spacing w:val="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века,</w:t>
      </w:r>
      <w:r>
        <w:rPr>
          <w:spacing w:val="-5"/>
        </w:rPr>
        <w:t xml:space="preserve"> </w:t>
      </w:r>
      <w:r>
        <w:t>выполненные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классицизма.</w:t>
      </w:r>
    </w:p>
    <w:p w:rsidR="003B5F7F" w:rsidRDefault="003B5F7F" w:rsidP="003B5F7F">
      <w:pPr>
        <w:pStyle w:val="Heading2"/>
        <w:numPr>
          <w:ilvl w:val="1"/>
          <w:numId w:val="17"/>
        </w:numPr>
        <w:tabs>
          <w:tab w:val="left" w:pos="1546"/>
        </w:tabs>
        <w:spacing w:before="6" w:line="272" w:lineRule="exact"/>
        <w:ind w:hanging="707"/>
      </w:pPr>
      <w:r>
        <w:t>Скульптура</w:t>
      </w:r>
      <w:r>
        <w:rPr>
          <w:spacing w:val="-5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 века</w:t>
      </w:r>
    </w:p>
    <w:p w:rsidR="003B5F7F" w:rsidRDefault="003B5F7F" w:rsidP="003B5F7F">
      <w:pPr>
        <w:pStyle w:val="a3"/>
        <w:ind w:right="849" w:firstLine="705"/>
        <w:jc w:val="both"/>
      </w:pPr>
      <w:r>
        <w:t>Сформировать представление о синтезе архитектуры и скульптуры в русском искусстве первой половины XIX века. Познакомить с</w:t>
      </w:r>
      <w:r>
        <w:rPr>
          <w:spacing w:val="-57"/>
        </w:rPr>
        <w:t xml:space="preserve"> </w:t>
      </w:r>
      <w:r>
        <w:t>монументально-декоративными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Щедрина,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Пименова,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Демут-Малиновского.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Мартоса.</w:t>
      </w:r>
    </w:p>
    <w:p w:rsidR="003B5F7F" w:rsidRDefault="003B5F7F" w:rsidP="003B5F7F">
      <w:pPr>
        <w:pStyle w:val="a3"/>
        <w:spacing w:line="275" w:lineRule="exact"/>
        <w:ind w:right="844"/>
        <w:jc w:val="right"/>
      </w:pPr>
      <w:r>
        <w:t>Роль</w:t>
      </w:r>
      <w:r>
        <w:rPr>
          <w:spacing w:val="24"/>
        </w:rPr>
        <w:t xml:space="preserve"> </w:t>
      </w:r>
      <w:r>
        <w:t>русских</w:t>
      </w:r>
      <w:r>
        <w:rPr>
          <w:spacing w:val="24"/>
        </w:rPr>
        <w:t xml:space="preserve"> </w:t>
      </w:r>
      <w:r>
        <w:t>скульпторов</w:t>
      </w:r>
      <w:r>
        <w:rPr>
          <w:spacing w:val="2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художественном</w:t>
      </w:r>
      <w:r>
        <w:rPr>
          <w:spacing w:val="24"/>
        </w:rPr>
        <w:t xml:space="preserve"> </w:t>
      </w:r>
      <w:r>
        <w:t>оформлении</w:t>
      </w:r>
      <w:r>
        <w:rPr>
          <w:spacing w:val="29"/>
        </w:rPr>
        <w:t xml:space="preserve"> </w:t>
      </w:r>
      <w:r>
        <w:t>архитектурных</w:t>
      </w:r>
      <w:r>
        <w:rPr>
          <w:spacing w:val="24"/>
        </w:rPr>
        <w:t xml:space="preserve"> </w:t>
      </w:r>
      <w:r>
        <w:t>ансамблей.</w:t>
      </w:r>
      <w:r>
        <w:rPr>
          <w:spacing w:val="30"/>
        </w:rPr>
        <w:t xml:space="preserve"> </w:t>
      </w:r>
      <w:r>
        <w:t>Феодосий</w:t>
      </w:r>
      <w:r>
        <w:rPr>
          <w:spacing w:val="29"/>
        </w:rPr>
        <w:t xml:space="preserve"> </w:t>
      </w:r>
      <w:r>
        <w:t>Федорович</w:t>
      </w:r>
      <w:r>
        <w:rPr>
          <w:spacing w:val="28"/>
        </w:rPr>
        <w:t xml:space="preserve"> </w:t>
      </w:r>
      <w:r>
        <w:t>Щедрин</w:t>
      </w:r>
      <w:r>
        <w:rPr>
          <w:spacing w:val="29"/>
        </w:rPr>
        <w:t xml:space="preserve"> </w:t>
      </w:r>
      <w:r>
        <w:t>(1751-1825)</w:t>
      </w:r>
    </w:p>
    <w:p w:rsidR="003B5F7F" w:rsidRDefault="003B5F7F" w:rsidP="003B5F7F">
      <w:pPr>
        <w:pStyle w:val="a3"/>
        <w:tabs>
          <w:tab w:val="left" w:pos="4042"/>
        </w:tabs>
        <w:spacing w:line="275" w:lineRule="exact"/>
        <w:ind w:left="0" w:right="844"/>
        <w:jc w:val="right"/>
      </w:pPr>
      <w:r>
        <w:t>«Морские</w:t>
      </w:r>
      <w:r>
        <w:rPr>
          <w:spacing w:val="38"/>
        </w:rPr>
        <w:t xml:space="preserve"> </w:t>
      </w:r>
      <w:r>
        <w:t>нимфы»</w:t>
      </w:r>
      <w:r>
        <w:rPr>
          <w:spacing w:val="35"/>
        </w:rPr>
        <w:t xml:space="preserve"> </w:t>
      </w:r>
      <w:r>
        <w:t>Адмиралтейства.</w:t>
      </w:r>
      <w:r>
        <w:tab/>
        <w:t>Василий</w:t>
      </w:r>
      <w:r>
        <w:rPr>
          <w:spacing w:val="42"/>
        </w:rPr>
        <w:t xml:space="preserve"> </w:t>
      </w:r>
      <w:r>
        <w:t>Иванович</w:t>
      </w:r>
      <w:r>
        <w:rPr>
          <w:spacing w:val="41"/>
        </w:rPr>
        <w:t xml:space="preserve"> </w:t>
      </w:r>
      <w:r>
        <w:t>Демут-Малиновский</w:t>
      </w:r>
      <w:r>
        <w:rPr>
          <w:spacing w:val="37"/>
        </w:rPr>
        <w:t xml:space="preserve"> </w:t>
      </w:r>
      <w:r>
        <w:t>(1779-1846)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Степан</w:t>
      </w:r>
      <w:r>
        <w:rPr>
          <w:spacing w:val="42"/>
        </w:rPr>
        <w:t xml:space="preserve"> </w:t>
      </w:r>
      <w:r>
        <w:t>Степанович</w:t>
      </w:r>
      <w:r>
        <w:rPr>
          <w:spacing w:val="40"/>
        </w:rPr>
        <w:t xml:space="preserve"> </w:t>
      </w:r>
      <w:r>
        <w:t>Пименов</w:t>
      </w:r>
      <w:r>
        <w:rPr>
          <w:spacing w:val="38"/>
        </w:rPr>
        <w:t xml:space="preserve"> </w:t>
      </w:r>
      <w:r>
        <w:t>(1784-1833)</w:t>
      </w:r>
    </w:p>
    <w:p w:rsidR="003B5F7F" w:rsidRDefault="003B5F7F" w:rsidP="003B5F7F">
      <w:pPr>
        <w:pStyle w:val="a3"/>
        <w:spacing w:before="1"/>
        <w:ind w:right="845"/>
        <w:jc w:val="both"/>
      </w:pPr>
      <w:r>
        <w:t>«Колесница Славы на арке Главного Штаба в Санкт-Петербурге». Борис Иванович Орловский (Смирнов; 1796 (?) -1837): памятники</w:t>
      </w:r>
      <w:r>
        <w:rPr>
          <w:spacing w:val="1"/>
        </w:rPr>
        <w:t xml:space="preserve"> </w:t>
      </w:r>
      <w:r>
        <w:t>фельдмаршалу Кутузову</w:t>
      </w:r>
      <w:r>
        <w:rPr>
          <w:spacing w:val="1"/>
        </w:rPr>
        <w:t xml:space="preserve"> </w:t>
      </w:r>
      <w:r>
        <w:t>и Барклаю де Толли</w:t>
      </w:r>
      <w:r>
        <w:rPr>
          <w:spacing w:val="1"/>
        </w:rPr>
        <w:t xml:space="preserve"> </w:t>
      </w:r>
      <w:r>
        <w:t>перед Казанским собором в Петербурге (1829-1836, поставлены в 1837). Петр Карлович</w:t>
      </w:r>
      <w:r>
        <w:rPr>
          <w:spacing w:val="1"/>
        </w:rPr>
        <w:t xml:space="preserve"> </w:t>
      </w:r>
      <w:r>
        <w:t>Клодт (Клодт фон</w:t>
      </w:r>
      <w:r>
        <w:rPr>
          <w:spacing w:val="-4"/>
        </w:rPr>
        <w:t xml:space="preserve"> </w:t>
      </w:r>
      <w:r>
        <w:t>Юргенсбург;</w:t>
      </w:r>
      <w:r>
        <w:rPr>
          <w:spacing w:val="-5"/>
        </w:rPr>
        <w:t xml:space="preserve"> </w:t>
      </w:r>
      <w:r>
        <w:t>1805-1867): скульптурные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«Укротители</w:t>
      </w:r>
      <w:r>
        <w:rPr>
          <w:spacing w:val="1"/>
        </w:rPr>
        <w:t xml:space="preserve"> </w:t>
      </w:r>
      <w:r>
        <w:t>коней»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Аничковом</w:t>
      </w:r>
      <w:r>
        <w:rPr>
          <w:spacing w:val="-3"/>
        </w:rPr>
        <w:t xml:space="preserve"> </w:t>
      </w:r>
      <w:r>
        <w:t>мосту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</w:t>
      </w:r>
      <w:r>
        <w:rPr>
          <w:spacing w:val="-1"/>
        </w:rPr>
        <w:t xml:space="preserve"> </w:t>
      </w:r>
      <w:r>
        <w:t>(1833-1850).</w:t>
      </w:r>
    </w:p>
    <w:p w:rsidR="003B5F7F" w:rsidRDefault="003B5F7F" w:rsidP="003B5F7F">
      <w:pPr>
        <w:pStyle w:val="a3"/>
        <w:ind w:right="850" w:firstLine="705"/>
        <w:jc w:val="both"/>
      </w:pPr>
      <w:r>
        <w:t>Творчество Ивана Петровича Мартоса (1754-1835). Эволюция от лирической интерпретации образов к героизации действующих</w:t>
      </w:r>
      <w:r>
        <w:rPr>
          <w:spacing w:val="1"/>
        </w:rPr>
        <w:t xml:space="preserve"> </w:t>
      </w:r>
      <w:r>
        <w:t>лиц в скульптурной композиции. Надгробия, мемориальная пластика 1780-1790-х выполнена в</w:t>
      </w:r>
      <w:r>
        <w:rPr>
          <w:spacing w:val="1"/>
        </w:rPr>
        <w:t xml:space="preserve"> </w:t>
      </w:r>
      <w:r>
        <w:t>стилистике</w:t>
      </w:r>
      <w:r>
        <w:rPr>
          <w:spacing w:val="60"/>
        </w:rPr>
        <w:t xml:space="preserve"> </w:t>
      </w:r>
      <w:r>
        <w:t>XVIII века. Характерные</w:t>
      </w:r>
      <w:r>
        <w:rPr>
          <w:spacing w:val="1"/>
        </w:rPr>
        <w:t xml:space="preserve"> </w:t>
      </w:r>
      <w:r>
        <w:t>черты:</w:t>
      </w:r>
      <w:r>
        <w:rPr>
          <w:spacing w:val="1"/>
        </w:rPr>
        <w:t xml:space="preserve"> </w:t>
      </w:r>
      <w:r>
        <w:t>просветленность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овеянных</w:t>
      </w:r>
      <w:r>
        <w:rPr>
          <w:spacing w:val="1"/>
        </w:rPr>
        <w:t xml:space="preserve"> </w:t>
      </w:r>
      <w:r>
        <w:t>тихой</w:t>
      </w:r>
      <w:r>
        <w:rPr>
          <w:spacing w:val="1"/>
        </w:rPr>
        <w:t xml:space="preserve"> </w:t>
      </w:r>
      <w:r>
        <w:t>скорбью,</w:t>
      </w:r>
      <w:r>
        <w:rPr>
          <w:spacing w:val="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лирическим</w:t>
      </w:r>
      <w:r>
        <w:rPr>
          <w:spacing w:val="61"/>
        </w:rPr>
        <w:t xml:space="preserve"> </w:t>
      </w:r>
      <w:r>
        <w:t>чувством,</w:t>
      </w:r>
      <w:r>
        <w:rPr>
          <w:spacing w:val="61"/>
        </w:rPr>
        <w:t xml:space="preserve"> </w:t>
      </w:r>
      <w:r>
        <w:t>мудрым</w:t>
      </w:r>
      <w:r>
        <w:rPr>
          <w:spacing w:val="61"/>
        </w:rPr>
        <w:t xml:space="preserve"> </w:t>
      </w:r>
      <w:r>
        <w:t>принятием</w:t>
      </w:r>
      <w:r>
        <w:rPr>
          <w:spacing w:val="6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4"/>
        </w:rPr>
        <w:t xml:space="preserve"> </w:t>
      </w:r>
      <w:r>
        <w:t>совершенство</w:t>
      </w:r>
      <w:r>
        <w:rPr>
          <w:spacing w:val="10"/>
        </w:rPr>
        <w:t xml:space="preserve"> </w:t>
      </w:r>
      <w:r>
        <w:t>надгробий:</w:t>
      </w:r>
      <w:r>
        <w:rPr>
          <w:spacing w:val="11"/>
        </w:rPr>
        <w:t xml:space="preserve"> </w:t>
      </w:r>
      <w:r>
        <w:t>надгробие</w:t>
      </w:r>
      <w:r>
        <w:rPr>
          <w:spacing w:val="16"/>
        </w:rPr>
        <w:t xml:space="preserve"> </w:t>
      </w:r>
      <w:r>
        <w:t>М.П.</w:t>
      </w:r>
      <w:r>
        <w:rPr>
          <w:spacing w:val="12"/>
        </w:rPr>
        <w:t xml:space="preserve"> </w:t>
      </w:r>
      <w:r>
        <w:t>Собакиной</w:t>
      </w:r>
      <w:r>
        <w:rPr>
          <w:spacing w:val="11"/>
        </w:rPr>
        <w:t xml:space="preserve"> </w:t>
      </w:r>
      <w:r>
        <w:t>(1782),</w:t>
      </w:r>
      <w:r>
        <w:rPr>
          <w:spacing w:val="13"/>
        </w:rPr>
        <w:t xml:space="preserve"> </w:t>
      </w:r>
      <w:r>
        <w:t>надгробие</w:t>
      </w:r>
      <w:r>
        <w:rPr>
          <w:spacing w:val="15"/>
        </w:rPr>
        <w:t xml:space="preserve"> </w:t>
      </w:r>
      <w:r>
        <w:t>Е.С.</w:t>
      </w:r>
      <w:r>
        <w:rPr>
          <w:spacing w:val="13"/>
        </w:rPr>
        <w:t xml:space="preserve"> </w:t>
      </w:r>
      <w:r>
        <w:t>Куракиной</w:t>
      </w:r>
      <w:r>
        <w:rPr>
          <w:spacing w:val="7"/>
        </w:rPr>
        <w:t xml:space="preserve"> </w:t>
      </w:r>
      <w:r>
        <w:t>(1792).</w:t>
      </w:r>
    </w:p>
    <w:p w:rsidR="003B5F7F" w:rsidRDefault="003B5F7F" w:rsidP="003B5F7F">
      <w:pPr>
        <w:pStyle w:val="a3"/>
        <w:spacing w:line="242" w:lineRule="auto"/>
        <w:ind w:right="857" w:firstLine="705"/>
        <w:jc w:val="both"/>
      </w:pPr>
      <w:r>
        <w:t>Памятник Минину и Пожарскому в Москве (1804-1818) - пример воплощения в лаконичной художественной форме, в образах</w:t>
      </w:r>
      <w:r>
        <w:rPr>
          <w:spacing w:val="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ясных</w:t>
      </w:r>
      <w:r>
        <w:rPr>
          <w:spacing w:val="-4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высшего гражданского</w:t>
      </w:r>
      <w:r>
        <w:rPr>
          <w:spacing w:val="4"/>
        </w:rPr>
        <w:t xml:space="preserve"> </w:t>
      </w:r>
      <w:r>
        <w:t>долга и</w:t>
      </w:r>
      <w:r>
        <w:rPr>
          <w:spacing w:val="-4"/>
        </w:rPr>
        <w:t xml:space="preserve"> </w:t>
      </w:r>
      <w:r>
        <w:t>подвига во имя</w:t>
      </w:r>
      <w:r>
        <w:rPr>
          <w:spacing w:val="-4"/>
        </w:rPr>
        <w:t xml:space="preserve"> </w:t>
      </w:r>
      <w:r>
        <w:t>Родины.</w:t>
      </w:r>
      <w:r>
        <w:rPr>
          <w:spacing w:val="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скульптурами</w:t>
      </w:r>
      <w:r>
        <w:rPr>
          <w:spacing w:val="1"/>
        </w:rPr>
        <w:t xml:space="preserve"> </w:t>
      </w:r>
      <w:r>
        <w:t>Казанского собора.</w:t>
      </w:r>
    </w:p>
    <w:p w:rsidR="003B5F7F" w:rsidRDefault="003B5F7F" w:rsidP="003B5F7F">
      <w:pPr>
        <w:pStyle w:val="a3"/>
        <w:spacing w:line="242" w:lineRule="auto"/>
        <w:ind w:right="866" w:firstLine="705"/>
        <w:jc w:val="both"/>
      </w:pPr>
      <w:r>
        <w:rPr>
          <w:i/>
        </w:rPr>
        <w:t>Самостоятельная работа</w:t>
      </w:r>
      <w:r>
        <w:t>: перечислить в тетради основные произведения; подготовить сообщение о творчестве крупнейшего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мастера-медальера</w:t>
      </w:r>
      <w:r>
        <w:rPr>
          <w:spacing w:val="1"/>
        </w:rPr>
        <w:t xml:space="preserve"> </w:t>
      </w:r>
      <w:r>
        <w:t>Федора</w:t>
      </w:r>
      <w:r>
        <w:rPr>
          <w:spacing w:val="-4"/>
        </w:rPr>
        <w:t xml:space="preserve"> </w:t>
      </w:r>
      <w:r>
        <w:t>Петровича</w:t>
      </w:r>
      <w:r>
        <w:rPr>
          <w:spacing w:val="-4"/>
        </w:rPr>
        <w:t xml:space="preserve"> </w:t>
      </w:r>
      <w:r>
        <w:t>Толстого</w:t>
      </w:r>
      <w:r>
        <w:rPr>
          <w:spacing w:val="2"/>
        </w:rPr>
        <w:t xml:space="preserve"> </w:t>
      </w:r>
      <w:r>
        <w:t>(1783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1873).</w:t>
      </w:r>
    </w:p>
    <w:p w:rsidR="003B5F7F" w:rsidRDefault="003B5F7F" w:rsidP="003B5F7F">
      <w:pPr>
        <w:pStyle w:val="Heading2"/>
        <w:numPr>
          <w:ilvl w:val="1"/>
          <w:numId w:val="17"/>
        </w:numPr>
        <w:tabs>
          <w:tab w:val="left" w:pos="1382"/>
        </w:tabs>
        <w:ind w:left="1381" w:hanging="543"/>
      </w:pPr>
      <w:r>
        <w:t>Русская</w:t>
      </w:r>
      <w:r>
        <w:rPr>
          <w:spacing w:val="-3"/>
        </w:rPr>
        <w:t xml:space="preserve"> </w:t>
      </w:r>
      <w:r>
        <w:t>живопись 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3B5F7F" w:rsidRDefault="003B5F7F" w:rsidP="003B5F7F">
      <w:pPr>
        <w:pStyle w:val="a5"/>
        <w:numPr>
          <w:ilvl w:val="2"/>
          <w:numId w:val="17"/>
        </w:numPr>
        <w:tabs>
          <w:tab w:val="left" w:pos="1564"/>
        </w:tabs>
        <w:spacing w:line="273" w:lineRule="exact"/>
        <w:ind w:hanging="725"/>
        <w:jc w:val="both"/>
        <w:rPr>
          <w:b/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Кипренского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(1782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1836)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t>Сформировать представление о творчестве художника-романтика начала</w:t>
      </w:r>
      <w:r>
        <w:rPr>
          <w:spacing w:val="1"/>
        </w:rPr>
        <w:t xml:space="preserve"> </w:t>
      </w:r>
      <w:r>
        <w:t>XIX века Ореста Адамовича</w:t>
      </w:r>
      <w:r>
        <w:rPr>
          <w:spacing w:val="1"/>
        </w:rPr>
        <w:t xml:space="preserve"> </w:t>
      </w:r>
      <w:r>
        <w:t>Кипренского, искавшего в</w:t>
      </w:r>
      <w:r>
        <w:rPr>
          <w:spacing w:val="1"/>
        </w:rPr>
        <w:t xml:space="preserve"> </w:t>
      </w:r>
      <w:r>
        <w:t>образе человека</w:t>
      </w:r>
      <w:r>
        <w:rPr>
          <w:spacing w:val="1"/>
        </w:rPr>
        <w:t xml:space="preserve"> </w:t>
      </w:r>
      <w:r>
        <w:t>возвышенное</w:t>
      </w:r>
      <w:r>
        <w:rPr>
          <w:spacing w:val="-4"/>
        </w:rPr>
        <w:t xml:space="preserve"> </w:t>
      </w:r>
      <w:r>
        <w:t>начало.</w:t>
      </w:r>
    </w:p>
    <w:p w:rsidR="003B5F7F" w:rsidRDefault="003B5F7F" w:rsidP="003B5F7F">
      <w:pPr>
        <w:pStyle w:val="a3"/>
        <w:ind w:right="853" w:firstLine="705"/>
        <w:jc w:val="both"/>
      </w:pPr>
      <w:r>
        <w:t>Общие черты русского портрета начала XIX века, его отличие от портрета XVIII века. Расцвет русской художественной культуры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реалистические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классицизма,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Национально-патриотический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Освободительное движение</w:t>
      </w:r>
      <w:r>
        <w:rPr>
          <w:spacing w:val="-4"/>
        </w:rPr>
        <w:t xml:space="preserve"> </w:t>
      </w:r>
      <w:r>
        <w:t>декабристов.</w:t>
      </w:r>
    </w:p>
    <w:p w:rsidR="003B5F7F" w:rsidRDefault="003B5F7F" w:rsidP="003B5F7F">
      <w:pPr>
        <w:pStyle w:val="a3"/>
        <w:ind w:right="845" w:firstLine="705"/>
        <w:jc w:val="both"/>
      </w:pPr>
      <w:r>
        <w:rPr>
          <w:b/>
        </w:rPr>
        <w:t>О.А.</w:t>
      </w:r>
      <w:r>
        <w:rPr>
          <w:b/>
          <w:spacing w:val="1"/>
        </w:rPr>
        <w:t xml:space="preserve"> </w:t>
      </w:r>
      <w:r>
        <w:rPr>
          <w:b/>
        </w:rPr>
        <w:t>Кипренский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портретах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Портреты, выполненные до отъезда в Европу: портреты Е.П. Ростопчиной (1809), Д.Н. Хвостовой (1809),</w:t>
      </w:r>
      <w:r>
        <w:rPr>
          <w:spacing w:val="1"/>
        </w:rPr>
        <w:t xml:space="preserve"> </w:t>
      </w:r>
      <w:r>
        <w:t>мальчика Челищева (ок. 1809),</w:t>
      </w:r>
      <w:r>
        <w:rPr>
          <w:spacing w:val="1"/>
        </w:rPr>
        <w:t xml:space="preserve"> </w:t>
      </w:r>
      <w:r>
        <w:t>воплотившие стремления художника выразить сложные, задумчивые, изменчивые в настроения личности человека. Романтизм как тема и</w:t>
      </w:r>
      <w:r>
        <w:rPr>
          <w:spacing w:val="1"/>
        </w:rPr>
        <w:t xml:space="preserve"> </w:t>
      </w:r>
      <w:r>
        <w:t>метод: портрет полковника лейб-гусаров Е.В. Давыдова. (1809). Графические портреты художника, запечатлевшие генерала Е.И. Чаплица,</w:t>
      </w:r>
      <w:r>
        <w:rPr>
          <w:spacing w:val="-57"/>
        </w:rPr>
        <w:t xml:space="preserve"> </w:t>
      </w:r>
      <w:r>
        <w:t>А.Р.</w:t>
      </w:r>
      <w:r>
        <w:rPr>
          <w:spacing w:val="1"/>
        </w:rPr>
        <w:t xml:space="preserve"> </w:t>
      </w:r>
      <w:r>
        <w:t>Томилова, П.А. Оленина (все 1813).</w:t>
      </w:r>
      <w:r>
        <w:rPr>
          <w:spacing w:val="61"/>
        </w:rPr>
        <w:t xml:space="preserve"> </w:t>
      </w:r>
      <w:r>
        <w:t>Произведения первого итальянского периода. Стилизаторские тенденции. Возвращение в</w:t>
      </w:r>
      <w:r>
        <w:rPr>
          <w:spacing w:val="1"/>
        </w:rPr>
        <w:t xml:space="preserve"> </w:t>
      </w:r>
      <w:r>
        <w:t>Россию.</w:t>
      </w:r>
      <w:r>
        <w:rPr>
          <w:spacing w:val="-2"/>
        </w:rPr>
        <w:t xml:space="preserve"> </w:t>
      </w:r>
      <w:r>
        <w:t>Портрет</w:t>
      </w:r>
      <w:r>
        <w:rPr>
          <w:spacing w:val="2"/>
        </w:rPr>
        <w:t xml:space="preserve"> </w:t>
      </w:r>
      <w:r>
        <w:t>А.С.</w:t>
      </w:r>
      <w:r>
        <w:rPr>
          <w:spacing w:val="3"/>
        </w:rPr>
        <w:t xml:space="preserve"> </w:t>
      </w:r>
      <w:r>
        <w:t>Пушкина</w:t>
      </w:r>
      <w:r>
        <w:rPr>
          <w:spacing w:val="3"/>
        </w:rPr>
        <w:t xml:space="preserve"> </w:t>
      </w:r>
      <w:r>
        <w:t>(1827).</w:t>
      </w:r>
      <w:r>
        <w:rPr>
          <w:spacing w:val="4"/>
        </w:rPr>
        <w:t xml:space="preserve"> </w:t>
      </w:r>
      <w:r>
        <w:t>Поздние произведения</w:t>
      </w:r>
      <w:r>
        <w:rPr>
          <w:spacing w:val="2"/>
        </w:rPr>
        <w:t xml:space="preserve"> </w:t>
      </w:r>
      <w:r>
        <w:t>Кипренского.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60" w:firstLine="705"/>
        <w:jc w:val="both"/>
      </w:pPr>
      <w:r>
        <w:rPr>
          <w:i/>
        </w:rPr>
        <w:lastRenderedPageBreak/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художника.</w:t>
      </w:r>
    </w:p>
    <w:p w:rsidR="003B5F7F" w:rsidRDefault="003B5F7F" w:rsidP="003B5F7F">
      <w:pPr>
        <w:pStyle w:val="Heading2"/>
        <w:numPr>
          <w:ilvl w:val="2"/>
          <w:numId w:val="17"/>
        </w:numPr>
        <w:tabs>
          <w:tab w:val="left" w:pos="1564"/>
        </w:tabs>
        <w:ind w:hanging="725"/>
      </w:pPr>
      <w:r>
        <w:t>Творчество</w:t>
      </w:r>
      <w:r>
        <w:rPr>
          <w:spacing w:val="-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Брюллова</w:t>
      </w:r>
      <w:r>
        <w:rPr>
          <w:spacing w:val="-6"/>
        </w:rPr>
        <w:t xml:space="preserve"> </w:t>
      </w:r>
      <w:r>
        <w:t>(1799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1852)</w:t>
      </w:r>
    </w:p>
    <w:p w:rsidR="003B5F7F" w:rsidRDefault="003B5F7F" w:rsidP="003B5F7F">
      <w:pPr>
        <w:pStyle w:val="a3"/>
        <w:ind w:right="845" w:firstLine="705"/>
        <w:jc w:val="both"/>
      </w:pPr>
      <w:r>
        <w:t>Сформировать представление о русской исторической картине 1830-1840-х годов, в которой на смену исторической условности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правда;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Павловича</w:t>
      </w:r>
      <w:r>
        <w:rPr>
          <w:spacing w:val="1"/>
        </w:rPr>
        <w:t xml:space="preserve"> </w:t>
      </w:r>
      <w:r>
        <w:t>Брюллова</w:t>
      </w:r>
      <w:r>
        <w:rPr>
          <w:spacing w:val="1"/>
        </w:rPr>
        <w:t xml:space="preserve"> </w:t>
      </w:r>
      <w:r>
        <w:t>соединившего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классической</w:t>
      </w:r>
      <w:r>
        <w:rPr>
          <w:spacing w:val="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нововведения</w:t>
      </w:r>
      <w:r>
        <w:rPr>
          <w:spacing w:val="2"/>
        </w:rPr>
        <w:t xml:space="preserve"> </w:t>
      </w:r>
      <w:r>
        <w:t>романтизма.</w:t>
      </w:r>
    </w:p>
    <w:p w:rsidR="003B5F7F" w:rsidRDefault="003B5F7F" w:rsidP="003B5F7F">
      <w:pPr>
        <w:pStyle w:val="a3"/>
        <w:ind w:right="850" w:firstLine="705"/>
        <w:jc w:val="both"/>
      </w:pPr>
      <w:r>
        <w:t>Карл Павлович Брюллов (1799-1852) – великий русский художник. Ученические годы: картина «Нарцисс» (1819). Работы на</w:t>
      </w:r>
      <w:r>
        <w:rPr>
          <w:spacing w:val="1"/>
        </w:rPr>
        <w:t xml:space="preserve"> </w:t>
      </w:r>
      <w:r>
        <w:t>библейские и мифологические сюжеты: «Явление Аврааму трех</w:t>
      </w:r>
      <w:r>
        <w:rPr>
          <w:spacing w:val="1"/>
        </w:rPr>
        <w:t xml:space="preserve"> </w:t>
      </w:r>
      <w:r>
        <w:t>ангелов у дуба Мамврийского» (1821), «Эдип и Антигона» (1821).</w:t>
      </w:r>
      <w:r>
        <w:rPr>
          <w:spacing w:val="1"/>
        </w:rPr>
        <w:t xml:space="preserve"> </w:t>
      </w:r>
      <w:r>
        <w:t>Тенденции пленэра в работах «Итальянское утро» (1823), «Итальянский полдень» (1827), «Сбор винограда» (1827) «Последний день</w:t>
      </w:r>
      <w:r>
        <w:rPr>
          <w:spacing w:val="1"/>
        </w:rPr>
        <w:t xml:space="preserve"> </w:t>
      </w:r>
      <w:r>
        <w:t>Помпеи»</w:t>
      </w:r>
      <w:r>
        <w:rPr>
          <w:spacing w:val="-6"/>
        </w:rPr>
        <w:t xml:space="preserve"> </w:t>
      </w:r>
      <w:r>
        <w:t>(1826-1833)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выдающееся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русской исторической</w:t>
      </w:r>
      <w:r>
        <w:rPr>
          <w:spacing w:val="-5"/>
        </w:rPr>
        <w:t xml:space="preserve"> </w:t>
      </w:r>
      <w:r>
        <w:t>живописи.</w:t>
      </w:r>
      <w:r>
        <w:rPr>
          <w:spacing w:val="-4"/>
        </w:rPr>
        <w:t xml:space="preserve"> </w:t>
      </w:r>
      <w:r>
        <w:t>Компромисс</w:t>
      </w:r>
      <w:r>
        <w:rPr>
          <w:spacing w:val="-2"/>
        </w:rPr>
        <w:t xml:space="preserve"> </w:t>
      </w:r>
      <w:r>
        <w:t>между классицизмом</w:t>
      </w:r>
      <w:r>
        <w:rPr>
          <w:spacing w:val="-4"/>
        </w:rPr>
        <w:t xml:space="preserve"> </w:t>
      </w:r>
      <w:r>
        <w:t>и романтизмом.</w:t>
      </w:r>
    </w:p>
    <w:p w:rsidR="003B5F7F" w:rsidRDefault="003B5F7F" w:rsidP="003B5F7F">
      <w:pPr>
        <w:pStyle w:val="a3"/>
        <w:ind w:right="849" w:firstLine="705"/>
        <w:jc w:val="both"/>
      </w:pPr>
      <w:r>
        <w:t>Портретная живопись как основной вид творчества художника зрелого</w:t>
      </w:r>
      <w:r>
        <w:rPr>
          <w:spacing w:val="1"/>
        </w:rPr>
        <w:t xml:space="preserve"> </w:t>
      </w:r>
      <w:r>
        <w:t>периода: «Всадница» (1832). «Портрет графини Ю.П.</w:t>
      </w:r>
      <w:r>
        <w:rPr>
          <w:spacing w:val="1"/>
        </w:rPr>
        <w:t xml:space="preserve"> </w:t>
      </w:r>
      <w:r>
        <w:t>Самойловой с воспитанницей Амацилией» (1838-1842). «Портрет кн. Е.П. Салтыковой» (1837-1838), «Портрет Нестора Кукольника»</w:t>
      </w:r>
      <w:r>
        <w:rPr>
          <w:spacing w:val="1"/>
        </w:rPr>
        <w:t xml:space="preserve"> </w:t>
      </w:r>
      <w:r>
        <w:t>(1836), «Портрет А.Н. Струговщикова» (1840), «Автопортрет» (1848).</w:t>
      </w:r>
      <w:r>
        <w:rPr>
          <w:spacing w:val="1"/>
        </w:rPr>
        <w:t xml:space="preserve"> </w:t>
      </w:r>
      <w:r>
        <w:t>Характерные черты: правдивость, многогранность характеристик,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исполнения.</w:t>
      </w:r>
    </w:p>
    <w:p w:rsidR="003B5F7F" w:rsidRDefault="003B5F7F" w:rsidP="003B5F7F">
      <w:pPr>
        <w:pStyle w:val="a3"/>
        <w:spacing w:line="242" w:lineRule="auto"/>
        <w:ind w:right="848" w:firstLine="705"/>
        <w:jc w:val="both"/>
      </w:pPr>
      <w:r>
        <w:t>Работа над темой русской истории «Осада Пскова польским королем Стефаном Баторием в 1581 году»</w:t>
      </w:r>
      <w:r>
        <w:rPr>
          <w:spacing w:val="1"/>
        </w:rPr>
        <w:t xml:space="preserve"> </w:t>
      </w:r>
      <w:r>
        <w:t>(1839-1843). Разработка</w:t>
      </w:r>
      <w:r>
        <w:rPr>
          <w:spacing w:val="1"/>
        </w:rPr>
        <w:t xml:space="preserve"> </w:t>
      </w:r>
      <w:r>
        <w:t>эскизов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картонов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монументальных</w:t>
      </w:r>
      <w:r>
        <w:rPr>
          <w:spacing w:val="-3"/>
        </w:rPr>
        <w:t xml:space="preserve"> </w:t>
      </w:r>
      <w:r>
        <w:t>росписей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Исаакиевском  соборе.</w:t>
      </w:r>
      <w:r>
        <w:rPr>
          <w:spacing w:val="-2"/>
        </w:rPr>
        <w:t xml:space="preserve"> </w:t>
      </w:r>
      <w:r>
        <w:t>Рисунок и</w:t>
      </w:r>
      <w:r>
        <w:rPr>
          <w:spacing w:val="2"/>
        </w:rPr>
        <w:t xml:space="preserve"> </w:t>
      </w:r>
      <w:r>
        <w:t>акварель.</w:t>
      </w:r>
    </w:p>
    <w:p w:rsidR="003B5F7F" w:rsidRDefault="003B5F7F" w:rsidP="003B5F7F">
      <w:pPr>
        <w:pStyle w:val="a3"/>
        <w:spacing w:line="242" w:lineRule="auto"/>
        <w:ind w:right="860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художника;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итальянского</w:t>
      </w:r>
      <w:r>
        <w:rPr>
          <w:spacing w:val="5"/>
        </w:rPr>
        <w:t xml:space="preserve"> </w:t>
      </w:r>
      <w:r>
        <w:t>периода,</w:t>
      </w:r>
      <w:r>
        <w:rPr>
          <w:spacing w:val="3"/>
        </w:rPr>
        <w:t xml:space="preserve"> </w:t>
      </w:r>
      <w:r>
        <w:t>проанализировать</w:t>
      </w:r>
      <w:r>
        <w:rPr>
          <w:spacing w:val="-1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выбору)</w:t>
      </w:r>
      <w:r>
        <w:rPr>
          <w:spacing w:val="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портретов</w:t>
      </w:r>
      <w:r>
        <w:rPr>
          <w:spacing w:val="-1"/>
        </w:rPr>
        <w:t xml:space="preserve"> </w:t>
      </w:r>
      <w:r>
        <w:t>кисти</w:t>
      </w:r>
      <w:r>
        <w:rPr>
          <w:spacing w:val="-2"/>
        </w:rPr>
        <w:t xml:space="preserve"> </w:t>
      </w:r>
      <w:r>
        <w:t>Брюллова.</w:t>
      </w:r>
    </w:p>
    <w:p w:rsidR="003B5F7F" w:rsidRDefault="003B5F7F" w:rsidP="003B5F7F">
      <w:pPr>
        <w:pStyle w:val="Heading2"/>
        <w:numPr>
          <w:ilvl w:val="2"/>
          <w:numId w:val="17"/>
        </w:numPr>
        <w:tabs>
          <w:tab w:val="left" w:pos="1546"/>
        </w:tabs>
        <w:ind w:left="1545" w:hanging="707"/>
      </w:pPr>
      <w:r>
        <w:t>Творчество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Иванова</w:t>
      </w:r>
      <w:r>
        <w:rPr>
          <w:spacing w:val="-5"/>
        </w:rPr>
        <w:t xml:space="preserve"> </w:t>
      </w:r>
      <w:r>
        <w:t>(1806</w:t>
      </w:r>
      <w:r>
        <w:rPr>
          <w:spacing w:val="-1"/>
        </w:rPr>
        <w:t xml:space="preserve"> </w:t>
      </w:r>
      <w:r>
        <w:t>– 1858)</w:t>
      </w:r>
    </w:p>
    <w:p w:rsidR="003B5F7F" w:rsidRDefault="003B5F7F" w:rsidP="003B5F7F">
      <w:pPr>
        <w:pStyle w:val="a3"/>
        <w:spacing w:line="237" w:lineRule="auto"/>
        <w:ind w:right="862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Иванова,</w:t>
      </w:r>
      <w:r>
        <w:rPr>
          <w:spacing w:val="1"/>
        </w:rPr>
        <w:t xml:space="preserve"> </w:t>
      </w:r>
      <w:r>
        <w:t>проанализировать 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картиной</w:t>
      </w:r>
      <w:r>
        <w:rPr>
          <w:spacing w:val="60"/>
        </w:rPr>
        <w:t xml:space="preserve"> </w:t>
      </w:r>
      <w:r>
        <w:t>«Явление</w:t>
      </w:r>
      <w:r>
        <w:rPr>
          <w:spacing w:val="1"/>
        </w:rPr>
        <w:t xml:space="preserve"> </w:t>
      </w:r>
      <w:r>
        <w:t>Христа народу».</w:t>
      </w:r>
    </w:p>
    <w:p w:rsidR="003B5F7F" w:rsidRDefault="003B5F7F" w:rsidP="003B5F7F">
      <w:pPr>
        <w:pStyle w:val="a3"/>
        <w:spacing w:before="6"/>
        <w:ind w:left="0"/>
        <w:rPr>
          <w:sz w:val="23"/>
        </w:rPr>
      </w:pPr>
    </w:p>
    <w:p w:rsidR="003B5F7F" w:rsidRDefault="003B5F7F" w:rsidP="003B5F7F">
      <w:pPr>
        <w:pStyle w:val="a3"/>
        <w:spacing w:before="1"/>
        <w:ind w:right="839"/>
        <w:jc w:val="both"/>
      </w:pPr>
      <w:r>
        <w:t>Александр Андреевич Иванов (1806-1858) и его место в русском искусстве. Раннее творчество: «Приам, испрашивающий у Ахиллеса тело</w:t>
      </w:r>
      <w:r>
        <w:rPr>
          <w:spacing w:val="-57"/>
        </w:rPr>
        <w:t xml:space="preserve"> </w:t>
      </w:r>
      <w:r>
        <w:t>Гектора» (1824), «Иосиф, толкующий сны заключенным с ним</w:t>
      </w:r>
      <w:r>
        <w:rPr>
          <w:spacing w:val="1"/>
        </w:rPr>
        <w:t xml:space="preserve"> </w:t>
      </w:r>
      <w:r>
        <w:t>в темнице виночерпию и хлебодару» (1827). Работа в Италии (1831-1848).</w:t>
      </w:r>
      <w:r>
        <w:rPr>
          <w:spacing w:val="1"/>
        </w:rPr>
        <w:t xml:space="preserve"> </w:t>
      </w:r>
      <w:r>
        <w:t>Использование памятников античной скульптуры в картине «Аполлон, Гиацинт и Кипарис, занимающиеся музыкой и пением» (1831-</w:t>
      </w:r>
      <w:r>
        <w:rPr>
          <w:spacing w:val="1"/>
        </w:rPr>
        <w:t xml:space="preserve"> </w:t>
      </w:r>
      <w:r>
        <w:t>1834),</w:t>
      </w:r>
      <w:r>
        <w:rPr>
          <w:spacing w:val="34"/>
        </w:rPr>
        <w:t xml:space="preserve"> </w:t>
      </w:r>
      <w:r>
        <w:t>«Явление</w:t>
      </w:r>
      <w:r>
        <w:rPr>
          <w:spacing w:val="36"/>
        </w:rPr>
        <w:t xml:space="preserve"> </w:t>
      </w:r>
      <w:r>
        <w:t>Христа</w:t>
      </w:r>
      <w:r>
        <w:rPr>
          <w:spacing w:val="36"/>
        </w:rPr>
        <w:t xml:space="preserve"> </w:t>
      </w:r>
      <w:r>
        <w:t>Марии</w:t>
      </w:r>
      <w:r>
        <w:rPr>
          <w:spacing w:val="33"/>
        </w:rPr>
        <w:t xml:space="preserve"> </w:t>
      </w:r>
      <w:r>
        <w:t>Магдалине</w:t>
      </w:r>
      <w:r>
        <w:rPr>
          <w:spacing w:val="35"/>
        </w:rPr>
        <w:t xml:space="preserve"> </w:t>
      </w:r>
      <w:r>
        <w:t>после</w:t>
      </w:r>
      <w:r>
        <w:rPr>
          <w:spacing w:val="36"/>
        </w:rPr>
        <w:t xml:space="preserve"> </w:t>
      </w:r>
      <w:r>
        <w:t>воскресения»</w:t>
      </w:r>
      <w:r>
        <w:rPr>
          <w:spacing w:val="31"/>
        </w:rPr>
        <w:t xml:space="preserve"> </w:t>
      </w:r>
      <w:r>
        <w:t>(1835).</w:t>
      </w:r>
      <w:r>
        <w:rPr>
          <w:spacing w:val="7"/>
        </w:rPr>
        <w:t xml:space="preserve"> </w:t>
      </w:r>
      <w:r>
        <w:t>Знакомство</w:t>
      </w:r>
      <w:r>
        <w:rPr>
          <w:spacing w:val="37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Гоголем.</w:t>
      </w:r>
      <w:r>
        <w:rPr>
          <w:spacing w:val="38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этапы</w:t>
      </w:r>
      <w:r>
        <w:rPr>
          <w:spacing w:val="33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над</w:t>
      </w:r>
      <w:r>
        <w:rPr>
          <w:spacing w:val="35"/>
        </w:rPr>
        <w:t xml:space="preserve"> </w:t>
      </w:r>
      <w:r>
        <w:t>картиной</w:t>
      </w:r>
    </w:p>
    <w:p w:rsidR="003B5F7F" w:rsidRDefault="003B5F7F" w:rsidP="003B5F7F">
      <w:pPr>
        <w:pStyle w:val="a3"/>
        <w:ind w:right="860"/>
        <w:jc w:val="both"/>
      </w:pPr>
      <w:r>
        <w:t>«Явление Христа народу» (1837-1857), ее идейный замысел. Вера художника в нравственное преобразование людей, в совершенствование</w:t>
      </w:r>
      <w:r>
        <w:rPr>
          <w:spacing w:val="-57"/>
        </w:rPr>
        <w:t xml:space="preserve"> </w:t>
      </w:r>
      <w:r>
        <w:t>человека. Творческий метод художника в осуществлении творческого замысла. Пленэрные этюды к картине как «энциклопедия» жизни</w:t>
      </w:r>
      <w:r>
        <w:rPr>
          <w:spacing w:val="1"/>
        </w:rPr>
        <w:t xml:space="preserve"> </w:t>
      </w:r>
      <w:r>
        <w:t>Природы во всех ее проявлениях. Реализм этюдов Иванова. Цикл «пейзажей с мальчиками». Поиск индивидуальных характеристик</w:t>
      </w:r>
      <w:r>
        <w:rPr>
          <w:spacing w:val="1"/>
        </w:rPr>
        <w:t xml:space="preserve"> </w:t>
      </w:r>
      <w:r>
        <w:t>главных персонажей, портретные этюды. Диссонанс между чертами классицизма (замкнутостью композиции, расположением фигур по</w:t>
      </w:r>
      <w:r>
        <w:rPr>
          <w:spacing w:val="1"/>
        </w:rPr>
        <w:t xml:space="preserve"> </w:t>
      </w:r>
      <w:r>
        <w:t>принципу барельефа, обращением к античности в трактовке образа Христа) и пленэрным характером живописи. Путь художника от</w:t>
      </w:r>
      <w:r>
        <w:rPr>
          <w:spacing w:val="1"/>
        </w:rPr>
        <w:t xml:space="preserve"> </w:t>
      </w:r>
      <w:r>
        <w:t>конкретно-реалистической</w:t>
      </w:r>
      <w:r>
        <w:rPr>
          <w:spacing w:val="2"/>
        </w:rPr>
        <w:t xml:space="preserve"> </w:t>
      </w:r>
      <w:r>
        <w:t>сцены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монументально-эпическому</w:t>
      </w:r>
      <w:r>
        <w:rPr>
          <w:spacing w:val="-8"/>
        </w:rPr>
        <w:t xml:space="preserve"> </w:t>
      </w:r>
      <w:r>
        <w:t>полотну.</w:t>
      </w:r>
    </w:p>
    <w:p w:rsidR="003B5F7F" w:rsidRDefault="003B5F7F" w:rsidP="003B5F7F">
      <w:pPr>
        <w:pStyle w:val="a3"/>
        <w:spacing w:before="1" w:line="242" w:lineRule="auto"/>
        <w:ind w:right="846" w:firstLine="705"/>
        <w:jc w:val="both"/>
      </w:pPr>
      <w:r>
        <w:t>Жанровые акварели. Эволюция стиля. Создание цикла «библейских эскизов» для росписей общественных</w:t>
      </w:r>
      <w:r>
        <w:rPr>
          <w:spacing w:val="1"/>
        </w:rPr>
        <w:t xml:space="preserve"> </w:t>
      </w:r>
      <w:r>
        <w:t>зданий. Замысел и</w:t>
      </w:r>
      <w:r>
        <w:rPr>
          <w:spacing w:val="1"/>
        </w:rPr>
        <w:t xml:space="preserve"> </w:t>
      </w:r>
      <w:r>
        <w:t>программа.</w:t>
      </w:r>
      <w:r>
        <w:rPr>
          <w:spacing w:val="3"/>
        </w:rPr>
        <w:t xml:space="preserve"> </w:t>
      </w:r>
      <w:r>
        <w:t>Наследие Иванова,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выдающееся</w:t>
      </w:r>
      <w:r>
        <w:rPr>
          <w:spacing w:val="2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tabs>
          <w:tab w:val="left" w:pos="8085"/>
        </w:tabs>
        <w:spacing w:before="61" w:line="242" w:lineRule="auto"/>
        <w:ind w:right="858" w:firstLine="705"/>
      </w:pPr>
      <w:r>
        <w:rPr>
          <w:i/>
        </w:rPr>
        <w:lastRenderedPageBreak/>
        <w:t>Самостоятельная</w:t>
      </w:r>
      <w:r>
        <w:rPr>
          <w:i/>
          <w:spacing w:val="9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94"/>
        </w:rPr>
        <w:t xml:space="preserve"> </w:t>
      </w:r>
      <w:r>
        <w:t>записать</w:t>
      </w:r>
      <w:r>
        <w:rPr>
          <w:spacing w:val="91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тетради</w:t>
      </w:r>
      <w:r>
        <w:rPr>
          <w:spacing w:val="94"/>
        </w:rPr>
        <w:t xml:space="preserve"> </w:t>
      </w:r>
      <w:r>
        <w:t>названия</w:t>
      </w:r>
      <w:r>
        <w:tab/>
        <w:t>основных</w:t>
      </w:r>
      <w:r>
        <w:rPr>
          <w:spacing w:val="30"/>
        </w:rPr>
        <w:t xml:space="preserve"> </w:t>
      </w:r>
      <w:r>
        <w:t>произведений</w:t>
      </w:r>
      <w:r>
        <w:rPr>
          <w:spacing w:val="30"/>
        </w:rPr>
        <w:t xml:space="preserve"> </w:t>
      </w:r>
      <w:r>
        <w:t>Александра</w:t>
      </w:r>
      <w:r>
        <w:rPr>
          <w:spacing w:val="33"/>
        </w:rPr>
        <w:t xml:space="preserve"> </w:t>
      </w:r>
      <w:r>
        <w:t>Иванова,</w:t>
      </w:r>
      <w:r>
        <w:rPr>
          <w:spacing w:val="31"/>
        </w:rPr>
        <w:t xml:space="preserve"> </w:t>
      </w:r>
      <w:r>
        <w:t>написать</w:t>
      </w:r>
      <w:r>
        <w:rPr>
          <w:spacing w:val="31"/>
        </w:rPr>
        <w:t xml:space="preserve"> </w:t>
      </w:r>
      <w:r>
        <w:t>краткое</w:t>
      </w:r>
      <w:r>
        <w:rPr>
          <w:spacing w:val="-57"/>
        </w:rPr>
        <w:t xml:space="preserve"> </w:t>
      </w:r>
      <w:r>
        <w:t>сообщение</w:t>
      </w:r>
      <w:r>
        <w:rPr>
          <w:spacing w:val="-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творчестве.</w:t>
      </w:r>
    </w:p>
    <w:p w:rsidR="003B5F7F" w:rsidRDefault="003B5F7F" w:rsidP="003B5F7F">
      <w:pPr>
        <w:pStyle w:val="Heading2"/>
        <w:numPr>
          <w:ilvl w:val="2"/>
          <w:numId w:val="17"/>
        </w:numPr>
        <w:tabs>
          <w:tab w:val="left" w:pos="1564"/>
        </w:tabs>
        <w:ind w:hanging="725"/>
      </w:pPr>
      <w:r>
        <w:t>Творчество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Тропинина</w:t>
      </w:r>
      <w:r>
        <w:rPr>
          <w:spacing w:val="-4"/>
        </w:rPr>
        <w:t xml:space="preserve"> </w:t>
      </w:r>
      <w:r>
        <w:t>(1776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1857)</w:t>
      </w:r>
    </w:p>
    <w:p w:rsidR="003B5F7F" w:rsidRDefault="003B5F7F" w:rsidP="003B5F7F">
      <w:pPr>
        <w:pStyle w:val="a3"/>
        <w:spacing w:before="1" w:line="237" w:lineRule="auto"/>
        <w:ind w:right="839" w:firstLine="705"/>
      </w:pPr>
      <w:r>
        <w:t>Сформировать</w:t>
      </w:r>
      <w:r>
        <w:rPr>
          <w:spacing w:val="60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творчестве</w:t>
      </w:r>
      <w:r>
        <w:rPr>
          <w:spacing w:val="3"/>
        </w:rPr>
        <w:t xml:space="preserve"> </w:t>
      </w:r>
      <w:r>
        <w:t>Василия</w:t>
      </w:r>
      <w:r>
        <w:rPr>
          <w:spacing w:val="3"/>
        </w:rPr>
        <w:t xml:space="preserve"> </w:t>
      </w:r>
      <w:r>
        <w:t>Андреевича</w:t>
      </w:r>
      <w:r>
        <w:rPr>
          <w:spacing w:val="3"/>
        </w:rPr>
        <w:t xml:space="preserve"> </w:t>
      </w:r>
      <w:r>
        <w:t>Тропинина,</w:t>
      </w:r>
      <w:r>
        <w:rPr>
          <w:spacing w:val="1"/>
        </w:rPr>
        <w:t xml:space="preserve"> </w:t>
      </w:r>
      <w:r>
        <w:t>живописца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рисовальщика;</w:t>
      </w:r>
      <w:r>
        <w:rPr>
          <w:spacing w:val="59"/>
        </w:rPr>
        <w:t xml:space="preserve"> </w:t>
      </w:r>
      <w:r>
        <w:t>выдающегося</w:t>
      </w:r>
      <w:r>
        <w:rPr>
          <w:spacing w:val="-57"/>
        </w:rPr>
        <w:t xml:space="preserve"> </w:t>
      </w:r>
      <w:r>
        <w:t>портретиста,</w:t>
      </w:r>
      <w:r>
        <w:rPr>
          <w:spacing w:val="3"/>
        </w:rPr>
        <w:t xml:space="preserve"> </w:t>
      </w:r>
      <w:r>
        <w:t>сыгравшего</w:t>
      </w:r>
      <w:r>
        <w:rPr>
          <w:spacing w:val="2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портретной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1820</w:t>
      </w:r>
      <w:r>
        <w:rPr>
          <w:spacing w:val="1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1830</w:t>
      </w:r>
      <w:r>
        <w:rPr>
          <w:spacing w:val="2"/>
        </w:rPr>
        <w:t xml:space="preserve"> </w:t>
      </w:r>
      <w:r>
        <w:t>годов.</w:t>
      </w:r>
    </w:p>
    <w:p w:rsidR="003B5F7F" w:rsidRDefault="003B5F7F" w:rsidP="003B5F7F">
      <w:pPr>
        <w:pStyle w:val="a3"/>
        <w:tabs>
          <w:tab w:val="left" w:pos="8551"/>
        </w:tabs>
        <w:spacing w:before="3"/>
        <w:ind w:right="853" w:firstLine="705"/>
      </w:pPr>
      <w:r>
        <w:t>Происхождение</w:t>
      </w:r>
      <w:r>
        <w:rPr>
          <w:spacing w:val="69"/>
        </w:rPr>
        <w:t xml:space="preserve"> </w:t>
      </w:r>
      <w:r>
        <w:t>из</w:t>
      </w:r>
      <w:r>
        <w:rPr>
          <w:spacing w:val="72"/>
        </w:rPr>
        <w:t xml:space="preserve"> </w:t>
      </w:r>
      <w:r>
        <w:t>среды</w:t>
      </w:r>
      <w:r>
        <w:rPr>
          <w:spacing w:val="76"/>
        </w:rPr>
        <w:t xml:space="preserve"> </w:t>
      </w:r>
      <w:r>
        <w:t>крепостных.</w:t>
      </w:r>
      <w:r>
        <w:rPr>
          <w:spacing w:val="73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самообразования.</w:t>
      </w:r>
      <w:r>
        <w:tab/>
        <w:t>Раннее</w:t>
      </w:r>
      <w:r>
        <w:rPr>
          <w:spacing w:val="14"/>
        </w:rPr>
        <w:t xml:space="preserve"> </w:t>
      </w:r>
      <w:r>
        <w:t>творчество.</w:t>
      </w:r>
      <w:r>
        <w:rPr>
          <w:spacing w:val="12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произведения:</w:t>
      </w:r>
      <w:r>
        <w:rPr>
          <w:spacing w:val="15"/>
        </w:rPr>
        <w:t xml:space="preserve"> </w:t>
      </w:r>
      <w:r>
        <w:t>«Портрет</w:t>
      </w:r>
      <w:r>
        <w:rPr>
          <w:spacing w:val="10"/>
        </w:rPr>
        <w:t xml:space="preserve"> </w:t>
      </w:r>
      <w:r>
        <w:t>сына</w:t>
      </w:r>
      <w:r>
        <w:rPr>
          <w:spacing w:val="-57"/>
        </w:rPr>
        <w:t xml:space="preserve"> </w:t>
      </w:r>
      <w:r>
        <w:t>художника,</w:t>
      </w:r>
      <w:r>
        <w:rPr>
          <w:spacing w:val="25"/>
        </w:rPr>
        <w:t xml:space="preserve"> </w:t>
      </w:r>
      <w:r>
        <w:t>Арсения»</w:t>
      </w:r>
      <w:r>
        <w:rPr>
          <w:spacing w:val="19"/>
        </w:rPr>
        <w:t xml:space="preserve"> </w:t>
      </w:r>
      <w:r>
        <w:t>(около</w:t>
      </w:r>
      <w:r>
        <w:rPr>
          <w:spacing w:val="27"/>
        </w:rPr>
        <w:t xml:space="preserve"> </w:t>
      </w:r>
      <w:r>
        <w:t>1818).</w:t>
      </w:r>
      <w:r>
        <w:rPr>
          <w:spacing w:val="26"/>
        </w:rPr>
        <w:t xml:space="preserve"> </w:t>
      </w:r>
      <w:r>
        <w:t>Внутренняя</w:t>
      </w:r>
      <w:r>
        <w:rPr>
          <w:spacing w:val="24"/>
        </w:rPr>
        <w:t xml:space="preserve"> </w:t>
      </w:r>
      <w:r>
        <w:t>ясность</w:t>
      </w:r>
      <w:r>
        <w:rPr>
          <w:spacing w:val="1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уравновешенность</w:t>
      </w:r>
      <w:r>
        <w:rPr>
          <w:spacing w:val="25"/>
        </w:rPr>
        <w:t xml:space="preserve"> </w:t>
      </w:r>
      <w:r>
        <w:t>портретов</w:t>
      </w:r>
      <w:r>
        <w:rPr>
          <w:spacing w:val="24"/>
        </w:rPr>
        <w:t xml:space="preserve"> </w:t>
      </w:r>
      <w:r>
        <w:t>1820-х</w:t>
      </w:r>
      <w:r>
        <w:rPr>
          <w:spacing w:val="19"/>
        </w:rPr>
        <w:t xml:space="preserve"> </w:t>
      </w:r>
      <w:r>
        <w:t>годов.</w:t>
      </w:r>
      <w:r>
        <w:rPr>
          <w:spacing w:val="26"/>
        </w:rPr>
        <w:t xml:space="preserve"> </w:t>
      </w:r>
      <w:r>
        <w:t>«Портрет</w:t>
      </w:r>
      <w:r>
        <w:rPr>
          <w:spacing w:val="23"/>
        </w:rPr>
        <w:t xml:space="preserve"> </w:t>
      </w:r>
      <w:r>
        <w:t>П.А.</w:t>
      </w:r>
      <w:r>
        <w:rPr>
          <w:spacing w:val="26"/>
        </w:rPr>
        <w:t xml:space="preserve"> </w:t>
      </w:r>
      <w:r>
        <w:t>Булахова»</w:t>
      </w:r>
      <w:r>
        <w:rPr>
          <w:spacing w:val="19"/>
        </w:rPr>
        <w:t xml:space="preserve"> </w:t>
      </w:r>
      <w:r>
        <w:t>(1823).</w:t>
      </w:r>
    </w:p>
    <w:p w:rsidR="003B5F7F" w:rsidRDefault="003B5F7F" w:rsidP="003B5F7F">
      <w:pPr>
        <w:pStyle w:val="a3"/>
        <w:spacing w:before="1" w:line="275" w:lineRule="exact"/>
      </w:pPr>
      <w:r>
        <w:t>«Портрет</w:t>
      </w:r>
      <w:r>
        <w:rPr>
          <w:spacing w:val="-2"/>
        </w:rPr>
        <w:t xml:space="preserve"> </w:t>
      </w:r>
      <w:r>
        <w:t>А.С.</w:t>
      </w:r>
      <w:r>
        <w:rPr>
          <w:spacing w:val="3"/>
        </w:rPr>
        <w:t xml:space="preserve"> </w:t>
      </w:r>
      <w:r>
        <w:t>Пушкина»</w:t>
      </w:r>
      <w:r>
        <w:rPr>
          <w:spacing w:val="-6"/>
        </w:rPr>
        <w:t xml:space="preserve"> </w:t>
      </w:r>
      <w:r>
        <w:t>(1827).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t>Тропинин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жанрового</w:t>
      </w:r>
      <w:r>
        <w:rPr>
          <w:spacing w:val="1"/>
        </w:rPr>
        <w:t xml:space="preserve"> </w:t>
      </w:r>
      <w:r>
        <w:t>портрета:</w:t>
      </w:r>
      <w:r>
        <w:rPr>
          <w:spacing w:val="1"/>
        </w:rPr>
        <w:t xml:space="preserve"> </w:t>
      </w:r>
      <w:r>
        <w:t>«Кружевница»</w:t>
      </w:r>
      <w:r>
        <w:rPr>
          <w:spacing w:val="1"/>
        </w:rPr>
        <w:t xml:space="preserve"> </w:t>
      </w:r>
      <w:r>
        <w:t>(1823).</w:t>
      </w:r>
      <w:r>
        <w:rPr>
          <w:spacing w:val="1"/>
        </w:rPr>
        <w:t xml:space="preserve"> </w:t>
      </w:r>
      <w:r>
        <w:t>«Пряха»</w:t>
      </w:r>
      <w:r>
        <w:rPr>
          <w:spacing w:val="1"/>
        </w:rPr>
        <w:t xml:space="preserve"> </w:t>
      </w:r>
      <w:r>
        <w:t>(1820-е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Правдивость</w:t>
      </w:r>
      <w:r>
        <w:rPr>
          <w:spacing w:val="1"/>
        </w:rPr>
        <w:t xml:space="preserve"> </w:t>
      </w:r>
      <w:r>
        <w:t>характеров</w:t>
      </w:r>
      <w:r>
        <w:rPr>
          <w:spacing w:val="-57"/>
        </w:rPr>
        <w:t xml:space="preserve"> </w:t>
      </w:r>
      <w:r>
        <w:t>изображенных,</w:t>
      </w:r>
      <w:r>
        <w:rPr>
          <w:spacing w:val="57"/>
        </w:rPr>
        <w:t xml:space="preserve"> </w:t>
      </w:r>
      <w:r>
        <w:t>искренность</w:t>
      </w:r>
      <w:r>
        <w:rPr>
          <w:spacing w:val="-2"/>
        </w:rPr>
        <w:t xml:space="preserve"> </w:t>
      </w:r>
      <w:r>
        <w:t>выражения,</w:t>
      </w:r>
      <w:r>
        <w:rPr>
          <w:spacing w:val="-3"/>
        </w:rPr>
        <w:t xml:space="preserve"> </w:t>
      </w:r>
      <w:r>
        <w:t>достоверность бытовых</w:t>
      </w:r>
      <w:r>
        <w:rPr>
          <w:spacing w:val="-4"/>
        </w:rPr>
        <w:t xml:space="preserve"> </w:t>
      </w:r>
      <w:r>
        <w:t>деталей.</w:t>
      </w:r>
      <w:r>
        <w:rPr>
          <w:spacing w:val="2"/>
        </w:rPr>
        <w:t xml:space="preserve"> </w:t>
      </w:r>
      <w:r>
        <w:t>«Автопортрет</w:t>
      </w:r>
      <w:r>
        <w:rPr>
          <w:spacing w:val="-4"/>
        </w:rPr>
        <w:t xml:space="preserve"> </w:t>
      </w:r>
      <w:r>
        <w:t>на фоне</w:t>
      </w:r>
      <w:r>
        <w:rPr>
          <w:spacing w:val="-6"/>
        </w:rPr>
        <w:t xml:space="preserve"> </w:t>
      </w:r>
      <w:r>
        <w:t>окна с</w:t>
      </w:r>
      <w:r>
        <w:rPr>
          <w:spacing w:val="-6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Кремль»</w:t>
      </w:r>
      <w:r>
        <w:rPr>
          <w:spacing w:val="-5"/>
        </w:rPr>
        <w:t xml:space="preserve"> </w:t>
      </w:r>
      <w:r>
        <w:t>(1846).</w:t>
      </w:r>
    </w:p>
    <w:p w:rsidR="003B5F7F" w:rsidRDefault="003B5F7F" w:rsidP="003B5F7F">
      <w:pPr>
        <w:pStyle w:val="a3"/>
        <w:spacing w:line="271" w:lineRule="exact"/>
      </w:pPr>
      <w:r>
        <w:rPr>
          <w:i/>
        </w:rPr>
        <w:t>Самостоятельная</w:t>
      </w:r>
      <w:r>
        <w:rPr>
          <w:i/>
          <w:spacing w:val="-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4"/>
        </w:rPr>
        <w:t xml:space="preserve"> </w:t>
      </w:r>
      <w:r>
        <w:t>перечислить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художника;</w:t>
      </w:r>
      <w:r>
        <w:rPr>
          <w:spacing w:val="-8"/>
        </w:rPr>
        <w:t xml:space="preserve"> </w:t>
      </w:r>
      <w:r>
        <w:t>подготовить</w:t>
      </w:r>
      <w:r>
        <w:rPr>
          <w:spacing w:val="-6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о его</w:t>
      </w:r>
      <w:r>
        <w:rPr>
          <w:spacing w:val="-3"/>
        </w:rPr>
        <w:t xml:space="preserve"> </w:t>
      </w:r>
      <w:r>
        <w:t>творческом</w:t>
      </w:r>
      <w:r>
        <w:rPr>
          <w:spacing w:val="-6"/>
        </w:rPr>
        <w:t xml:space="preserve"> </w:t>
      </w:r>
      <w:r>
        <w:t>пути.</w:t>
      </w:r>
    </w:p>
    <w:p w:rsidR="003B5F7F" w:rsidRDefault="003B5F7F" w:rsidP="003B5F7F">
      <w:pPr>
        <w:pStyle w:val="Heading2"/>
        <w:numPr>
          <w:ilvl w:val="2"/>
          <w:numId w:val="17"/>
        </w:numPr>
        <w:tabs>
          <w:tab w:val="left" w:pos="1559"/>
        </w:tabs>
        <w:spacing w:before="6" w:line="272" w:lineRule="exact"/>
        <w:ind w:left="1558" w:hanging="720"/>
      </w:pPr>
      <w:r>
        <w:t>Венецианов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школа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t>Сформировать</w:t>
      </w:r>
      <w:r>
        <w:rPr>
          <w:spacing w:val="19"/>
        </w:rPr>
        <w:t xml:space="preserve"> </w:t>
      </w:r>
      <w:r>
        <w:t>представление</w:t>
      </w:r>
      <w:r>
        <w:rPr>
          <w:spacing w:val="12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творчестве</w:t>
      </w:r>
      <w:r>
        <w:rPr>
          <w:spacing w:val="21"/>
        </w:rPr>
        <w:t xml:space="preserve"> </w:t>
      </w:r>
      <w:r>
        <w:t>Алексея</w:t>
      </w:r>
      <w:r>
        <w:rPr>
          <w:spacing w:val="23"/>
        </w:rPr>
        <w:t xml:space="preserve"> </w:t>
      </w:r>
      <w:r>
        <w:t>Гавриловича</w:t>
      </w:r>
      <w:r>
        <w:rPr>
          <w:spacing w:val="22"/>
        </w:rPr>
        <w:t xml:space="preserve"> </w:t>
      </w:r>
      <w:r>
        <w:t>Венецианова</w:t>
      </w:r>
      <w:r>
        <w:rPr>
          <w:spacing w:val="21"/>
        </w:rPr>
        <w:t xml:space="preserve"> </w:t>
      </w:r>
      <w:r>
        <w:t>(1780</w:t>
      </w:r>
      <w:r>
        <w:rPr>
          <w:spacing w:val="2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1847)</w:t>
      </w:r>
      <w:r>
        <w:rPr>
          <w:spacing w:val="19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родоначальника</w:t>
      </w:r>
      <w:r>
        <w:rPr>
          <w:spacing w:val="22"/>
        </w:rPr>
        <w:t xml:space="preserve"> </w:t>
      </w:r>
      <w:r>
        <w:t>бытового</w:t>
      </w:r>
      <w:r>
        <w:rPr>
          <w:spacing w:val="21"/>
        </w:rPr>
        <w:t xml:space="preserve"> </w:t>
      </w:r>
      <w:r>
        <w:t>жанра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живописи;</w:t>
      </w:r>
      <w:r>
        <w:rPr>
          <w:spacing w:val="-4"/>
        </w:rPr>
        <w:t xml:space="preserve"> </w:t>
      </w:r>
      <w:r>
        <w:t>рассказать</w:t>
      </w:r>
      <w:r>
        <w:rPr>
          <w:spacing w:val="2"/>
        </w:rPr>
        <w:t xml:space="preserve"> </w:t>
      </w:r>
      <w:r>
        <w:t>о его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Сафонкове,</w:t>
      </w:r>
      <w:r>
        <w:rPr>
          <w:spacing w:val="-2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губернии.</w:t>
      </w:r>
    </w:p>
    <w:p w:rsidR="003B5F7F" w:rsidRDefault="003B5F7F" w:rsidP="003B5F7F">
      <w:pPr>
        <w:pStyle w:val="a3"/>
        <w:ind w:right="850"/>
        <w:jc w:val="both"/>
      </w:pPr>
      <w:r>
        <w:t>Начало творческой деятельности. Ранние портреты и офорты. Первые опыты в изображении бытовых сцен. Своеобразие изображения</w:t>
      </w:r>
      <w:r>
        <w:rPr>
          <w:spacing w:val="1"/>
        </w:rPr>
        <w:t xml:space="preserve"> </w:t>
      </w:r>
      <w:r>
        <w:t>крестьянского мира. Роль пейзажа. Понимание искусства как непосредственного, следующего натуре воспроизведения окружающей</w:t>
      </w:r>
      <w:r>
        <w:rPr>
          <w:spacing w:val="1"/>
        </w:rPr>
        <w:t xml:space="preserve"> </w:t>
      </w:r>
      <w:r>
        <w:t>действительности. Картина «Гумно» (1822-1823). Создание обобщенного образа сельской жизни. «На пашне. Весна», «На жатве. Лето»</w:t>
      </w:r>
      <w:r>
        <w:rPr>
          <w:spacing w:val="1"/>
        </w:rPr>
        <w:t xml:space="preserve"> </w:t>
      </w:r>
      <w:r>
        <w:t>(обе 1820-е). Первое в русской живописи правдивое изображение характерных мотивов среднерусского сельского пейзажа. «Спящий</w:t>
      </w:r>
      <w:r>
        <w:rPr>
          <w:spacing w:val="1"/>
        </w:rPr>
        <w:t xml:space="preserve"> </w:t>
      </w:r>
      <w:r>
        <w:t>пастушок»</w:t>
      </w:r>
      <w:r>
        <w:rPr>
          <w:spacing w:val="6"/>
        </w:rPr>
        <w:t xml:space="preserve"> </w:t>
      </w:r>
      <w:r>
        <w:t>(1824).</w:t>
      </w:r>
      <w:r>
        <w:rPr>
          <w:spacing w:val="13"/>
        </w:rPr>
        <w:t xml:space="preserve"> </w:t>
      </w:r>
      <w:r>
        <w:t>Создание</w:t>
      </w:r>
      <w:r>
        <w:rPr>
          <w:spacing w:val="10"/>
        </w:rPr>
        <w:t xml:space="preserve"> </w:t>
      </w:r>
      <w:r>
        <w:t>галереи</w:t>
      </w:r>
      <w:r>
        <w:rPr>
          <w:spacing w:val="12"/>
        </w:rPr>
        <w:t xml:space="preserve"> </w:t>
      </w:r>
      <w:r>
        <w:t>крестьянских</w:t>
      </w:r>
      <w:r>
        <w:rPr>
          <w:spacing w:val="6"/>
        </w:rPr>
        <w:t xml:space="preserve"> </w:t>
      </w:r>
      <w:r>
        <w:t>типов,</w:t>
      </w:r>
      <w:r>
        <w:rPr>
          <w:spacing w:val="13"/>
        </w:rPr>
        <w:t xml:space="preserve"> </w:t>
      </w:r>
      <w:r>
        <w:t>написанных</w:t>
      </w:r>
      <w:r>
        <w:rPr>
          <w:spacing w:val="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натуры:</w:t>
      </w:r>
      <w:r>
        <w:rPr>
          <w:spacing w:val="16"/>
        </w:rPr>
        <w:t xml:space="preserve"> </w:t>
      </w:r>
      <w:r>
        <w:t>«Девушка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бурачком»</w:t>
      </w:r>
      <w:r>
        <w:rPr>
          <w:spacing w:val="6"/>
        </w:rPr>
        <w:t xml:space="preserve"> </w:t>
      </w:r>
      <w:r>
        <w:t>(1824),</w:t>
      </w:r>
      <w:r>
        <w:rPr>
          <w:spacing w:val="13"/>
        </w:rPr>
        <w:t xml:space="preserve"> </w:t>
      </w:r>
      <w:r>
        <w:t>«Захарка»</w:t>
      </w:r>
      <w:r>
        <w:rPr>
          <w:spacing w:val="6"/>
        </w:rPr>
        <w:t xml:space="preserve"> </w:t>
      </w:r>
      <w:r>
        <w:t>(1825),</w:t>
      </w:r>
    </w:p>
    <w:p w:rsidR="003B5F7F" w:rsidRDefault="003B5F7F" w:rsidP="003B5F7F">
      <w:pPr>
        <w:pStyle w:val="a3"/>
        <w:ind w:right="848"/>
        <w:jc w:val="both"/>
      </w:pPr>
      <w:r>
        <w:t>«Крестьянка с васильками» (1820-е). Поэтизация крестьянской жизни, бесконфликтность творчества. «Утро помещицы» (1823).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русского сельского пейзажа и подлинное единство человека и природы – как основное в работах художника. Значение Венецианова как</w:t>
      </w:r>
      <w:r>
        <w:rPr>
          <w:spacing w:val="1"/>
        </w:rPr>
        <w:t xml:space="preserve"> </w:t>
      </w:r>
      <w:r>
        <w:t>педагога, родоначальника художественного направления в русской живописи второй трети XIX века. Отрицание академической системы</w:t>
      </w:r>
      <w:r>
        <w:rPr>
          <w:spacing w:val="1"/>
        </w:rPr>
        <w:t xml:space="preserve"> </w:t>
      </w:r>
      <w:r>
        <w:t>обучения;</w:t>
      </w:r>
      <w:r>
        <w:rPr>
          <w:spacing w:val="-4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 натуры</w:t>
      </w:r>
      <w:r>
        <w:rPr>
          <w:spacing w:val="3"/>
        </w:rPr>
        <w:t xml:space="preserve"> </w:t>
      </w:r>
      <w:r>
        <w:t>с первых</w:t>
      </w:r>
      <w:r>
        <w:rPr>
          <w:spacing w:val="-3"/>
        </w:rPr>
        <w:t xml:space="preserve"> </w:t>
      </w:r>
      <w:r>
        <w:t>шагов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метода.</w:t>
      </w:r>
    </w:p>
    <w:p w:rsidR="003B5F7F" w:rsidRDefault="003B5F7F" w:rsidP="003B5F7F">
      <w:pPr>
        <w:pStyle w:val="a3"/>
        <w:ind w:right="851"/>
        <w:jc w:val="both"/>
      </w:pPr>
      <w:r>
        <w:t>А.Г. Венецианов и его ученики. Содержание их живописи</w:t>
      </w:r>
      <w:r>
        <w:rPr>
          <w:spacing w:val="60"/>
        </w:rPr>
        <w:t xml:space="preserve"> </w:t>
      </w:r>
      <w:r>
        <w:t>– внимательное, любовное и поэтическое изображение русской жизни и</w:t>
      </w:r>
      <w:r>
        <w:rPr>
          <w:spacing w:val="1"/>
        </w:rPr>
        <w:t xml:space="preserve"> </w:t>
      </w:r>
      <w:r>
        <w:t>русской сельской природы. К.А. Зеленцов (1790-1845) «В комнатах» (конец 1820-х), Г.В. Сорока (1823-1864) «Кабинет дома в Островках»</w:t>
      </w:r>
      <w:r>
        <w:rPr>
          <w:spacing w:val="-57"/>
        </w:rPr>
        <w:t xml:space="preserve"> </w:t>
      </w:r>
      <w:r>
        <w:t>(1844),</w:t>
      </w:r>
      <w:r>
        <w:rPr>
          <w:spacing w:val="-2"/>
        </w:rPr>
        <w:t xml:space="preserve"> </w:t>
      </w:r>
      <w:r>
        <w:t>«Рыбаки»</w:t>
      </w:r>
      <w:r>
        <w:rPr>
          <w:spacing w:val="-3"/>
        </w:rPr>
        <w:t xml:space="preserve"> </w:t>
      </w:r>
      <w:r>
        <w:t>(1840-е г.).</w:t>
      </w:r>
      <w:r>
        <w:rPr>
          <w:spacing w:val="-1"/>
        </w:rPr>
        <w:t xml:space="preserve"> </w:t>
      </w:r>
      <w:r>
        <w:t>Н.С.</w:t>
      </w:r>
      <w:r>
        <w:rPr>
          <w:spacing w:val="-2"/>
        </w:rPr>
        <w:t xml:space="preserve"> </w:t>
      </w:r>
      <w:r>
        <w:t>Крылов</w:t>
      </w:r>
      <w:r>
        <w:rPr>
          <w:spacing w:val="-1"/>
        </w:rPr>
        <w:t xml:space="preserve"> </w:t>
      </w:r>
      <w:r>
        <w:t>(1802-1831)</w:t>
      </w:r>
      <w:r>
        <w:rPr>
          <w:spacing w:val="2"/>
        </w:rPr>
        <w:t xml:space="preserve"> </w:t>
      </w:r>
      <w:r>
        <w:t>«Зима»</w:t>
      </w:r>
      <w:r>
        <w:rPr>
          <w:spacing w:val="-4"/>
        </w:rPr>
        <w:t xml:space="preserve"> </w:t>
      </w:r>
      <w:r>
        <w:t>(1827)</w:t>
      </w:r>
      <w:r>
        <w:rPr>
          <w:spacing w:val="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одна из</w:t>
      </w:r>
      <w:r>
        <w:rPr>
          <w:spacing w:val="-3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«зим»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живописи.</w:t>
      </w:r>
    </w:p>
    <w:p w:rsidR="003B5F7F" w:rsidRDefault="003B5F7F" w:rsidP="003B5F7F">
      <w:pPr>
        <w:pStyle w:val="a3"/>
        <w:spacing w:line="242" w:lineRule="auto"/>
        <w:ind w:right="863" w:firstLine="705"/>
        <w:jc w:val="both"/>
      </w:pPr>
      <w:r>
        <w:rPr>
          <w:i/>
        </w:rPr>
        <w:t>Самостоятельная работа</w:t>
      </w:r>
      <w:r>
        <w:t>: перечислить в тетради основные работы Венецианова; подготовить сообщение о художниках школы</w:t>
      </w:r>
      <w:r>
        <w:rPr>
          <w:spacing w:val="1"/>
        </w:rPr>
        <w:t xml:space="preserve"> </w:t>
      </w:r>
      <w:r>
        <w:t>Венецианова.</w:t>
      </w:r>
    </w:p>
    <w:p w:rsidR="003B5F7F" w:rsidRDefault="003B5F7F" w:rsidP="003B5F7F">
      <w:pPr>
        <w:pStyle w:val="Heading2"/>
        <w:numPr>
          <w:ilvl w:val="2"/>
          <w:numId w:val="17"/>
        </w:numPr>
        <w:tabs>
          <w:tab w:val="left" w:pos="1564"/>
        </w:tabs>
        <w:spacing w:line="274" w:lineRule="exact"/>
        <w:ind w:hanging="725"/>
      </w:pPr>
      <w:r>
        <w:t>Творчество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Федотова</w:t>
      </w:r>
      <w:r>
        <w:rPr>
          <w:spacing w:val="-5"/>
        </w:rPr>
        <w:t xml:space="preserve"> </w:t>
      </w:r>
      <w:r>
        <w:t>(1815</w:t>
      </w:r>
      <w:r>
        <w:rPr>
          <w:spacing w:val="-1"/>
        </w:rPr>
        <w:t xml:space="preserve"> </w:t>
      </w:r>
      <w:r>
        <w:t>– 1852)</w:t>
      </w:r>
    </w:p>
    <w:p w:rsidR="003B5F7F" w:rsidRDefault="003B5F7F" w:rsidP="003B5F7F">
      <w:pPr>
        <w:pStyle w:val="a3"/>
        <w:spacing w:line="237" w:lineRule="auto"/>
        <w:ind w:right="859" w:firstLine="705"/>
        <w:jc w:val="both"/>
      </w:pPr>
      <w:r>
        <w:t>Сформировать представление о творчестве Павла Андреевича Федотова – первого представителя критического реализма в русской</w:t>
      </w:r>
      <w:r>
        <w:rPr>
          <w:spacing w:val="1"/>
        </w:rPr>
        <w:t xml:space="preserve"> </w:t>
      </w:r>
      <w:r>
        <w:t>живописи.</w:t>
      </w:r>
      <w:r>
        <w:rPr>
          <w:spacing w:val="-4"/>
        </w:rPr>
        <w:t xml:space="preserve"> </w:t>
      </w:r>
      <w:r>
        <w:t>Показать связи искусства</w:t>
      </w:r>
      <w:r>
        <w:rPr>
          <w:spacing w:val="-2"/>
        </w:rPr>
        <w:t xml:space="preserve"> </w:t>
      </w:r>
      <w:r>
        <w:t>Федотова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голландской</w:t>
      </w:r>
      <w:r>
        <w:rPr>
          <w:spacing w:val="-5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 английского</w:t>
      </w:r>
      <w:r>
        <w:rPr>
          <w:spacing w:val="3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Хогарта.</w:t>
      </w:r>
    </w:p>
    <w:p w:rsidR="003B5F7F" w:rsidRDefault="003B5F7F" w:rsidP="003B5F7F">
      <w:pPr>
        <w:pStyle w:val="a3"/>
        <w:ind w:right="856" w:firstLine="705"/>
        <w:jc w:val="both"/>
      </w:pPr>
      <w:r>
        <w:t>Павел Андреевич Федотов (1816-1852) – мастер реалистического искусства. Первые</w:t>
      </w:r>
      <w:r>
        <w:rPr>
          <w:spacing w:val="1"/>
        </w:rPr>
        <w:t xml:space="preserve"> </w:t>
      </w:r>
      <w:r>
        <w:t>живописные и графические работы. Сепии</w:t>
      </w:r>
      <w:r>
        <w:rPr>
          <w:spacing w:val="1"/>
        </w:rPr>
        <w:t xml:space="preserve"> </w:t>
      </w:r>
      <w:r>
        <w:t>середины 1840-х годов, их нравственно-критическая направленность, эволюция от карикатурного образа к трагическому ощущению</w:t>
      </w:r>
      <w:r>
        <w:rPr>
          <w:spacing w:val="1"/>
        </w:rPr>
        <w:t xml:space="preserve"> </w:t>
      </w:r>
      <w:r>
        <w:t>бессмысленности</w:t>
      </w:r>
      <w:r>
        <w:rPr>
          <w:spacing w:val="48"/>
        </w:rPr>
        <w:t xml:space="preserve"> </w:t>
      </w:r>
      <w:r>
        <w:t>существования:</w:t>
      </w:r>
      <w:r>
        <w:rPr>
          <w:spacing w:val="47"/>
        </w:rPr>
        <w:t xml:space="preserve"> </w:t>
      </w:r>
      <w:r>
        <w:t>«Кончина</w:t>
      </w:r>
      <w:r>
        <w:rPr>
          <w:spacing w:val="42"/>
        </w:rPr>
        <w:t xml:space="preserve"> </w:t>
      </w:r>
      <w:r>
        <w:t>Фидельки»</w:t>
      </w:r>
      <w:r>
        <w:rPr>
          <w:spacing w:val="4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«Следствие</w:t>
      </w:r>
      <w:r>
        <w:rPr>
          <w:spacing w:val="47"/>
        </w:rPr>
        <w:t xml:space="preserve"> </w:t>
      </w:r>
      <w:r>
        <w:t>кончины</w:t>
      </w:r>
      <w:r>
        <w:rPr>
          <w:spacing w:val="48"/>
        </w:rPr>
        <w:t xml:space="preserve"> </w:t>
      </w:r>
      <w:r>
        <w:t>Фидельки»</w:t>
      </w:r>
      <w:r>
        <w:rPr>
          <w:spacing w:val="42"/>
        </w:rPr>
        <w:t xml:space="preserve"> </w:t>
      </w:r>
      <w:r>
        <w:t>(1844).</w:t>
      </w:r>
      <w:r>
        <w:rPr>
          <w:spacing w:val="50"/>
        </w:rPr>
        <w:t xml:space="preserve"> </w:t>
      </w:r>
      <w:r>
        <w:t>Концепция</w:t>
      </w:r>
      <w:r>
        <w:rPr>
          <w:spacing w:val="47"/>
        </w:rPr>
        <w:t xml:space="preserve"> </w:t>
      </w:r>
      <w:r>
        <w:t>бытовой</w:t>
      </w:r>
      <w:r>
        <w:rPr>
          <w:spacing w:val="48"/>
        </w:rPr>
        <w:t xml:space="preserve"> </w:t>
      </w:r>
      <w:r>
        <w:t>картины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ее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4"/>
        <w:jc w:val="both"/>
      </w:pPr>
      <w:r>
        <w:lastRenderedPageBreak/>
        <w:t>отличие от венециановского варианта: «Свежий кавалер. Утро чиновника, получившего первый крестик» (1846), «Разборчивая невеста»</w:t>
      </w:r>
      <w:r>
        <w:rPr>
          <w:spacing w:val="1"/>
        </w:rPr>
        <w:t xml:space="preserve"> </w:t>
      </w:r>
      <w:r>
        <w:t>(1847), «Сватовство майора» (1848). «Завтрак аристократа» (1849-1851), «Анкор, еще анкор!» (1851-1852). «Вдовушка» (1851). Метод</w:t>
      </w:r>
      <w:r>
        <w:rPr>
          <w:spacing w:val="1"/>
        </w:rPr>
        <w:t xml:space="preserve"> </w:t>
      </w:r>
      <w:r>
        <w:t>работы художника: поиск занимательного и</w:t>
      </w:r>
      <w:r>
        <w:rPr>
          <w:spacing w:val="1"/>
        </w:rPr>
        <w:t xml:space="preserve"> </w:t>
      </w:r>
      <w:r>
        <w:t>поучительного сюжета, внимание к деталям, следование натуре. Федотов - мастер камерного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Жданович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клавесином»</w:t>
      </w:r>
      <w:r>
        <w:rPr>
          <w:spacing w:val="1"/>
        </w:rPr>
        <w:t xml:space="preserve"> </w:t>
      </w:r>
      <w:r>
        <w:t>(1849).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Федотова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выдающегося</w:t>
      </w:r>
      <w:r>
        <w:rPr>
          <w:spacing w:val="1"/>
        </w:rPr>
        <w:t xml:space="preserve"> </w:t>
      </w:r>
      <w:r>
        <w:t>художника-новатора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предшественника идейного</w:t>
      </w:r>
      <w:r>
        <w:rPr>
          <w:spacing w:val="2"/>
        </w:rPr>
        <w:t xml:space="preserve"> </w:t>
      </w:r>
      <w:r>
        <w:t>критического</w:t>
      </w:r>
      <w:r>
        <w:rPr>
          <w:spacing w:val="4"/>
        </w:rPr>
        <w:t xml:space="preserve"> </w:t>
      </w:r>
      <w:r>
        <w:t>реализма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3B5F7F" w:rsidRDefault="003B5F7F" w:rsidP="003B5F7F">
      <w:pPr>
        <w:pStyle w:val="a3"/>
        <w:spacing w:before="3"/>
        <w:ind w:right="842" w:firstLine="705"/>
        <w:jc w:val="both"/>
      </w:pPr>
      <w:r>
        <w:rPr>
          <w:i/>
        </w:rPr>
        <w:t>Самостоятельная</w:t>
      </w:r>
      <w:r>
        <w:rPr>
          <w:i/>
          <w:spacing w:val="9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2"/>
        </w:rPr>
        <w:t xml:space="preserve"> </w:t>
      </w:r>
      <w:r>
        <w:t>указать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тетради</w:t>
      </w:r>
      <w:r>
        <w:rPr>
          <w:spacing w:val="3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произведения</w:t>
      </w:r>
      <w:r>
        <w:rPr>
          <w:spacing w:val="6"/>
        </w:rPr>
        <w:t xml:space="preserve"> </w:t>
      </w:r>
      <w:r>
        <w:t>Федотова;</w:t>
      </w:r>
      <w:r>
        <w:rPr>
          <w:spacing w:val="8"/>
        </w:rPr>
        <w:t xml:space="preserve"> </w:t>
      </w:r>
      <w:r>
        <w:t>прочитать</w:t>
      </w:r>
      <w:r>
        <w:rPr>
          <w:spacing w:val="7"/>
        </w:rPr>
        <w:t xml:space="preserve"> </w:t>
      </w:r>
      <w:r>
        <w:t>стихотворение</w:t>
      </w:r>
      <w:r>
        <w:rPr>
          <w:spacing w:val="5"/>
        </w:rPr>
        <w:t xml:space="preserve"> </w:t>
      </w:r>
      <w:r>
        <w:t>художника,</w:t>
      </w:r>
      <w:r>
        <w:rPr>
          <w:spacing w:val="4"/>
        </w:rPr>
        <w:t xml:space="preserve"> </w:t>
      </w:r>
      <w:r>
        <w:t>написанное</w:t>
      </w:r>
      <w:r>
        <w:rPr>
          <w:spacing w:val="1"/>
        </w:rPr>
        <w:t xml:space="preserve"> </w:t>
      </w:r>
      <w:r>
        <w:t>к картине «Сватовство майора» из книги Г. Островского «Рассказ о русской живописи» - М.: Изобразительное искусство, 1990. С. 143–</w:t>
      </w:r>
      <w:r>
        <w:rPr>
          <w:spacing w:val="1"/>
        </w:rPr>
        <w:t xml:space="preserve"> </w:t>
      </w:r>
      <w:r>
        <w:t>144;</w:t>
      </w:r>
      <w:r>
        <w:rPr>
          <w:spacing w:val="-4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книгу</w:t>
      </w:r>
      <w:r>
        <w:rPr>
          <w:spacing w:val="-9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творчестве художника,</w:t>
      </w:r>
      <w:r>
        <w:rPr>
          <w:spacing w:val="-2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Кузнецова «Павел</w:t>
      </w:r>
      <w:r>
        <w:rPr>
          <w:spacing w:val="1"/>
        </w:rPr>
        <w:t xml:space="preserve"> </w:t>
      </w:r>
      <w:r>
        <w:t>Федотов».</w:t>
      </w:r>
      <w:r>
        <w:rPr>
          <w:spacing w:val="10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Л.:</w:t>
      </w:r>
      <w:r>
        <w:rPr>
          <w:spacing w:val="-4"/>
        </w:rPr>
        <w:t xml:space="preserve"> </w:t>
      </w:r>
      <w:r>
        <w:t>«Искусство»,</w:t>
      </w:r>
      <w:r>
        <w:rPr>
          <w:spacing w:val="3"/>
        </w:rPr>
        <w:t xml:space="preserve"> </w:t>
      </w:r>
      <w:r>
        <w:t>1990.</w:t>
      </w:r>
    </w:p>
    <w:p w:rsidR="003B5F7F" w:rsidRDefault="003B5F7F" w:rsidP="003B5F7F">
      <w:pPr>
        <w:pStyle w:val="Heading2"/>
        <w:spacing w:before="3"/>
        <w:ind w:left="839"/>
      </w:pPr>
      <w:r>
        <w:t>РАЗДЕЛ</w:t>
      </w:r>
      <w:r>
        <w:rPr>
          <w:spacing w:val="-4"/>
        </w:rPr>
        <w:t xml:space="preserve"> </w:t>
      </w:r>
      <w:r>
        <w:t>11. ИСТОРИЯ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ПОЛОВИНЫ</w:t>
      </w:r>
      <w:r>
        <w:rPr>
          <w:spacing w:val="-8"/>
        </w:rPr>
        <w:t xml:space="preserve"> </w:t>
      </w:r>
      <w:r>
        <w:t>XIX</w:t>
      </w:r>
      <w:r>
        <w:rPr>
          <w:spacing w:val="52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42" w:firstLine="705"/>
        <w:jc w:val="both"/>
      </w:pPr>
      <w:r>
        <w:t>Общественная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революционно-демократической</w:t>
      </w:r>
      <w:r>
        <w:rPr>
          <w:spacing w:val="1"/>
        </w:rPr>
        <w:t xml:space="preserve"> </w:t>
      </w:r>
      <w:r>
        <w:t>эстетике</w:t>
      </w:r>
      <w:r>
        <w:rPr>
          <w:spacing w:val="1"/>
        </w:rPr>
        <w:t xml:space="preserve"> </w:t>
      </w:r>
      <w:r>
        <w:t>(Н.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Чернышевский),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 искусстве. Развитие метода критического реализма. Борьба прогрессивных художников с академизмом и буржуазным</w:t>
      </w:r>
      <w:r>
        <w:rPr>
          <w:spacing w:val="1"/>
        </w:rPr>
        <w:t xml:space="preserve"> </w:t>
      </w:r>
      <w:r>
        <w:t>салонным искусством. Значение «бунта 14-ти» в Академии художеств. Расцвет русского реалистического искусства. Общественное 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передвижников.</w:t>
      </w:r>
      <w:r>
        <w:rPr>
          <w:spacing w:val="1"/>
        </w:rPr>
        <w:t xml:space="preserve"> </w:t>
      </w:r>
      <w:r>
        <w:t>Идейно-художественная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русской литературы и музыки во 2-й половине XIX в. Роль В. В. Стасова в развитии русской прогрессивной художественной критики и</w:t>
      </w:r>
      <w:r>
        <w:rPr>
          <w:spacing w:val="1"/>
        </w:rPr>
        <w:t xml:space="preserve"> </w:t>
      </w:r>
      <w:r>
        <w:t>публицистики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Третьякова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галереи</w:t>
      </w:r>
      <w:r>
        <w:rPr>
          <w:spacing w:val="3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живописи.</w:t>
      </w:r>
    </w:p>
    <w:p w:rsidR="003B5F7F" w:rsidRDefault="003B5F7F" w:rsidP="003B5F7F">
      <w:pPr>
        <w:pStyle w:val="Heading2"/>
        <w:spacing w:before="5" w:line="272" w:lineRule="exact"/>
        <w:ind w:left="839"/>
      </w:pPr>
      <w:r>
        <w:t>11.1.</w:t>
      </w:r>
      <w:r>
        <w:rPr>
          <w:spacing w:val="-3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–х</w:t>
      </w:r>
      <w:r>
        <w:rPr>
          <w:spacing w:val="-5"/>
        </w:rPr>
        <w:t xml:space="preserve"> </w:t>
      </w:r>
      <w:r>
        <w:t>годов XIX</w:t>
      </w:r>
      <w:r>
        <w:rPr>
          <w:spacing w:val="1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60" w:firstLine="705"/>
        <w:jc w:val="both"/>
      </w:pP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Перова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основоположников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зарождении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видения,</w:t>
      </w:r>
      <w:r>
        <w:rPr>
          <w:spacing w:val="1"/>
        </w:rPr>
        <w:t xml:space="preserve"> </w:t>
      </w:r>
      <w:r>
        <w:t>т.н.</w:t>
      </w:r>
      <w:r>
        <w:rPr>
          <w:spacing w:val="1"/>
        </w:rPr>
        <w:t xml:space="preserve"> </w:t>
      </w:r>
      <w:r>
        <w:t>критическом</w:t>
      </w:r>
      <w:r>
        <w:rPr>
          <w:spacing w:val="1"/>
        </w:rPr>
        <w:t xml:space="preserve"> </w:t>
      </w:r>
      <w:r>
        <w:t>реализме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характерном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живописи</w:t>
      </w:r>
      <w:r>
        <w:rPr>
          <w:spacing w:val="60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 века.</w:t>
      </w:r>
      <w:r>
        <w:rPr>
          <w:spacing w:val="1"/>
        </w:rPr>
        <w:t xml:space="preserve"> </w:t>
      </w:r>
      <w:r>
        <w:t>Раскрыть ведущее положение жанровой живописи как искусства,</w:t>
      </w:r>
      <w:r>
        <w:rPr>
          <w:spacing w:val="1"/>
        </w:rPr>
        <w:t xml:space="preserve"> </w:t>
      </w:r>
      <w:r>
        <w:t>непосредственно отражающего</w:t>
      </w:r>
      <w:r>
        <w:rPr>
          <w:spacing w:val="60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жизнь.</w:t>
      </w:r>
    </w:p>
    <w:p w:rsidR="003B5F7F" w:rsidRDefault="003B5F7F" w:rsidP="003B5F7F">
      <w:pPr>
        <w:pStyle w:val="a3"/>
        <w:ind w:right="854" w:firstLine="705"/>
        <w:jc w:val="both"/>
      </w:pPr>
      <w:r>
        <w:t>Василий</w:t>
      </w:r>
      <w:r>
        <w:rPr>
          <w:spacing w:val="1"/>
        </w:rPr>
        <w:t xml:space="preserve"> </w:t>
      </w:r>
      <w:r>
        <w:t>Григорьевич</w:t>
      </w:r>
      <w:r>
        <w:rPr>
          <w:spacing w:val="1"/>
        </w:rPr>
        <w:t xml:space="preserve"> </w:t>
      </w:r>
      <w:r>
        <w:t>Перов</w:t>
      </w:r>
      <w:r>
        <w:rPr>
          <w:spacing w:val="1"/>
        </w:rPr>
        <w:t xml:space="preserve"> </w:t>
      </w:r>
      <w:r>
        <w:t>(1834-1882)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демократического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6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Антиклерикальный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«Проповедь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селе»</w:t>
      </w:r>
      <w:r>
        <w:rPr>
          <w:spacing w:val="1"/>
        </w:rPr>
        <w:t xml:space="preserve"> </w:t>
      </w:r>
      <w:r>
        <w:t>(1861),</w:t>
      </w:r>
      <w:r>
        <w:rPr>
          <w:spacing w:val="1"/>
        </w:rPr>
        <w:t xml:space="preserve"> </w:t>
      </w:r>
      <w:r>
        <w:t>«Сельский</w:t>
      </w:r>
      <w:r>
        <w:rPr>
          <w:spacing w:val="1"/>
        </w:rPr>
        <w:t xml:space="preserve"> </w:t>
      </w:r>
      <w:r>
        <w:t>крестный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Пасхе»</w:t>
      </w:r>
      <w:r>
        <w:rPr>
          <w:spacing w:val="1"/>
        </w:rPr>
        <w:t xml:space="preserve"> </w:t>
      </w:r>
      <w:r>
        <w:t>(1861),</w:t>
      </w:r>
      <w:r>
        <w:rPr>
          <w:spacing w:val="1"/>
        </w:rPr>
        <w:t xml:space="preserve"> </w:t>
      </w:r>
      <w:r>
        <w:t>«Чаепитие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Мытищах» (1862), «Монастырская трапезная» (1865). Академическое пенсионерство, знакомство с современными западными мастерами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Парижский период творчества, основная тема</w:t>
      </w:r>
      <w:r>
        <w:rPr>
          <w:spacing w:val="1"/>
        </w:rPr>
        <w:t xml:space="preserve"> </w:t>
      </w:r>
      <w:r>
        <w:t>- жизнь городской бедноты: «Слепой музыкант» (этюд к картине «Уличная</w:t>
      </w:r>
      <w:r>
        <w:rPr>
          <w:spacing w:val="1"/>
        </w:rPr>
        <w:t xml:space="preserve"> </w:t>
      </w:r>
      <w:r>
        <w:t>сцена»,</w:t>
      </w:r>
      <w:r>
        <w:rPr>
          <w:spacing w:val="3"/>
        </w:rPr>
        <w:t xml:space="preserve"> </w:t>
      </w:r>
      <w:r>
        <w:t>1864),</w:t>
      </w:r>
      <w:r>
        <w:rPr>
          <w:spacing w:val="4"/>
        </w:rPr>
        <w:t xml:space="preserve"> </w:t>
      </w:r>
      <w:r>
        <w:t>«Савояр»</w:t>
      </w:r>
      <w:r>
        <w:rPr>
          <w:spacing w:val="-3"/>
        </w:rPr>
        <w:t xml:space="preserve"> </w:t>
      </w:r>
      <w:r>
        <w:t>(1863-1864).</w:t>
      </w:r>
    </w:p>
    <w:p w:rsidR="003B5F7F" w:rsidRDefault="003B5F7F" w:rsidP="003B5F7F">
      <w:pPr>
        <w:pStyle w:val="a3"/>
        <w:ind w:right="865" w:firstLine="705"/>
        <w:jc w:val="both"/>
      </w:pPr>
      <w:r>
        <w:t>Изображение жизни русских крестьян, тема женской судьбы в России: «Проводы покойника» (1865), «Последний кабак у заставы»</w:t>
      </w:r>
      <w:r>
        <w:rPr>
          <w:spacing w:val="1"/>
        </w:rPr>
        <w:t xml:space="preserve"> </w:t>
      </w:r>
      <w:r>
        <w:t>(1868);</w:t>
      </w:r>
      <w:r>
        <w:rPr>
          <w:spacing w:val="-4"/>
        </w:rPr>
        <w:t xml:space="preserve"> </w:t>
      </w:r>
      <w:r>
        <w:t>быта городской</w:t>
      </w:r>
      <w:r>
        <w:rPr>
          <w:spacing w:val="5"/>
        </w:rPr>
        <w:t xml:space="preserve"> </w:t>
      </w:r>
      <w:r>
        <w:t>бедноты -</w:t>
      </w:r>
      <w:r>
        <w:rPr>
          <w:spacing w:val="3"/>
        </w:rPr>
        <w:t xml:space="preserve"> </w:t>
      </w:r>
      <w:r>
        <w:t>«Приезд</w:t>
      </w:r>
      <w:r>
        <w:rPr>
          <w:spacing w:val="-1"/>
        </w:rPr>
        <w:t xml:space="preserve"> </w:t>
      </w:r>
      <w:r>
        <w:t>гувернантки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купеческий</w:t>
      </w:r>
      <w:r>
        <w:rPr>
          <w:spacing w:val="2"/>
        </w:rPr>
        <w:t xml:space="preserve"> </w:t>
      </w:r>
      <w:r>
        <w:t>дом»</w:t>
      </w:r>
      <w:r>
        <w:rPr>
          <w:spacing w:val="-4"/>
        </w:rPr>
        <w:t xml:space="preserve"> </w:t>
      </w:r>
      <w:r>
        <w:t>(1866),</w:t>
      </w:r>
      <w:r>
        <w:rPr>
          <w:spacing w:val="-1"/>
        </w:rPr>
        <w:t xml:space="preserve"> </w:t>
      </w:r>
      <w:r>
        <w:t>«Утопленница»</w:t>
      </w:r>
      <w:r>
        <w:rPr>
          <w:spacing w:val="-4"/>
        </w:rPr>
        <w:t xml:space="preserve"> </w:t>
      </w:r>
      <w:r>
        <w:t>(1867).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Детская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 творчестве</w:t>
      </w:r>
      <w:r>
        <w:rPr>
          <w:spacing w:val="-2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Перова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«Тройка»</w:t>
      </w:r>
      <w:r>
        <w:rPr>
          <w:spacing w:val="-6"/>
        </w:rPr>
        <w:t xml:space="preserve"> </w:t>
      </w:r>
      <w:r>
        <w:t>(1866).</w:t>
      </w:r>
      <w:r>
        <w:rPr>
          <w:spacing w:val="1"/>
        </w:rPr>
        <w:t xml:space="preserve"> </w:t>
      </w:r>
      <w:r>
        <w:t>Роль пейзажа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картинах</w:t>
      </w:r>
      <w:r>
        <w:rPr>
          <w:spacing w:val="-6"/>
        </w:rPr>
        <w:t xml:space="preserve"> </w:t>
      </w:r>
      <w:r>
        <w:t>Перова.</w:t>
      </w:r>
    </w:p>
    <w:p w:rsidR="003B5F7F" w:rsidRDefault="003B5F7F" w:rsidP="003B5F7F">
      <w:pPr>
        <w:pStyle w:val="a3"/>
        <w:spacing w:line="242" w:lineRule="auto"/>
        <w:ind w:right="852" w:firstLine="705"/>
        <w:jc w:val="both"/>
      </w:pPr>
      <w:r>
        <w:t>Психологический портрет в творчестве Перова. Лучшие работы мастера: портрет А.Н. Островского (1871), Ф.М. Достоевского</w:t>
      </w:r>
      <w:r>
        <w:rPr>
          <w:spacing w:val="1"/>
        </w:rPr>
        <w:t xml:space="preserve"> </w:t>
      </w:r>
      <w:r>
        <w:t>(1872),</w:t>
      </w:r>
      <w:r>
        <w:rPr>
          <w:spacing w:val="-2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Даля</w:t>
      </w:r>
      <w:r>
        <w:rPr>
          <w:spacing w:val="2"/>
        </w:rPr>
        <w:t xml:space="preserve"> </w:t>
      </w:r>
      <w:r>
        <w:t>(1872),</w:t>
      </w:r>
      <w:r>
        <w:rPr>
          <w:spacing w:val="-1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Тургенева</w:t>
      </w:r>
      <w:r>
        <w:rPr>
          <w:spacing w:val="1"/>
        </w:rPr>
        <w:t xml:space="preserve"> </w:t>
      </w:r>
      <w:r>
        <w:t>(1872),</w:t>
      </w:r>
      <w:r>
        <w:rPr>
          <w:spacing w:val="-1"/>
        </w:rPr>
        <w:t xml:space="preserve"> </w:t>
      </w:r>
      <w:r>
        <w:t>А.К.</w:t>
      </w:r>
      <w:r>
        <w:rPr>
          <w:spacing w:val="4"/>
        </w:rPr>
        <w:t xml:space="preserve"> </w:t>
      </w:r>
      <w:r>
        <w:t>Саврасова</w:t>
      </w:r>
      <w:r>
        <w:rPr>
          <w:spacing w:val="-4"/>
        </w:rPr>
        <w:t xml:space="preserve"> </w:t>
      </w:r>
      <w:r>
        <w:t>(1878).</w:t>
      </w:r>
    </w:p>
    <w:p w:rsidR="003B5F7F" w:rsidRDefault="003B5F7F" w:rsidP="003B5F7F">
      <w:pPr>
        <w:pStyle w:val="a3"/>
        <w:ind w:right="857" w:firstLine="705"/>
        <w:jc w:val="both"/>
      </w:pPr>
      <w:r>
        <w:t>Жанровые картины Перова 1970-х годов: «Птицелов» (1870), «Охотники на привале» (1871). Связь живописи с литературой той</w:t>
      </w:r>
      <w:r>
        <w:rPr>
          <w:spacing w:val="1"/>
        </w:rPr>
        <w:t xml:space="preserve"> </w:t>
      </w:r>
      <w:r>
        <w:t>поры, восприятие современниками картины</w:t>
      </w:r>
      <w:r>
        <w:rPr>
          <w:spacing w:val="1"/>
        </w:rPr>
        <w:t xml:space="preserve"> </w:t>
      </w:r>
      <w:r>
        <w:t>«Старики родители на могиле сына» (1874) как иллюстрация к роману И.С. Тургенева «Отцы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дети».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68" w:firstLine="705"/>
        <w:jc w:val="both"/>
      </w:pPr>
      <w:r>
        <w:lastRenderedPageBreak/>
        <w:t>Обращение к русской истории, работа над образом Пугачева. Педагогическая деятельность В.Г. Перова в Московском училище</w:t>
      </w:r>
      <w:r>
        <w:rPr>
          <w:spacing w:val="1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ваяния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зодчества.</w:t>
      </w:r>
      <w:r>
        <w:rPr>
          <w:spacing w:val="3"/>
        </w:rPr>
        <w:t xml:space="preserve"> </w:t>
      </w:r>
      <w:r>
        <w:t>Расцвет</w:t>
      </w:r>
      <w:r>
        <w:rPr>
          <w:spacing w:val="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демократического</w:t>
      </w:r>
      <w:r>
        <w:rPr>
          <w:spacing w:val="5"/>
        </w:rPr>
        <w:t xml:space="preserve"> </w:t>
      </w:r>
      <w:r>
        <w:t>реализма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7"/>
        </w:rPr>
        <w:t xml:space="preserve"> </w:t>
      </w:r>
      <w:r>
        <w:t>XIX</w:t>
      </w:r>
      <w:r>
        <w:rPr>
          <w:spacing w:val="58"/>
        </w:rPr>
        <w:t xml:space="preserve"> </w:t>
      </w:r>
      <w:r>
        <w:t>века.</w:t>
      </w:r>
    </w:p>
    <w:p w:rsidR="003B5F7F" w:rsidRDefault="003B5F7F" w:rsidP="003B5F7F">
      <w:pPr>
        <w:pStyle w:val="a3"/>
        <w:ind w:right="844" w:firstLine="705"/>
        <w:jc w:val="both"/>
      </w:pPr>
      <w:r>
        <w:t>Обличительный жанр в живописи 1860-х годов,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 с литературой, публицистикой, театром. Подчеркнутая социальная</w:t>
      </w:r>
      <w:r>
        <w:rPr>
          <w:spacing w:val="1"/>
        </w:rPr>
        <w:t xml:space="preserve"> </w:t>
      </w:r>
      <w:r>
        <w:t>заостренность сюжетов. Критика социальных условий крепостнической России в их произведениях. Основные произведения художников-</w:t>
      </w:r>
      <w:r>
        <w:rPr>
          <w:spacing w:val="-57"/>
        </w:rPr>
        <w:t xml:space="preserve"> </w:t>
      </w:r>
      <w:r>
        <w:t>шестидесятников: А.Л. Юшанова (1840-1866) – «Проводы начальника» (1864); И.М. Прянишникова (1840-1894) – «Шутники» (1865); В.И.</w:t>
      </w:r>
      <w:r>
        <w:rPr>
          <w:spacing w:val="-57"/>
        </w:rPr>
        <w:t xml:space="preserve"> </w:t>
      </w:r>
      <w:r>
        <w:t>Якоби</w:t>
      </w:r>
      <w:r>
        <w:rPr>
          <w:spacing w:val="33"/>
        </w:rPr>
        <w:t xml:space="preserve"> </w:t>
      </w:r>
      <w:r>
        <w:t>(1834-1902)</w:t>
      </w:r>
      <w:r>
        <w:rPr>
          <w:spacing w:val="35"/>
        </w:rPr>
        <w:t xml:space="preserve"> </w:t>
      </w:r>
      <w:r>
        <w:t>«Привал</w:t>
      </w:r>
      <w:r>
        <w:rPr>
          <w:spacing w:val="33"/>
        </w:rPr>
        <w:t xml:space="preserve"> </w:t>
      </w:r>
      <w:r>
        <w:t>арестантов»</w:t>
      </w:r>
      <w:r>
        <w:rPr>
          <w:spacing w:val="28"/>
        </w:rPr>
        <w:t xml:space="preserve"> </w:t>
      </w:r>
      <w:r>
        <w:t>(1861);</w:t>
      </w:r>
      <w:r>
        <w:rPr>
          <w:spacing w:val="29"/>
        </w:rPr>
        <w:t xml:space="preserve"> </w:t>
      </w:r>
      <w:r>
        <w:t>В.В.</w:t>
      </w:r>
      <w:r>
        <w:rPr>
          <w:spacing w:val="35"/>
        </w:rPr>
        <w:t xml:space="preserve"> </w:t>
      </w:r>
      <w:r>
        <w:t>Пукирева</w:t>
      </w:r>
      <w:r>
        <w:rPr>
          <w:spacing w:val="32"/>
        </w:rPr>
        <w:t xml:space="preserve"> </w:t>
      </w:r>
      <w:r>
        <w:t>(1832-1890)</w:t>
      </w:r>
      <w:r>
        <w:rPr>
          <w:spacing w:val="34"/>
        </w:rPr>
        <w:t xml:space="preserve"> </w:t>
      </w:r>
      <w:r>
        <w:t>«Неравный</w:t>
      </w:r>
      <w:r>
        <w:rPr>
          <w:spacing w:val="34"/>
        </w:rPr>
        <w:t xml:space="preserve"> </w:t>
      </w:r>
      <w:r>
        <w:t>брак»</w:t>
      </w:r>
      <w:r>
        <w:rPr>
          <w:spacing w:val="28"/>
        </w:rPr>
        <w:t xml:space="preserve"> </w:t>
      </w:r>
      <w:r>
        <w:t>(1862);</w:t>
      </w:r>
      <w:r>
        <w:rPr>
          <w:spacing w:val="29"/>
        </w:rPr>
        <w:t xml:space="preserve"> </w:t>
      </w:r>
      <w:r>
        <w:t>Н.В.</w:t>
      </w:r>
      <w:r>
        <w:rPr>
          <w:spacing w:val="35"/>
        </w:rPr>
        <w:t xml:space="preserve"> </w:t>
      </w:r>
      <w:r>
        <w:t>Неврева</w:t>
      </w:r>
      <w:r>
        <w:rPr>
          <w:spacing w:val="32"/>
        </w:rPr>
        <w:t xml:space="preserve"> </w:t>
      </w:r>
      <w:r>
        <w:t>(1830-1904)</w:t>
      </w:r>
      <w:r>
        <w:rPr>
          <w:spacing w:val="34"/>
        </w:rPr>
        <w:t xml:space="preserve"> </w:t>
      </w:r>
      <w:r>
        <w:t>«Торг»</w:t>
      </w:r>
    </w:p>
    <w:p w:rsidR="003B5F7F" w:rsidRDefault="003B5F7F" w:rsidP="003B5F7F">
      <w:pPr>
        <w:pStyle w:val="a3"/>
        <w:jc w:val="both"/>
      </w:pPr>
      <w:r>
        <w:t>(1866)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«Воспитанница»</w:t>
      </w:r>
      <w:r>
        <w:rPr>
          <w:spacing w:val="-5"/>
        </w:rPr>
        <w:t xml:space="preserve"> </w:t>
      </w:r>
      <w:r>
        <w:t>(1867).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художников-шестидесятников.</w:t>
      </w:r>
    </w:p>
    <w:p w:rsidR="003B5F7F" w:rsidRDefault="003B5F7F" w:rsidP="003B5F7F">
      <w:pPr>
        <w:pStyle w:val="Heading2"/>
        <w:ind w:left="839"/>
      </w:pPr>
      <w:r>
        <w:t xml:space="preserve">11.2  </w:t>
      </w:r>
      <w:r>
        <w:rPr>
          <w:spacing w:val="36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и значение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«Товарищества</w:t>
      </w:r>
      <w:r>
        <w:rPr>
          <w:spacing w:val="1"/>
        </w:rPr>
        <w:t xml:space="preserve"> </w:t>
      </w:r>
      <w:r>
        <w:t>передвижных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выставок» в</w:t>
      </w:r>
      <w:r>
        <w:rPr>
          <w:spacing w:val="1"/>
        </w:rPr>
        <w:t xml:space="preserve"> </w:t>
      </w:r>
      <w:r>
        <w:t>развитии русской</w:t>
      </w:r>
      <w:r>
        <w:rPr>
          <w:spacing w:val="-4"/>
        </w:rPr>
        <w:t xml:space="preserve"> </w:t>
      </w:r>
      <w:r>
        <w:t>живописи</w:t>
      </w:r>
    </w:p>
    <w:p w:rsidR="003B5F7F" w:rsidRDefault="003B5F7F" w:rsidP="003B5F7F">
      <w:pPr>
        <w:pStyle w:val="a3"/>
        <w:ind w:right="847" w:firstLine="705"/>
        <w:jc w:val="both"/>
      </w:pPr>
      <w:r>
        <w:t>Рассказать о роли Ивана Николаевича Крамского (1837-1887) в создании и деятельности «Петербургской артели художников».</w:t>
      </w:r>
      <w:r>
        <w:rPr>
          <w:spacing w:val="1"/>
        </w:rPr>
        <w:t xml:space="preserve"> </w:t>
      </w:r>
      <w:r>
        <w:t>Познакомить с творчеством Крамского, его основными картинами, их идейным замыслом и художественной формой. Раскрыть значение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передвижников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русского искусства и</w:t>
      </w:r>
      <w:r>
        <w:rPr>
          <w:spacing w:val="2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вкусов</w:t>
      </w:r>
      <w:r>
        <w:rPr>
          <w:spacing w:val="2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общества.</w:t>
      </w:r>
    </w:p>
    <w:p w:rsidR="003B5F7F" w:rsidRDefault="003B5F7F" w:rsidP="003B5F7F">
      <w:pPr>
        <w:pStyle w:val="a3"/>
        <w:ind w:right="851" w:firstLine="705"/>
        <w:jc w:val="both"/>
      </w:pPr>
      <w:r>
        <w:t>Кризис официальной школы – Петербургской Академии художеств. Борьба</w:t>
      </w:r>
      <w:r>
        <w:rPr>
          <w:spacing w:val="1"/>
        </w:rPr>
        <w:t xml:space="preserve"> </w:t>
      </w:r>
      <w:r>
        <w:t>за право искусства обращаться к реальной жизни.</w:t>
      </w:r>
      <w:r>
        <w:rPr>
          <w:spacing w:val="1"/>
        </w:rPr>
        <w:t xml:space="preserve"> </w:t>
      </w:r>
      <w:r>
        <w:t>Выход из Академии 14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«Петербургской артели художников» под руководством И.М. Крамского.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Училища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кадров</w:t>
      </w:r>
      <w:r>
        <w:rPr>
          <w:spacing w:val="60"/>
        </w:rPr>
        <w:t xml:space="preserve"> </w:t>
      </w:r>
      <w:r>
        <w:t>демократического</w:t>
      </w:r>
      <w:r>
        <w:rPr>
          <w:spacing w:val="60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Объединение московских и петербургских передовых художественных сил в Товарищество передвижных художественных выставок</w:t>
      </w:r>
      <w:r>
        <w:rPr>
          <w:spacing w:val="1"/>
        </w:rPr>
        <w:t xml:space="preserve"> </w:t>
      </w:r>
      <w:r>
        <w:t>(1870), состав, цели и задачи организации. Идейная программа - отражать жизнь</w:t>
      </w:r>
      <w:r>
        <w:rPr>
          <w:spacing w:val="1"/>
        </w:rPr>
        <w:t xml:space="preserve"> </w:t>
      </w:r>
      <w:r>
        <w:t>со всеми ее социальными проблемами и во всех ее</w:t>
      </w:r>
      <w:r>
        <w:rPr>
          <w:spacing w:val="1"/>
        </w:rPr>
        <w:t xml:space="preserve"> </w:t>
      </w:r>
      <w:r>
        <w:t>проявлениях. Первая выставка произведений передвижников в 1871 году.</w:t>
      </w:r>
      <w:r>
        <w:rPr>
          <w:spacing w:val="1"/>
        </w:rPr>
        <w:t xml:space="preserve"> </w:t>
      </w:r>
      <w:r>
        <w:t>Роль И.Н. Крамского и В.В. Стасова в развитии русской</w:t>
      </w:r>
      <w:r>
        <w:rPr>
          <w:spacing w:val="1"/>
        </w:rPr>
        <w:t xml:space="preserve"> </w:t>
      </w:r>
      <w:r>
        <w:t>прогрессивной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критики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публицистики.</w:t>
      </w:r>
    </w:p>
    <w:p w:rsidR="003B5F7F" w:rsidRDefault="003B5F7F" w:rsidP="003B5F7F">
      <w:pPr>
        <w:pStyle w:val="a3"/>
        <w:spacing w:before="1"/>
        <w:ind w:right="845" w:firstLine="705"/>
        <w:jc w:val="both"/>
      </w:pPr>
      <w:r>
        <w:rPr>
          <w:b/>
        </w:rPr>
        <w:t>Иван</w:t>
      </w:r>
      <w:r>
        <w:rPr>
          <w:b/>
          <w:spacing w:val="1"/>
        </w:rPr>
        <w:t xml:space="preserve"> </w:t>
      </w:r>
      <w:r>
        <w:rPr>
          <w:b/>
        </w:rPr>
        <w:t>Николаевич</w:t>
      </w:r>
      <w:r>
        <w:rPr>
          <w:b/>
          <w:spacing w:val="1"/>
        </w:rPr>
        <w:t xml:space="preserve"> </w:t>
      </w:r>
      <w:r>
        <w:rPr>
          <w:b/>
        </w:rPr>
        <w:t>Крамской</w:t>
      </w:r>
      <w:r>
        <w:rPr>
          <w:b/>
          <w:spacing w:val="1"/>
        </w:rPr>
        <w:t xml:space="preserve"> </w:t>
      </w:r>
      <w:r>
        <w:rPr>
          <w:b/>
        </w:rPr>
        <w:t>(1837-1887)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вождь,</w:t>
      </w:r>
      <w:r>
        <w:rPr>
          <w:spacing w:val="1"/>
        </w:rPr>
        <w:t xml:space="preserve"> </w:t>
      </w:r>
      <w:r>
        <w:t>идеолог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передвижничества.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искусства, способного нравственно совершенствовать личность. Связь произведений</w:t>
      </w:r>
      <w:r>
        <w:rPr>
          <w:spacing w:val="1"/>
        </w:rPr>
        <w:t xml:space="preserve"> </w:t>
      </w:r>
      <w:r>
        <w:t>Крамского с русской литературой: «Майская ночь»</w:t>
      </w:r>
      <w:r>
        <w:rPr>
          <w:spacing w:val="1"/>
        </w:rPr>
        <w:t xml:space="preserve"> </w:t>
      </w:r>
      <w:r>
        <w:t>(1871),</w:t>
      </w:r>
      <w:r>
        <w:rPr>
          <w:spacing w:val="-2"/>
        </w:rPr>
        <w:t xml:space="preserve"> </w:t>
      </w:r>
      <w:r>
        <w:t>«Лунная</w:t>
      </w:r>
      <w:r>
        <w:rPr>
          <w:spacing w:val="2"/>
        </w:rPr>
        <w:t xml:space="preserve"> </w:t>
      </w:r>
      <w:r>
        <w:t>ночь»</w:t>
      </w:r>
      <w:r>
        <w:rPr>
          <w:spacing w:val="-3"/>
        </w:rPr>
        <w:t xml:space="preserve"> </w:t>
      </w:r>
      <w:r>
        <w:t>(1880).</w:t>
      </w:r>
    </w:p>
    <w:p w:rsidR="003B5F7F" w:rsidRDefault="003B5F7F" w:rsidP="003B5F7F">
      <w:pPr>
        <w:pStyle w:val="a3"/>
        <w:spacing w:line="242" w:lineRule="auto"/>
        <w:ind w:right="849" w:firstLine="705"/>
        <w:jc w:val="both"/>
      </w:pPr>
      <w:r>
        <w:t>Обращение к евангельским сюжетам. Современность произведения «Христос в пустыне» (1872) для передовой интеллигенции</w:t>
      </w:r>
      <w:r>
        <w:rPr>
          <w:spacing w:val="1"/>
        </w:rPr>
        <w:t xml:space="preserve"> </w:t>
      </w:r>
      <w:r>
        <w:t>1870-х</w:t>
      </w:r>
      <w:r>
        <w:rPr>
          <w:spacing w:val="-4"/>
        </w:rPr>
        <w:t xml:space="preserve"> </w:t>
      </w:r>
      <w:r>
        <w:t>годов;</w:t>
      </w:r>
      <w:r>
        <w:rPr>
          <w:spacing w:val="-3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идеи</w:t>
      </w:r>
      <w:r>
        <w:rPr>
          <w:spacing w:val="3"/>
        </w:rPr>
        <w:t xml:space="preserve"> </w:t>
      </w:r>
      <w:r>
        <w:t>раздумий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принести</w:t>
      </w:r>
      <w:r>
        <w:rPr>
          <w:spacing w:val="-2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жертву</w:t>
      </w:r>
      <w:r>
        <w:rPr>
          <w:spacing w:val="-8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наивысшей</w:t>
      </w:r>
      <w:r>
        <w:rPr>
          <w:spacing w:val="3"/>
        </w:rPr>
        <w:t xml:space="preserve"> </w:t>
      </w:r>
      <w:r>
        <w:t>цели.</w:t>
      </w:r>
    </w:p>
    <w:p w:rsidR="003B5F7F" w:rsidRDefault="003B5F7F" w:rsidP="003B5F7F">
      <w:pPr>
        <w:pStyle w:val="a3"/>
        <w:ind w:right="846" w:firstLine="705"/>
        <w:jc w:val="both"/>
      </w:pPr>
      <w:r>
        <w:t>Портретная галерея И.Н. Крамского, стремление запечатлеть высоко духовные личности, выдающихся деятелей русской культуры.</w:t>
      </w:r>
      <w:r>
        <w:rPr>
          <w:spacing w:val="-57"/>
        </w:rPr>
        <w:t xml:space="preserve"> </w:t>
      </w:r>
      <w:r>
        <w:t>Разработка нового типа - портрета-картины, изображающего портретируемого в привычной и характерной для</w:t>
      </w:r>
      <w:r>
        <w:rPr>
          <w:spacing w:val="1"/>
        </w:rPr>
        <w:t xml:space="preserve"> </w:t>
      </w:r>
      <w:r>
        <w:t>него обстановке. Создание</w:t>
      </w:r>
      <w:r>
        <w:rPr>
          <w:spacing w:val="-57"/>
        </w:rPr>
        <w:t xml:space="preserve"> </w:t>
      </w:r>
      <w:r>
        <w:t>образов</w:t>
      </w:r>
      <w:r>
        <w:rPr>
          <w:spacing w:val="20"/>
        </w:rPr>
        <w:t xml:space="preserve"> </w:t>
      </w:r>
      <w:r>
        <w:t>великих</w:t>
      </w:r>
      <w:r>
        <w:rPr>
          <w:spacing w:val="14"/>
        </w:rPr>
        <w:t xml:space="preserve"> </w:t>
      </w:r>
      <w:r>
        <w:t>русских</w:t>
      </w:r>
      <w:r>
        <w:rPr>
          <w:spacing w:val="13"/>
        </w:rPr>
        <w:t xml:space="preserve"> </w:t>
      </w:r>
      <w:r>
        <w:t>писателей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художников:</w:t>
      </w:r>
      <w:r>
        <w:rPr>
          <w:spacing w:val="15"/>
        </w:rPr>
        <w:t xml:space="preserve"> </w:t>
      </w:r>
      <w:r>
        <w:t>Л.Н.</w:t>
      </w:r>
      <w:r>
        <w:rPr>
          <w:spacing w:val="15"/>
        </w:rPr>
        <w:t xml:space="preserve"> </w:t>
      </w:r>
      <w:r>
        <w:t>Толстого</w:t>
      </w:r>
      <w:r>
        <w:rPr>
          <w:spacing w:val="19"/>
        </w:rPr>
        <w:t xml:space="preserve"> </w:t>
      </w:r>
      <w:r>
        <w:t>(1973),</w:t>
      </w:r>
      <w:r>
        <w:rPr>
          <w:spacing w:val="20"/>
        </w:rPr>
        <w:t xml:space="preserve"> </w:t>
      </w:r>
      <w:r>
        <w:t>Н.А.</w:t>
      </w:r>
      <w:r>
        <w:rPr>
          <w:spacing w:val="21"/>
        </w:rPr>
        <w:t xml:space="preserve"> </w:t>
      </w:r>
      <w:r>
        <w:t>Некрасова</w:t>
      </w:r>
      <w:r>
        <w:rPr>
          <w:spacing w:val="17"/>
        </w:rPr>
        <w:t xml:space="preserve"> </w:t>
      </w:r>
      <w:r>
        <w:t>(1877-1878),</w:t>
      </w:r>
      <w:r>
        <w:rPr>
          <w:spacing w:val="21"/>
        </w:rPr>
        <w:t xml:space="preserve"> </w:t>
      </w:r>
      <w:r>
        <w:t>М.Е.</w:t>
      </w:r>
      <w:r>
        <w:rPr>
          <w:spacing w:val="20"/>
        </w:rPr>
        <w:t xml:space="preserve"> </w:t>
      </w:r>
      <w:r>
        <w:t>Салтыкова-Щедрина</w:t>
      </w:r>
      <w:r>
        <w:rPr>
          <w:spacing w:val="23"/>
        </w:rPr>
        <w:t xml:space="preserve"> </w:t>
      </w:r>
      <w:r>
        <w:t>(1879).</w:t>
      </w:r>
    </w:p>
    <w:p w:rsidR="003B5F7F" w:rsidRDefault="003B5F7F" w:rsidP="003B5F7F">
      <w:pPr>
        <w:pStyle w:val="a3"/>
        <w:spacing w:line="275" w:lineRule="exact"/>
        <w:jc w:val="both"/>
      </w:pPr>
      <w:r>
        <w:t>«Автопортрет»</w:t>
      </w:r>
      <w:r>
        <w:rPr>
          <w:spacing w:val="-7"/>
        </w:rPr>
        <w:t xml:space="preserve"> </w:t>
      </w:r>
      <w:r>
        <w:t>(1867)</w:t>
      </w:r>
      <w:r>
        <w:rPr>
          <w:spacing w:val="-1"/>
        </w:rPr>
        <w:t xml:space="preserve"> </w:t>
      </w:r>
      <w:r>
        <w:t>Крамского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глубокого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художника-разночинца, человека</w:t>
      </w:r>
      <w:r>
        <w:rPr>
          <w:spacing w:val="-3"/>
        </w:rPr>
        <w:t xml:space="preserve"> </w:t>
      </w:r>
      <w:r>
        <w:t>своей эпохи. Образы</w:t>
      </w:r>
      <w:r>
        <w:rPr>
          <w:spacing w:val="-1"/>
        </w:rPr>
        <w:t xml:space="preserve"> </w:t>
      </w:r>
      <w:r>
        <w:t>крестьян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Крамского:</w:t>
      </w:r>
    </w:p>
    <w:p w:rsidR="003B5F7F" w:rsidRDefault="003B5F7F" w:rsidP="003B5F7F">
      <w:pPr>
        <w:pStyle w:val="a3"/>
        <w:spacing w:line="275" w:lineRule="exact"/>
        <w:jc w:val="both"/>
      </w:pPr>
      <w:r>
        <w:t>«Полесовщик»</w:t>
      </w:r>
      <w:r>
        <w:rPr>
          <w:spacing w:val="-7"/>
        </w:rPr>
        <w:t xml:space="preserve"> </w:t>
      </w:r>
      <w:r>
        <w:t>(1874),</w:t>
      </w:r>
      <w:r>
        <w:rPr>
          <w:spacing w:val="-4"/>
        </w:rPr>
        <w:t xml:space="preserve"> </w:t>
      </w:r>
      <w:r>
        <w:t>«Крестьянин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уздечкой»</w:t>
      </w:r>
      <w:r>
        <w:rPr>
          <w:spacing w:val="-6"/>
        </w:rPr>
        <w:t xml:space="preserve"> </w:t>
      </w:r>
      <w:r>
        <w:t>(«Мина</w:t>
      </w:r>
      <w:r>
        <w:rPr>
          <w:spacing w:val="-3"/>
        </w:rPr>
        <w:t xml:space="preserve"> </w:t>
      </w:r>
      <w:r>
        <w:t>Моисеев»,</w:t>
      </w:r>
      <w:r>
        <w:rPr>
          <w:spacing w:val="1"/>
        </w:rPr>
        <w:t xml:space="preserve"> </w:t>
      </w:r>
      <w:r>
        <w:t>1883). Произведения</w:t>
      </w:r>
      <w:r>
        <w:rPr>
          <w:spacing w:val="-1"/>
        </w:rPr>
        <w:t xml:space="preserve"> </w:t>
      </w:r>
      <w:r>
        <w:t>Крамского</w:t>
      </w:r>
      <w:r>
        <w:rPr>
          <w:spacing w:val="-2"/>
        </w:rPr>
        <w:t xml:space="preserve"> </w:t>
      </w:r>
      <w:r>
        <w:t>1880-х</w:t>
      </w:r>
      <w:r>
        <w:rPr>
          <w:spacing w:val="-6"/>
        </w:rPr>
        <w:t xml:space="preserve"> </w:t>
      </w:r>
      <w:r>
        <w:t>годов:</w:t>
      </w:r>
      <w:r>
        <w:rPr>
          <w:spacing w:val="-2"/>
        </w:rPr>
        <w:t xml:space="preserve"> </w:t>
      </w:r>
      <w:r>
        <w:t>«Неизвестная»</w:t>
      </w:r>
      <w:r>
        <w:rPr>
          <w:spacing w:val="-6"/>
        </w:rPr>
        <w:t xml:space="preserve"> </w:t>
      </w:r>
      <w:r>
        <w:t>(1883).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Работа</w:t>
      </w:r>
      <w:r>
        <w:rPr>
          <w:spacing w:val="-3"/>
        </w:rPr>
        <w:t xml:space="preserve"> </w:t>
      </w:r>
      <w:r>
        <w:t>Крамского</w:t>
      </w:r>
      <w:r>
        <w:rPr>
          <w:spacing w:val="-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картиной</w:t>
      </w:r>
      <w:r>
        <w:rPr>
          <w:spacing w:val="-1"/>
        </w:rPr>
        <w:t xml:space="preserve"> </w:t>
      </w:r>
      <w:r>
        <w:t>«Хохот»</w:t>
      </w:r>
      <w:r>
        <w:rPr>
          <w:spacing w:val="-6"/>
        </w:rPr>
        <w:t xml:space="preserve"> </w:t>
      </w:r>
      <w:r>
        <w:t>(«Радуйся, царь</w:t>
      </w:r>
      <w:r>
        <w:rPr>
          <w:spacing w:val="-2"/>
        </w:rPr>
        <w:t xml:space="preserve"> </w:t>
      </w:r>
      <w:r>
        <w:t>Иудейский», 1877-1882).</w:t>
      </w:r>
    </w:p>
    <w:p w:rsidR="003B5F7F" w:rsidRDefault="003B5F7F" w:rsidP="003B5F7F">
      <w:pPr>
        <w:pStyle w:val="a3"/>
        <w:spacing w:line="242" w:lineRule="auto"/>
        <w:ind w:right="858" w:firstLine="705"/>
        <w:jc w:val="both"/>
      </w:pPr>
      <w:r>
        <w:rPr>
          <w:i/>
        </w:rPr>
        <w:t>Самостоятельная</w:t>
      </w:r>
      <w:r>
        <w:rPr>
          <w:i/>
          <w:spacing w:val="20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3"/>
        </w:rPr>
        <w:t xml:space="preserve"> </w:t>
      </w:r>
      <w:r>
        <w:t>зафиксировать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тетради</w:t>
      </w:r>
      <w:r>
        <w:rPr>
          <w:spacing w:val="24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произведения</w:t>
      </w:r>
      <w:r>
        <w:rPr>
          <w:spacing w:val="22"/>
        </w:rPr>
        <w:t xml:space="preserve"> </w:t>
      </w:r>
      <w:r>
        <w:t>И.Н.</w:t>
      </w:r>
      <w:r>
        <w:rPr>
          <w:spacing w:val="20"/>
        </w:rPr>
        <w:t xml:space="preserve"> </w:t>
      </w:r>
      <w:r>
        <w:t>Крамского,</w:t>
      </w:r>
      <w:r>
        <w:rPr>
          <w:spacing w:val="25"/>
        </w:rPr>
        <w:t xml:space="preserve"> </w:t>
      </w:r>
      <w:r>
        <w:t>сделать</w:t>
      </w:r>
      <w:r>
        <w:rPr>
          <w:spacing w:val="23"/>
        </w:rPr>
        <w:t xml:space="preserve"> </w:t>
      </w:r>
      <w:r>
        <w:t>описание</w:t>
      </w:r>
      <w:r>
        <w:rPr>
          <w:spacing w:val="17"/>
        </w:rPr>
        <w:t xml:space="preserve"> </w:t>
      </w:r>
      <w:r>
        <w:t>одной</w:t>
      </w:r>
      <w:r>
        <w:rPr>
          <w:spacing w:val="24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картин</w:t>
      </w:r>
      <w:r>
        <w:rPr>
          <w:spacing w:val="-57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выбору)</w:t>
      </w:r>
      <w:r>
        <w:rPr>
          <w:spacing w:val="6"/>
        </w:rPr>
        <w:t xml:space="preserve"> </w:t>
      </w:r>
      <w:r>
        <w:t>художника.</w:t>
      </w:r>
    </w:p>
    <w:p w:rsidR="003B5F7F" w:rsidRDefault="003B5F7F" w:rsidP="003B5F7F">
      <w:pPr>
        <w:pStyle w:val="Heading2"/>
        <w:numPr>
          <w:ilvl w:val="1"/>
          <w:numId w:val="16"/>
        </w:numPr>
        <w:tabs>
          <w:tab w:val="left" w:pos="1546"/>
        </w:tabs>
        <w:spacing w:line="240" w:lineRule="auto"/>
        <w:ind w:hanging="707"/>
      </w:pPr>
      <w:r>
        <w:t>Развитие</w:t>
      </w:r>
      <w:r>
        <w:rPr>
          <w:spacing w:val="-2"/>
        </w:rPr>
        <w:t xml:space="preserve"> </w:t>
      </w:r>
      <w:r>
        <w:t>бытового</w:t>
      </w:r>
      <w:r>
        <w:rPr>
          <w:spacing w:val="-5"/>
        </w:rPr>
        <w:t xml:space="preserve"> </w:t>
      </w:r>
      <w:r>
        <w:t>жанра в живописи 70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80 годов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7" w:firstLine="705"/>
        <w:jc w:val="both"/>
      </w:pPr>
      <w:r>
        <w:lastRenderedPageBreak/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идейно-художественной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передвижников.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В.М.</w:t>
      </w:r>
      <w:r>
        <w:rPr>
          <w:spacing w:val="-2"/>
        </w:rPr>
        <w:t xml:space="preserve"> </w:t>
      </w:r>
      <w:r>
        <w:t>Максимова,</w:t>
      </w:r>
      <w:r>
        <w:rPr>
          <w:spacing w:val="3"/>
        </w:rPr>
        <w:t xml:space="preserve"> </w:t>
      </w:r>
      <w:r>
        <w:t>Г.Г.</w:t>
      </w:r>
      <w:r>
        <w:rPr>
          <w:spacing w:val="3"/>
        </w:rPr>
        <w:t xml:space="preserve"> </w:t>
      </w:r>
      <w:r>
        <w:t>Мясоедова,</w:t>
      </w:r>
      <w:r>
        <w:rPr>
          <w:spacing w:val="3"/>
        </w:rPr>
        <w:t xml:space="preserve"> </w:t>
      </w:r>
      <w:r>
        <w:t>К.А.</w:t>
      </w:r>
      <w:r>
        <w:rPr>
          <w:spacing w:val="3"/>
        </w:rPr>
        <w:t xml:space="preserve"> </w:t>
      </w:r>
      <w:r>
        <w:t>Савицкого,</w:t>
      </w:r>
      <w:r>
        <w:rPr>
          <w:spacing w:val="-2"/>
        </w:rPr>
        <w:t xml:space="preserve"> </w:t>
      </w:r>
      <w:r>
        <w:t>Н.А.</w:t>
      </w:r>
      <w:r>
        <w:rPr>
          <w:spacing w:val="3"/>
        </w:rPr>
        <w:t xml:space="preserve"> </w:t>
      </w:r>
      <w:r>
        <w:t>Ярошенко,</w:t>
      </w:r>
      <w:r>
        <w:rPr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Маковского.</w:t>
      </w:r>
    </w:p>
    <w:p w:rsidR="003B5F7F" w:rsidRDefault="003B5F7F" w:rsidP="003B5F7F">
      <w:pPr>
        <w:spacing w:line="271" w:lineRule="exact"/>
        <w:ind w:left="1545"/>
        <w:jc w:val="both"/>
        <w:rPr>
          <w:sz w:val="24"/>
        </w:rPr>
      </w:pPr>
      <w:r>
        <w:rPr>
          <w:b/>
          <w:sz w:val="24"/>
        </w:rPr>
        <w:t>Василий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Максимович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Максимов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(1844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1911).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47"/>
          <w:sz w:val="24"/>
        </w:rPr>
        <w:t xml:space="preserve"> </w:t>
      </w:r>
      <w:r>
        <w:rPr>
          <w:sz w:val="24"/>
        </w:rPr>
        <w:t>сцен</w:t>
      </w:r>
      <w:r>
        <w:rPr>
          <w:spacing w:val="53"/>
          <w:sz w:val="24"/>
        </w:rPr>
        <w:t xml:space="preserve"> </w:t>
      </w:r>
      <w:r>
        <w:rPr>
          <w:sz w:val="24"/>
        </w:rPr>
        <w:t>из</w:t>
      </w:r>
      <w:r>
        <w:rPr>
          <w:spacing w:val="52"/>
          <w:sz w:val="24"/>
        </w:rPr>
        <w:t xml:space="preserve"> </w:t>
      </w:r>
      <w:r>
        <w:rPr>
          <w:sz w:val="24"/>
        </w:rPr>
        <w:t>деревенской</w:t>
      </w:r>
      <w:r>
        <w:rPr>
          <w:spacing w:val="4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5"/>
          <w:sz w:val="24"/>
        </w:rPr>
        <w:t xml:space="preserve"> </w:t>
      </w:r>
      <w:r>
        <w:rPr>
          <w:sz w:val="24"/>
        </w:rPr>
        <w:t>крестьянских</w:t>
      </w:r>
      <w:r>
        <w:rPr>
          <w:spacing w:val="42"/>
          <w:sz w:val="24"/>
        </w:rPr>
        <w:t xml:space="preserve"> </w:t>
      </w:r>
      <w:r>
        <w:rPr>
          <w:sz w:val="24"/>
        </w:rPr>
        <w:t>обычаев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нравов.</w:t>
      </w:r>
    </w:p>
    <w:p w:rsidR="003B5F7F" w:rsidRDefault="003B5F7F" w:rsidP="003B5F7F">
      <w:pPr>
        <w:pStyle w:val="a3"/>
        <w:spacing w:before="5" w:line="237" w:lineRule="auto"/>
        <w:ind w:right="866"/>
        <w:jc w:val="both"/>
      </w:pPr>
      <w:r>
        <w:t>«Приход</w:t>
      </w:r>
      <w:r>
        <w:rPr>
          <w:spacing w:val="1"/>
        </w:rPr>
        <w:t xml:space="preserve"> </w:t>
      </w:r>
      <w:r>
        <w:t>колдуна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крестьянскую</w:t>
      </w:r>
      <w:r>
        <w:rPr>
          <w:spacing w:val="1"/>
        </w:rPr>
        <w:t xml:space="preserve"> </w:t>
      </w:r>
      <w:r>
        <w:t>свадьбу»</w:t>
      </w:r>
      <w:r>
        <w:rPr>
          <w:spacing w:val="1"/>
        </w:rPr>
        <w:t xml:space="preserve"> </w:t>
      </w:r>
      <w:r>
        <w:t>(1875),</w:t>
      </w:r>
      <w:r>
        <w:rPr>
          <w:spacing w:val="1"/>
        </w:rPr>
        <w:t xml:space="preserve"> </w:t>
      </w:r>
      <w:r>
        <w:t>«Семейный</w:t>
      </w:r>
      <w:r>
        <w:rPr>
          <w:spacing w:val="1"/>
        </w:rPr>
        <w:t xml:space="preserve"> </w:t>
      </w:r>
      <w:r>
        <w:t>раздел»</w:t>
      </w:r>
      <w:r>
        <w:rPr>
          <w:spacing w:val="1"/>
        </w:rPr>
        <w:t xml:space="preserve"> </w:t>
      </w:r>
      <w:r>
        <w:t>(1876),</w:t>
      </w:r>
      <w:r>
        <w:rPr>
          <w:spacing w:val="1"/>
        </w:rPr>
        <w:t xml:space="preserve"> </w:t>
      </w:r>
      <w:r>
        <w:t>«Лихая</w:t>
      </w:r>
      <w:r>
        <w:rPr>
          <w:spacing w:val="1"/>
        </w:rPr>
        <w:t xml:space="preserve"> </w:t>
      </w:r>
      <w:r>
        <w:t>свекровь» (1893).</w:t>
      </w:r>
      <w:r>
        <w:rPr>
          <w:spacing w:val="1"/>
        </w:rPr>
        <w:t xml:space="preserve"> </w:t>
      </w:r>
      <w:r>
        <w:t>Лиризм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прошлом»</w:t>
      </w:r>
      <w:r>
        <w:rPr>
          <w:spacing w:val="-3"/>
        </w:rPr>
        <w:t xml:space="preserve"> </w:t>
      </w:r>
      <w:r>
        <w:t>(1889).</w:t>
      </w:r>
    </w:p>
    <w:p w:rsidR="003B5F7F" w:rsidRDefault="003B5F7F" w:rsidP="003B5F7F">
      <w:pPr>
        <w:pStyle w:val="a3"/>
        <w:spacing w:before="3"/>
        <w:ind w:right="859" w:firstLine="705"/>
        <w:jc w:val="both"/>
      </w:pPr>
      <w:r>
        <w:rPr>
          <w:b/>
        </w:rPr>
        <w:t xml:space="preserve">Григорий Григорьевич Мясоедов (1834 – 1911) </w:t>
      </w:r>
      <w:r>
        <w:t>– один из организаторов и учредителей Товарищества. Поднятие острых проблем</w:t>
      </w:r>
      <w:r>
        <w:rPr>
          <w:spacing w:val="-57"/>
        </w:rPr>
        <w:t xml:space="preserve"> </w:t>
      </w:r>
      <w:r>
        <w:t>общественной жизни в рамках жанра. «Земство обедает» (1872). Изображение красоты крестьянского труда («Косцы», 1887), древних</w:t>
      </w:r>
      <w:r>
        <w:rPr>
          <w:spacing w:val="1"/>
        </w:rPr>
        <w:t xml:space="preserve"> </w:t>
      </w:r>
      <w:r>
        <w:t>поверий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обычаев</w:t>
      </w:r>
      <w:r>
        <w:rPr>
          <w:spacing w:val="-1"/>
        </w:rPr>
        <w:t xml:space="preserve"> </w:t>
      </w:r>
      <w:r>
        <w:t>(«Опахивание»,</w:t>
      </w:r>
      <w:r>
        <w:rPr>
          <w:spacing w:val="4"/>
        </w:rPr>
        <w:t xml:space="preserve"> </w:t>
      </w:r>
      <w:r>
        <w:t>1876).</w:t>
      </w:r>
    </w:p>
    <w:p w:rsidR="003B5F7F" w:rsidRDefault="003B5F7F" w:rsidP="003B5F7F">
      <w:pPr>
        <w:pStyle w:val="a3"/>
        <w:ind w:right="848" w:firstLine="705"/>
        <w:jc w:val="both"/>
      </w:pPr>
      <w:r>
        <w:rPr>
          <w:b/>
        </w:rPr>
        <w:t xml:space="preserve">Константин Аполлонович Савицкий (1844 – 1905). </w:t>
      </w:r>
      <w:r>
        <w:t>Стремление к правдивой передаче действительности, интерес к народным</w:t>
      </w:r>
      <w:r>
        <w:rPr>
          <w:spacing w:val="1"/>
        </w:rPr>
        <w:t xml:space="preserve"> </w:t>
      </w:r>
      <w:r>
        <w:t>типам и характерам («Встреча иконы», 1878). Создание одного из первых в русском искусстве изображений труда («Ремонтные работы на</w:t>
      </w:r>
      <w:r>
        <w:rPr>
          <w:spacing w:val="-57"/>
        </w:rPr>
        <w:t xml:space="preserve"> </w:t>
      </w:r>
      <w:r>
        <w:t>железной</w:t>
      </w:r>
      <w:r>
        <w:rPr>
          <w:spacing w:val="-1"/>
        </w:rPr>
        <w:t xml:space="preserve"> </w:t>
      </w:r>
      <w:r>
        <w:t>дороге»,</w:t>
      </w:r>
      <w:r>
        <w:rPr>
          <w:spacing w:val="1"/>
        </w:rPr>
        <w:t xml:space="preserve"> </w:t>
      </w:r>
      <w:r>
        <w:t>1874).</w:t>
      </w:r>
      <w:r>
        <w:rPr>
          <w:spacing w:val="-3"/>
        </w:rPr>
        <w:t xml:space="preserve"> </w:t>
      </w:r>
      <w:r>
        <w:t>Искусство</w:t>
      </w:r>
      <w:r>
        <w:rPr>
          <w:spacing w:val="2"/>
        </w:rPr>
        <w:t xml:space="preserve"> </w:t>
      </w:r>
      <w:r>
        <w:t>композиционного</w:t>
      </w:r>
      <w:r>
        <w:rPr>
          <w:spacing w:val="-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массовых</w:t>
      </w:r>
      <w:r>
        <w:rPr>
          <w:spacing w:val="-6"/>
        </w:rPr>
        <w:t xml:space="preserve"> </w:t>
      </w:r>
      <w:r>
        <w:t>сцен,</w:t>
      </w:r>
      <w:r>
        <w:rPr>
          <w:spacing w:val="-4"/>
        </w:rPr>
        <w:t xml:space="preserve"> </w:t>
      </w:r>
      <w:r>
        <w:t>«хоровое</w:t>
      </w:r>
      <w:r>
        <w:rPr>
          <w:spacing w:val="-7"/>
        </w:rPr>
        <w:t xml:space="preserve"> </w:t>
      </w:r>
      <w:r>
        <w:t>начало»</w:t>
      </w:r>
      <w:r>
        <w:rPr>
          <w:spacing w:val="-5"/>
        </w:rPr>
        <w:t xml:space="preserve"> </w:t>
      </w:r>
      <w:r>
        <w:t>картины «На</w:t>
      </w:r>
      <w:r>
        <w:rPr>
          <w:spacing w:val="-3"/>
        </w:rPr>
        <w:t xml:space="preserve"> </w:t>
      </w:r>
      <w:r>
        <w:t>войну»</w:t>
      </w:r>
      <w:r>
        <w:rPr>
          <w:spacing w:val="-6"/>
        </w:rPr>
        <w:t xml:space="preserve"> </w:t>
      </w:r>
      <w:r>
        <w:t>(1880</w:t>
      </w:r>
      <w:r>
        <w:rPr>
          <w:spacing w:val="1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1888).</w:t>
      </w:r>
    </w:p>
    <w:p w:rsidR="003B5F7F" w:rsidRDefault="003B5F7F" w:rsidP="003B5F7F">
      <w:pPr>
        <w:pStyle w:val="a3"/>
        <w:spacing w:before="1"/>
        <w:ind w:right="850" w:firstLine="705"/>
        <w:jc w:val="both"/>
      </w:pPr>
      <w:r>
        <w:rPr>
          <w:b/>
        </w:rPr>
        <w:t xml:space="preserve">Николай Александрович Ярошенко (1846 – 1898). </w:t>
      </w:r>
      <w:r>
        <w:t>Социальные мотивы в картине «Всюду жизнь» (1888) и в типичных образах,</w:t>
      </w:r>
      <w:r>
        <w:rPr>
          <w:spacing w:val="1"/>
        </w:rPr>
        <w:t xml:space="preserve"> </w:t>
      </w:r>
      <w:r>
        <w:t>сочетающих жанровое и портретное начало («Кочегар», 1878; «Курсистка», 1883). Образы русской интеллигенции в серии портретов</w:t>
      </w:r>
      <w:r>
        <w:rPr>
          <w:spacing w:val="1"/>
        </w:rPr>
        <w:t xml:space="preserve"> </w:t>
      </w:r>
      <w:r>
        <w:t>деятелей</w:t>
      </w:r>
      <w:r>
        <w:rPr>
          <w:spacing w:val="2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П.А.</w:t>
      </w:r>
      <w:r>
        <w:rPr>
          <w:spacing w:val="3"/>
        </w:rPr>
        <w:t xml:space="preserve"> </w:t>
      </w:r>
      <w:r>
        <w:t>Стрепетовой</w:t>
      </w:r>
      <w:r>
        <w:rPr>
          <w:spacing w:val="-3"/>
        </w:rPr>
        <w:t xml:space="preserve"> </w:t>
      </w:r>
      <w:r>
        <w:t>(1884),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Крамского</w:t>
      </w:r>
      <w:r>
        <w:rPr>
          <w:spacing w:val="2"/>
        </w:rPr>
        <w:t xml:space="preserve"> </w:t>
      </w:r>
      <w:r>
        <w:t>(1876),</w:t>
      </w:r>
      <w:r>
        <w:rPr>
          <w:spacing w:val="3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Толстого</w:t>
      </w:r>
      <w:r>
        <w:rPr>
          <w:spacing w:val="-4"/>
        </w:rPr>
        <w:t xml:space="preserve"> </w:t>
      </w:r>
      <w:r>
        <w:t>(1894).</w:t>
      </w:r>
    </w:p>
    <w:p w:rsidR="003B5F7F" w:rsidRDefault="003B5F7F" w:rsidP="003B5F7F">
      <w:pPr>
        <w:spacing w:line="242" w:lineRule="auto"/>
        <w:ind w:left="839" w:right="860" w:firstLine="705"/>
        <w:jc w:val="both"/>
        <w:rPr>
          <w:sz w:val="24"/>
        </w:rPr>
      </w:pPr>
      <w:r>
        <w:rPr>
          <w:b/>
          <w:sz w:val="24"/>
        </w:rPr>
        <w:t xml:space="preserve">Владимир Егорович Маковский (1846 – 1920). </w:t>
      </w:r>
      <w:r>
        <w:rPr>
          <w:sz w:val="24"/>
        </w:rPr>
        <w:t>Постановка острых вопросов современной жизни в жанре бытовой, режиссерски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4"/>
          <w:sz w:val="24"/>
        </w:rPr>
        <w:t xml:space="preserve"> </w:t>
      </w:r>
      <w:r>
        <w:rPr>
          <w:sz w:val="24"/>
        </w:rPr>
        <w:t>«Крах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банка»</w:t>
      </w:r>
      <w:r>
        <w:rPr>
          <w:spacing w:val="-3"/>
          <w:sz w:val="24"/>
        </w:rPr>
        <w:t xml:space="preserve"> </w:t>
      </w:r>
      <w:r>
        <w:rPr>
          <w:sz w:val="24"/>
        </w:rPr>
        <w:t>(1881),</w:t>
      </w:r>
      <w:r>
        <w:rPr>
          <w:spacing w:val="-1"/>
          <w:sz w:val="24"/>
        </w:rPr>
        <w:t xml:space="preserve"> </w:t>
      </w:r>
      <w:r>
        <w:rPr>
          <w:sz w:val="24"/>
        </w:rPr>
        <w:t>«Свидание»</w:t>
      </w:r>
      <w:r>
        <w:rPr>
          <w:spacing w:val="-4"/>
          <w:sz w:val="24"/>
        </w:rPr>
        <w:t xml:space="preserve"> </w:t>
      </w:r>
      <w:r>
        <w:rPr>
          <w:sz w:val="24"/>
        </w:rPr>
        <w:t>(1883),</w:t>
      </w:r>
      <w:r>
        <w:rPr>
          <w:spacing w:val="4"/>
          <w:sz w:val="24"/>
        </w:rPr>
        <w:t xml:space="preserve"> </w:t>
      </w:r>
      <w:r>
        <w:rPr>
          <w:sz w:val="24"/>
        </w:rPr>
        <w:t>«На</w:t>
      </w:r>
      <w:r>
        <w:rPr>
          <w:spacing w:val="-1"/>
          <w:sz w:val="24"/>
        </w:rPr>
        <w:t xml:space="preserve"> </w:t>
      </w:r>
      <w:r>
        <w:rPr>
          <w:sz w:val="24"/>
        </w:rPr>
        <w:t>бульваре»</w:t>
      </w:r>
      <w:r>
        <w:rPr>
          <w:spacing w:val="-3"/>
          <w:sz w:val="24"/>
        </w:rPr>
        <w:t xml:space="preserve"> </w:t>
      </w:r>
      <w:r>
        <w:rPr>
          <w:sz w:val="24"/>
        </w:rPr>
        <w:t>(1886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1887).</w:t>
      </w:r>
    </w:p>
    <w:p w:rsidR="003B5F7F" w:rsidRDefault="003B5F7F" w:rsidP="003B5F7F">
      <w:pPr>
        <w:spacing w:line="271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художников-передвижников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области.</w:t>
      </w:r>
    </w:p>
    <w:p w:rsidR="003B5F7F" w:rsidRDefault="003B5F7F" w:rsidP="003B5F7F">
      <w:pPr>
        <w:pStyle w:val="Heading2"/>
        <w:numPr>
          <w:ilvl w:val="1"/>
          <w:numId w:val="16"/>
        </w:numPr>
        <w:tabs>
          <w:tab w:val="left" w:pos="1382"/>
        </w:tabs>
        <w:spacing w:before="5" w:line="273" w:lineRule="exact"/>
        <w:ind w:left="1382" w:hanging="543"/>
      </w:pPr>
      <w:r>
        <w:t>Батальная</w:t>
      </w:r>
      <w:r>
        <w:rPr>
          <w:spacing w:val="-4"/>
        </w:rPr>
        <w:t xml:space="preserve"> </w:t>
      </w:r>
      <w:r>
        <w:t>живопись</w:t>
      </w:r>
    </w:p>
    <w:p w:rsidR="003B5F7F" w:rsidRDefault="003B5F7F" w:rsidP="003B5F7F">
      <w:pPr>
        <w:pStyle w:val="a3"/>
        <w:spacing w:line="242" w:lineRule="auto"/>
        <w:ind w:right="867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Верещагина.</w:t>
      </w:r>
      <w:r>
        <w:rPr>
          <w:spacing w:val="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разоблачение войны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живописных</w:t>
      </w:r>
      <w:r>
        <w:rPr>
          <w:spacing w:val="-4"/>
        </w:rPr>
        <w:t xml:space="preserve"> </w:t>
      </w:r>
      <w:r>
        <w:t>сериях.</w:t>
      </w:r>
    </w:p>
    <w:p w:rsidR="003B5F7F" w:rsidRDefault="003B5F7F" w:rsidP="003B5F7F">
      <w:pPr>
        <w:pStyle w:val="a3"/>
        <w:ind w:right="857" w:firstLine="705"/>
        <w:jc w:val="both"/>
      </w:pPr>
      <w:r>
        <w:t>Творчество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Васильевича</w:t>
      </w:r>
      <w:r>
        <w:rPr>
          <w:spacing w:val="1"/>
        </w:rPr>
        <w:t xml:space="preserve"> </w:t>
      </w:r>
      <w:r>
        <w:t>Верещагина</w:t>
      </w:r>
      <w:r>
        <w:rPr>
          <w:spacing w:val="1"/>
        </w:rPr>
        <w:t xml:space="preserve"> </w:t>
      </w:r>
      <w:r>
        <w:t>(1842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1904)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путешественника,</w:t>
      </w:r>
      <w:r>
        <w:rPr>
          <w:spacing w:val="1"/>
        </w:rPr>
        <w:t xml:space="preserve"> </w:t>
      </w:r>
      <w:r>
        <w:t>историка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археолога,</w:t>
      </w:r>
      <w:r>
        <w:rPr>
          <w:spacing w:val="1"/>
        </w:rPr>
        <w:t xml:space="preserve"> </w:t>
      </w:r>
      <w:r>
        <w:t>верившего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познавательно-воспитательную</w:t>
      </w:r>
      <w:r>
        <w:rPr>
          <w:spacing w:val="1"/>
        </w:rPr>
        <w:t xml:space="preserve"> </w:t>
      </w:r>
      <w:r>
        <w:t>силу искусства,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протокольной</w:t>
      </w:r>
      <w:r>
        <w:rPr>
          <w:spacing w:val="1"/>
        </w:rPr>
        <w:t xml:space="preserve"> </w:t>
      </w:r>
      <w:r>
        <w:t>беспощадностью</w:t>
      </w:r>
      <w:r>
        <w:rPr>
          <w:spacing w:val="1"/>
        </w:rPr>
        <w:t xml:space="preserve"> </w:t>
      </w:r>
      <w:r>
        <w:t>стремившегося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ужас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насилие захватчиков,</w:t>
      </w:r>
      <w:r>
        <w:rPr>
          <w:spacing w:val="4"/>
        </w:rPr>
        <w:t xml:space="preserve"> </w:t>
      </w:r>
      <w:r>
        <w:t>религиозный</w:t>
      </w:r>
      <w:r>
        <w:rPr>
          <w:spacing w:val="-3"/>
        </w:rPr>
        <w:t xml:space="preserve"> </w:t>
      </w:r>
      <w:r>
        <w:t>фанатизм.</w:t>
      </w:r>
      <w:r>
        <w:rPr>
          <w:spacing w:val="4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серий</w:t>
      </w:r>
      <w:r>
        <w:rPr>
          <w:spacing w:val="2"/>
        </w:rPr>
        <w:t xml:space="preserve"> </w:t>
      </w:r>
      <w:r>
        <w:t>картин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тему.</w:t>
      </w:r>
    </w:p>
    <w:p w:rsidR="003B5F7F" w:rsidRDefault="003B5F7F" w:rsidP="003B5F7F">
      <w:pPr>
        <w:pStyle w:val="a3"/>
        <w:spacing w:line="237" w:lineRule="auto"/>
        <w:ind w:right="848" w:firstLine="705"/>
        <w:jc w:val="both"/>
      </w:pPr>
      <w:r>
        <w:t>Туркестанская серия (о войне в Средней Азии). Этнографическо-документальный характер зарисовок и картин. Красота Востока</w:t>
      </w:r>
      <w:r>
        <w:rPr>
          <w:spacing w:val="1"/>
        </w:rPr>
        <w:t xml:space="preserve"> </w:t>
      </w:r>
      <w:r>
        <w:t>(«Двери</w:t>
      </w:r>
      <w:r>
        <w:rPr>
          <w:spacing w:val="33"/>
        </w:rPr>
        <w:t xml:space="preserve"> </w:t>
      </w:r>
      <w:r>
        <w:t>Тимура</w:t>
      </w:r>
      <w:r>
        <w:rPr>
          <w:spacing w:val="32"/>
        </w:rPr>
        <w:t xml:space="preserve"> </w:t>
      </w:r>
      <w:r>
        <w:t>(Тамерлана)»,</w:t>
      </w:r>
      <w:r>
        <w:rPr>
          <w:spacing w:val="34"/>
        </w:rPr>
        <w:t xml:space="preserve"> </w:t>
      </w:r>
      <w:r>
        <w:t>1871</w:t>
      </w:r>
      <w:r>
        <w:rPr>
          <w:spacing w:val="3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1872)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сцены</w:t>
      </w:r>
      <w:r>
        <w:rPr>
          <w:spacing w:val="34"/>
        </w:rPr>
        <w:t xml:space="preserve"> </w:t>
      </w:r>
      <w:r>
        <w:t>зверств</w:t>
      </w:r>
      <w:r>
        <w:rPr>
          <w:spacing w:val="36"/>
        </w:rPr>
        <w:t xml:space="preserve"> </w:t>
      </w:r>
      <w:r>
        <w:t>(«Торжествуют»,</w:t>
      </w:r>
      <w:r>
        <w:rPr>
          <w:spacing w:val="34"/>
        </w:rPr>
        <w:t xml:space="preserve"> </w:t>
      </w:r>
      <w:r>
        <w:t>1871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1872).</w:t>
      </w:r>
      <w:r>
        <w:rPr>
          <w:spacing w:val="34"/>
        </w:rPr>
        <w:t xml:space="preserve"> </w:t>
      </w:r>
      <w:r>
        <w:t>Выражение</w:t>
      </w:r>
      <w:r>
        <w:rPr>
          <w:spacing w:val="28"/>
        </w:rPr>
        <w:t xml:space="preserve"> </w:t>
      </w:r>
      <w:r>
        <w:t>ненависти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войне</w:t>
      </w:r>
      <w:r>
        <w:rPr>
          <w:spacing w:val="2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картине</w:t>
      </w:r>
    </w:p>
    <w:p w:rsidR="003B5F7F" w:rsidRDefault="003B5F7F" w:rsidP="003B5F7F">
      <w:pPr>
        <w:pStyle w:val="a3"/>
        <w:spacing w:line="275" w:lineRule="exact"/>
        <w:jc w:val="both"/>
      </w:pPr>
      <w:r>
        <w:t>«Апофеоз</w:t>
      </w:r>
      <w:r>
        <w:rPr>
          <w:spacing w:val="-3"/>
        </w:rPr>
        <w:t xml:space="preserve"> </w:t>
      </w:r>
      <w:r>
        <w:t>войны»</w:t>
      </w:r>
      <w:r>
        <w:rPr>
          <w:spacing w:val="-3"/>
        </w:rPr>
        <w:t xml:space="preserve"> </w:t>
      </w:r>
      <w:r>
        <w:t>(1871).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Серия</w:t>
      </w:r>
      <w:r>
        <w:rPr>
          <w:spacing w:val="-2"/>
        </w:rPr>
        <w:t xml:space="preserve"> </w:t>
      </w:r>
      <w:r>
        <w:t>архитектурных</w:t>
      </w:r>
      <w:r>
        <w:rPr>
          <w:spacing w:val="-7"/>
        </w:rPr>
        <w:t xml:space="preserve"> </w:t>
      </w:r>
      <w:r>
        <w:t>пейзажей Индии.</w:t>
      </w:r>
      <w:r>
        <w:rPr>
          <w:spacing w:val="-5"/>
        </w:rPr>
        <w:t xml:space="preserve"> </w:t>
      </w:r>
      <w:r>
        <w:t>«Мавзолей</w:t>
      </w:r>
      <w:r>
        <w:rPr>
          <w:spacing w:val="-1"/>
        </w:rPr>
        <w:t xml:space="preserve"> </w:t>
      </w:r>
      <w:r>
        <w:t>Тадж Махал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Агре»</w:t>
      </w:r>
      <w:r>
        <w:rPr>
          <w:spacing w:val="-7"/>
        </w:rPr>
        <w:t xml:space="preserve"> </w:t>
      </w:r>
      <w:r>
        <w:t>(1874</w:t>
      </w:r>
      <w:r>
        <w:rPr>
          <w:spacing w:val="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1876).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«Балканская</w:t>
      </w:r>
      <w:r>
        <w:rPr>
          <w:spacing w:val="6"/>
        </w:rPr>
        <w:t xml:space="preserve"> </w:t>
      </w:r>
      <w:r>
        <w:t>серия»</w:t>
      </w:r>
      <w:r>
        <w:rPr>
          <w:spacing w:val="2"/>
        </w:rPr>
        <w:t xml:space="preserve"> </w:t>
      </w:r>
      <w:r>
        <w:t>(1877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1881),</w:t>
      </w:r>
      <w:r>
        <w:rPr>
          <w:spacing w:val="5"/>
        </w:rPr>
        <w:t xml:space="preserve"> </w:t>
      </w:r>
      <w:r>
        <w:t>посвященная</w:t>
      </w:r>
      <w:r>
        <w:rPr>
          <w:spacing w:val="6"/>
        </w:rPr>
        <w:t xml:space="preserve"> </w:t>
      </w:r>
      <w:r>
        <w:t>русско-турецкой</w:t>
      </w:r>
      <w:r>
        <w:rPr>
          <w:spacing w:val="8"/>
        </w:rPr>
        <w:t xml:space="preserve"> </w:t>
      </w:r>
      <w:r>
        <w:t>компании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Балканах.</w:t>
      </w:r>
      <w:r>
        <w:rPr>
          <w:spacing w:val="9"/>
        </w:rPr>
        <w:t xml:space="preserve"> </w:t>
      </w:r>
      <w:r>
        <w:t>Создание</w:t>
      </w:r>
      <w:r>
        <w:rPr>
          <w:spacing w:val="5"/>
        </w:rPr>
        <w:t xml:space="preserve"> </w:t>
      </w:r>
      <w:r>
        <w:t>героического</w:t>
      </w:r>
      <w:r>
        <w:rPr>
          <w:spacing w:val="2"/>
        </w:rPr>
        <w:t xml:space="preserve"> </w:t>
      </w:r>
      <w:r>
        <w:t>образа</w:t>
      </w:r>
      <w:r>
        <w:rPr>
          <w:spacing w:val="5"/>
        </w:rPr>
        <w:t xml:space="preserve"> </w:t>
      </w:r>
      <w:r>
        <w:t>русского</w:t>
      </w:r>
      <w:r>
        <w:rPr>
          <w:spacing w:val="12"/>
        </w:rPr>
        <w:t xml:space="preserve"> </w:t>
      </w:r>
      <w:r>
        <w:t>солдата.</w:t>
      </w:r>
    </w:p>
    <w:p w:rsidR="003B5F7F" w:rsidRDefault="003B5F7F" w:rsidP="003B5F7F">
      <w:pPr>
        <w:pStyle w:val="a3"/>
        <w:spacing w:line="275" w:lineRule="exact"/>
        <w:jc w:val="both"/>
      </w:pPr>
      <w:r>
        <w:t>«Шипка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Шейново.</w:t>
      </w:r>
      <w:r>
        <w:rPr>
          <w:spacing w:val="-4"/>
        </w:rPr>
        <w:t xml:space="preserve"> </w:t>
      </w:r>
      <w:r>
        <w:t>Скобелев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Шипкой»</w:t>
      </w:r>
      <w:r>
        <w:rPr>
          <w:spacing w:val="-6"/>
        </w:rPr>
        <w:t xml:space="preserve"> </w:t>
      </w:r>
      <w:r>
        <w:t>(1877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1878).</w:t>
      </w:r>
    </w:p>
    <w:p w:rsidR="003B5F7F" w:rsidRDefault="003B5F7F" w:rsidP="003B5F7F">
      <w:pPr>
        <w:pStyle w:val="a3"/>
        <w:spacing w:before="5" w:line="237" w:lineRule="auto"/>
        <w:ind w:right="856" w:firstLine="705"/>
        <w:jc w:val="both"/>
      </w:pPr>
      <w:r>
        <w:t>Последняя серия картин – «1812 год. Наполеон в России» (1877 – 1904); показ разгрома наполеоновской армии и героизма русских</w:t>
      </w:r>
      <w:r>
        <w:rPr>
          <w:spacing w:val="1"/>
        </w:rPr>
        <w:t xml:space="preserve"> </w:t>
      </w:r>
      <w:r>
        <w:t>партизан.</w:t>
      </w:r>
    </w:p>
    <w:p w:rsidR="003B5F7F" w:rsidRDefault="003B5F7F" w:rsidP="003B5F7F">
      <w:pPr>
        <w:pStyle w:val="a3"/>
        <w:spacing w:before="6" w:line="237" w:lineRule="auto"/>
        <w:ind w:right="861" w:firstLine="705"/>
        <w:jc w:val="both"/>
      </w:pPr>
      <w:r>
        <w:rPr>
          <w:i/>
        </w:rPr>
        <w:t>Самостоятельная работа</w:t>
      </w:r>
      <w:r>
        <w:t>: подготовить сообщение о творчестве художника, перечислить основные произведения, анализ одной</w:t>
      </w:r>
      <w:r>
        <w:rPr>
          <w:spacing w:val="1"/>
        </w:rPr>
        <w:t xml:space="preserve"> </w:t>
      </w:r>
      <w:r>
        <w:t>композиции.</w:t>
      </w:r>
    </w:p>
    <w:p w:rsidR="003B5F7F" w:rsidRDefault="003B5F7F" w:rsidP="003B5F7F">
      <w:pPr>
        <w:pStyle w:val="Heading2"/>
        <w:numPr>
          <w:ilvl w:val="1"/>
          <w:numId w:val="16"/>
        </w:numPr>
        <w:tabs>
          <w:tab w:val="left" w:pos="1546"/>
        </w:tabs>
        <w:spacing w:before="8" w:line="240" w:lineRule="auto"/>
        <w:ind w:hanging="707"/>
      </w:pPr>
      <w:r>
        <w:t>Развитие</w:t>
      </w:r>
      <w:r>
        <w:rPr>
          <w:spacing w:val="-3"/>
        </w:rPr>
        <w:t xml:space="preserve"> </w:t>
      </w:r>
      <w:r>
        <w:t>пейзажного</w:t>
      </w:r>
      <w:r>
        <w:rPr>
          <w:spacing w:val="-2"/>
        </w:rPr>
        <w:t xml:space="preserve"> </w:t>
      </w:r>
      <w:r>
        <w:t>жанра</w:t>
      </w:r>
      <w:r>
        <w:rPr>
          <w:spacing w:val="-1"/>
        </w:rPr>
        <w:t xml:space="preserve"> </w:t>
      </w:r>
      <w:r>
        <w:t>2-й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1" w:firstLine="705"/>
        <w:jc w:val="both"/>
      </w:pPr>
      <w:r>
        <w:lastRenderedPageBreak/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пейзажного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(романтическом,</w:t>
      </w:r>
      <w:r>
        <w:rPr>
          <w:spacing w:val="1"/>
        </w:rPr>
        <w:t xml:space="preserve"> </w:t>
      </w:r>
      <w:r>
        <w:t>эпическом и лирическом). Проследить эволюцию творчества И. К. Айвазовского. Познакомиться с пейзажами передвижников (А. К.</w:t>
      </w:r>
      <w:r>
        <w:rPr>
          <w:spacing w:val="1"/>
        </w:rPr>
        <w:t xml:space="preserve"> </w:t>
      </w:r>
      <w:r>
        <w:t>Саврасова,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Шишкина,</w:t>
      </w:r>
      <w:r>
        <w:rPr>
          <w:spacing w:val="-2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Васильева,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Куинджи).</w:t>
      </w:r>
    </w:p>
    <w:p w:rsidR="003B5F7F" w:rsidRDefault="003B5F7F" w:rsidP="003B5F7F">
      <w:pPr>
        <w:pStyle w:val="a3"/>
        <w:spacing w:before="3" w:line="275" w:lineRule="exact"/>
        <w:ind w:left="1545"/>
        <w:jc w:val="both"/>
      </w:pPr>
      <w:r>
        <w:t>Обращение</w:t>
      </w:r>
      <w:r>
        <w:rPr>
          <w:spacing w:val="-2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пейзажистов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образам</w:t>
      </w:r>
      <w:r>
        <w:rPr>
          <w:spacing w:val="-3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природы.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Иван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Константинович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Айвазовский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(Гайвазовский;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1817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1900),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23"/>
          <w:sz w:val="24"/>
        </w:rPr>
        <w:t xml:space="preserve"> </w:t>
      </w:r>
      <w:r>
        <w:rPr>
          <w:sz w:val="24"/>
        </w:rPr>
        <w:t>маринист.</w:t>
      </w:r>
      <w:r>
        <w:rPr>
          <w:spacing w:val="20"/>
          <w:sz w:val="24"/>
        </w:rPr>
        <w:t xml:space="preserve"> </w:t>
      </w:r>
      <w:r>
        <w:rPr>
          <w:sz w:val="24"/>
        </w:rPr>
        <w:t>Романтизм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произведениях: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«Девятый</w:t>
      </w:r>
      <w:r>
        <w:rPr>
          <w:spacing w:val="-1"/>
        </w:rPr>
        <w:t xml:space="preserve"> </w:t>
      </w:r>
      <w:r>
        <w:t>вал»</w:t>
      </w:r>
      <w:r>
        <w:rPr>
          <w:spacing w:val="-6"/>
        </w:rPr>
        <w:t xml:space="preserve"> </w:t>
      </w:r>
      <w:r>
        <w:t>(1850),</w:t>
      </w:r>
      <w:r>
        <w:rPr>
          <w:spacing w:val="-3"/>
        </w:rPr>
        <w:t xml:space="preserve"> </w:t>
      </w:r>
      <w:r>
        <w:t>«Радуга»</w:t>
      </w:r>
      <w:r>
        <w:rPr>
          <w:spacing w:val="-6"/>
        </w:rPr>
        <w:t xml:space="preserve"> </w:t>
      </w:r>
      <w:r>
        <w:t>(1873). Возрастающий реализм в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поздних</w:t>
      </w:r>
      <w:r>
        <w:rPr>
          <w:spacing w:val="-6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(«Черное</w:t>
      </w:r>
      <w:r>
        <w:rPr>
          <w:spacing w:val="-7"/>
        </w:rPr>
        <w:t xml:space="preserve"> </w:t>
      </w:r>
      <w:r>
        <w:t>море»,</w:t>
      </w:r>
      <w:r>
        <w:rPr>
          <w:spacing w:val="1"/>
        </w:rPr>
        <w:t xml:space="preserve"> </w:t>
      </w:r>
      <w:r>
        <w:t>1881).</w:t>
      </w:r>
    </w:p>
    <w:p w:rsidR="003B5F7F" w:rsidRDefault="003B5F7F" w:rsidP="003B5F7F">
      <w:pPr>
        <w:pStyle w:val="a3"/>
        <w:ind w:right="839" w:firstLine="705"/>
        <w:jc w:val="both"/>
      </w:pPr>
      <w:r>
        <w:rPr>
          <w:b/>
        </w:rPr>
        <w:t>Алексей Кондратьевич Саврасов (1830</w:t>
      </w:r>
      <w:r>
        <w:rPr>
          <w:b/>
          <w:spacing w:val="1"/>
        </w:rPr>
        <w:t xml:space="preserve"> </w:t>
      </w:r>
      <w:r>
        <w:rPr>
          <w:b/>
        </w:rPr>
        <w:t xml:space="preserve">– 1897); </w:t>
      </w:r>
      <w:r>
        <w:t>основоположник русского лирического пейзажа. Воплощение живописного</w:t>
      </w:r>
      <w:r>
        <w:rPr>
          <w:spacing w:val="1"/>
        </w:rPr>
        <w:t xml:space="preserve"> </w:t>
      </w:r>
      <w:r>
        <w:t>новаторства в картине «Грачи прилетели» (1871). Обусловленная пленэрным решением смелость живописного языка картины «Проселок»</w:t>
      </w:r>
      <w:r>
        <w:rPr>
          <w:spacing w:val="-57"/>
        </w:rPr>
        <w:t xml:space="preserve"> </w:t>
      </w:r>
      <w:r>
        <w:t>(1873).</w:t>
      </w:r>
      <w:r>
        <w:rPr>
          <w:spacing w:val="-2"/>
        </w:rPr>
        <w:t xml:space="preserve"> </w:t>
      </w:r>
      <w:r>
        <w:t>Камерный,</w:t>
      </w:r>
      <w:r>
        <w:rPr>
          <w:spacing w:val="-1"/>
        </w:rPr>
        <w:t xml:space="preserve"> </w:t>
      </w:r>
      <w:r>
        <w:t>интимный</w:t>
      </w:r>
      <w:r>
        <w:rPr>
          <w:spacing w:val="-2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пейзажа.</w:t>
      </w:r>
      <w:r>
        <w:rPr>
          <w:spacing w:val="3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художника.</w:t>
      </w:r>
    </w:p>
    <w:p w:rsidR="003B5F7F" w:rsidRDefault="003B5F7F" w:rsidP="003B5F7F">
      <w:pPr>
        <w:pStyle w:val="a3"/>
        <w:spacing w:before="2"/>
        <w:ind w:right="843" w:firstLine="705"/>
        <w:jc w:val="both"/>
      </w:pPr>
      <w:r>
        <w:rPr>
          <w:b/>
        </w:rPr>
        <w:t xml:space="preserve">Иван Иванович Шишкин (1832 – 1898). </w:t>
      </w:r>
      <w:r>
        <w:t>Тяготение к монументальным размерам, к приоритету светотени и рисунка над цветом,</w:t>
      </w:r>
      <w:r>
        <w:rPr>
          <w:spacing w:val="1"/>
        </w:rPr>
        <w:t xml:space="preserve"> </w:t>
      </w:r>
      <w:r>
        <w:t>стремление к созданию общего впечатления могущества, силы, величия русской природы. Эпические пейзажи «Сосновый бор. Мачтовый</w:t>
      </w:r>
      <w:r>
        <w:rPr>
          <w:spacing w:val="1"/>
        </w:rPr>
        <w:t xml:space="preserve"> </w:t>
      </w:r>
      <w:r>
        <w:t>лес в Вятской губернии» (1972); «Рожь» (1878), «Утро в сосновом лесу» (1889), «Корабельная роща» (1898). Ясность и цельность видения</w:t>
      </w:r>
      <w:r>
        <w:rPr>
          <w:spacing w:val="1"/>
        </w:rPr>
        <w:t xml:space="preserve"> </w:t>
      </w:r>
      <w:r>
        <w:t>формы.</w:t>
      </w:r>
      <w:r>
        <w:rPr>
          <w:spacing w:val="3"/>
        </w:rPr>
        <w:t xml:space="preserve"> </w:t>
      </w:r>
      <w:r>
        <w:t>Использование фотографии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2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форм.</w:t>
      </w:r>
      <w:r>
        <w:rPr>
          <w:spacing w:val="-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художника.</w:t>
      </w:r>
    </w:p>
    <w:p w:rsidR="003B5F7F" w:rsidRDefault="003B5F7F" w:rsidP="003B5F7F">
      <w:pPr>
        <w:pStyle w:val="a3"/>
        <w:spacing w:before="1"/>
        <w:ind w:right="855" w:firstLine="705"/>
        <w:jc w:val="both"/>
      </w:pPr>
      <w:r>
        <w:rPr>
          <w:b/>
        </w:rPr>
        <w:t xml:space="preserve">Федор Александрович Васильев (1850-1873). </w:t>
      </w:r>
      <w:r>
        <w:t>Лиризм картины «После дождя» (1869), близость к искусству А.К. Саврасова.</w:t>
      </w:r>
      <w:r>
        <w:rPr>
          <w:spacing w:val="1"/>
        </w:rPr>
        <w:t xml:space="preserve"> </w:t>
      </w:r>
      <w:r>
        <w:t>Тонкая поэтичность и романтическая взволнованность полотен «Оттепель» (1871) и «Мокрый луг» (1872). Использование тончайших</w:t>
      </w:r>
      <w:r>
        <w:rPr>
          <w:spacing w:val="1"/>
        </w:rPr>
        <w:t xml:space="preserve"> </w:t>
      </w:r>
      <w:r>
        <w:t>цветовых</w:t>
      </w:r>
      <w:r>
        <w:rPr>
          <w:spacing w:val="-8"/>
        </w:rPr>
        <w:t xml:space="preserve"> </w:t>
      </w:r>
      <w:r>
        <w:t>отношений.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>Архип</w:t>
      </w:r>
      <w:r>
        <w:rPr>
          <w:b/>
          <w:spacing w:val="1"/>
        </w:rPr>
        <w:t xml:space="preserve"> </w:t>
      </w:r>
      <w:r>
        <w:rPr>
          <w:b/>
        </w:rPr>
        <w:t>Иванович</w:t>
      </w:r>
      <w:r>
        <w:rPr>
          <w:b/>
          <w:spacing w:val="1"/>
        </w:rPr>
        <w:t xml:space="preserve"> </w:t>
      </w:r>
      <w:r>
        <w:rPr>
          <w:b/>
        </w:rPr>
        <w:t>Куинджи</w:t>
      </w:r>
      <w:r>
        <w:rPr>
          <w:b/>
          <w:spacing w:val="1"/>
        </w:rPr>
        <w:t xml:space="preserve"> </w:t>
      </w:r>
      <w:r>
        <w:rPr>
          <w:b/>
        </w:rPr>
        <w:t>(1842?-1910)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романтического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Декоративные искания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цветовые контрасты, романтическая театрализация композиций. Новое понимание роли света в работах: «Украинская ночь»</w:t>
      </w:r>
      <w:r>
        <w:rPr>
          <w:spacing w:val="1"/>
        </w:rPr>
        <w:t xml:space="preserve"> </w:t>
      </w:r>
      <w:r>
        <w:t>(1876), «Березовая</w:t>
      </w:r>
      <w:r>
        <w:rPr>
          <w:spacing w:val="-3"/>
        </w:rPr>
        <w:t xml:space="preserve"> </w:t>
      </w:r>
      <w:r>
        <w:t>роща»</w:t>
      </w:r>
      <w:r>
        <w:rPr>
          <w:spacing w:val="-3"/>
        </w:rPr>
        <w:t xml:space="preserve"> </w:t>
      </w:r>
      <w:r>
        <w:t>(1879),</w:t>
      </w:r>
      <w:r>
        <w:rPr>
          <w:spacing w:val="4"/>
        </w:rPr>
        <w:t xml:space="preserve"> </w:t>
      </w:r>
      <w:r>
        <w:t>«Ночь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Днепре»</w:t>
      </w:r>
      <w:r>
        <w:rPr>
          <w:spacing w:val="-3"/>
        </w:rPr>
        <w:t xml:space="preserve"> </w:t>
      </w:r>
      <w:r>
        <w:t>(1880).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художников-пейзажистов.</w:t>
      </w:r>
    </w:p>
    <w:p w:rsidR="003B5F7F" w:rsidRDefault="003B5F7F" w:rsidP="003B5F7F">
      <w:pPr>
        <w:pStyle w:val="Heading2"/>
        <w:numPr>
          <w:ilvl w:val="1"/>
          <w:numId w:val="16"/>
        </w:numPr>
        <w:tabs>
          <w:tab w:val="left" w:pos="1546"/>
        </w:tabs>
        <w:spacing w:before="3"/>
        <w:ind w:hanging="707"/>
      </w:pPr>
      <w:r>
        <w:t>Творчество В.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Поленова</w:t>
      </w:r>
      <w:r>
        <w:rPr>
          <w:spacing w:val="1"/>
        </w:rPr>
        <w:t xml:space="preserve"> </w:t>
      </w:r>
      <w:r>
        <w:t>(1844-1927)</w:t>
      </w:r>
    </w:p>
    <w:p w:rsidR="003B5F7F" w:rsidRDefault="003B5F7F" w:rsidP="003B5F7F">
      <w:pPr>
        <w:pStyle w:val="a3"/>
        <w:ind w:right="851" w:firstLine="705"/>
        <w:jc w:val="both"/>
      </w:pPr>
      <w:r>
        <w:t>Сформировать представление о творчестве В.Д. Поленова. Раскрыть значение его деятельности в развитии национального пейзажа.</w:t>
      </w:r>
      <w:r>
        <w:rPr>
          <w:spacing w:val="-57"/>
        </w:rPr>
        <w:t xml:space="preserve"> </w:t>
      </w:r>
      <w:r>
        <w:t>Рассказать о работе над картинами на евангельские темы и пейзажными этюдами к ним. Познакомить с педагогической деятельностью</w:t>
      </w:r>
      <w:r>
        <w:rPr>
          <w:spacing w:val="1"/>
        </w:rPr>
        <w:t xml:space="preserve"> </w:t>
      </w:r>
      <w:r>
        <w:t>художника.</w:t>
      </w:r>
      <w:r>
        <w:rPr>
          <w:spacing w:val="3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музее-усадьбе</w:t>
      </w:r>
      <w:r>
        <w:rPr>
          <w:spacing w:val="1"/>
        </w:rPr>
        <w:t xml:space="preserve"> </w:t>
      </w:r>
      <w:r>
        <w:t>В.Д.</w:t>
      </w:r>
      <w:r>
        <w:rPr>
          <w:spacing w:val="2"/>
        </w:rPr>
        <w:t xml:space="preserve"> </w:t>
      </w:r>
      <w:r>
        <w:t>Поленова.</w:t>
      </w:r>
    </w:p>
    <w:p w:rsidR="003B5F7F" w:rsidRDefault="003B5F7F" w:rsidP="003B5F7F">
      <w:pPr>
        <w:pStyle w:val="a3"/>
        <w:ind w:right="854" w:firstLine="705"/>
        <w:jc w:val="both"/>
      </w:pPr>
      <w:r>
        <w:t>Василий Дмитриевич Поленов (1844-1927) – яркий представитель русской реалистической школы второй половины XIX века.</w:t>
      </w:r>
      <w:r>
        <w:rPr>
          <w:spacing w:val="1"/>
        </w:rPr>
        <w:t xml:space="preserve"> </w:t>
      </w:r>
      <w:r>
        <w:t>Ранние произведения на религиозную и</w:t>
      </w:r>
      <w:r>
        <w:rPr>
          <w:spacing w:val="1"/>
        </w:rPr>
        <w:t xml:space="preserve"> </w:t>
      </w:r>
      <w:r>
        <w:t>историческую темы: «Воскрешение дочери Иаира» (1871), «Право господина» (1874), «Арест</w:t>
      </w:r>
      <w:r>
        <w:rPr>
          <w:spacing w:val="1"/>
        </w:rPr>
        <w:t xml:space="preserve"> </w:t>
      </w:r>
      <w:r>
        <w:t>гугенотки графини Д, Этремон» (1875). Значение картины В.Д. Поленова «Московский дворик»</w:t>
      </w:r>
      <w:r>
        <w:rPr>
          <w:spacing w:val="60"/>
        </w:rPr>
        <w:t xml:space="preserve"> </w:t>
      </w:r>
      <w:r>
        <w:t>(1878) в русском искусстве, где автор</w:t>
      </w:r>
      <w:r>
        <w:rPr>
          <w:spacing w:val="1"/>
        </w:rPr>
        <w:t xml:space="preserve"> </w:t>
      </w:r>
      <w:r>
        <w:t>ввел в русскую живопись принципы пленэризма: чистые и более открытые краски, цветные тени, свободный мазок.</w:t>
      </w:r>
      <w:r>
        <w:rPr>
          <w:spacing w:val="1"/>
        </w:rPr>
        <w:t xml:space="preserve"> </w:t>
      </w:r>
      <w:r>
        <w:t>Роль этюда как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34"/>
        </w:rPr>
        <w:t xml:space="preserve"> </w:t>
      </w:r>
      <w:r>
        <w:t>художественного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творчестве</w:t>
      </w:r>
      <w:r>
        <w:rPr>
          <w:spacing w:val="45"/>
        </w:rPr>
        <w:t xml:space="preserve"> </w:t>
      </w:r>
      <w:r>
        <w:t>В.Д.</w:t>
      </w:r>
      <w:r>
        <w:rPr>
          <w:spacing w:val="49"/>
        </w:rPr>
        <w:t xml:space="preserve"> </w:t>
      </w:r>
      <w:r>
        <w:t>Поленова.</w:t>
      </w:r>
      <w:r>
        <w:rPr>
          <w:spacing w:val="43"/>
        </w:rPr>
        <w:t xml:space="preserve"> </w:t>
      </w:r>
      <w:r>
        <w:t>Тема</w:t>
      </w:r>
      <w:r>
        <w:rPr>
          <w:spacing w:val="41"/>
        </w:rPr>
        <w:t xml:space="preserve"> </w:t>
      </w:r>
      <w:r>
        <w:t>угасающих</w:t>
      </w:r>
      <w:r>
        <w:rPr>
          <w:spacing w:val="42"/>
        </w:rPr>
        <w:t xml:space="preserve"> </w:t>
      </w:r>
      <w:r>
        <w:t>дворянских</w:t>
      </w:r>
      <w:r>
        <w:rPr>
          <w:spacing w:val="24"/>
        </w:rPr>
        <w:t xml:space="preserve"> </w:t>
      </w:r>
      <w:r>
        <w:t>гнезд</w:t>
      </w:r>
      <w:r>
        <w:rPr>
          <w:spacing w:val="3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произведениях</w:t>
      </w:r>
    </w:p>
    <w:p w:rsidR="003B5F7F" w:rsidRDefault="003B5F7F" w:rsidP="003B5F7F">
      <w:pPr>
        <w:pStyle w:val="a3"/>
        <w:ind w:right="844"/>
        <w:jc w:val="both"/>
      </w:pPr>
      <w:r>
        <w:t>«Бабушкин сад» (1878), «Заросший пруд» (1879). Работа В.Д. Поленова</w:t>
      </w:r>
      <w:r>
        <w:rPr>
          <w:spacing w:val="1"/>
        </w:rPr>
        <w:t xml:space="preserve"> </w:t>
      </w:r>
      <w:r>
        <w:t>над картиной</w:t>
      </w:r>
      <w:r>
        <w:rPr>
          <w:spacing w:val="1"/>
        </w:rPr>
        <w:t xml:space="preserve"> </w:t>
      </w:r>
      <w:r>
        <w:t>«Христос и грешница» («Кто без греха?», 1888).</w:t>
      </w:r>
      <w:r>
        <w:rPr>
          <w:spacing w:val="1"/>
        </w:rPr>
        <w:t xml:space="preserve"> </w:t>
      </w:r>
      <w:r>
        <w:t>Стремление изобразить Иисуса нравственно совершенным, идеальным, но одновременно и просто человеком в конкретной исторической</w:t>
      </w:r>
      <w:r>
        <w:rPr>
          <w:spacing w:val="1"/>
        </w:rPr>
        <w:t xml:space="preserve"> </w:t>
      </w:r>
      <w:r>
        <w:t>обстановке среди реального пейзажа. Цикл</w:t>
      </w:r>
      <w:r>
        <w:rPr>
          <w:spacing w:val="1"/>
        </w:rPr>
        <w:t xml:space="preserve"> </w:t>
      </w:r>
      <w:r>
        <w:t>пейзажных этюдов</w:t>
      </w:r>
      <w:r>
        <w:rPr>
          <w:spacing w:val="1"/>
        </w:rPr>
        <w:t xml:space="preserve"> </w:t>
      </w:r>
      <w:r>
        <w:t>к картине, работы серии «Из жизни Христа» (1899 -1909). Театрально-</w:t>
      </w:r>
      <w:r>
        <w:rPr>
          <w:spacing w:val="1"/>
        </w:rPr>
        <w:t xml:space="preserve"> </w:t>
      </w:r>
      <w:r>
        <w:t>декорационные</w:t>
      </w:r>
      <w:r>
        <w:rPr>
          <w:spacing w:val="-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Поленова.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В.Д.</w:t>
      </w:r>
      <w:r>
        <w:rPr>
          <w:spacing w:val="-1"/>
          <w:sz w:val="24"/>
        </w:rPr>
        <w:t xml:space="preserve"> </w:t>
      </w:r>
      <w:r>
        <w:rPr>
          <w:sz w:val="24"/>
        </w:rPr>
        <w:t>Поленова.</w:t>
      </w:r>
    </w:p>
    <w:p w:rsidR="003B5F7F" w:rsidRDefault="003B5F7F" w:rsidP="003B5F7F">
      <w:pPr>
        <w:jc w:val="both"/>
        <w:rPr>
          <w:sz w:val="24"/>
        </w:r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Heading2"/>
        <w:numPr>
          <w:ilvl w:val="1"/>
          <w:numId w:val="16"/>
        </w:numPr>
        <w:tabs>
          <w:tab w:val="left" w:pos="1546"/>
        </w:tabs>
        <w:spacing w:before="66"/>
        <w:ind w:hanging="707"/>
      </w:pPr>
      <w:r>
        <w:lastRenderedPageBreak/>
        <w:t>Творчество</w:t>
      </w:r>
      <w:r>
        <w:rPr>
          <w:spacing w:val="-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Левитана</w:t>
      </w:r>
      <w:r>
        <w:rPr>
          <w:spacing w:val="-5"/>
        </w:rPr>
        <w:t xml:space="preserve"> </w:t>
      </w:r>
      <w:r>
        <w:t>(1860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1900)</w:t>
      </w:r>
    </w:p>
    <w:p w:rsidR="003B5F7F" w:rsidRDefault="003B5F7F" w:rsidP="003B5F7F">
      <w:pPr>
        <w:pStyle w:val="a3"/>
        <w:ind w:right="849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Исаака</w:t>
      </w:r>
      <w:r>
        <w:rPr>
          <w:spacing w:val="1"/>
        </w:rPr>
        <w:t xml:space="preserve"> </w:t>
      </w:r>
      <w:r>
        <w:t>Ильича</w:t>
      </w:r>
      <w:r>
        <w:rPr>
          <w:spacing w:val="1"/>
        </w:rPr>
        <w:t xml:space="preserve"> </w:t>
      </w:r>
      <w:r>
        <w:t>Левитана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вершине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пейзажа-</w:t>
      </w:r>
      <w:r>
        <w:rPr>
          <w:spacing w:val="1"/>
        </w:rPr>
        <w:t xml:space="preserve"> </w:t>
      </w:r>
      <w:r>
        <w:t>настроения. Рассмотреть этапы творческого развития художника. Рассказать об особом внимании к поиску мотива для написания этюдов.</w:t>
      </w:r>
      <w:r>
        <w:rPr>
          <w:spacing w:val="1"/>
        </w:rPr>
        <w:t xml:space="preserve"> </w:t>
      </w:r>
      <w:r>
        <w:t>Познакомить с представлением художника о законченности пейзажной картины (способность вызывать определенный эмоциональный</w:t>
      </w:r>
      <w:r>
        <w:rPr>
          <w:spacing w:val="1"/>
        </w:rPr>
        <w:t xml:space="preserve"> </w:t>
      </w:r>
      <w:r>
        <w:t>настрой зрителя). Сделать анализ наиболее значительных картин художника. Рассказать о влиянии Левитана на развитие пейзажной</w:t>
      </w:r>
      <w:r>
        <w:rPr>
          <w:spacing w:val="1"/>
        </w:rPr>
        <w:t xml:space="preserve"> </w:t>
      </w:r>
      <w:r>
        <w:t>живописи XX в. Основные произведения: «Осенний день. Сокольники» (1879), «Березовая роща» (1889), «Владимировка» (1892), «Над</w:t>
      </w:r>
      <w:r>
        <w:rPr>
          <w:spacing w:val="1"/>
        </w:rPr>
        <w:t xml:space="preserve"> </w:t>
      </w:r>
      <w:r>
        <w:t>вечным</w:t>
      </w:r>
      <w:r>
        <w:rPr>
          <w:spacing w:val="33"/>
        </w:rPr>
        <w:t xml:space="preserve"> </w:t>
      </w:r>
      <w:r>
        <w:t>покоем»</w:t>
      </w:r>
      <w:r>
        <w:rPr>
          <w:spacing w:val="31"/>
        </w:rPr>
        <w:t xml:space="preserve"> </w:t>
      </w:r>
      <w:r>
        <w:t>(1894),</w:t>
      </w:r>
      <w:r>
        <w:rPr>
          <w:spacing w:val="34"/>
        </w:rPr>
        <w:t xml:space="preserve"> </w:t>
      </w:r>
      <w:r>
        <w:t>«Вечерний</w:t>
      </w:r>
      <w:r>
        <w:rPr>
          <w:spacing w:val="37"/>
        </w:rPr>
        <w:t xml:space="preserve"> </w:t>
      </w:r>
      <w:r>
        <w:t>звон»</w:t>
      </w:r>
      <w:r>
        <w:rPr>
          <w:spacing w:val="32"/>
        </w:rPr>
        <w:t xml:space="preserve"> </w:t>
      </w:r>
      <w:r>
        <w:t>(1892),</w:t>
      </w:r>
      <w:r>
        <w:rPr>
          <w:spacing w:val="34"/>
        </w:rPr>
        <w:t xml:space="preserve"> </w:t>
      </w:r>
      <w:r>
        <w:t>«У</w:t>
      </w:r>
      <w:r>
        <w:rPr>
          <w:spacing w:val="41"/>
        </w:rPr>
        <w:t xml:space="preserve"> </w:t>
      </w:r>
      <w:r>
        <w:t>омута»</w:t>
      </w:r>
      <w:r>
        <w:rPr>
          <w:spacing w:val="31"/>
        </w:rPr>
        <w:t xml:space="preserve"> </w:t>
      </w:r>
      <w:r>
        <w:t>(1892),</w:t>
      </w:r>
      <w:r>
        <w:rPr>
          <w:spacing w:val="35"/>
        </w:rPr>
        <w:t xml:space="preserve"> </w:t>
      </w:r>
      <w:r>
        <w:t>«Март»</w:t>
      </w:r>
      <w:r>
        <w:rPr>
          <w:spacing w:val="31"/>
        </w:rPr>
        <w:t xml:space="preserve"> </w:t>
      </w:r>
      <w:r>
        <w:t>(1895),</w:t>
      </w:r>
      <w:r>
        <w:rPr>
          <w:spacing w:val="34"/>
        </w:rPr>
        <w:t xml:space="preserve"> </w:t>
      </w:r>
      <w:r>
        <w:t>«Золотая</w:t>
      </w:r>
      <w:r>
        <w:rPr>
          <w:spacing w:val="31"/>
        </w:rPr>
        <w:t xml:space="preserve"> </w:t>
      </w:r>
      <w:r>
        <w:t>осень»</w:t>
      </w:r>
      <w:r>
        <w:rPr>
          <w:spacing w:val="32"/>
        </w:rPr>
        <w:t xml:space="preserve"> </w:t>
      </w:r>
      <w:r>
        <w:t>(1895),</w:t>
      </w:r>
      <w:r>
        <w:rPr>
          <w:spacing w:val="34"/>
        </w:rPr>
        <w:t xml:space="preserve"> </w:t>
      </w:r>
      <w:r>
        <w:t>«Сумерки.</w:t>
      </w:r>
      <w:r>
        <w:rPr>
          <w:spacing w:val="38"/>
        </w:rPr>
        <w:t xml:space="preserve"> </w:t>
      </w:r>
      <w:r>
        <w:t>Стога»</w:t>
      </w:r>
      <w:r>
        <w:rPr>
          <w:spacing w:val="31"/>
        </w:rPr>
        <w:t xml:space="preserve"> </w:t>
      </w:r>
      <w:r>
        <w:t>(1899),</w:t>
      </w:r>
    </w:p>
    <w:p w:rsidR="003B5F7F" w:rsidRDefault="003B5F7F" w:rsidP="003B5F7F">
      <w:pPr>
        <w:pStyle w:val="a3"/>
        <w:spacing w:line="275" w:lineRule="exact"/>
        <w:jc w:val="both"/>
      </w:pPr>
      <w:r>
        <w:t>«Озеро.</w:t>
      </w:r>
      <w:r>
        <w:rPr>
          <w:spacing w:val="1"/>
        </w:rPr>
        <w:t xml:space="preserve"> </w:t>
      </w:r>
      <w:r>
        <w:t>Русь»</w:t>
      </w:r>
      <w:r>
        <w:rPr>
          <w:spacing w:val="-5"/>
        </w:rPr>
        <w:t xml:space="preserve"> </w:t>
      </w:r>
      <w:r>
        <w:t>(1900),</w:t>
      </w:r>
      <w:r>
        <w:rPr>
          <w:spacing w:val="2"/>
        </w:rPr>
        <w:t xml:space="preserve"> </w:t>
      </w:r>
      <w:r>
        <w:t>«Летний</w:t>
      </w:r>
      <w:r>
        <w:rPr>
          <w:spacing w:val="-4"/>
        </w:rPr>
        <w:t xml:space="preserve"> </w:t>
      </w:r>
      <w:r>
        <w:t>вечер»</w:t>
      </w:r>
      <w:r>
        <w:rPr>
          <w:spacing w:val="-6"/>
        </w:rPr>
        <w:t xml:space="preserve"> </w:t>
      </w:r>
      <w:r>
        <w:t>(1900).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художника;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материал.</w:t>
      </w:r>
    </w:p>
    <w:p w:rsidR="003B5F7F" w:rsidRDefault="003B5F7F" w:rsidP="003B5F7F">
      <w:pPr>
        <w:pStyle w:val="Heading2"/>
        <w:numPr>
          <w:ilvl w:val="1"/>
          <w:numId w:val="16"/>
        </w:numPr>
        <w:tabs>
          <w:tab w:val="left" w:pos="1546"/>
        </w:tabs>
        <w:spacing w:before="7" w:line="273" w:lineRule="exact"/>
        <w:ind w:hanging="707"/>
      </w:pPr>
      <w:r>
        <w:t>Творчество</w:t>
      </w:r>
      <w:r>
        <w:rPr>
          <w:spacing w:val="-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Репина</w:t>
      </w:r>
      <w:r>
        <w:rPr>
          <w:spacing w:val="-5"/>
        </w:rPr>
        <w:t xml:space="preserve"> </w:t>
      </w:r>
      <w:r>
        <w:t>(1844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1930)</w:t>
      </w:r>
    </w:p>
    <w:p w:rsidR="003B5F7F" w:rsidRDefault="003B5F7F" w:rsidP="003B5F7F">
      <w:pPr>
        <w:pStyle w:val="a3"/>
        <w:ind w:right="845" w:firstLine="705"/>
        <w:jc w:val="both"/>
      </w:pPr>
      <w:r>
        <w:t>Сформировать представление о творчестве Ильи Ефимовича Репина - вершине русского реалистического искусства XIX века.</w:t>
      </w:r>
      <w:r>
        <w:rPr>
          <w:spacing w:val="1"/>
        </w:rPr>
        <w:t xml:space="preserve"> </w:t>
      </w:r>
      <w:r>
        <w:t>Выявить самое яркое качество личности – жажду познания жизни во всех ее проявлениях и полное совпадение со своим временем в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портретное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Репина</w:t>
      </w:r>
      <w:r>
        <w:rPr>
          <w:spacing w:val="1"/>
        </w:rPr>
        <w:t xml:space="preserve"> </w:t>
      </w:r>
      <w:r>
        <w:t>(жизненную</w:t>
      </w:r>
      <w:r>
        <w:rPr>
          <w:spacing w:val="-1"/>
        </w:rPr>
        <w:t xml:space="preserve"> </w:t>
      </w:r>
      <w:r>
        <w:t>правду,</w:t>
      </w:r>
      <w:r>
        <w:rPr>
          <w:spacing w:val="9"/>
        </w:rPr>
        <w:t xml:space="preserve"> </w:t>
      </w:r>
      <w:r>
        <w:t>художественную силу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яркость</w:t>
      </w:r>
      <w:r>
        <w:rPr>
          <w:spacing w:val="-1"/>
        </w:rPr>
        <w:t xml:space="preserve"> </w:t>
      </w:r>
      <w:r>
        <w:t>образных</w:t>
      </w:r>
      <w:r>
        <w:rPr>
          <w:spacing w:val="-4"/>
        </w:rPr>
        <w:t xml:space="preserve"> </w:t>
      </w:r>
      <w:r>
        <w:t>характеристик).</w:t>
      </w:r>
    </w:p>
    <w:p w:rsidR="003B5F7F" w:rsidRDefault="003B5F7F" w:rsidP="003B5F7F">
      <w:pPr>
        <w:pStyle w:val="a3"/>
        <w:ind w:right="843" w:firstLine="705"/>
        <w:jc w:val="both"/>
      </w:pPr>
      <w:r>
        <w:t>Начало творческого пути.</w:t>
      </w:r>
      <w:r>
        <w:rPr>
          <w:spacing w:val="1"/>
        </w:rPr>
        <w:t xml:space="preserve"> </w:t>
      </w:r>
      <w:r>
        <w:t>«Воскрешение дочери Иаира» (1871). «Бурлаки на Волге» (1870 – 1873), идейный смысл картины,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создания.</w:t>
      </w:r>
      <w:r>
        <w:rPr>
          <w:spacing w:val="1"/>
        </w:rPr>
        <w:t xml:space="preserve"> </w:t>
      </w:r>
      <w:r>
        <w:t>Поездка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Францию,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пленэрной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«Садко»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академика в 1976. Возвращение на Родину. Отражение в творчестве всего самого характерного и существенного в русской жизни тех лет.</w:t>
      </w:r>
      <w:r>
        <w:rPr>
          <w:spacing w:val="1"/>
        </w:rPr>
        <w:t xml:space="preserve"> </w:t>
      </w:r>
      <w:r>
        <w:t>Тема народной доли, социальных границ общества («Крестный ход в Курской губернии», 1880 – 1883). Судьба личности, прошедшей</w:t>
      </w:r>
      <w:r>
        <w:rPr>
          <w:spacing w:val="1"/>
        </w:rPr>
        <w:t xml:space="preserve"> </w:t>
      </w:r>
      <w:r>
        <w:t>мучительный путь народовольца («Арест пропагандиста»,1880 – 1891; «Отказ от исповеди», 1879 – 1885; «Не ждали»,1884 - 1888).</w:t>
      </w:r>
      <w:r>
        <w:rPr>
          <w:spacing w:val="1"/>
        </w:rPr>
        <w:t xml:space="preserve"> </w:t>
      </w:r>
      <w:r>
        <w:t>Драматические моменты российской истории («Царевна Софья»,1879; «Иван Грозный и сын его Иван 16 ноября 1581 года», 1885).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свободолюбию, находчивости, «симфония смеха» - историческое полотно «Запорожцы пишут письмо турецкому султану» (1880 - 1891).</w:t>
      </w:r>
      <w:r>
        <w:rPr>
          <w:spacing w:val="1"/>
        </w:rPr>
        <w:t xml:space="preserve"> </w:t>
      </w:r>
      <w:r>
        <w:t>Мотив радостного приятия жизни, полной света и красоты в картине «Осенний букет» (1892) – одном из лучших пленэрных портретов 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живописи. Портреты</w:t>
      </w:r>
      <w:r>
        <w:rPr>
          <w:spacing w:val="1"/>
        </w:rPr>
        <w:t xml:space="preserve"> </w:t>
      </w:r>
      <w:r>
        <w:t>М.П.</w:t>
      </w:r>
      <w:r>
        <w:rPr>
          <w:spacing w:val="1"/>
        </w:rPr>
        <w:t xml:space="preserve"> </w:t>
      </w:r>
      <w:r>
        <w:t>Мусоргского (1881), В.</w:t>
      </w:r>
      <w:r>
        <w:rPr>
          <w:spacing w:val="1"/>
        </w:rPr>
        <w:t xml:space="preserve"> </w:t>
      </w:r>
      <w:r>
        <w:t>В. Стасова (1883), Л.</w:t>
      </w:r>
      <w:r>
        <w:rPr>
          <w:spacing w:val="1"/>
        </w:rPr>
        <w:t xml:space="preserve"> </w:t>
      </w:r>
      <w:r>
        <w:t>Н. Толстого</w:t>
      </w:r>
      <w:r>
        <w:rPr>
          <w:spacing w:val="60"/>
        </w:rPr>
        <w:t xml:space="preserve"> </w:t>
      </w:r>
      <w:r>
        <w:t>(1887). «Заседание Государственного</w:t>
      </w:r>
      <w:r>
        <w:rPr>
          <w:spacing w:val="1"/>
        </w:rPr>
        <w:t xml:space="preserve"> </w:t>
      </w:r>
      <w:r>
        <w:t>совета».</w:t>
      </w:r>
      <w:r>
        <w:rPr>
          <w:spacing w:val="3"/>
        </w:rPr>
        <w:t xml:space="preserve"> </w:t>
      </w:r>
      <w:r>
        <w:t>Рисунки</w:t>
      </w:r>
      <w:r>
        <w:rPr>
          <w:spacing w:val="3"/>
        </w:rPr>
        <w:t xml:space="preserve"> </w:t>
      </w:r>
      <w:r>
        <w:t>Репина.</w:t>
      </w:r>
      <w:r>
        <w:rPr>
          <w:spacing w:val="-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Репина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spacing w:line="242" w:lineRule="auto"/>
        <w:ind w:right="861" w:firstLine="705"/>
        <w:jc w:val="both"/>
      </w:pPr>
      <w:r>
        <w:rPr>
          <w:i/>
        </w:rPr>
        <w:t>Самостоятельная работа</w:t>
      </w:r>
      <w:r>
        <w:t>: перечислить в тетради основные произведения художника; раскрыть содержание одного из наиболее</w:t>
      </w:r>
      <w:r>
        <w:rPr>
          <w:spacing w:val="1"/>
        </w:rPr>
        <w:t xml:space="preserve"> </w:t>
      </w:r>
      <w:r>
        <w:t>понравившихся</w:t>
      </w:r>
      <w:r>
        <w:rPr>
          <w:spacing w:val="1"/>
        </w:rPr>
        <w:t xml:space="preserve"> </w:t>
      </w:r>
      <w:r>
        <w:t>произведений.</w:t>
      </w:r>
    </w:p>
    <w:p w:rsidR="003B5F7F" w:rsidRDefault="003B5F7F" w:rsidP="003B5F7F">
      <w:pPr>
        <w:pStyle w:val="Heading2"/>
        <w:numPr>
          <w:ilvl w:val="1"/>
          <w:numId w:val="16"/>
        </w:numPr>
        <w:tabs>
          <w:tab w:val="left" w:pos="1546"/>
        </w:tabs>
        <w:ind w:hanging="707"/>
      </w:pPr>
      <w:r>
        <w:t>Историческая</w:t>
      </w:r>
      <w:r>
        <w:rPr>
          <w:spacing w:val="57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90-х</w:t>
      </w:r>
      <w:r>
        <w:rPr>
          <w:spacing w:val="-5"/>
        </w:rPr>
        <w:t xml:space="preserve"> </w:t>
      </w:r>
      <w:r>
        <w:t>гг.</w:t>
      </w:r>
      <w:r>
        <w:rPr>
          <w:spacing w:val="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века. Творчество</w:t>
      </w:r>
      <w:r>
        <w:rPr>
          <w:spacing w:val="-5"/>
        </w:rPr>
        <w:t xml:space="preserve"> </w:t>
      </w:r>
      <w:r>
        <w:t>В. И.</w:t>
      </w:r>
      <w:r>
        <w:rPr>
          <w:spacing w:val="1"/>
        </w:rPr>
        <w:t xml:space="preserve"> </w:t>
      </w:r>
      <w:r>
        <w:t>Сурикова.</w:t>
      </w:r>
    </w:p>
    <w:p w:rsidR="003B5F7F" w:rsidRDefault="003B5F7F" w:rsidP="003B5F7F">
      <w:pPr>
        <w:pStyle w:val="a3"/>
        <w:spacing w:line="237" w:lineRule="auto"/>
        <w:ind w:right="853" w:firstLine="705"/>
        <w:jc w:val="both"/>
      </w:pPr>
      <w:r>
        <w:t>Сформировать представление о</w:t>
      </w:r>
      <w:r>
        <w:rPr>
          <w:spacing w:val="1"/>
        </w:rPr>
        <w:t xml:space="preserve"> </w:t>
      </w:r>
      <w:r>
        <w:t>развитии исторической живописи в 70-90-х годах XIX в. Рассказать о</w:t>
      </w:r>
      <w:r>
        <w:rPr>
          <w:spacing w:val="1"/>
        </w:rPr>
        <w:t xml:space="preserve"> </w:t>
      </w:r>
      <w:r>
        <w:t>двух направлениях её</w:t>
      </w:r>
      <w:r>
        <w:rPr>
          <w:spacing w:val="1"/>
        </w:rPr>
        <w:t xml:space="preserve"> </w:t>
      </w:r>
      <w:r>
        <w:t>развития.</w:t>
      </w:r>
      <w:r>
        <w:rPr>
          <w:spacing w:val="3"/>
        </w:rPr>
        <w:t xml:space="preserve"> </w:t>
      </w:r>
      <w:r>
        <w:t>Обратить</w:t>
      </w:r>
      <w:r>
        <w:rPr>
          <w:spacing w:val="-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 характер</w:t>
      </w:r>
      <w:r>
        <w:rPr>
          <w:spacing w:val="7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живописи</w:t>
      </w:r>
      <w:r>
        <w:rPr>
          <w:spacing w:val="-3"/>
        </w:rPr>
        <w:t xml:space="preserve"> </w:t>
      </w:r>
      <w:r>
        <w:t>передвижников.</w:t>
      </w:r>
    </w:p>
    <w:p w:rsidR="003B5F7F" w:rsidRDefault="003B5F7F" w:rsidP="003B5F7F">
      <w:pPr>
        <w:pStyle w:val="a3"/>
        <w:spacing w:before="3"/>
        <w:ind w:right="848" w:firstLine="705"/>
        <w:jc w:val="both"/>
      </w:pPr>
      <w:r>
        <w:rPr>
          <w:b/>
        </w:rPr>
        <w:t xml:space="preserve">Николай Николаевич Ге (1831-1894). </w:t>
      </w:r>
      <w:r>
        <w:t>Связь живописи Н. Н.</w:t>
      </w:r>
      <w:r>
        <w:rPr>
          <w:spacing w:val="1"/>
        </w:rPr>
        <w:t xml:space="preserve"> </w:t>
      </w:r>
      <w:r>
        <w:t>Ге с традициями К. Брюллова и А. Иванова. Высокий драматизм,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страдания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евангельских</w:t>
      </w:r>
      <w:r>
        <w:rPr>
          <w:spacing w:val="1"/>
        </w:rPr>
        <w:t xml:space="preserve"> </w:t>
      </w:r>
      <w:r>
        <w:t>сюжетах.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«Тайная</w:t>
      </w:r>
      <w:r>
        <w:rPr>
          <w:spacing w:val="1"/>
        </w:rPr>
        <w:t xml:space="preserve"> </w:t>
      </w:r>
      <w:r>
        <w:t>вечеря»</w:t>
      </w:r>
      <w:r>
        <w:rPr>
          <w:spacing w:val="1"/>
        </w:rPr>
        <w:t xml:space="preserve"> </w:t>
      </w:r>
      <w:r>
        <w:t>(1863),</w:t>
      </w:r>
      <w:r>
        <w:rPr>
          <w:spacing w:val="1"/>
        </w:rPr>
        <w:t xml:space="preserve"> </w:t>
      </w:r>
      <w:r>
        <w:t>«Петр</w:t>
      </w:r>
      <w:r>
        <w:rPr>
          <w:spacing w:val="60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допрашивает царевича Алексея в Петергофе» (1871). Страстной цикл: «Выход Христа с учениками с Тайной вечери   в Гефсиманский</w:t>
      </w:r>
      <w:r>
        <w:rPr>
          <w:spacing w:val="1"/>
        </w:rPr>
        <w:t xml:space="preserve"> </w:t>
      </w:r>
      <w:r>
        <w:t>сад»,</w:t>
      </w:r>
      <w:r>
        <w:rPr>
          <w:spacing w:val="33"/>
        </w:rPr>
        <w:t xml:space="preserve"> </w:t>
      </w:r>
      <w:r>
        <w:t>1889;</w:t>
      </w:r>
      <w:r>
        <w:rPr>
          <w:spacing w:val="31"/>
        </w:rPr>
        <w:t xml:space="preserve"> </w:t>
      </w:r>
      <w:r>
        <w:t>«Что</w:t>
      </w:r>
      <w:r>
        <w:rPr>
          <w:spacing w:val="36"/>
        </w:rPr>
        <w:t xml:space="preserve"> </w:t>
      </w:r>
      <w:r>
        <w:t>есть</w:t>
      </w:r>
      <w:r>
        <w:rPr>
          <w:spacing w:val="32"/>
        </w:rPr>
        <w:t xml:space="preserve"> </w:t>
      </w:r>
      <w:r>
        <w:t>истина?</w:t>
      </w:r>
      <w:r>
        <w:rPr>
          <w:spacing w:val="25"/>
        </w:rPr>
        <w:t xml:space="preserve"> </w:t>
      </w:r>
      <w:r>
        <w:t>Христос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Пилат»,1890;</w:t>
      </w:r>
      <w:r>
        <w:rPr>
          <w:spacing w:val="31"/>
        </w:rPr>
        <w:t xml:space="preserve"> </w:t>
      </w:r>
      <w:r>
        <w:t>«Совесть.</w:t>
      </w:r>
      <w:r>
        <w:rPr>
          <w:spacing w:val="33"/>
        </w:rPr>
        <w:t xml:space="preserve"> </w:t>
      </w:r>
      <w:r>
        <w:t>Иуда»,</w:t>
      </w:r>
      <w:r>
        <w:rPr>
          <w:spacing w:val="33"/>
        </w:rPr>
        <w:t xml:space="preserve"> </w:t>
      </w:r>
      <w:r>
        <w:t>1891;</w:t>
      </w:r>
      <w:r>
        <w:rPr>
          <w:spacing w:val="31"/>
        </w:rPr>
        <w:t xml:space="preserve"> </w:t>
      </w:r>
      <w:r>
        <w:t>«Суд</w:t>
      </w:r>
      <w:r>
        <w:rPr>
          <w:spacing w:val="34"/>
        </w:rPr>
        <w:t xml:space="preserve"> </w:t>
      </w:r>
      <w:r>
        <w:t>синадриона.</w:t>
      </w:r>
      <w:r>
        <w:rPr>
          <w:spacing w:val="28"/>
        </w:rPr>
        <w:t xml:space="preserve"> </w:t>
      </w:r>
      <w:r>
        <w:t>«Повинен</w:t>
      </w:r>
      <w:r>
        <w:rPr>
          <w:spacing w:val="2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смерти!»,</w:t>
      </w:r>
      <w:r>
        <w:rPr>
          <w:spacing w:val="48"/>
        </w:rPr>
        <w:t xml:space="preserve"> </w:t>
      </w:r>
      <w:r>
        <w:t>1892;</w:t>
      </w:r>
    </w:p>
    <w:p w:rsidR="003B5F7F" w:rsidRDefault="003B5F7F" w:rsidP="003B5F7F">
      <w:pPr>
        <w:pStyle w:val="a3"/>
        <w:jc w:val="both"/>
      </w:pPr>
      <w:r>
        <w:t>«Распятие»,1892;</w:t>
      </w:r>
      <w:r>
        <w:rPr>
          <w:spacing w:val="-3"/>
        </w:rPr>
        <w:t xml:space="preserve"> </w:t>
      </w:r>
      <w:r>
        <w:t>«Голгофа», 1893.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 w:firstLine="705"/>
        <w:jc w:val="both"/>
      </w:pPr>
      <w:r>
        <w:rPr>
          <w:b/>
        </w:rPr>
        <w:lastRenderedPageBreak/>
        <w:t xml:space="preserve">Творчество Василия Ивановича Сурикова (1848 – 1916), </w:t>
      </w:r>
      <w:r>
        <w:t>исторического живописца, тончайшего мастера пейзажного этюда,</w:t>
      </w:r>
      <w:r>
        <w:rPr>
          <w:spacing w:val="1"/>
        </w:rPr>
        <w:t xml:space="preserve"> </w:t>
      </w:r>
      <w:r>
        <w:t>создателя красивых по колориту полотен. Происхождение Сурикова из среды казаков, осваивавших сибирские просторы. Роль детских</w:t>
      </w:r>
      <w:r>
        <w:rPr>
          <w:spacing w:val="1"/>
        </w:rPr>
        <w:t xml:space="preserve"> </w:t>
      </w:r>
      <w:r>
        <w:t>впечатлений в формировании мировоззрения художника и становлении его творчества. Учеба в Академии художеств у П. П. Чистякова.</w:t>
      </w:r>
      <w:r>
        <w:rPr>
          <w:spacing w:val="1"/>
        </w:rPr>
        <w:t xml:space="preserve"> </w:t>
      </w:r>
      <w:r>
        <w:t>Реализм, драматическая глубина и народность его полотен; способность четко видеть поворотные моменты, основные вехи истории.</w:t>
      </w:r>
      <w:r>
        <w:rPr>
          <w:spacing w:val="1"/>
        </w:rPr>
        <w:t xml:space="preserve"> </w:t>
      </w:r>
      <w:r>
        <w:t>Постепенная замена</w:t>
      </w:r>
      <w:r>
        <w:rPr>
          <w:spacing w:val="1"/>
        </w:rPr>
        <w:t xml:space="preserve"> </w:t>
      </w:r>
      <w:r>
        <w:t>в его творчестве истории действительности историей легендарной, фольклорно-песенной. Значение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Сурикова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«Утро</w:t>
      </w:r>
      <w:r>
        <w:rPr>
          <w:spacing w:val="1"/>
        </w:rPr>
        <w:t xml:space="preserve"> </w:t>
      </w:r>
      <w:r>
        <w:t>стрелецкой</w:t>
      </w:r>
      <w:r>
        <w:rPr>
          <w:spacing w:val="1"/>
        </w:rPr>
        <w:t xml:space="preserve"> </w:t>
      </w:r>
      <w:r>
        <w:t>казни»</w:t>
      </w:r>
      <w:r>
        <w:rPr>
          <w:spacing w:val="1"/>
        </w:rPr>
        <w:t xml:space="preserve"> </w:t>
      </w:r>
      <w:r>
        <w:t>(1881),</w:t>
      </w:r>
      <w:r>
        <w:rPr>
          <w:spacing w:val="1"/>
        </w:rPr>
        <w:t xml:space="preserve"> </w:t>
      </w:r>
      <w:r>
        <w:t>«Меньшиков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Березове» (1883), «Боярыня Морозова» (1887), «Взятие снежного городка» (1991),</w:t>
      </w:r>
      <w:r>
        <w:rPr>
          <w:spacing w:val="1"/>
        </w:rPr>
        <w:t xml:space="preserve"> </w:t>
      </w:r>
      <w:r>
        <w:t>«Покорение Сибири Ермаком» (1895), «Переход</w:t>
      </w:r>
      <w:r>
        <w:rPr>
          <w:spacing w:val="1"/>
        </w:rPr>
        <w:t xml:space="preserve"> </w:t>
      </w:r>
      <w:r>
        <w:t>Суворова</w:t>
      </w:r>
      <w:r>
        <w:rPr>
          <w:spacing w:val="-5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Альпы»</w:t>
      </w:r>
      <w:r>
        <w:rPr>
          <w:spacing w:val="-3"/>
        </w:rPr>
        <w:t xml:space="preserve"> </w:t>
      </w:r>
      <w:r>
        <w:t>(1899),</w:t>
      </w:r>
      <w:r>
        <w:rPr>
          <w:spacing w:val="4"/>
        </w:rPr>
        <w:t xml:space="preserve"> </w:t>
      </w:r>
      <w:r>
        <w:t>«Степан</w:t>
      </w:r>
      <w:r>
        <w:rPr>
          <w:spacing w:val="3"/>
        </w:rPr>
        <w:t xml:space="preserve"> </w:t>
      </w:r>
      <w:r>
        <w:t>Разин»</w:t>
      </w:r>
      <w:r>
        <w:rPr>
          <w:spacing w:val="-3"/>
        </w:rPr>
        <w:t xml:space="preserve"> </w:t>
      </w:r>
      <w:r>
        <w:t>(1907).</w:t>
      </w:r>
    </w:p>
    <w:p w:rsidR="003B5F7F" w:rsidRDefault="003B5F7F" w:rsidP="003B5F7F">
      <w:pPr>
        <w:spacing w:before="1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художника;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понравившейся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картины.</w:t>
      </w:r>
    </w:p>
    <w:p w:rsidR="003B5F7F" w:rsidRDefault="003B5F7F" w:rsidP="003B5F7F">
      <w:pPr>
        <w:pStyle w:val="Heading2"/>
        <w:numPr>
          <w:ilvl w:val="1"/>
          <w:numId w:val="16"/>
        </w:numPr>
        <w:tabs>
          <w:tab w:val="left" w:pos="1609"/>
        </w:tabs>
        <w:spacing w:before="7" w:line="273" w:lineRule="exact"/>
        <w:ind w:left="1608" w:hanging="770"/>
      </w:pPr>
      <w:r>
        <w:t>Творчество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Васнецова</w:t>
      </w:r>
      <w:r>
        <w:rPr>
          <w:spacing w:val="-4"/>
        </w:rPr>
        <w:t xml:space="preserve"> </w:t>
      </w:r>
      <w:r>
        <w:t>(1848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1926)</w:t>
      </w:r>
    </w:p>
    <w:p w:rsidR="003B5F7F" w:rsidRDefault="003B5F7F" w:rsidP="003B5F7F">
      <w:pPr>
        <w:pStyle w:val="a3"/>
        <w:ind w:right="849" w:firstLine="705"/>
        <w:jc w:val="both"/>
      </w:pPr>
      <w:r>
        <w:t>Сформировать представление о творчестве</w:t>
      </w:r>
      <w:r>
        <w:rPr>
          <w:spacing w:val="1"/>
        </w:rPr>
        <w:t xml:space="preserve"> </w:t>
      </w:r>
      <w:r>
        <w:t>Виктора Михайловича Васнецова. Раскрыть роль отца в формировании личности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эпоса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монументальными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театрально-</w:t>
      </w:r>
      <w:r>
        <w:rPr>
          <w:spacing w:val="1"/>
        </w:rPr>
        <w:t xml:space="preserve"> </w:t>
      </w:r>
      <w:r>
        <w:t>декорационными</w:t>
      </w:r>
      <w:r>
        <w:rPr>
          <w:spacing w:val="2"/>
        </w:rPr>
        <w:t xml:space="preserve"> </w:t>
      </w:r>
      <w:r>
        <w:t>работами.</w:t>
      </w:r>
      <w:r>
        <w:rPr>
          <w:spacing w:val="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Васнецова для</w:t>
      </w:r>
      <w:r>
        <w:rPr>
          <w:spacing w:val="1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ind w:right="845" w:firstLine="705"/>
        <w:jc w:val="both"/>
      </w:pPr>
      <w:r>
        <w:t>Основные произведения: «Книжная лавочка» (1876), «После побоища Игоря Святославича с половцами» (1880), «Аленушка»</w:t>
      </w:r>
      <w:r>
        <w:rPr>
          <w:spacing w:val="1"/>
        </w:rPr>
        <w:t xml:space="preserve"> </w:t>
      </w:r>
      <w:r>
        <w:t>(1881), «Витязь на распутье» (1882), «Богатыри» (1898), «Иван-царевич на Сером Волке» (1889), «Сирин и Алконост. Песнь радости и</w:t>
      </w:r>
      <w:r>
        <w:rPr>
          <w:spacing w:val="1"/>
        </w:rPr>
        <w:t xml:space="preserve"> </w:t>
      </w:r>
      <w:r>
        <w:t>печали»</w:t>
      </w:r>
      <w:r>
        <w:rPr>
          <w:spacing w:val="53"/>
        </w:rPr>
        <w:t xml:space="preserve"> </w:t>
      </w:r>
      <w:r>
        <w:t>(1896),</w:t>
      </w:r>
      <w:r>
        <w:rPr>
          <w:spacing w:val="59"/>
        </w:rPr>
        <w:t xml:space="preserve"> </w:t>
      </w:r>
      <w:r>
        <w:t>«Царь</w:t>
      </w:r>
      <w:r>
        <w:rPr>
          <w:spacing w:val="59"/>
        </w:rPr>
        <w:t xml:space="preserve"> </w:t>
      </w:r>
      <w:r>
        <w:t>Иван</w:t>
      </w:r>
      <w:r>
        <w:rPr>
          <w:spacing w:val="59"/>
        </w:rPr>
        <w:t xml:space="preserve"> </w:t>
      </w:r>
      <w:r>
        <w:t>Васильевич</w:t>
      </w:r>
      <w:r>
        <w:rPr>
          <w:spacing w:val="58"/>
        </w:rPr>
        <w:t xml:space="preserve"> </w:t>
      </w:r>
      <w:r>
        <w:t>Грозный»</w:t>
      </w:r>
      <w:r>
        <w:rPr>
          <w:spacing w:val="53"/>
        </w:rPr>
        <w:t xml:space="preserve"> </w:t>
      </w:r>
      <w:r>
        <w:t>(1897).</w:t>
      </w:r>
      <w:r>
        <w:rPr>
          <w:spacing w:val="60"/>
        </w:rPr>
        <w:t xml:space="preserve"> </w:t>
      </w:r>
      <w:r>
        <w:t>Росписи</w:t>
      </w:r>
      <w:r>
        <w:rPr>
          <w:spacing w:val="5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иконы</w:t>
      </w:r>
      <w:r>
        <w:rPr>
          <w:spacing w:val="55"/>
        </w:rPr>
        <w:t xml:space="preserve"> </w:t>
      </w:r>
      <w:r>
        <w:t>Владимирского</w:t>
      </w:r>
      <w:r>
        <w:rPr>
          <w:spacing w:val="3"/>
        </w:rPr>
        <w:t xml:space="preserve"> </w:t>
      </w:r>
      <w:r>
        <w:t>собора</w:t>
      </w:r>
      <w:r>
        <w:rPr>
          <w:spacing w:val="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Киеве</w:t>
      </w:r>
      <w:r>
        <w:rPr>
          <w:spacing w:val="53"/>
        </w:rPr>
        <w:t xml:space="preserve"> </w:t>
      </w:r>
      <w:r>
        <w:t>(80</w:t>
      </w:r>
      <w:r>
        <w:rPr>
          <w:spacing w:val="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90-е</w:t>
      </w:r>
      <w:r>
        <w:rPr>
          <w:spacing w:val="53"/>
        </w:rPr>
        <w:t xml:space="preserve"> </w:t>
      </w:r>
      <w:r>
        <w:t>гг.);</w:t>
      </w:r>
      <w:r>
        <w:rPr>
          <w:spacing w:val="54"/>
        </w:rPr>
        <w:t xml:space="preserve"> </w:t>
      </w:r>
      <w:r>
        <w:t>фриз</w:t>
      </w:r>
    </w:p>
    <w:p w:rsidR="003B5F7F" w:rsidRDefault="003B5F7F" w:rsidP="003B5F7F">
      <w:pPr>
        <w:pStyle w:val="a3"/>
        <w:spacing w:line="242" w:lineRule="auto"/>
        <w:ind w:right="865"/>
        <w:jc w:val="both"/>
      </w:pPr>
      <w:r>
        <w:t>«Каменный век» (1880 – 1883) для Исторического музея в Москве. Эскизы костюмов и декораций к спектаклю «Снегурочка» А.Н.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опере</w:t>
      </w:r>
      <w:r>
        <w:rPr>
          <w:spacing w:val="1"/>
        </w:rPr>
        <w:t xml:space="preserve"> </w:t>
      </w:r>
      <w:r>
        <w:t>Н.А.</w:t>
      </w:r>
      <w:r>
        <w:rPr>
          <w:spacing w:val="4"/>
        </w:rPr>
        <w:t xml:space="preserve"> </w:t>
      </w:r>
      <w:r>
        <w:t>Римского-Корсакова</w:t>
      </w:r>
      <w:r>
        <w:rPr>
          <w:spacing w:val="-4"/>
        </w:rPr>
        <w:t xml:space="preserve"> </w:t>
      </w:r>
      <w:r>
        <w:t>(1881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1885).</w:t>
      </w:r>
    </w:p>
    <w:p w:rsidR="003B5F7F" w:rsidRDefault="003B5F7F" w:rsidP="003B5F7F">
      <w:pPr>
        <w:pStyle w:val="a3"/>
        <w:spacing w:line="242" w:lineRule="auto"/>
        <w:ind w:right="857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художника;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Аполлинария</w:t>
      </w:r>
      <w:r>
        <w:rPr>
          <w:spacing w:val="1"/>
        </w:rPr>
        <w:t xml:space="preserve"> </w:t>
      </w:r>
      <w:r>
        <w:t>Михайловича</w:t>
      </w:r>
      <w:r>
        <w:rPr>
          <w:spacing w:val="1"/>
        </w:rPr>
        <w:t xml:space="preserve"> </w:t>
      </w:r>
      <w:r>
        <w:t>Васнецова</w:t>
      </w:r>
      <w:r>
        <w:rPr>
          <w:spacing w:val="-4"/>
        </w:rPr>
        <w:t xml:space="preserve"> </w:t>
      </w:r>
      <w:r>
        <w:t>(1856</w:t>
      </w:r>
      <w:r>
        <w:rPr>
          <w:spacing w:val="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1933),</w:t>
      </w:r>
      <w:r>
        <w:rPr>
          <w:spacing w:val="4"/>
        </w:rPr>
        <w:t xml:space="preserve"> </w:t>
      </w:r>
      <w:r>
        <w:t>брата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Васнецова.</w:t>
      </w:r>
    </w:p>
    <w:p w:rsidR="003B5F7F" w:rsidRDefault="003B5F7F" w:rsidP="003B5F7F">
      <w:pPr>
        <w:pStyle w:val="Heading2"/>
        <w:numPr>
          <w:ilvl w:val="1"/>
          <w:numId w:val="16"/>
        </w:numPr>
        <w:tabs>
          <w:tab w:val="left" w:pos="1502"/>
        </w:tabs>
        <w:spacing w:line="274" w:lineRule="exact"/>
        <w:ind w:left="1501" w:hanging="663"/>
      </w:pPr>
      <w:r>
        <w:t>Архитектура</w:t>
      </w:r>
      <w:r>
        <w:rPr>
          <w:spacing w:val="-6"/>
        </w:rPr>
        <w:t xml:space="preserve"> </w:t>
      </w:r>
      <w:r>
        <w:t>и скульптура</w:t>
      </w:r>
      <w:r>
        <w:rPr>
          <w:spacing w:val="-6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</w:t>
      </w:r>
    </w:p>
    <w:p w:rsidR="003B5F7F" w:rsidRDefault="003B5F7F" w:rsidP="003B5F7F">
      <w:pPr>
        <w:pStyle w:val="a3"/>
        <w:ind w:right="844" w:firstLine="705"/>
        <w:jc w:val="both"/>
      </w:pPr>
      <w:r>
        <w:t>Сформировать представление о кризисном положении архитектуры и скульптуры второй половины XIX века, проявившемся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«эклектики» в архитектуре, господстве псевдорусского стиля, связанного с идеей развития национальной самобытности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 Познакомить с особенностями развития различных жанров станковой и монументальной скульптуры. Раскрыть зависимость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скульптуры от современной ей живописи, которая выразилась в имитации средствами пластики подробностей сюжетного</w:t>
      </w:r>
      <w:r>
        <w:rPr>
          <w:spacing w:val="1"/>
        </w:rPr>
        <w:t xml:space="preserve"> </w:t>
      </w:r>
      <w:r>
        <w:t>рассказа. Рассказать о творчестве М.М. Антокольского, М.О. Микешина, А.М. Опекушина; развитии бытового жанра</w:t>
      </w:r>
      <w:r>
        <w:rPr>
          <w:spacing w:val="1"/>
        </w:rPr>
        <w:t xml:space="preserve"> </w:t>
      </w:r>
      <w:r>
        <w:t>М.А. Чижовым и</w:t>
      </w:r>
      <w:r>
        <w:rPr>
          <w:spacing w:val="1"/>
        </w:rPr>
        <w:t xml:space="preserve"> </w:t>
      </w:r>
      <w:r>
        <w:t>анималистического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Е.А.</w:t>
      </w:r>
      <w:r>
        <w:rPr>
          <w:spacing w:val="4"/>
        </w:rPr>
        <w:t xml:space="preserve"> </w:t>
      </w:r>
      <w:r>
        <w:t>Лансере.</w:t>
      </w:r>
    </w:p>
    <w:p w:rsidR="003B5F7F" w:rsidRDefault="003B5F7F" w:rsidP="003B5F7F">
      <w:pPr>
        <w:pStyle w:val="Heading2"/>
        <w:ind w:left="839"/>
        <w:jc w:val="left"/>
        <w:rPr>
          <w:b w:val="0"/>
        </w:rPr>
      </w:pPr>
      <w:r>
        <w:t>Архитектура</w:t>
      </w:r>
      <w:r>
        <w:rPr>
          <w:b w:val="0"/>
        </w:rPr>
        <w:t>.</w:t>
      </w:r>
    </w:p>
    <w:p w:rsidR="003B5F7F" w:rsidRDefault="003B5F7F" w:rsidP="003B5F7F">
      <w:pPr>
        <w:pStyle w:val="a3"/>
        <w:spacing w:line="275" w:lineRule="exact"/>
        <w:ind w:left="1545"/>
      </w:pPr>
      <w:r>
        <w:t>Парланд</w:t>
      </w:r>
      <w:r>
        <w:rPr>
          <w:spacing w:val="-3"/>
        </w:rPr>
        <w:t xml:space="preserve"> </w:t>
      </w:r>
      <w:r>
        <w:t>Альфред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-7"/>
        </w:rPr>
        <w:t xml:space="preserve"> </w:t>
      </w:r>
      <w:r>
        <w:t>(1842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1920):</w:t>
      </w:r>
      <w:r>
        <w:rPr>
          <w:spacing w:val="-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Воскресения</w:t>
      </w:r>
      <w:r>
        <w:rPr>
          <w:spacing w:val="-1"/>
        </w:rPr>
        <w:t xml:space="preserve"> </w:t>
      </w:r>
      <w:r>
        <w:t>Христова</w:t>
      </w:r>
      <w:r>
        <w:rPr>
          <w:spacing w:val="-7"/>
        </w:rPr>
        <w:t xml:space="preserve"> </w:t>
      </w:r>
      <w:r>
        <w:t>(Спас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крови)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Петербурге</w:t>
      </w:r>
      <w:r>
        <w:rPr>
          <w:spacing w:val="-2"/>
        </w:rPr>
        <w:t xml:space="preserve"> </w:t>
      </w:r>
      <w:r>
        <w:t>(1883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1907).</w:t>
      </w:r>
    </w:p>
    <w:p w:rsidR="003B5F7F" w:rsidRDefault="003B5F7F" w:rsidP="003B5F7F">
      <w:pPr>
        <w:pStyle w:val="a3"/>
        <w:spacing w:line="275" w:lineRule="exact"/>
        <w:ind w:left="1545"/>
      </w:pPr>
      <w:r>
        <w:t>Шервуд</w:t>
      </w:r>
      <w:r>
        <w:rPr>
          <w:spacing w:val="-3"/>
        </w:rPr>
        <w:t xml:space="preserve"> </w:t>
      </w:r>
      <w:r>
        <w:t>Владимир</w:t>
      </w:r>
      <w:r>
        <w:rPr>
          <w:spacing w:val="-1"/>
        </w:rPr>
        <w:t xml:space="preserve"> </w:t>
      </w:r>
      <w:r>
        <w:t>Иосифович</w:t>
      </w:r>
      <w:r>
        <w:rPr>
          <w:spacing w:val="-2"/>
        </w:rPr>
        <w:t xml:space="preserve"> </w:t>
      </w:r>
      <w:r>
        <w:t>(1832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1897) совместно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инженером А.А.</w:t>
      </w:r>
      <w:r>
        <w:rPr>
          <w:spacing w:val="1"/>
        </w:rPr>
        <w:t xml:space="preserve"> </w:t>
      </w:r>
      <w:r>
        <w:t>Семеновым:</w:t>
      </w:r>
      <w:r>
        <w:rPr>
          <w:spacing w:val="-1"/>
        </w:rPr>
        <w:t xml:space="preserve"> </w:t>
      </w:r>
      <w:r>
        <w:t>здание</w:t>
      </w:r>
      <w:r>
        <w:rPr>
          <w:spacing w:val="-7"/>
        </w:rPr>
        <w:t xml:space="preserve"> </w:t>
      </w:r>
      <w:r>
        <w:t>Исторического</w:t>
      </w:r>
      <w:r>
        <w:rPr>
          <w:spacing w:val="3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в Москве</w:t>
      </w:r>
      <w:r>
        <w:rPr>
          <w:spacing w:val="-2"/>
        </w:rPr>
        <w:t xml:space="preserve"> </w:t>
      </w:r>
      <w:r>
        <w:t>(1876</w:t>
      </w:r>
    </w:p>
    <w:p w:rsidR="003B5F7F" w:rsidRDefault="003B5F7F" w:rsidP="003B5F7F">
      <w:pPr>
        <w:pStyle w:val="a3"/>
        <w:spacing w:line="275" w:lineRule="exact"/>
      </w:pPr>
      <w:r>
        <w:t>–</w:t>
      </w:r>
      <w:r>
        <w:rPr>
          <w:spacing w:val="2"/>
        </w:rPr>
        <w:t xml:space="preserve"> </w:t>
      </w:r>
      <w:r>
        <w:t>1881).</w:t>
      </w:r>
    </w:p>
    <w:p w:rsidR="003B5F7F" w:rsidRDefault="003B5F7F" w:rsidP="003B5F7F">
      <w:pPr>
        <w:pStyle w:val="a3"/>
        <w:ind w:left="1545"/>
      </w:pPr>
      <w:r>
        <w:t>Померанцев Александр</w:t>
      </w:r>
      <w:r>
        <w:rPr>
          <w:spacing w:val="-1"/>
        </w:rPr>
        <w:t xml:space="preserve"> </w:t>
      </w:r>
      <w:r>
        <w:t>Никанорович</w:t>
      </w:r>
      <w:r>
        <w:rPr>
          <w:spacing w:val="-6"/>
        </w:rPr>
        <w:t xml:space="preserve"> </w:t>
      </w:r>
      <w:r>
        <w:t>(1849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1918): Верхние</w:t>
      </w:r>
      <w:r>
        <w:rPr>
          <w:spacing w:val="-2"/>
        </w:rPr>
        <w:t xml:space="preserve"> </w:t>
      </w:r>
      <w:r>
        <w:t>торговые</w:t>
      </w:r>
      <w:r>
        <w:rPr>
          <w:spacing w:val="-1"/>
        </w:rPr>
        <w:t xml:space="preserve"> </w:t>
      </w:r>
      <w:r>
        <w:t>ряды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-6"/>
        </w:rPr>
        <w:t xml:space="preserve"> </w:t>
      </w:r>
      <w:r>
        <w:t>(1889</w:t>
      </w:r>
      <w:r>
        <w:rPr>
          <w:spacing w:val="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1893).</w:t>
      </w:r>
    </w:p>
    <w:p w:rsidR="003B5F7F" w:rsidRDefault="003B5F7F" w:rsidP="003B5F7F">
      <w:pPr>
        <w:pStyle w:val="Heading2"/>
        <w:spacing w:line="240" w:lineRule="auto"/>
        <w:ind w:left="839"/>
        <w:jc w:val="left"/>
      </w:pPr>
      <w:r>
        <w:t>Скульптура.</w:t>
      </w:r>
    </w:p>
    <w:p w:rsidR="003B5F7F" w:rsidRDefault="003B5F7F" w:rsidP="003B5F7F">
      <w:p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firstLine="705"/>
      </w:pPr>
      <w:r>
        <w:lastRenderedPageBreak/>
        <w:t>Микешин</w:t>
      </w:r>
      <w:r>
        <w:rPr>
          <w:spacing w:val="19"/>
        </w:rPr>
        <w:t xml:space="preserve"> </w:t>
      </w:r>
      <w:r>
        <w:t>Михаил</w:t>
      </w:r>
      <w:r>
        <w:rPr>
          <w:spacing w:val="18"/>
        </w:rPr>
        <w:t xml:space="preserve"> </w:t>
      </w:r>
      <w:r>
        <w:t>Осипович</w:t>
      </w:r>
      <w:r>
        <w:rPr>
          <w:spacing w:val="17"/>
        </w:rPr>
        <w:t xml:space="preserve"> </w:t>
      </w:r>
      <w:r>
        <w:t>(1835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1896):</w:t>
      </w:r>
      <w:r>
        <w:rPr>
          <w:spacing w:val="18"/>
        </w:rPr>
        <w:t xml:space="preserve"> </w:t>
      </w:r>
      <w:r>
        <w:t>памятник</w:t>
      </w:r>
      <w:r>
        <w:rPr>
          <w:spacing w:val="16"/>
        </w:rPr>
        <w:t xml:space="preserve"> </w:t>
      </w:r>
      <w:r>
        <w:t>«Тысячелетию</w:t>
      </w:r>
      <w:r>
        <w:rPr>
          <w:spacing w:val="16"/>
        </w:rPr>
        <w:t xml:space="preserve"> </w:t>
      </w:r>
      <w:r>
        <w:t>России»</w:t>
      </w:r>
      <w:r>
        <w:rPr>
          <w:spacing w:val="1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Великом</w:t>
      </w:r>
      <w:r>
        <w:rPr>
          <w:spacing w:val="15"/>
        </w:rPr>
        <w:t xml:space="preserve"> </w:t>
      </w:r>
      <w:r>
        <w:t>Новгороде</w:t>
      </w:r>
      <w:r>
        <w:rPr>
          <w:spacing w:val="17"/>
        </w:rPr>
        <w:t xml:space="preserve"> </w:t>
      </w:r>
      <w:r>
        <w:t>(1862)</w:t>
      </w:r>
      <w:r>
        <w:rPr>
          <w:spacing w:val="2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отметить</w:t>
      </w:r>
      <w:r>
        <w:rPr>
          <w:spacing w:val="19"/>
        </w:rPr>
        <w:t xml:space="preserve"> </w:t>
      </w:r>
      <w:r>
        <w:t>излишнюю</w:t>
      </w:r>
      <w:r>
        <w:rPr>
          <w:spacing w:val="-57"/>
        </w:rPr>
        <w:t xml:space="preserve"> </w:t>
      </w:r>
      <w:r>
        <w:t>натуралистичность</w:t>
      </w:r>
      <w:r>
        <w:rPr>
          <w:spacing w:val="2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дробность</w:t>
      </w:r>
      <w:r>
        <w:rPr>
          <w:spacing w:val="-1"/>
        </w:rPr>
        <w:t xml:space="preserve"> </w:t>
      </w:r>
      <w:r>
        <w:t>силуэта.</w:t>
      </w:r>
    </w:p>
    <w:p w:rsidR="003B5F7F" w:rsidRDefault="003B5F7F" w:rsidP="003B5F7F">
      <w:pPr>
        <w:pStyle w:val="a3"/>
        <w:spacing w:line="271" w:lineRule="exact"/>
        <w:ind w:left="1545"/>
      </w:pPr>
      <w:r>
        <w:t>Опекушин</w:t>
      </w:r>
      <w:r>
        <w:rPr>
          <w:spacing w:val="-1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Михайлович</w:t>
      </w:r>
      <w:r>
        <w:rPr>
          <w:spacing w:val="-7"/>
        </w:rPr>
        <w:t xml:space="preserve"> </w:t>
      </w:r>
      <w:r>
        <w:t>(1838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1923):</w:t>
      </w:r>
      <w:r>
        <w:rPr>
          <w:spacing w:val="-2"/>
        </w:rPr>
        <w:t xml:space="preserve"> </w:t>
      </w:r>
      <w:r>
        <w:t>памятник</w:t>
      </w:r>
      <w:r>
        <w:rPr>
          <w:spacing w:val="-3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Пушкину</w:t>
      </w:r>
      <w:r>
        <w:rPr>
          <w:spacing w:val="-11"/>
        </w:rPr>
        <w:t xml:space="preserve"> </w:t>
      </w:r>
      <w:r>
        <w:t>в Москве</w:t>
      </w:r>
      <w:r>
        <w:rPr>
          <w:spacing w:val="-2"/>
        </w:rPr>
        <w:t xml:space="preserve"> </w:t>
      </w:r>
      <w:r>
        <w:t>(1880).</w:t>
      </w:r>
    </w:p>
    <w:p w:rsidR="003B5F7F" w:rsidRDefault="003B5F7F" w:rsidP="003B5F7F">
      <w:pPr>
        <w:pStyle w:val="a3"/>
        <w:spacing w:before="2" w:line="275" w:lineRule="exact"/>
        <w:ind w:left="1545"/>
      </w:pPr>
      <w:r>
        <w:t>Антокольский</w:t>
      </w:r>
      <w:r>
        <w:rPr>
          <w:spacing w:val="-6"/>
        </w:rPr>
        <w:t xml:space="preserve"> </w:t>
      </w:r>
      <w:r>
        <w:t>Марк</w:t>
      </w:r>
      <w:r>
        <w:rPr>
          <w:spacing w:val="-3"/>
        </w:rPr>
        <w:t xml:space="preserve"> </w:t>
      </w:r>
      <w:r>
        <w:t>(Мордух)</w:t>
      </w:r>
      <w:r>
        <w:rPr>
          <w:spacing w:val="-1"/>
        </w:rPr>
        <w:t xml:space="preserve"> </w:t>
      </w:r>
      <w:r>
        <w:t>Матвеевич</w:t>
      </w:r>
      <w:r>
        <w:rPr>
          <w:spacing w:val="56"/>
        </w:rPr>
        <w:t xml:space="preserve"> </w:t>
      </w:r>
      <w:r>
        <w:t>(1843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1902)</w:t>
      </w:r>
      <w:r>
        <w:rPr>
          <w:spacing w:val="-5"/>
        </w:rPr>
        <w:t xml:space="preserve"> </w:t>
      </w:r>
      <w:r>
        <w:t>«Иван Грозный»</w:t>
      </w:r>
      <w:r>
        <w:rPr>
          <w:spacing w:val="-7"/>
        </w:rPr>
        <w:t xml:space="preserve"> </w:t>
      </w:r>
      <w:r>
        <w:t>(1871),</w:t>
      </w:r>
      <w:r>
        <w:rPr>
          <w:spacing w:val="1"/>
        </w:rPr>
        <w:t xml:space="preserve"> </w:t>
      </w:r>
      <w:r>
        <w:t>«Петр</w:t>
      </w:r>
      <w:r>
        <w:rPr>
          <w:spacing w:val="1"/>
        </w:rPr>
        <w:t xml:space="preserve"> </w:t>
      </w:r>
      <w:r>
        <w:t>I»</w:t>
      </w:r>
      <w:r>
        <w:rPr>
          <w:spacing w:val="-7"/>
        </w:rPr>
        <w:t xml:space="preserve"> </w:t>
      </w:r>
      <w:r>
        <w:t>(1872),</w:t>
      </w:r>
      <w:r>
        <w:rPr>
          <w:spacing w:val="1"/>
        </w:rPr>
        <w:t xml:space="preserve"> </w:t>
      </w:r>
      <w:r>
        <w:t>«Нестор-летописец»</w:t>
      </w:r>
      <w:r>
        <w:rPr>
          <w:spacing w:val="-7"/>
        </w:rPr>
        <w:t xml:space="preserve"> </w:t>
      </w:r>
      <w:r>
        <w:t>(1890).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t>Чижов</w:t>
      </w:r>
      <w:r>
        <w:rPr>
          <w:spacing w:val="29"/>
        </w:rPr>
        <w:t xml:space="preserve"> </w:t>
      </w:r>
      <w:r>
        <w:t>Матвей</w:t>
      </w:r>
      <w:r>
        <w:rPr>
          <w:spacing w:val="34"/>
        </w:rPr>
        <w:t xml:space="preserve"> </w:t>
      </w:r>
      <w:r>
        <w:t>Афанасьевич</w:t>
      </w:r>
      <w:r>
        <w:rPr>
          <w:spacing w:val="32"/>
        </w:rPr>
        <w:t xml:space="preserve"> </w:t>
      </w:r>
      <w:r>
        <w:t>(1838</w:t>
      </w:r>
      <w:r>
        <w:rPr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1916)</w:t>
      </w:r>
      <w:r>
        <w:rPr>
          <w:spacing w:val="34"/>
        </w:rPr>
        <w:t xml:space="preserve"> </w:t>
      </w:r>
      <w:r>
        <w:t>«Крестьянин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беде»</w:t>
      </w:r>
      <w:r>
        <w:rPr>
          <w:spacing w:val="27"/>
        </w:rPr>
        <w:t xml:space="preserve"> </w:t>
      </w:r>
      <w:r>
        <w:t xml:space="preserve">(1872). </w:t>
      </w:r>
      <w:r>
        <w:rPr>
          <w:spacing w:val="1"/>
        </w:rPr>
        <w:t xml:space="preserve"> </w:t>
      </w:r>
      <w:r>
        <w:t>Лансере</w:t>
      </w:r>
      <w:r>
        <w:rPr>
          <w:spacing w:val="28"/>
        </w:rPr>
        <w:t xml:space="preserve"> </w:t>
      </w:r>
      <w:r>
        <w:t>Евгений</w:t>
      </w:r>
      <w:r>
        <w:rPr>
          <w:spacing w:val="24"/>
        </w:rPr>
        <w:t xml:space="preserve"> </w:t>
      </w:r>
      <w:r>
        <w:t>Александрович</w:t>
      </w:r>
      <w:r>
        <w:rPr>
          <w:spacing w:val="28"/>
        </w:rPr>
        <w:t xml:space="preserve"> </w:t>
      </w:r>
      <w:r>
        <w:t>(1848</w:t>
      </w:r>
      <w:r>
        <w:rPr>
          <w:spacing w:val="37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1886)</w:t>
      </w:r>
      <w:r>
        <w:rPr>
          <w:spacing w:val="29"/>
        </w:rPr>
        <w:t xml:space="preserve"> </w:t>
      </w:r>
      <w:r>
        <w:t>«Ловля</w:t>
      </w:r>
      <w:r>
        <w:rPr>
          <w:spacing w:val="-57"/>
        </w:rPr>
        <w:t xml:space="preserve"> </w:t>
      </w:r>
      <w:r>
        <w:t>дикой</w:t>
      </w:r>
      <w:r>
        <w:rPr>
          <w:spacing w:val="2"/>
        </w:rPr>
        <w:t xml:space="preserve"> </w:t>
      </w:r>
      <w:r>
        <w:t>лошади»</w:t>
      </w:r>
      <w:r>
        <w:rPr>
          <w:spacing w:val="-3"/>
        </w:rPr>
        <w:t xml:space="preserve"> </w:t>
      </w:r>
      <w:r>
        <w:t>(1878),</w:t>
      </w:r>
      <w:r>
        <w:rPr>
          <w:spacing w:val="-1"/>
        </w:rPr>
        <w:t xml:space="preserve"> </w:t>
      </w:r>
      <w:r>
        <w:t>«Киргизский</w:t>
      </w:r>
      <w:r>
        <w:rPr>
          <w:spacing w:val="3"/>
        </w:rPr>
        <w:t xml:space="preserve"> </w:t>
      </w:r>
      <w:r>
        <w:t>косяк на</w:t>
      </w:r>
      <w:r>
        <w:rPr>
          <w:spacing w:val="-4"/>
        </w:rPr>
        <w:t xml:space="preserve"> </w:t>
      </w:r>
      <w:r>
        <w:t>отдыхе»</w:t>
      </w:r>
      <w:r>
        <w:rPr>
          <w:spacing w:val="-3"/>
        </w:rPr>
        <w:t xml:space="preserve"> </w:t>
      </w:r>
      <w:r>
        <w:t>(1879).</w:t>
      </w:r>
    </w:p>
    <w:p w:rsidR="003B5F7F" w:rsidRDefault="003B5F7F" w:rsidP="003B5F7F">
      <w:pPr>
        <w:pStyle w:val="a3"/>
        <w:spacing w:line="242" w:lineRule="auto"/>
        <w:ind w:firstLine="705"/>
      </w:pPr>
      <w:r>
        <w:rPr>
          <w:i/>
        </w:rPr>
        <w:t>Самостоятельная</w:t>
      </w:r>
      <w:r>
        <w:rPr>
          <w:i/>
          <w:spacing w:val="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5"/>
        </w:rPr>
        <w:t xml:space="preserve"> </w:t>
      </w:r>
      <w:r>
        <w:t>перечислить</w:t>
      </w:r>
      <w:r>
        <w:rPr>
          <w:spacing w:val="56"/>
        </w:rPr>
        <w:t xml:space="preserve"> </w:t>
      </w:r>
      <w:r>
        <w:t>основные</w:t>
      </w:r>
      <w:r>
        <w:rPr>
          <w:spacing w:val="59"/>
        </w:rPr>
        <w:t xml:space="preserve"> </w:t>
      </w:r>
      <w:r>
        <w:t>памятники</w:t>
      </w:r>
      <w:r>
        <w:rPr>
          <w:spacing w:val="6"/>
        </w:rPr>
        <w:t xml:space="preserve"> </w:t>
      </w:r>
      <w:r>
        <w:t>архитектуры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скульптуры;</w:t>
      </w:r>
      <w:r>
        <w:rPr>
          <w:spacing w:val="5"/>
        </w:rPr>
        <w:t xml:space="preserve"> </w:t>
      </w:r>
      <w:r>
        <w:t>найти</w:t>
      </w:r>
      <w:r>
        <w:rPr>
          <w:spacing w:val="2"/>
        </w:rPr>
        <w:t xml:space="preserve"> </w:t>
      </w:r>
      <w:r>
        <w:t>сохранившиеся</w:t>
      </w:r>
      <w:r>
        <w:rPr>
          <w:spacing w:val="59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псевдорусском</w:t>
      </w:r>
      <w:r>
        <w:rPr>
          <w:spacing w:val="2"/>
        </w:rPr>
        <w:t xml:space="preserve"> </w:t>
      </w:r>
      <w:r>
        <w:t>стиле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(области).</w:t>
      </w:r>
    </w:p>
    <w:p w:rsidR="003B5F7F" w:rsidRDefault="003B5F7F" w:rsidP="003B5F7F">
      <w:pPr>
        <w:pStyle w:val="Heading2"/>
        <w:spacing w:line="274" w:lineRule="exact"/>
        <w:jc w:val="left"/>
      </w:pPr>
      <w:r>
        <w:t>РАЗДЕЛ</w:t>
      </w:r>
      <w:r>
        <w:rPr>
          <w:spacing w:val="-3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КОНЦА</w:t>
      </w:r>
      <w:r>
        <w:rPr>
          <w:spacing w:val="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39" w:firstLine="705"/>
        <w:jc w:val="both"/>
      </w:pPr>
      <w:r>
        <w:t>Конец XIX - начала XX столетия – переломная эпоха во всех сферах социальной, политической и духовной жизни. С кризисом</w:t>
      </w:r>
      <w:r>
        <w:rPr>
          <w:spacing w:val="1"/>
        </w:rPr>
        <w:t xml:space="preserve"> </w:t>
      </w:r>
      <w:r>
        <w:t>народнического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изживает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«аналитический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реализма»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многообразие форм художественной деятельности этих лет. Все виды искусства выступили за обновление художественного языка, за</w:t>
      </w:r>
      <w:r>
        <w:rPr>
          <w:spacing w:val="1"/>
        </w:rPr>
        <w:t xml:space="preserve"> </w:t>
      </w:r>
      <w:r>
        <w:t>высокий профессионализм. Художники видят свою миссию в воспитании</w:t>
      </w:r>
      <w:r>
        <w:rPr>
          <w:spacing w:val="1"/>
        </w:rPr>
        <w:t xml:space="preserve"> </w:t>
      </w:r>
      <w:r>
        <w:t>чувства прекрасного; в</w:t>
      </w:r>
      <w:r>
        <w:rPr>
          <w:spacing w:val="60"/>
        </w:rPr>
        <w:t xml:space="preserve"> </w:t>
      </w:r>
      <w:r>
        <w:t>поисках гармонии пробуют себя в</w:t>
      </w:r>
      <w:r>
        <w:rPr>
          <w:spacing w:val="1"/>
        </w:rPr>
        <w:t xml:space="preserve"> </w:t>
      </w:r>
      <w:r>
        <w:t>разных техниках и видах искусства – от монументальной живописи и театральной декорации до оформления книги и декоративно-</w:t>
      </w:r>
      <w:r>
        <w:rPr>
          <w:spacing w:val="1"/>
        </w:rPr>
        <w:t xml:space="preserve"> </w:t>
      </w:r>
      <w:r>
        <w:t>прикладного искусства.</w:t>
      </w:r>
      <w:r>
        <w:rPr>
          <w:spacing w:val="1"/>
        </w:rPr>
        <w:t xml:space="preserve"> </w:t>
      </w:r>
      <w:r>
        <w:t>Время ожидания перемен в общественной жизни породило множество течений, объединений,</w:t>
      </w:r>
      <w:r>
        <w:rPr>
          <w:spacing w:val="1"/>
        </w:rPr>
        <w:t xml:space="preserve"> </w:t>
      </w:r>
      <w:r>
        <w:t>группировок,</w:t>
      </w:r>
      <w:r>
        <w:rPr>
          <w:spacing w:val="1"/>
        </w:rPr>
        <w:t xml:space="preserve"> </w:t>
      </w:r>
      <w:r>
        <w:t>столкновение разных мировоззрений и вкусов. Огромное влияние на искусство оказала революция 1905 – 1907 годов. Она поляризовала</w:t>
      </w:r>
      <w:r>
        <w:rPr>
          <w:spacing w:val="1"/>
        </w:rPr>
        <w:t xml:space="preserve"> </w:t>
      </w:r>
      <w:r>
        <w:t>художественные силы,</w:t>
      </w:r>
      <w:r>
        <w:rPr>
          <w:spacing w:val="-1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определила</w:t>
      </w:r>
      <w:r>
        <w:rPr>
          <w:spacing w:val="1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художников.</w:t>
      </w:r>
    </w:p>
    <w:p w:rsidR="003B5F7F" w:rsidRDefault="003B5F7F" w:rsidP="003B5F7F">
      <w:pPr>
        <w:pStyle w:val="a3"/>
        <w:ind w:right="847" w:firstLine="705"/>
        <w:jc w:val="both"/>
      </w:pPr>
      <w:r>
        <w:t>На рубеже веков в России распространился стиль модерн, затронувший все пластические виды искусства, начиная с архитектуры и</w:t>
      </w:r>
      <w:r>
        <w:rPr>
          <w:spacing w:val="1"/>
        </w:rPr>
        <w:t xml:space="preserve"> </w:t>
      </w:r>
      <w:r>
        <w:t>кончая</w:t>
      </w:r>
      <w:r>
        <w:rPr>
          <w:spacing w:val="1"/>
        </w:rPr>
        <w:t xml:space="preserve"> </w:t>
      </w:r>
      <w:r>
        <w:t>графикой.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модерн</w:t>
      </w:r>
      <w:r>
        <w:rPr>
          <w:spacing w:val="1"/>
        </w:rPr>
        <w:t xml:space="preserve"> </w:t>
      </w:r>
      <w:r>
        <w:t>проявил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текучестью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особой</w:t>
      </w:r>
      <w:r>
        <w:rPr>
          <w:spacing w:val="60"/>
        </w:rPr>
        <w:t xml:space="preserve"> </w:t>
      </w:r>
      <w:r>
        <w:t>выразительностью</w:t>
      </w:r>
      <w:r>
        <w:rPr>
          <w:spacing w:val="-57"/>
        </w:rPr>
        <w:t xml:space="preserve"> </w:t>
      </w:r>
      <w:r>
        <w:t>силуэта,</w:t>
      </w:r>
      <w:r>
        <w:rPr>
          <w:spacing w:val="3"/>
        </w:rPr>
        <w:t xml:space="preserve"> </w:t>
      </w:r>
      <w:r>
        <w:t>динамичностью</w:t>
      </w:r>
      <w:r>
        <w:rPr>
          <w:spacing w:val="-6"/>
        </w:rPr>
        <w:t xml:space="preserve"> </w:t>
      </w:r>
      <w:r>
        <w:t>композиций;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</w:t>
      </w:r>
      <w:r>
        <w:rPr>
          <w:spacing w:val="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символикой</w:t>
      </w:r>
      <w:r>
        <w:rPr>
          <w:spacing w:val="-8"/>
        </w:rPr>
        <w:t xml:space="preserve"> </w:t>
      </w:r>
      <w:r>
        <w:t>образов,</w:t>
      </w:r>
      <w:r>
        <w:rPr>
          <w:spacing w:val="-1"/>
        </w:rPr>
        <w:t xml:space="preserve"> </w:t>
      </w:r>
      <w:r>
        <w:t>пристрастием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иносказаниям.</w:t>
      </w:r>
    </w:p>
    <w:p w:rsidR="003B5F7F" w:rsidRDefault="003B5F7F" w:rsidP="003B5F7F">
      <w:pPr>
        <w:pStyle w:val="Heading2"/>
        <w:numPr>
          <w:ilvl w:val="1"/>
          <w:numId w:val="15"/>
        </w:numPr>
        <w:tabs>
          <w:tab w:val="left" w:pos="1382"/>
        </w:tabs>
        <w:spacing w:line="240" w:lineRule="auto"/>
        <w:ind w:hanging="543"/>
      </w:pPr>
      <w:r>
        <w:t>Живопись</w:t>
      </w:r>
      <w:r>
        <w:rPr>
          <w:spacing w:val="-3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веков</w:t>
      </w:r>
    </w:p>
    <w:p w:rsidR="003B5F7F" w:rsidRDefault="003B5F7F" w:rsidP="003B5F7F">
      <w:pPr>
        <w:pStyle w:val="a5"/>
        <w:numPr>
          <w:ilvl w:val="2"/>
          <w:numId w:val="15"/>
        </w:numPr>
        <w:tabs>
          <w:tab w:val="left" w:pos="1546"/>
        </w:tabs>
        <w:spacing w:line="273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бытового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жанров</w:t>
      </w:r>
    </w:p>
    <w:p w:rsidR="003B5F7F" w:rsidRDefault="003B5F7F" w:rsidP="003B5F7F">
      <w:pPr>
        <w:pStyle w:val="a3"/>
        <w:ind w:right="846" w:firstLine="705"/>
        <w:jc w:val="both"/>
      </w:pPr>
      <w:r>
        <w:t>Сформировать представление о развитии бытового и исторического жанра в живописи. Познакомить с особенностями реализма в</w:t>
      </w:r>
      <w:r>
        <w:rPr>
          <w:spacing w:val="1"/>
        </w:rPr>
        <w:t xml:space="preserve"> </w:t>
      </w:r>
      <w:r>
        <w:t>живописи этого периода, раскрыть связь с предшествующим временем и выявить новые черты. Познакомить с творчеством С.В. Иванова,</w:t>
      </w:r>
      <w:r>
        <w:rPr>
          <w:spacing w:val="1"/>
        </w:rPr>
        <w:t xml:space="preserve"> </w:t>
      </w:r>
      <w:r>
        <w:t>Н.А. Касаткина, А.Е. Архипова, А.П. Рябушкина, живописью и рисунками Ф.А. Малявина,</w:t>
      </w:r>
      <w:r>
        <w:rPr>
          <w:spacing w:val="60"/>
        </w:rPr>
        <w:t xml:space="preserve"> </w:t>
      </w:r>
      <w:r>
        <w:t>дореволюционным периодом в творчестве</w:t>
      </w:r>
      <w:r>
        <w:rPr>
          <w:spacing w:val="1"/>
        </w:rPr>
        <w:t xml:space="preserve"> </w:t>
      </w:r>
      <w:r>
        <w:t>М.В.</w:t>
      </w:r>
      <w:r>
        <w:rPr>
          <w:spacing w:val="3"/>
        </w:rPr>
        <w:t xml:space="preserve"> </w:t>
      </w:r>
      <w:r>
        <w:t>Нестерова.</w:t>
      </w:r>
    </w:p>
    <w:p w:rsidR="003B5F7F" w:rsidRDefault="003B5F7F" w:rsidP="003B5F7F">
      <w:pPr>
        <w:pStyle w:val="a3"/>
        <w:spacing w:line="242" w:lineRule="auto"/>
        <w:ind w:right="845" w:firstLine="705"/>
        <w:jc w:val="both"/>
      </w:pPr>
      <w:r>
        <w:rPr>
          <w:b/>
        </w:rPr>
        <w:t xml:space="preserve">Сергей Васильевич Иванов (1864 – 1910). </w:t>
      </w:r>
      <w:r>
        <w:t>Революционно-демократическое направление его творчества. Крестьянская тематика.</w:t>
      </w:r>
      <w:r>
        <w:rPr>
          <w:spacing w:val="1"/>
        </w:rPr>
        <w:t xml:space="preserve"> </w:t>
      </w:r>
      <w:r>
        <w:t>Недоговоренность,</w:t>
      </w:r>
      <w:r>
        <w:rPr>
          <w:spacing w:val="-5"/>
        </w:rPr>
        <w:t xml:space="preserve"> </w:t>
      </w:r>
      <w:r>
        <w:t>удачно</w:t>
      </w:r>
      <w:r>
        <w:rPr>
          <w:spacing w:val="2"/>
        </w:rPr>
        <w:t xml:space="preserve"> </w:t>
      </w:r>
      <w:r>
        <w:t>найденная</w:t>
      </w:r>
      <w:r>
        <w:rPr>
          <w:spacing w:val="-2"/>
        </w:rPr>
        <w:t xml:space="preserve"> </w:t>
      </w:r>
      <w:r>
        <w:t>деталь,</w:t>
      </w:r>
      <w:r>
        <w:rPr>
          <w:spacing w:val="-5"/>
        </w:rPr>
        <w:t xml:space="preserve"> </w:t>
      </w:r>
      <w:r>
        <w:t>«подтекст»</w:t>
      </w:r>
      <w:r>
        <w:rPr>
          <w:spacing w:val="-6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дороге. Смерть</w:t>
      </w:r>
      <w:r>
        <w:rPr>
          <w:spacing w:val="-5"/>
        </w:rPr>
        <w:t xml:space="preserve"> </w:t>
      </w:r>
      <w:r>
        <w:t>переселенца»</w:t>
      </w:r>
      <w:r>
        <w:rPr>
          <w:spacing w:val="-7"/>
        </w:rPr>
        <w:t xml:space="preserve"> </w:t>
      </w:r>
      <w:r>
        <w:t>(1889).</w:t>
      </w:r>
      <w:r>
        <w:rPr>
          <w:spacing w:val="-4"/>
        </w:rPr>
        <w:t xml:space="preserve"> </w:t>
      </w:r>
      <w:r>
        <w:t>Историко-революционная</w:t>
      </w:r>
      <w:r>
        <w:rPr>
          <w:spacing w:val="-2"/>
        </w:rPr>
        <w:t xml:space="preserve"> </w:t>
      </w:r>
      <w:r>
        <w:t>тема:</w:t>
      </w:r>
    </w:p>
    <w:p w:rsidR="003B5F7F" w:rsidRDefault="003B5F7F" w:rsidP="003B5F7F">
      <w:pPr>
        <w:pStyle w:val="a3"/>
        <w:spacing w:line="271" w:lineRule="exact"/>
        <w:jc w:val="both"/>
      </w:pPr>
      <w:r>
        <w:t>«Расстрел»</w:t>
      </w:r>
      <w:r>
        <w:rPr>
          <w:spacing w:val="-4"/>
        </w:rPr>
        <w:t xml:space="preserve"> </w:t>
      </w:r>
      <w:r>
        <w:t>(1905).</w:t>
      </w:r>
    </w:p>
    <w:p w:rsidR="003B5F7F" w:rsidRDefault="003B5F7F" w:rsidP="003B5F7F">
      <w:pPr>
        <w:pStyle w:val="a3"/>
        <w:spacing w:before="1" w:line="237" w:lineRule="auto"/>
        <w:ind w:right="851" w:firstLine="705"/>
        <w:jc w:val="both"/>
      </w:pPr>
      <w:r>
        <w:rPr>
          <w:b/>
        </w:rPr>
        <w:t xml:space="preserve">Николай Алексеевич Касаткин (1859 – 1930). </w:t>
      </w:r>
      <w:r>
        <w:t>Создание шахтерского цикла картин и этюдов в результате поездки в Донбасс и на</w:t>
      </w:r>
      <w:r>
        <w:rPr>
          <w:spacing w:val="1"/>
        </w:rPr>
        <w:t xml:space="preserve"> </w:t>
      </w:r>
      <w:r>
        <w:t>Урал.</w:t>
      </w:r>
      <w:r>
        <w:rPr>
          <w:spacing w:val="3"/>
        </w:rPr>
        <w:t xml:space="preserve"> </w:t>
      </w:r>
      <w:r>
        <w:t>Появление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картины</w:t>
      </w:r>
      <w:r>
        <w:rPr>
          <w:spacing w:val="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рабочего:</w:t>
      </w:r>
      <w:r>
        <w:rPr>
          <w:spacing w:val="1"/>
        </w:rPr>
        <w:t xml:space="preserve"> </w:t>
      </w:r>
      <w:r>
        <w:t>«Шахтерка»</w:t>
      </w:r>
      <w:r>
        <w:rPr>
          <w:spacing w:val="-3"/>
        </w:rPr>
        <w:t xml:space="preserve"> </w:t>
      </w:r>
      <w:r>
        <w:t>(1894),</w:t>
      </w:r>
      <w:r>
        <w:rPr>
          <w:spacing w:val="-2"/>
        </w:rPr>
        <w:t xml:space="preserve"> </w:t>
      </w:r>
      <w:r>
        <w:t>«Углекопы.</w:t>
      </w:r>
      <w:r>
        <w:rPr>
          <w:spacing w:val="-1"/>
        </w:rPr>
        <w:t xml:space="preserve"> </w:t>
      </w:r>
      <w:r>
        <w:t>Смена»</w:t>
      </w:r>
      <w:r>
        <w:rPr>
          <w:spacing w:val="-4"/>
        </w:rPr>
        <w:t xml:space="preserve"> </w:t>
      </w:r>
      <w:r>
        <w:t>(1895).</w:t>
      </w:r>
    </w:p>
    <w:p w:rsidR="003B5F7F" w:rsidRDefault="003B5F7F" w:rsidP="003B5F7F">
      <w:pPr>
        <w:pStyle w:val="a3"/>
        <w:spacing w:before="4"/>
        <w:ind w:right="845" w:firstLine="705"/>
        <w:jc w:val="both"/>
      </w:pPr>
      <w:r>
        <w:rPr>
          <w:b/>
        </w:rPr>
        <w:t xml:space="preserve">Абрам Ефимович Архипов (1862 – 1930). </w:t>
      </w:r>
      <w:r>
        <w:t>Обращение к крестьянскому жанру, попытки соединить передвижнический реализм 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пленэрной живописи: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реке</w:t>
      </w:r>
      <w:r>
        <w:rPr>
          <w:spacing w:val="1"/>
        </w:rPr>
        <w:t xml:space="preserve"> </w:t>
      </w:r>
      <w:r>
        <w:t>Оке»</w:t>
      </w:r>
      <w:r>
        <w:rPr>
          <w:spacing w:val="1"/>
        </w:rPr>
        <w:t xml:space="preserve"> </w:t>
      </w:r>
      <w:r>
        <w:t>(1889),</w:t>
      </w:r>
      <w:r>
        <w:rPr>
          <w:spacing w:val="1"/>
        </w:rPr>
        <w:t xml:space="preserve"> </w:t>
      </w:r>
      <w:r>
        <w:t>«Обратный»</w:t>
      </w:r>
      <w:r>
        <w:rPr>
          <w:spacing w:val="1"/>
        </w:rPr>
        <w:t xml:space="preserve"> </w:t>
      </w:r>
      <w:r>
        <w:t>(1896),</w:t>
      </w:r>
      <w:r>
        <w:rPr>
          <w:spacing w:val="1"/>
        </w:rPr>
        <w:t xml:space="preserve"> </w:t>
      </w:r>
      <w:r>
        <w:t>«Прачки»</w:t>
      </w:r>
      <w:r>
        <w:rPr>
          <w:spacing w:val="1"/>
        </w:rPr>
        <w:t xml:space="preserve"> </w:t>
      </w:r>
      <w:r>
        <w:t>(конец</w:t>
      </w:r>
      <w:r>
        <w:rPr>
          <w:spacing w:val="1"/>
        </w:rPr>
        <w:t xml:space="preserve"> </w:t>
      </w:r>
      <w:r>
        <w:t>1890-х).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живопись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лирического</w:t>
      </w:r>
      <w:r>
        <w:rPr>
          <w:spacing w:val="2"/>
        </w:rPr>
        <w:t xml:space="preserve"> </w:t>
      </w:r>
      <w:r>
        <w:t>бесконфликтного</w:t>
      </w:r>
      <w:r>
        <w:rPr>
          <w:spacing w:val="1"/>
        </w:rPr>
        <w:t xml:space="preserve"> </w:t>
      </w:r>
      <w:r>
        <w:t>жанра.</w:t>
      </w:r>
      <w:r>
        <w:rPr>
          <w:spacing w:val="-1"/>
        </w:rPr>
        <w:t xml:space="preserve"> </w:t>
      </w:r>
      <w:r>
        <w:t>Яркость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сочность</w:t>
      </w:r>
      <w:r>
        <w:rPr>
          <w:spacing w:val="-2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1910-х</w:t>
      </w:r>
      <w:r>
        <w:rPr>
          <w:spacing w:val="-4"/>
        </w:rPr>
        <w:t xml:space="preserve"> </w:t>
      </w:r>
      <w:r>
        <w:t>годов</w:t>
      </w:r>
      <w:r>
        <w:rPr>
          <w:spacing w:val="-1"/>
        </w:rPr>
        <w:t xml:space="preserve"> </w:t>
      </w:r>
      <w:r>
        <w:t>(«Гости»,1914).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 w:firstLine="705"/>
        <w:jc w:val="both"/>
      </w:pPr>
      <w:r>
        <w:rPr>
          <w:b/>
        </w:rPr>
        <w:lastRenderedPageBreak/>
        <w:t xml:space="preserve">Андрей Петрович Рябушкин (1861 – 1904). </w:t>
      </w:r>
      <w:r>
        <w:t>Работа в историко-бытовом жанре. «Русские женщины XVII столетия в церкви»</w:t>
      </w:r>
      <w:r>
        <w:rPr>
          <w:spacing w:val="1"/>
        </w:rPr>
        <w:t xml:space="preserve"> </w:t>
      </w:r>
      <w:r>
        <w:t>(1899), «Свадебный поезд в Москве. XVII столетие» (1901), «Московская улица XVII века в праздничный день» (1895). Стилизация</w:t>
      </w:r>
      <w:r>
        <w:rPr>
          <w:spacing w:val="1"/>
        </w:rPr>
        <w:t xml:space="preserve"> </w:t>
      </w:r>
      <w:r>
        <w:t>образов,</w:t>
      </w:r>
      <w:r>
        <w:rPr>
          <w:spacing w:val="3"/>
        </w:rPr>
        <w:t xml:space="preserve"> </w:t>
      </w:r>
      <w:r>
        <w:t>мажорный</w:t>
      </w:r>
      <w:r>
        <w:rPr>
          <w:spacing w:val="3"/>
        </w:rPr>
        <w:t xml:space="preserve"> </w:t>
      </w:r>
      <w:r>
        <w:t>колорит.</w:t>
      </w:r>
    </w:p>
    <w:p w:rsidR="003B5F7F" w:rsidRDefault="003B5F7F" w:rsidP="003B5F7F">
      <w:pPr>
        <w:pStyle w:val="a3"/>
        <w:spacing w:before="3"/>
        <w:ind w:right="845" w:firstLine="705"/>
        <w:jc w:val="both"/>
      </w:pPr>
      <w:r>
        <w:rPr>
          <w:b/>
        </w:rPr>
        <w:t>Филипп</w:t>
      </w:r>
      <w:r>
        <w:rPr>
          <w:b/>
          <w:spacing w:val="1"/>
        </w:rPr>
        <w:t xml:space="preserve"> </w:t>
      </w:r>
      <w:r>
        <w:rPr>
          <w:b/>
        </w:rPr>
        <w:t>Андреевич</w:t>
      </w:r>
      <w:r>
        <w:rPr>
          <w:b/>
          <w:spacing w:val="1"/>
        </w:rPr>
        <w:t xml:space="preserve"> </w:t>
      </w:r>
      <w:r>
        <w:rPr>
          <w:b/>
        </w:rPr>
        <w:t>Малявин</w:t>
      </w:r>
      <w:r>
        <w:rPr>
          <w:b/>
          <w:spacing w:val="1"/>
        </w:rPr>
        <w:t xml:space="preserve"> </w:t>
      </w:r>
      <w:r>
        <w:rPr>
          <w:b/>
        </w:rPr>
        <w:t>(1869-1940).</w:t>
      </w:r>
      <w:r>
        <w:rPr>
          <w:b/>
          <w:spacing w:val="1"/>
        </w:rPr>
        <w:t xml:space="preserve"> </w:t>
      </w:r>
      <w:r>
        <w:t>Монументально-декоративная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«баб»:</w:t>
      </w:r>
      <w:r>
        <w:rPr>
          <w:spacing w:val="1"/>
        </w:rPr>
        <w:t xml:space="preserve"> </w:t>
      </w:r>
      <w:r>
        <w:t>«Смех»</w:t>
      </w:r>
      <w:r>
        <w:rPr>
          <w:spacing w:val="1"/>
        </w:rPr>
        <w:t xml:space="preserve"> </w:t>
      </w:r>
      <w:r>
        <w:t>(1899),</w:t>
      </w:r>
      <w:r>
        <w:rPr>
          <w:spacing w:val="1"/>
        </w:rPr>
        <w:t xml:space="preserve"> </w:t>
      </w:r>
      <w:r>
        <w:t>«Вихрь»</w:t>
      </w:r>
      <w:r>
        <w:rPr>
          <w:spacing w:val="1"/>
        </w:rPr>
        <w:t xml:space="preserve"> </w:t>
      </w:r>
      <w:r>
        <w:t>(1906). Реалистическое изображение крестьянок в новой живописной стилистике. Эскизность, фактурный мазок, обобщенная пластика,</w:t>
      </w:r>
      <w:r>
        <w:rPr>
          <w:spacing w:val="1"/>
        </w:rPr>
        <w:t xml:space="preserve"> </w:t>
      </w:r>
      <w:r>
        <w:t>отсутствие пространства.</w:t>
      </w:r>
    </w:p>
    <w:p w:rsidR="003B5F7F" w:rsidRDefault="003B5F7F" w:rsidP="003B5F7F">
      <w:pPr>
        <w:spacing w:line="274" w:lineRule="exact"/>
        <w:ind w:left="1545"/>
        <w:jc w:val="both"/>
        <w:rPr>
          <w:sz w:val="24"/>
        </w:rPr>
      </w:pPr>
      <w:r>
        <w:rPr>
          <w:b/>
          <w:sz w:val="24"/>
        </w:rPr>
        <w:t>Михаил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Васильевич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Нестеров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(1862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1942).</w:t>
      </w:r>
      <w:r>
        <w:rPr>
          <w:b/>
          <w:spacing w:val="78"/>
          <w:sz w:val="24"/>
        </w:rPr>
        <w:t xml:space="preserve"> </w:t>
      </w:r>
      <w:r>
        <w:rPr>
          <w:sz w:val="24"/>
        </w:rPr>
        <w:t>Идеальный,</w:t>
      </w:r>
      <w:r>
        <w:rPr>
          <w:spacing w:val="68"/>
          <w:sz w:val="24"/>
        </w:rPr>
        <w:t xml:space="preserve"> </w:t>
      </w:r>
      <w:r>
        <w:rPr>
          <w:sz w:val="24"/>
        </w:rPr>
        <w:t>исчезающий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</w:t>
      </w:r>
      <w:r>
        <w:rPr>
          <w:spacing w:val="72"/>
          <w:sz w:val="24"/>
        </w:rPr>
        <w:t xml:space="preserve"> </w:t>
      </w:r>
      <w:r>
        <w:rPr>
          <w:sz w:val="24"/>
        </w:rPr>
        <w:t>Руси,</w:t>
      </w:r>
      <w:r>
        <w:rPr>
          <w:spacing w:val="72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71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природой.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«Пустынник»</w:t>
      </w:r>
      <w:r>
        <w:rPr>
          <w:spacing w:val="-5"/>
        </w:rPr>
        <w:t xml:space="preserve"> </w:t>
      </w:r>
      <w:r>
        <w:t>(1888),</w:t>
      </w:r>
      <w:r>
        <w:rPr>
          <w:spacing w:val="1"/>
        </w:rPr>
        <w:t xml:space="preserve"> </w:t>
      </w:r>
      <w:r>
        <w:t>«Видение</w:t>
      </w:r>
      <w:r>
        <w:rPr>
          <w:spacing w:val="-1"/>
        </w:rPr>
        <w:t xml:space="preserve"> </w:t>
      </w:r>
      <w:r>
        <w:t>отроку</w:t>
      </w:r>
      <w:r>
        <w:rPr>
          <w:spacing w:val="-9"/>
        </w:rPr>
        <w:t xml:space="preserve"> </w:t>
      </w:r>
      <w:r>
        <w:t>Варфоломею»</w:t>
      </w:r>
      <w:r>
        <w:rPr>
          <w:spacing w:val="-5"/>
        </w:rPr>
        <w:t xml:space="preserve"> </w:t>
      </w:r>
      <w:r>
        <w:t>(1889</w:t>
      </w:r>
      <w:r>
        <w:rPr>
          <w:spacing w:val="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1890).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 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художников.</w:t>
      </w:r>
    </w:p>
    <w:p w:rsidR="003B5F7F" w:rsidRDefault="003B5F7F" w:rsidP="003B5F7F">
      <w:pPr>
        <w:pStyle w:val="Heading2"/>
        <w:numPr>
          <w:ilvl w:val="2"/>
          <w:numId w:val="15"/>
        </w:numPr>
        <w:tabs>
          <w:tab w:val="left" w:pos="1564"/>
        </w:tabs>
        <w:spacing w:before="8" w:line="273" w:lineRule="exact"/>
        <w:ind w:left="1563" w:hanging="725"/>
      </w:pPr>
      <w:r>
        <w:t>Творчество</w:t>
      </w:r>
      <w:r>
        <w:rPr>
          <w:spacing w:val="-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Коровина</w:t>
      </w:r>
      <w:r>
        <w:rPr>
          <w:spacing w:val="-6"/>
        </w:rPr>
        <w:t xml:space="preserve"> </w:t>
      </w:r>
      <w:r>
        <w:t>(1861 –</w:t>
      </w:r>
      <w:r>
        <w:rPr>
          <w:spacing w:val="-1"/>
        </w:rPr>
        <w:t xml:space="preserve"> </w:t>
      </w:r>
      <w:r>
        <w:t>1939)</w:t>
      </w:r>
    </w:p>
    <w:p w:rsidR="003B5F7F" w:rsidRDefault="003B5F7F" w:rsidP="003B5F7F">
      <w:pPr>
        <w:pStyle w:val="a3"/>
        <w:ind w:right="848" w:firstLine="705"/>
        <w:jc w:val="both"/>
      </w:pPr>
      <w:r>
        <w:t>Сформировать представление о творчестве Константина Алексеевича Коровина - яркого представителя русского импрессионизма.</w:t>
      </w:r>
      <w:r>
        <w:rPr>
          <w:spacing w:val="1"/>
        </w:rPr>
        <w:t xml:space="preserve"> </w:t>
      </w:r>
      <w:r>
        <w:t>Показать сходство с пейзажами французских импрессионистов; выявить своеобразие манеры художника в повышенной интенсивности</w:t>
      </w:r>
      <w:r>
        <w:rPr>
          <w:spacing w:val="1"/>
        </w:rPr>
        <w:t xml:space="preserve"> </w:t>
      </w:r>
      <w:r>
        <w:t>цвета, в стихийной экспрессии мазка, в романтической напряженности образа;</w:t>
      </w:r>
      <w:r>
        <w:rPr>
          <w:spacing w:val="1"/>
        </w:rPr>
        <w:t xml:space="preserve"> </w:t>
      </w:r>
      <w:r>
        <w:t>отметить роль</w:t>
      </w:r>
      <w:r>
        <w:rPr>
          <w:spacing w:val="61"/>
        </w:rPr>
        <w:t xml:space="preserve"> </w:t>
      </w:r>
      <w:r>
        <w:t>художника</w:t>
      </w:r>
      <w:r>
        <w:rPr>
          <w:spacing w:val="61"/>
        </w:rPr>
        <w:t xml:space="preserve"> </w:t>
      </w:r>
      <w:r>
        <w:t>в изменении отношения к</w:t>
      </w:r>
      <w:r>
        <w:rPr>
          <w:spacing w:val="1"/>
        </w:rPr>
        <w:t xml:space="preserve"> </w:t>
      </w:r>
      <w:r>
        <w:t>этюду, который после него стал восприниматься как самостоятельное произведение искусства. Познакомить с новаторской деятельностью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театральных</w:t>
      </w:r>
      <w:r>
        <w:rPr>
          <w:spacing w:val="-3"/>
        </w:rPr>
        <w:t xml:space="preserve"> </w:t>
      </w:r>
      <w:r>
        <w:t>костюмов,</w:t>
      </w:r>
      <w:r>
        <w:rPr>
          <w:spacing w:val="4"/>
        </w:rPr>
        <w:t xml:space="preserve"> </w:t>
      </w:r>
      <w:r>
        <w:t>декораций.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Основные</w:t>
      </w:r>
      <w:r>
        <w:rPr>
          <w:spacing w:val="51"/>
        </w:rPr>
        <w:t xml:space="preserve"> </w:t>
      </w:r>
      <w:r>
        <w:t>произведения:</w:t>
      </w:r>
      <w:r>
        <w:rPr>
          <w:spacing w:val="53"/>
        </w:rPr>
        <w:t xml:space="preserve"> </w:t>
      </w:r>
      <w:r>
        <w:t>«Портрет</w:t>
      </w:r>
      <w:r>
        <w:rPr>
          <w:spacing w:val="53"/>
        </w:rPr>
        <w:t xml:space="preserve"> </w:t>
      </w:r>
      <w:r>
        <w:t>хористки»</w:t>
      </w:r>
      <w:r>
        <w:rPr>
          <w:spacing w:val="48"/>
        </w:rPr>
        <w:t xml:space="preserve"> </w:t>
      </w:r>
      <w:r>
        <w:t>(1883),</w:t>
      </w:r>
      <w:r>
        <w:rPr>
          <w:spacing w:val="55"/>
        </w:rPr>
        <w:t xml:space="preserve"> </w:t>
      </w:r>
      <w:r>
        <w:t>«У</w:t>
      </w:r>
      <w:r>
        <w:rPr>
          <w:spacing w:val="51"/>
        </w:rPr>
        <w:t xml:space="preserve"> </w:t>
      </w:r>
      <w:r>
        <w:t>балкона.</w:t>
      </w:r>
      <w:r>
        <w:rPr>
          <w:spacing w:val="55"/>
        </w:rPr>
        <w:t xml:space="preserve"> </w:t>
      </w:r>
      <w:r>
        <w:t>Испанки</w:t>
      </w:r>
      <w:r>
        <w:rPr>
          <w:spacing w:val="53"/>
        </w:rPr>
        <w:t xml:space="preserve"> </w:t>
      </w:r>
      <w:r>
        <w:t>Леонора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Ампара»</w:t>
      </w:r>
      <w:r>
        <w:rPr>
          <w:spacing w:val="48"/>
        </w:rPr>
        <w:t xml:space="preserve"> </w:t>
      </w:r>
      <w:r>
        <w:t>(1888</w:t>
      </w:r>
      <w:r>
        <w:rPr>
          <w:spacing w:val="7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89),</w:t>
      </w:r>
      <w:r>
        <w:rPr>
          <w:spacing w:val="55"/>
        </w:rPr>
        <w:t xml:space="preserve"> </w:t>
      </w:r>
      <w:r>
        <w:t>«Зимой»</w:t>
      </w:r>
      <w:r>
        <w:rPr>
          <w:spacing w:val="48"/>
        </w:rPr>
        <w:t xml:space="preserve"> </w:t>
      </w:r>
      <w:r>
        <w:t>(1894).</w:t>
      </w:r>
    </w:p>
    <w:p w:rsidR="003B5F7F" w:rsidRDefault="003B5F7F" w:rsidP="003B5F7F">
      <w:pPr>
        <w:pStyle w:val="a3"/>
        <w:spacing w:line="242" w:lineRule="auto"/>
        <w:ind w:right="857"/>
        <w:jc w:val="both"/>
      </w:pPr>
      <w:r>
        <w:t>«Портрет Ф. И. Шаляпина» (1911). «Париж. Бульвар Капуцинок» (1906). «Париж ночью. Итальянский бульвар» (1908), «Рыбы, вино и</w:t>
      </w:r>
      <w:r>
        <w:rPr>
          <w:spacing w:val="1"/>
        </w:rPr>
        <w:t xml:space="preserve"> </w:t>
      </w:r>
      <w:r>
        <w:t>фрукты»</w:t>
      </w:r>
      <w:r>
        <w:rPr>
          <w:spacing w:val="-3"/>
        </w:rPr>
        <w:t xml:space="preserve"> </w:t>
      </w:r>
      <w:r>
        <w:t>(1916).</w:t>
      </w:r>
    </w:p>
    <w:p w:rsidR="003B5F7F" w:rsidRDefault="003B5F7F" w:rsidP="003B5F7F">
      <w:pPr>
        <w:spacing w:line="271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собрать дополнительный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театра.</w:t>
      </w:r>
    </w:p>
    <w:p w:rsidR="003B5F7F" w:rsidRDefault="003B5F7F" w:rsidP="003B5F7F">
      <w:pPr>
        <w:pStyle w:val="Heading2"/>
        <w:numPr>
          <w:ilvl w:val="2"/>
          <w:numId w:val="15"/>
        </w:numPr>
        <w:tabs>
          <w:tab w:val="left" w:pos="1546"/>
        </w:tabs>
        <w:spacing w:before="5" w:line="272" w:lineRule="exact"/>
        <w:ind w:hanging="707"/>
      </w:pPr>
      <w:r>
        <w:t>Творчество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Серова</w:t>
      </w:r>
      <w:r>
        <w:rPr>
          <w:spacing w:val="-4"/>
        </w:rPr>
        <w:t xml:space="preserve"> </w:t>
      </w:r>
      <w:r>
        <w:t>(1865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1911)</w:t>
      </w:r>
    </w:p>
    <w:p w:rsidR="003B5F7F" w:rsidRDefault="003B5F7F" w:rsidP="003B5F7F">
      <w:pPr>
        <w:pStyle w:val="a3"/>
        <w:ind w:right="855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Валентина</w:t>
      </w:r>
      <w:r>
        <w:rPr>
          <w:spacing w:val="1"/>
        </w:rPr>
        <w:t xml:space="preserve"> </w:t>
      </w:r>
      <w:r>
        <w:t>Александровича</w:t>
      </w:r>
      <w:r>
        <w:rPr>
          <w:spacing w:val="1"/>
        </w:rPr>
        <w:t xml:space="preserve"> </w:t>
      </w:r>
      <w:r>
        <w:t>Серова,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отразились</w:t>
      </w:r>
      <w:r>
        <w:rPr>
          <w:spacing w:val="1"/>
        </w:rPr>
        <w:t xml:space="preserve"> </w:t>
      </w:r>
      <w:r>
        <w:t>переломные моменты искусства конца XIX – начала XX века. Познакомить</w:t>
      </w:r>
      <w:r>
        <w:rPr>
          <w:spacing w:val="1"/>
        </w:rPr>
        <w:t xml:space="preserve"> </w:t>
      </w:r>
      <w:r>
        <w:t>с этапными для русского искусства и творчества картинами</w:t>
      </w:r>
      <w:r>
        <w:rPr>
          <w:spacing w:val="1"/>
        </w:rPr>
        <w:t xml:space="preserve"> </w:t>
      </w:r>
      <w:r>
        <w:t>В.А.</w:t>
      </w:r>
      <w:r>
        <w:rPr>
          <w:spacing w:val="3"/>
        </w:rPr>
        <w:t xml:space="preserve"> </w:t>
      </w:r>
      <w:r>
        <w:t>Серова.</w:t>
      </w:r>
    </w:p>
    <w:p w:rsidR="003B5F7F" w:rsidRDefault="003B5F7F" w:rsidP="003B5F7F">
      <w:pPr>
        <w:pStyle w:val="a3"/>
        <w:ind w:right="848" w:firstLine="705"/>
        <w:jc w:val="both"/>
      </w:pPr>
      <w:r>
        <w:t>Детство и юность художника. Годы учебы и становления как личности. Влияние Репина. Дружба с К. Коровиным. «Портрет</w:t>
      </w:r>
      <w:r>
        <w:rPr>
          <w:spacing w:val="1"/>
        </w:rPr>
        <w:t xml:space="preserve"> </w:t>
      </w:r>
      <w:r>
        <w:t>художника К. Коровина» (1891). Первые удачи. «Девочка с персиками» (1887) – картина ознаменовала поворот от критического реализма</w:t>
      </w:r>
      <w:r>
        <w:rPr>
          <w:spacing w:val="1"/>
        </w:rPr>
        <w:t xml:space="preserve"> </w:t>
      </w:r>
      <w:r>
        <w:t>передвижников к «реализму поэтическому» - юность, весна жизни – тема произведения; жанровый синтез как важная для искусства конца</w:t>
      </w:r>
      <w:r>
        <w:rPr>
          <w:spacing w:val="-57"/>
        </w:rPr>
        <w:t xml:space="preserve"> </w:t>
      </w:r>
      <w:r>
        <w:t>XIX века тенденция. «Девушка, освещенная солнцем»(1888) - образец импрессионистической живописи. Парадные портреты</w:t>
      </w:r>
      <w:r>
        <w:rPr>
          <w:spacing w:val="1"/>
        </w:rPr>
        <w:t xml:space="preserve"> </w:t>
      </w:r>
      <w:r>
        <w:t>Ермоловой</w:t>
      </w:r>
      <w:r>
        <w:rPr>
          <w:spacing w:val="1"/>
        </w:rPr>
        <w:t xml:space="preserve"> </w:t>
      </w:r>
      <w:r>
        <w:t>(1905),</w:t>
      </w:r>
      <w:r>
        <w:rPr>
          <w:spacing w:val="1"/>
        </w:rPr>
        <w:t xml:space="preserve"> </w:t>
      </w:r>
      <w:r>
        <w:t>Шаляпина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символизма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одинокого</w:t>
      </w:r>
      <w:r>
        <w:rPr>
          <w:spacing w:val="1"/>
        </w:rPr>
        <w:t xml:space="preserve"> </w:t>
      </w:r>
      <w:r>
        <w:t>гения,</w:t>
      </w:r>
      <w:r>
        <w:rPr>
          <w:spacing w:val="1"/>
        </w:rPr>
        <w:t xml:space="preserve"> </w:t>
      </w:r>
      <w:r>
        <w:t>героической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увлекать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Парадный портрет</w:t>
      </w:r>
      <w:r>
        <w:rPr>
          <w:spacing w:val="1"/>
        </w:rPr>
        <w:t xml:space="preserve"> </w:t>
      </w:r>
      <w:r>
        <w:t>Орловой (1910 – 1911) – образец модной картинки в стиле модерн и острая характеристика определенного типа</w:t>
      </w:r>
      <w:r>
        <w:rPr>
          <w:spacing w:val="1"/>
        </w:rPr>
        <w:t xml:space="preserve"> </w:t>
      </w:r>
      <w:r>
        <w:t>личности. Крестьянская тема в творчестве художника. «В деревне. Баба с лошадью» (1898). Графика Серова. Картина «Похищение</w:t>
      </w:r>
      <w:r>
        <w:rPr>
          <w:spacing w:val="1"/>
        </w:rPr>
        <w:t xml:space="preserve"> </w:t>
      </w:r>
      <w:r>
        <w:t>Европы» (1910)</w:t>
      </w:r>
      <w:r>
        <w:rPr>
          <w:spacing w:val="1"/>
        </w:rPr>
        <w:t xml:space="preserve"> </w:t>
      </w:r>
      <w:r>
        <w:t>– поиск законов</w:t>
      </w:r>
      <w:r>
        <w:rPr>
          <w:spacing w:val="1"/>
        </w:rPr>
        <w:t xml:space="preserve"> </w:t>
      </w:r>
      <w:r>
        <w:t>художественной трансформации реальности,</w:t>
      </w:r>
      <w:r>
        <w:rPr>
          <w:spacing w:val="1"/>
        </w:rPr>
        <w:t xml:space="preserve"> </w:t>
      </w:r>
      <w:r>
        <w:t>соответствовавшей устремлению 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художников. Значение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художника.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художника;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Серове-графике.</w:t>
      </w:r>
    </w:p>
    <w:p w:rsidR="003B5F7F" w:rsidRDefault="003B5F7F" w:rsidP="003B5F7F">
      <w:pPr>
        <w:pStyle w:val="Heading2"/>
        <w:numPr>
          <w:ilvl w:val="2"/>
          <w:numId w:val="15"/>
        </w:numPr>
        <w:tabs>
          <w:tab w:val="left" w:pos="1546"/>
        </w:tabs>
        <w:spacing w:before="7" w:line="240" w:lineRule="auto"/>
        <w:ind w:hanging="707"/>
      </w:pPr>
      <w:r>
        <w:t>Творчество М.</w:t>
      </w:r>
      <w:r>
        <w:rPr>
          <w:spacing w:val="2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Врубеля (1856</w:t>
      </w:r>
      <w:r>
        <w:rPr>
          <w:spacing w:val="-1"/>
        </w:rPr>
        <w:t xml:space="preserve"> </w:t>
      </w:r>
      <w:r>
        <w:t>– 1910)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4" w:firstLine="705"/>
        <w:jc w:val="both"/>
      </w:pPr>
      <w:r>
        <w:lastRenderedPageBreak/>
        <w:t>Сформировать представление о творчестве Михаила Александровича Врубеля как о крупнейшем представителе символизма и</w:t>
      </w:r>
      <w:r>
        <w:rPr>
          <w:spacing w:val="1"/>
        </w:rPr>
        <w:t xml:space="preserve"> </w:t>
      </w:r>
      <w:r>
        <w:t>модерна в русском изобразительном искусстве, новом типе универсального художника конца XIX - начала XX века, умевшего написать</w:t>
      </w:r>
      <w:r>
        <w:rPr>
          <w:spacing w:val="1"/>
        </w:rPr>
        <w:t xml:space="preserve"> </w:t>
      </w:r>
      <w:r>
        <w:t>картину и декоративное панно, исполнить виньетку для книги и монументальную роспись, вылепить скульптуру и сочинить театральный</w:t>
      </w:r>
      <w:r>
        <w:rPr>
          <w:spacing w:val="1"/>
        </w:rPr>
        <w:t xml:space="preserve"> </w:t>
      </w:r>
      <w:r>
        <w:t>костюм.</w:t>
      </w:r>
    </w:p>
    <w:p w:rsidR="003B5F7F" w:rsidRDefault="003B5F7F" w:rsidP="003B5F7F">
      <w:pPr>
        <w:pStyle w:val="a3"/>
        <w:spacing w:before="1"/>
        <w:ind w:right="853" w:firstLine="705"/>
        <w:jc w:val="both"/>
      </w:pPr>
      <w:r>
        <w:t>Выражение</w:t>
      </w:r>
      <w:r>
        <w:rPr>
          <w:spacing w:val="1"/>
        </w:rPr>
        <w:t xml:space="preserve"> </w:t>
      </w:r>
      <w:r>
        <w:t>индивидуалистических</w:t>
      </w:r>
      <w:r>
        <w:rPr>
          <w:spacing w:val="1"/>
        </w:rPr>
        <w:t xml:space="preserve"> </w:t>
      </w:r>
      <w:r>
        <w:t>тенденций.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символизма.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фантастики в творчестве Врубеля. Работы в области монументально-декоративной живописи; использование византийского наследия.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субъективизма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Романтические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Лермонтова и Пушкина). Работа над образом Демона. Эмоциональная сила выражения темы страдания. Особенности художественной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Врубеля</w:t>
      </w:r>
      <w:r>
        <w:rPr>
          <w:spacing w:val="1"/>
        </w:rPr>
        <w:t xml:space="preserve"> </w:t>
      </w:r>
      <w:r>
        <w:t>(трактовка</w:t>
      </w:r>
      <w:r>
        <w:rPr>
          <w:spacing w:val="1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красочная</w:t>
      </w:r>
      <w:r>
        <w:rPr>
          <w:spacing w:val="1"/>
        </w:rPr>
        <w:t xml:space="preserve"> </w:t>
      </w:r>
      <w:r>
        <w:t>гамма).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панно.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декорации.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Врубеля.</w:t>
      </w:r>
      <w:r>
        <w:rPr>
          <w:spacing w:val="4"/>
        </w:rPr>
        <w:t xml:space="preserve"> </w:t>
      </w:r>
      <w:r>
        <w:t>Врубель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колорист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мастер</w:t>
      </w:r>
      <w:r>
        <w:rPr>
          <w:spacing w:val="2"/>
        </w:rPr>
        <w:t xml:space="preserve"> </w:t>
      </w:r>
      <w:r>
        <w:t>рисунка.</w:t>
      </w:r>
    </w:p>
    <w:p w:rsidR="003B5F7F" w:rsidRDefault="003B5F7F" w:rsidP="003B5F7F">
      <w:pPr>
        <w:pStyle w:val="a3"/>
        <w:spacing w:before="1" w:line="242" w:lineRule="auto"/>
        <w:ind w:right="849" w:firstLine="705"/>
        <w:jc w:val="both"/>
      </w:pPr>
      <w:r>
        <w:t>Основные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«Демон</w:t>
      </w:r>
      <w:r>
        <w:rPr>
          <w:spacing w:val="1"/>
        </w:rPr>
        <w:t xml:space="preserve"> </w:t>
      </w:r>
      <w:r>
        <w:t>сидящий»</w:t>
      </w:r>
      <w:r>
        <w:rPr>
          <w:spacing w:val="1"/>
        </w:rPr>
        <w:t xml:space="preserve"> </w:t>
      </w:r>
      <w:r>
        <w:t>(1890),</w:t>
      </w:r>
      <w:r>
        <w:rPr>
          <w:spacing w:val="1"/>
        </w:rPr>
        <w:t xml:space="preserve"> </w:t>
      </w:r>
      <w:r>
        <w:t>«Пан»</w:t>
      </w:r>
      <w:r>
        <w:rPr>
          <w:spacing w:val="1"/>
        </w:rPr>
        <w:t xml:space="preserve"> </w:t>
      </w:r>
      <w:r>
        <w:t>(1899),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ночи»,</w:t>
      </w:r>
      <w:r>
        <w:rPr>
          <w:spacing w:val="1"/>
        </w:rPr>
        <w:t xml:space="preserve"> </w:t>
      </w:r>
      <w:r>
        <w:t>«Царевна-Лебедь»,</w:t>
      </w:r>
      <w:r>
        <w:rPr>
          <w:spacing w:val="1"/>
        </w:rPr>
        <w:t xml:space="preserve"> </w:t>
      </w:r>
      <w:r>
        <w:t>«Сирень»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1900),</w:t>
      </w:r>
      <w:r>
        <w:rPr>
          <w:spacing w:val="1"/>
        </w:rPr>
        <w:t xml:space="preserve"> </w:t>
      </w:r>
      <w:r>
        <w:t>«Демон</w:t>
      </w:r>
      <w:r>
        <w:rPr>
          <w:spacing w:val="1"/>
        </w:rPr>
        <w:t xml:space="preserve"> </w:t>
      </w:r>
      <w:r>
        <w:t>поверженный»</w:t>
      </w:r>
      <w:r>
        <w:rPr>
          <w:spacing w:val="-4"/>
        </w:rPr>
        <w:t xml:space="preserve"> </w:t>
      </w:r>
      <w:r>
        <w:t>(1902),</w:t>
      </w:r>
      <w:r>
        <w:rPr>
          <w:spacing w:val="4"/>
        </w:rPr>
        <w:t xml:space="preserve"> </w:t>
      </w:r>
      <w:r>
        <w:t>«Шестикрылый</w:t>
      </w:r>
      <w:r>
        <w:rPr>
          <w:spacing w:val="3"/>
        </w:rPr>
        <w:t xml:space="preserve"> </w:t>
      </w:r>
      <w:r>
        <w:t>серафим»</w:t>
      </w:r>
      <w:r>
        <w:rPr>
          <w:spacing w:val="-4"/>
        </w:rPr>
        <w:t xml:space="preserve"> </w:t>
      </w:r>
      <w:r>
        <w:t>(1904).</w:t>
      </w:r>
      <w:r>
        <w:rPr>
          <w:spacing w:val="4"/>
        </w:rPr>
        <w:t xml:space="preserve"> </w:t>
      </w:r>
      <w:r>
        <w:t>«Жемчужина»</w:t>
      </w:r>
      <w:r>
        <w:rPr>
          <w:spacing w:val="-3"/>
        </w:rPr>
        <w:t xml:space="preserve"> </w:t>
      </w:r>
      <w:r>
        <w:t>(1904)</w:t>
      </w:r>
    </w:p>
    <w:p w:rsidR="003B5F7F" w:rsidRDefault="003B5F7F" w:rsidP="003B5F7F">
      <w:pPr>
        <w:pStyle w:val="a3"/>
        <w:spacing w:line="242" w:lineRule="auto"/>
        <w:ind w:right="858" w:firstLine="705"/>
        <w:jc w:val="both"/>
      </w:pPr>
      <w:r>
        <w:rPr>
          <w:i/>
        </w:rPr>
        <w:t>Самостоятельная работа</w:t>
      </w:r>
      <w:r>
        <w:t>: перечислить в тетради основные произведения художника; посмотреть в Интернете иллюстрации,</w:t>
      </w:r>
      <w:r>
        <w:rPr>
          <w:spacing w:val="1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графику.</w:t>
      </w:r>
    </w:p>
    <w:p w:rsidR="003B5F7F" w:rsidRDefault="003B5F7F" w:rsidP="003B5F7F">
      <w:pPr>
        <w:pStyle w:val="Heading2"/>
        <w:numPr>
          <w:ilvl w:val="1"/>
          <w:numId w:val="15"/>
        </w:numPr>
        <w:tabs>
          <w:tab w:val="left" w:pos="1546"/>
        </w:tabs>
        <w:spacing w:line="242" w:lineRule="auto"/>
        <w:ind w:left="839" w:right="8668" w:firstLine="0"/>
      </w:pPr>
      <w:r>
        <w:t>Творческие объединения конца XIX - начала</w:t>
      </w:r>
      <w:r>
        <w:rPr>
          <w:spacing w:val="1"/>
        </w:rPr>
        <w:t xml:space="preserve"> </w:t>
      </w:r>
      <w:r>
        <w:t>XX вв.</w:t>
      </w:r>
      <w:r>
        <w:rPr>
          <w:spacing w:val="-57"/>
        </w:rPr>
        <w:t xml:space="preserve"> </w:t>
      </w:r>
      <w:r>
        <w:t>12.2.1.</w:t>
      </w:r>
      <w:r>
        <w:rPr>
          <w:spacing w:val="59"/>
        </w:rPr>
        <w:t xml:space="preserve"> </w:t>
      </w:r>
      <w:r>
        <w:t>«Мир</w:t>
      </w:r>
      <w:r>
        <w:rPr>
          <w:spacing w:val="2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(1898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1904;</w:t>
      </w:r>
      <w:r>
        <w:rPr>
          <w:spacing w:val="2"/>
        </w:rPr>
        <w:t xml:space="preserve"> </w:t>
      </w:r>
      <w:r>
        <w:t>1910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1924)</w:t>
      </w:r>
    </w:p>
    <w:p w:rsidR="003B5F7F" w:rsidRDefault="003B5F7F" w:rsidP="003B5F7F">
      <w:pPr>
        <w:pStyle w:val="a3"/>
        <w:ind w:right="855" w:firstLine="705"/>
        <w:jc w:val="both"/>
      </w:pPr>
      <w:r>
        <w:t>Сформировать представление о петербургском художественном объединении конца XIX - начала XX в. и одноименном журнале,</w:t>
      </w:r>
      <w:r>
        <w:rPr>
          <w:spacing w:val="1"/>
        </w:rPr>
        <w:t xml:space="preserve"> </w:t>
      </w:r>
      <w:r>
        <w:t>издававшемся этим объединением. Раскрыть роль С.П. Дягилева и А.Н. Бенуа в создании журнала и организации деятельности молодежи.</w:t>
      </w:r>
      <w:r>
        <w:rPr>
          <w:spacing w:val="-57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состава.</w:t>
      </w:r>
    </w:p>
    <w:p w:rsidR="003B5F7F" w:rsidRDefault="003B5F7F" w:rsidP="003B5F7F">
      <w:pPr>
        <w:pStyle w:val="a3"/>
        <w:ind w:right="839" w:firstLine="705"/>
        <w:jc w:val="both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содружества,</w:t>
      </w:r>
      <w:r>
        <w:rPr>
          <w:spacing w:val="1"/>
        </w:rPr>
        <w:t xml:space="preserve"> </w:t>
      </w:r>
      <w:r>
        <w:t>выросшего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Бенуа.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Дягилева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изложением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(1898).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(ноябрь</w:t>
      </w:r>
      <w:r>
        <w:rPr>
          <w:spacing w:val="1"/>
        </w:rPr>
        <w:t xml:space="preserve"> </w:t>
      </w:r>
      <w:r>
        <w:t>1898).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кн.</w:t>
      </w:r>
      <w:r>
        <w:rPr>
          <w:spacing w:val="1"/>
        </w:rPr>
        <w:t xml:space="preserve"> </w:t>
      </w:r>
      <w:r>
        <w:t>М.К.</w:t>
      </w:r>
      <w:r>
        <w:rPr>
          <w:spacing w:val="1"/>
        </w:rPr>
        <w:t xml:space="preserve"> </w:t>
      </w:r>
      <w:r>
        <w:t>Тенишевой и С. И. Мамонтовым. Критерии оценки художественной культуры и пластических искусств.</w:t>
      </w:r>
      <w:r>
        <w:rPr>
          <w:spacing w:val="1"/>
        </w:rPr>
        <w:t xml:space="preserve"> </w:t>
      </w:r>
      <w:r>
        <w:t>Свободное искусство и красота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самоценной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двойственности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немецкую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послепетровской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обычаям,</w:t>
      </w:r>
      <w:r>
        <w:rPr>
          <w:spacing w:val="1"/>
        </w:rPr>
        <w:t xml:space="preserve"> </w:t>
      </w:r>
      <w:r>
        <w:t>нравам.</w:t>
      </w:r>
      <w:r>
        <w:rPr>
          <w:spacing w:val="1"/>
        </w:rPr>
        <w:t xml:space="preserve"> </w:t>
      </w:r>
      <w:r>
        <w:t>«Ретроспективность»</w:t>
      </w:r>
      <w:r>
        <w:rPr>
          <w:spacing w:val="60"/>
        </w:rPr>
        <w:t xml:space="preserve"> </w:t>
      </w:r>
      <w:r>
        <w:t>работ.</w:t>
      </w:r>
      <w:r>
        <w:rPr>
          <w:spacing w:val="60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выставок журнала «Мир искусства» (1899 – 1903).</w:t>
      </w:r>
      <w:r>
        <w:rPr>
          <w:spacing w:val="61"/>
        </w:rPr>
        <w:t xml:space="preserve"> </w:t>
      </w:r>
      <w:r>
        <w:t>Привлечение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выставки</w:t>
      </w:r>
      <w:r>
        <w:rPr>
          <w:spacing w:val="60"/>
        </w:rPr>
        <w:t xml:space="preserve"> </w:t>
      </w:r>
      <w:r>
        <w:t>мастеров,</w:t>
      </w:r>
      <w:r>
        <w:rPr>
          <w:spacing w:val="60"/>
        </w:rPr>
        <w:t xml:space="preserve"> </w:t>
      </w:r>
      <w:r>
        <w:t>имевших</w:t>
      </w:r>
      <w:r>
        <w:rPr>
          <w:spacing w:val="60"/>
        </w:rPr>
        <w:t xml:space="preserve"> </w:t>
      </w:r>
      <w:r>
        <w:t>репутацию</w:t>
      </w:r>
      <w:r>
        <w:rPr>
          <w:spacing w:val="60"/>
        </w:rPr>
        <w:t xml:space="preserve"> </w:t>
      </w:r>
      <w:r>
        <w:t>пролагателей</w:t>
      </w:r>
      <w:r>
        <w:rPr>
          <w:spacing w:val="60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путей в искусстве, М.А. Врубеля, В. А. Серова, К. А. Коровина, Ф. А. Малявина и др. Особое отношение к произведениям декоративно-</w:t>
      </w:r>
      <w:r>
        <w:rPr>
          <w:spacing w:val="1"/>
        </w:rPr>
        <w:t xml:space="preserve"> </w:t>
      </w:r>
      <w:r>
        <w:t>прикладного творчества. «Историко-художественная выставка русских портретов» (1905) в Петербурге - одно из значительных событий</w:t>
      </w:r>
      <w:r>
        <w:rPr>
          <w:spacing w:val="1"/>
        </w:rPr>
        <w:t xml:space="preserve"> </w:t>
      </w:r>
      <w:r>
        <w:t>художественной жизни России начала ХХ века. Значение выставки, устроенной С. Дягилевым в Париже «Два века русской живописи и</w:t>
      </w:r>
      <w:r>
        <w:rPr>
          <w:spacing w:val="1"/>
        </w:rPr>
        <w:t xml:space="preserve"> </w:t>
      </w:r>
      <w:r>
        <w:t>скульптуры» (1906). Завершения деятельности объединения (1903) и журнала в конце 1904 года. Появление в 1910 году выставки под</w:t>
      </w:r>
      <w:r>
        <w:rPr>
          <w:spacing w:val="1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t>«Мир</w:t>
      </w:r>
      <w:r>
        <w:rPr>
          <w:spacing w:val="2"/>
        </w:rPr>
        <w:t xml:space="preserve"> </w:t>
      </w:r>
      <w:r>
        <w:t>искусства».</w:t>
      </w:r>
      <w:r>
        <w:rPr>
          <w:spacing w:val="4"/>
        </w:rPr>
        <w:t xml:space="preserve"> </w:t>
      </w:r>
      <w:r>
        <w:t>Обновление</w:t>
      </w:r>
      <w:r>
        <w:rPr>
          <w:spacing w:val="-4"/>
        </w:rPr>
        <w:t xml:space="preserve"> </w:t>
      </w:r>
      <w:r>
        <w:t>состава</w:t>
      </w:r>
      <w:r>
        <w:rPr>
          <w:spacing w:val="3"/>
        </w:rPr>
        <w:t xml:space="preserve"> </w:t>
      </w:r>
      <w:r>
        <w:t>участников.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>Сомов Константин Андреевич (1869 – 1939</w:t>
      </w:r>
      <w:r>
        <w:t>), живописец, график; иллюстратор.</w:t>
      </w:r>
      <w:r>
        <w:rPr>
          <w:spacing w:val="1"/>
        </w:rPr>
        <w:t xml:space="preserve"> </w:t>
      </w:r>
      <w:r>
        <w:t>Учеба в Академии художеств у И. Е. Репина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Париже у Ф. Коларосси. Работа в жанре портрета. «Дама в голубом» (1897</w:t>
      </w:r>
      <w:r>
        <w:rPr>
          <w:spacing w:val="1"/>
        </w:rPr>
        <w:t xml:space="preserve"> </w:t>
      </w:r>
      <w:r>
        <w:t>– 1900) – вершина раннего творчества; утонченность и</w:t>
      </w:r>
      <w:r>
        <w:rPr>
          <w:spacing w:val="1"/>
        </w:rPr>
        <w:t xml:space="preserve"> </w:t>
      </w:r>
      <w:r>
        <w:t>надломленность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Преобладание 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«галантного</w:t>
      </w:r>
      <w:r>
        <w:rPr>
          <w:spacing w:val="1"/>
        </w:rPr>
        <w:t xml:space="preserve"> </w:t>
      </w:r>
      <w:r>
        <w:t>жанра»;</w:t>
      </w:r>
      <w:r>
        <w:rPr>
          <w:spacing w:val="1"/>
        </w:rPr>
        <w:t xml:space="preserve"> </w:t>
      </w:r>
      <w:r>
        <w:t>камерный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 деталям,</w:t>
      </w:r>
      <w:r>
        <w:rPr>
          <w:spacing w:val="1"/>
        </w:rPr>
        <w:t xml:space="preserve"> </w:t>
      </w:r>
      <w:r>
        <w:t>оттенкам,</w:t>
      </w:r>
      <w:r>
        <w:rPr>
          <w:spacing w:val="1"/>
        </w:rPr>
        <w:t xml:space="preserve"> </w:t>
      </w:r>
      <w:r>
        <w:t>нюансам.</w:t>
      </w:r>
      <w:r>
        <w:rPr>
          <w:spacing w:val="3"/>
        </w:rPr>
        <w:t xml:space="preserve"> </w:t>
      </w:r>
      <w:r>
        <w:t>«Вечер»</w:t>
      </w:r>
      <w:r>
        <w:rPr>
          <w:spacing w:val="-3"/>
        </w:rPr>
        <w:t xml:space="preserve"> </w:t>
      </w:r>
      <w:r>
        <w:t>(1900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1902),</w:t>
      </w:r>
      <w:r>
        <w:rPr>
          <w:spacing w:val="2"/>
        </w:rPr>
        <w:t xml:space="preserve"> </w:t>
      </w:r>
      <w:r>
        <w:t>«Осмеянный</w:t>
      </w:r>
      <w:r>
        <w:rPr>
          <w:spacing w:val="-2"/>
        </w:rPr>
        <w:t xml:space="preserve"> </w:t>
      </w:r>
      <w:r>
        <w:t>поцелуй»</w:t>
      </w:r>
      <w:r>
        <w:rPr>
          <w:spacing w:val="-4"/>
        </w:rPr>
        <w:t xml:space="preserve"> </w:t>
      </w:r>
      <w:r>
        <w:t>(1908).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6" w:firstLine="705"/>
        <w:jc w:val="both"/>
      </w:pPr>
      <w:r>
        <w:rPr>
          <w:b/>
        </w:rPr>
        <w:lastRenderedPageBreak/>
        <w:t>Бенуа</w:t>
      </w:r>
      <w:r>
        <w:rPr>
          <w:b/>
          <w:spacing w:val="1"/>
        </w:rPr>
        <w:t xml:space="preserve"> </w:t>
      </w: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rPr>
          <w:b/>
        </w:rPr>
        <w:t>Николаевич</w:t>
      </w:r>
      <w:r>
        <w:rPr>
          <w:b/>
          <w:spacing w:val="1"/>
        </w:rPr>
        <w:t xml:space="preserve"> </w:t>
      </w:r>
      <w:r>
        <w:rPr>
          <w:b/>
        </w:rPr>
        <w:t>(1870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1960)</w:t>
      </w:r>
      <w:r>
        <w:t>,</w:t>
      </w:r>
      <w:r>
        <w:rPr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историк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критик;</w:t>
      </w:r>
      <w:r>
        <w:rPr>
          <w:spacing w:val="1"/>
        </w:rPr>
        <w:t xml:space="preserve"> </w:t>
      </w:r>
      <w:r>
        <w:t>идейный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Ретроспектива</w:t>
      </w:r>
      <w:r>
        <w:rPr>
          <w:spacing w:val="3"/>
        </w:rPr>
        <w:t xml:space="preserve"> </w:t>
      </w:r>
      <w:r>
        <w:t>«Прогулка короля»</w:t>
      </w:r>
      <w:r>
        <w:rPr>
          <w:spacing w:val="-3"/>
        </w:rPr>
        <w:t xml:space="preserve"> </w:t>
      </w:r>
      <w:r>
        <w:t>(1906).</w:t>
      </w:r>
      <w:r>
        <w:rPr>
          <w:spacing w:val="-1"/>
        </w:rPr>
        <w:t xml:space="preserve"> </w:t>
      </w:r>
      <w:r>
        <w:t>Графическое</w:t>
      </w:r>
      <w:r>
        <w:rPr>
          <w:spacing w:val="-4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«Медного</w:t>
      </w:r>
      <w:r>
        <w:rPr>
          <w:spacing w:val="1"/>
        </w:rPr>
        <w:t xml:space="preserve"> </w:t>
      </w:r>
      <w:r>
        <w:t>всадника»</w:t>
      </w:r>
      <w:r>
        <w:rPr>
          <w:spacing w:val="-3"/>
        </w:rPr>
        <w:t xml:space="preserve"> </w:t>
      </w:r>
      <w:r>
        <w:t>(1903</w:t>
      </w:r>
    </w:p>
    <w:p w:rsidR="003B5F7F" w:rsidRDefault="003B5F7F" w:rsidP="003B5F7F">
      <w:pPr>
        <w:pStyle w:val="a5"/>
        <w:numPr>
          <w:ilvl w:val="0"/>
          <w:numId w:val="21"/>
        </w:numPr>
        <w:tabs>
          <w:tab w:val="left" w:pos="1023"/>
        </w:tabs>
        <w:spacing w:line="271" w:lineRule="exact"/>
        <w:ind w:left="1022" w:hanging="184"/>
        <w:jc w:val="both"/>
        <w:rPr>
          <w:sz w:val="24"/>
        </w:rPr>
      </w:pPr>
      <w:r>
        <w:rPr>
          <w:sz w:val="24"/>
        </w:rPr>
        <w:t>1922).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Преображенный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стихией</w:t>
      </w:r>
      <w:r>
        <w:rPr>
          <w:spacing w:val="-1"/>
          <w:sz w:val="24"/>
        </w:rPr>
        <w:t xml:space="preserve"> </w:t>
      </w:r>
      <w:r>
        <w:rPr>
          <w:sz w:val="24"/>
        </w:rPr>
        <w:t>пушкинский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Петербург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таинственная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сквозная</w:t>
      </w:r>
      <w:r>
        <w:rPr>
          <w:spacing w:val="-7"/>
          <w:sz w:val="24"/>
        </w:rPr>
        <w:t xml:space="preserve"> </w:t>
      </w: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иллюстраций.</w:t>
      </w:r>
    </w:p>
    <w:p w:rsidR="003B5F7F" w:rsidRDefault="003B5F7F" w:rsidP="003B5F7F">
      <w:pPr>
        <w:pStyle w:val="a3"/>
        <w:spacing w:before="2"/>
        <w:ind w:right="855" w:firstLine="705"/>
        <w:jc w:val="both"/>
      </w:pPr>
      <w:r>
        <w:rPr>
          <w:b/>
        </w:rPr>
        <w:t xml:space="preserve">Бакст (Розенберг) Лев Самуилович (1866 – 1924), </w:t>
      </w:r>
      <w:r>
        <w:t>живописец, график, художник театра; главный оформитель журнала «Мир</w:t>
      </w:r>
      <w:r>
        <w:rPr>
          <w:spacing w:val="1"/>
        </w:rPr>
        <w:t xml:space="preserve"> </w:t>
      </w:r>
      <w:r>
        <w:t>искусств». Создание (совместно с К.А. Сомовым и А. Н. Бенуа) стиля, который несколько десятилетий господствовал в российском</w:t>
      </w:r>
      <w:r>
        <w:rPr>
          <w:spacing w:val="1"/>
        </w:rPr>
        <w:t xml:space="preserve"> </w:t>
      </w:r>
      <w:r>
        <w:t>книжном оформительском искусстве. Основные работы: «Древний ужас» (1908), «Автопортрет» (1906); декорации и костюмы к балету Н.</w:t>
      </w:r>
      <w:r>
        <w:rPr>
          <w:spacing w:val="-57"/>
        </w:rPr>
        <w:t xml:space="preserve"> </w:t>
      </w:r>
      <w:r>
        <w:t>Черепнина «Нарцисс»</w:t>
      </w:r>
      <w:r>
        <w:rPr>
          <w:spacing w:val="-3"/>
        </w:rPr>
        <w:t xml:space="preserve"> </w:t>
      </w:r>
      <w:r>
        <w:t>(1911).</w:t>
      </w:r>
    </w:p>
    <w:p w:rsidR="003B5F7F" w:rsidRDefault="003B5F7F" w:rsidP="003B5F7F">
      <w:pPr>
        <w:pStyle w:val="a3"/>
        <w:spacing w:before="1"/>
        <w:ind w:right="857" w:firstLine="705"/>
        <w:jc w:val="both"/>
      </w:pPr>
      <w:r>
        <w:rPr>
          <w:b/>
        </w:rPr>
        <w:t xml:space="preserve">Добужинский </w:t>
      </w:r>
      <w:r>
        <w:t>Мстислав Валерианович (1875 – 1957), мастер станковой, книжной и журнальной графики, театральный живописец.</w:t>
      </w:r>
      <w:r>
        <w:rPr>
          <w:spacing w:val="-57"/>
        </w:rPr>
        <w:t xml:space="preserve"> </w:t>
      </w:r>
      <w:r>
        <w:t>Трагичный образ современного города («Человек в очках», 1905-1906). Декорации и костюмы к пьесе И.С. Тургенева «Месяц в деревне»</w:t>
      </w:r>
      <w:r>
        <w:rPr>
          <w:spacing w:val="1"/>
        </w:rPr>
        <w:t xml:space="preserve"> </w:t>
      </w:r>
      <w:r>
        <w:t>(1909).</w:t>
      </w:r>
      <w:r>
        <w:rPr>
          <w:spacing w:val="-2"/>
        </w:rPr>
        <w:t xml:space="preserve"> </w:t>
      </w:r>
      <w:r>
        <w:t>Иллюстрации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«Казначейше»</w:t>
      </w:r>
      <w:r>
        <w:rPr>
          <w:spacing w:val="-3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Лермонтова</w:t>
      </w:r>
      <w:r>
        <w:rPr>
          <w:spacing w:val="-4"/>
        </w:rPr>
        <w:t xml:space="preserve"> </w:t>
      </w:r>
      <w:r>
        <w:t>(1913).</w:t>
      </w:r>
    </w:p>
    <w:p w:rsidR="003B5F7F" w:rsidRDefault="003B5F7F" w:rsidP="003B5F7F">
      <w:pPr>
        <w:pStyle w:val="a3"/>
        <w:spacing w:line="242" w:lineRule="auto"/>
        <w:ind w:right="852" w:firstLine="705"/>
        <w:jc w:val="both"/>
      </w:pPr>
      <w:r>
        <w:rPr>
          <w:b/>
        </w:rPr>
        <w:t>Лансере Евгений Евгеньевич (1875 – 1946)</w:t>
      </w:r>
      <w:r>
        <w:t>, живописец, график, монументалист, художник театра. Радостное любование натурой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стилизациях:</w:t>
      </w:r>
      <w:r>
        <w:rPr>
          <w:spacing w:val="5"/>
        </w:rPr>
        <w:t xml:space="preserve"> </w:t>
      </w:r>
      <w:r>
        <w:t>«Императрица</w:t>
      </w:r>
      <w:r>
        <w:rPr>
          <w:spacing w:val="-6"/>
        </w:rPr>
        <w:t xml:space="preserve"> </w:t>
      </w:r>
      <w:r>
        <w:t>Елизавета Петровна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Царском</w:t>
      </w:r>
      <w:r>
        <w:rPr>
          <w:spacing w:val="-3"/>
        </w:rPr>
        <w:t xml:space="preserve"> </w:t>
      </w:r>
      <w:r>
        <w:t>Селе»</w:t>
      </w:r>
      <w:r>
        <w:rPr>
          <w:spacing w:val="-4"/>
        </w:rPr>
        <w:t xml:space="preserve"> </w:t>
      </w:r>
      <w:r>
        <w:t>(1905),</w:t>
      </w:r>
      <w:r>
        <w:rPr>
          <w:spacing w:val="2"/>
        </w:rPr>
        <w:t xml:space="preserve"> </w:t>
      </w:r>
      <w:r>
        <w:t>«Петербург</w:t>
      </w:r>
      <w:r>
        <w:rPr>
          <w:spacing w:val="2"/>
        </w:rPr>
        <w:t xml:space="preserve"> </w:t>
      </w:r>
      <w:r>
        <w:t>начала</w:t>
      </w:r>
      <w:r>
        <w:rPr>
          <w:spacing w:val="9"/>
        </w:rPr>
        <w:t xml:space="preserve"> </w:t>
      </w:r>
      <w:r>
        <w:t>XVIII</w:t>
      </w:r>
      <w:r>
        <w:rPr>
          <w:spacing w:val="2"/>
        </w:rPr>
        <w:t xml:space="preserve"> </w:t>
      </w:r>
      <w:r>
        <w:t>века»</w:t>
      </w:r>
      <w:r>
        <w:rPr>
          <w:spacing w:val="-5"/>
        </w:rPr>
        <w:t xml:space="preserve"> </w:t>
      </w:r>
      <w:r>
        <w:t>(1906).</w:t>
      </w:r>
    </w:p>
    <w:p w:rsidR="003B5F7F" w:rsidRDefault="003B5F7F" w:rsidP="003B5F7F">
      <w:pPr>
        <w:pStyle w:val="a3"/>
        <w:ind w:right="851" w:firstLine="705"/>
        <w:jc w:val="both"/>
      </w:pPr>
      <w:r>
        <w:rPr>
          <w:b/>
        </w:rPr>
        <w:t xml:space="preserve">Остроумова-Лебедева Анна Петровна (1871 – 1955), </w:t>
      </w:r>
      <w:r>
        <w:t>график, мемуарист. Занятия в мастерской Репина, учеба в Париже у Дж.</w:t>
      </w:r>
      <w:r>
        <w:rPr>
          <w:spacing w:val="1"/>
        </w:rPr>
        <w:t xml:space="preserve"> </w:t>
      </w:r>
      <w:r>
        <w:t>Уистлера. Главная роль в деле возрождения в России станковой гравюры на дереве как самостоятельного вида творчества, особенно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ксилографии.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гравюр.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«Петербург»</w:t>
      </w:r>
      <w:r>
        <w:rPr>
          <w:spacing w:val="1"/>
        </w:rPr>
        <w:t xml:space="preserve"> </w:t>
      </w:r>
      <w:r>
        <w:t>(1908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1910).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впечатлениям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заграничных</w:t>
      </w:r>
      <w:r>
        <w:rPr>
          <w:spacing w:val="-4"/>
        </w:rPr>
        <w:t xml:space="preserve"> </w:t>
      </w:r>
      <w:r>
        <w:t>поездок.</w:t>
      </w:r>
    </w:p>
    <w:p w:rsidR="003B5F7F" w:rsidRDefault="003B5F7F" w:rsidP="003B5F7F">
      <w:pPr>
        <w:pStyle w:val="a3"/>
        <w:ind w:right="846" w:firstLine="705"/>
        <w:jc w:val="both"/>
      </w:pPr>
      <w:r>
        <w:rPr>
          <w:b/>
        </w:rPr>
        <w:t xml:space="preserve">Рерих Николай Константинович (1874 – 1947), </w:t>
      </w:r>
      <w:r>
        <w:t>живописец, театральный художник, археолог. Учеба у А.И. Куиджи и в студии Ф.</w:t>
      </w:r>
      <w:r>
        <w:rPr>
          <w:spacing w:val="-57"/>
        </w:rPr>
        <w:t xml:space="preserve"> </w:t>
      </w:r>
      <w:r>
        <w:t>Кормона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Париже.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возобновленного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(1910).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пейзажных</w:t>
      </w:r>
      <w:r>
        <w:rPr>
          <w:spacing w:val="1"/>
        </w:rPr>
        <w:t xml:space="preserve"> </w:t>
      </w:r>
      <w:r>
        <w:t>принципов</w:t>
      </w:r>
      <w:r>
        <w:rPr>
          <w:spacing w:val="50"/>
        </w:rPr>
        <w:t xml:space="preserve"> </w:t>
      </w:r>
      <w:r>
        <w:t>А.И.</w:t>
      </w:r>
      <w:r>
        <w:rPr>
          <w:spacing w:val="51"/>
        </w:rPr>
        <w:t xml:space="preserve"> </w:t>
      </w:r>
      <w:r>
        <w:t>Куинджи.</w:t>
      </w:r>
      <w:r>
        <w:rPr>
          <w:spacing w:val="56"/>
        </w:rPr>
        <w:t xml:space="preserve"> </w:t>
      </w:r>
      <w:r>
        <w:t>«Небесный</w:t>
      </w:r>
      <w:r>
        <w:rPr>
          <w:spacing w:val="54"/>
        </w:rPr>
        <w:t xml:space="preserve"> </w:t>
      </w:r>
      <w:r>
        <w:t>бой»</w:t>
      </w:r>
      <w:r>
        <w:rPr>
          <w:spacing w:val="49"/>
        </w:rPr>
        <w:t xml:space="preserve"> </w:t>
      </w:r>
      <w:r>
        <w:t>(1912).</w:t>
      </w:r>
      <w:r>
        <w:rPr>
          <w:spacing w:val="52"/>
        </w:rPr>
        <w:t xml:space="preserve"> </w:t>
      </w:r>
      <w:r>
        <w:t>Создание</w:t>
      </w:r>
      <w:r>
        <w:rPr>
          <w:spacing w:val="48"/>
        </w:rPr>
        <w:t xml:space="preserve"> </w:t>
      </w:r>
      <w:r>
        <w:t>варианта</w:t>
      </w:r>
      <w:r>
        <w:rPr>
          <w:spacing w:val="49"/>
        </w:rPr>
        <w:t xml:space="preserve"> </w:t>
      </w:r>
      <w:r>
        <w:t>исторического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архитектурного</w:t>
      </w:r>
      <w:r>
        <w:rPr>
          <w:spacing w:val="53"/>
        </w:rPr>
        <w:t xml:space="preserve"> </w:t>
      </w:r>
      <w:r>
        <w:t>пейзажа.</w:t>
      </w:r>
      <w:r>
        <w:rPr>
          <w:spacing w:val="52"/>
        </w:rPr>
        <w:t xml:space="preserve"> </w:t>
      </w:r>
      <w:r>
        <w:t>«Идолы»</w:t>
      </w:r>
      <w:r>
        <w:rPr>
          <w:spacing w:val="49"/>
        </w:rPr>
        <w:t xml:space="preserve"> </w:t>
      </w:r>
      <w:r>
        <w:t>(1901)</w:t>
      </w:r>
      <w:r>
        <w:rPr>
          <w:spacing w:val="51"/>
        </w:rPr>
        <w:t xml:space="preserve"> </w:t>
      </w:r>
      <w:r>
        <w:t>и</w:t>
      </w:r>
    </w:p>
    <w:p w:rsidR="003B5F7F" w:rsidRDefault="003B5F7F" w:rsidP="003B5F7F">
      <w:pPr>
        <w:pStyle w:val="a3"/>
        <w:ind w:right="845"/>
        <w:jc w:val="both"/>
      </w:pPr>
      <w:r>
        <w:t>«Воскресный монастырь в Угличе» (1904). Работа над циклом картин, связанных с культурой древних славян «Заморские гости» (1901).</w:t>
      </w:r>
      <w:r>
        <w:rPr>
          <w:spacing w:val="1"/>
        </w:rPr>
        <w:t xml:space="preserve"> </w:t>
      </w:r>
      <w:r>
        <w:t>Оформление спектаклей Русских сезонов в Париже – «Половецкие пляски» из оперы «Князь Игорь» А.П. Бородина (1909) и «Весна</w:t>
      </w:r>
      <w:r>
        <w:rPr>
          <w:spacing w:val="1"/>
        </w:rPr>
        <w:t xml:space="preserve"> </w:t>
      </w:r>
      <w:r>
        <w:t>священная»</w:t>
      </w:r>
      <w:r>
        <w:rPr>
          <w:spacing w:val="-4"/>
        </w:rPr>
        <w:t xml:space="preserve"> </w:t>
      </w:r>
      <w:r>
        <w:t>И.Ф.</w:t>
      </w:r>
      <w:r>
        <w:rPr>
          <w:spacing w:val="4"/>
        </w:rPr>
        <w:t xml:space="preserve"> </w:t>
      </w:r>
      <w:r>
        <w:t>Стравинского</w:t>
      </w:r>
      <w:r>
        <w:rPr>
          <w:spacing w:val="2"/>
        </w:rPr>
        <w:t xml:space="preserve"> </w:t>
      </w:r>
      <w:r>
        <w:t>(1913).</w:t>
      </w:r>
    </w:p>
    <w:p w:rsidR="003B5F7F" w:rsidRDefault="003B5F7F" w:rsidP="003B5F7F">
      <w:pPr>
        <w:pStyle w:val="a3"/>
        <w:ind w:right="853" w:firstLine="705"/>
        <w:jc w:val="both"/>
      </w:pPr>
      <w:r>
        <w:rPr>
          <w:b/>
        </w:rPr>
        <w:t>Билибин</w:t>
      </w:r>
      <w:r>
        <w:rPr>
          <w:b/>
          <w:spacing w:val="1"/>
        </w:rPr>
        <w:t xml:space="preserve"> </w:t>
      </w:r>
      <w:r>
        <w:rPr>
          <w:b/>
        </w:rPr>
        <w:t>Иван</w:t>
      </w:r>
      <w:r>
        <w:rPr>
          <w:b/>
          <w:spacing w:val="1"/>
        </w:rPr>
        <w:t xml:space="preserve"> </w:t>
      </w:r>
      <w:r>
        <w:rPr>
          <w:b/>
        </w:rPr>
        <w:t>Яковлевич</w:t>
      </w:r>
      <w:r>
        <w:rPr>
          <w:b/>
          <w:spacing w:val="1"/>
        </w:rPr>
        <w:t xml:space="preserve"> </w:t>
      </w:r>
      <w:r>
        <w:rPr>
          <w:b/>
        </w:rPr>
        <w:t>(1876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1942)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театра;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направления в искусстве русского модерна. Создание собственного орнаментально-праздничного стиля русской иллюстрации на основе</w:t>
      </w:r>
      <w:r>
        <w:rPr>
          <w:spacing w:val="1"/>
        </w:rPr>
        <w:t xml:space="preserve"> </w:t>
      </w:r>
      <w:r>
        <w:t>соединения в творчестве идей японской ксилографии XVIII – XIX вв., русского лубка и острого графического стиля Обри Бёрдсли. Серия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русским</w:t>
      </w:r>
      <w:r>
        <w:rPr>
          <w:spacing w:val="2"/>
        </w:rPr>
        <w:t xml:space="preserve"> </w:t>
      </w:r>
      <w:r>
        <w:t>народным</w:t>
      </w:r>
      <w:r>
        <w:rPr>
          <w:spacing w:val="-1"/>
        </w:rPr>
        <w:t xml:space="preserve"> </w:t>
      </w:r>
      <w:r>
        <w:t>сказкам:</w:t>
      </w:r>
      <w:r>
        <w:rPr>
          <w:spacing w:val="1"/>
        </w:rPr>
        <w:t xml:space="preserve"> </w:t>
      </w:r>
      <w:r>
        <w:t>«Царевна-Лягушка»</w:t>
      </w:r>
      <w:r>
        <w:rPr>
          <w:spacing w:val="-3"/>
        </w:rPr>
        <w:t xml:space="preserve"> </w:t>
      </w:r>
      <w:r>
        <w:t>(1901),</w:t>
      </w:r>
      <w:r>
        <w:rPr>
          <w:spacing w:val="3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</w:t>
      </w:r>
      <w:r>
        <w:rPr>
          <w:spacing w:val="-4"/>
        </w:rPr>
        <w:t xml:space="preserve"> </w:t>
      </w:r>
      <w:r>
        <w:t>(1902).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b/>
          <w:sz w:val="24"/>
        </w:rPr>
        <w:t>Кустодиев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Борис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Михайлович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(1878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1927):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«Масленица»</w:t>
      </w:r>
      <w:r>
        <w:rPr>
          <w:spacing w:val="17"/>
          <w:sz w:val="24"/>
        </w:rPr>
        <w:t xml:space="preserve"> </w:t>
      </w:r>
      <w:r>
        <w:rPr>
          <w:sz w:val="24"/>
        </w:rPr>
        <w:t>(1916),</w:t>
      </w:r>
      <w:r>
        <w:rPr>
          <w:spacing w:val="18"/>
          <w:sz w:val="24"/>
        </w:rPr>
        <w:t xml:space="preserve"> </w:t>
      </w:r>
      <w:r>
        <w:rPr>
          <w:sz w:val="24"/>
        </w:rPr>
        <w:t>«Купчиха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чаем»</w:t>
      </w:r>
      <w:r>
        <w:rPr>
          <w:spacing w:val="16"/>
          <w:sz w:val="24"/>
        </w:rPr>
        <w:t xml:space="preserve"> </w:t>
      </w:r>
      <w:r>
        <w:rPr>
          <w:sz w:val="24"/>
        </w:rPr>
        <w:t>(1918),</w:t>
      </w:r>
      <w:r>
        <w:rPr>
          <w:spacing w:val="19"/>
          <w:sz w:val="24"/>
        </w:rPr>
        <w:t xml:space="preserve"> </w:t>
      </w:r>
      <w:r>
        <w:rPr>
          <w:sz w:val="24"/>
        </w:rPr>
        <w:t>«Групповой</w:t>
      </w:r>
      <w:r>
        <w:rPr>
          <w:spacing w:val="18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17"/>
          <w:sz w:val="24"/>
        </w:rPr>
        <w:t xml:space="preserve"> </w:t>
      </w:r>
      <w:r>
        <w:rPr>
          <w:sz w:val="24"/>
        </w:rPr>
        <w:t>художников</w:t>
      </w:r>
    </w:p>
    <w:p w:rsidR="003B5F7F" w:rsidRDefault="003B5F7F" w:rsidP="003B5F7F">
      <w:pPr>
        <w:pStyle w:val="a3"/>
        <w:spacing w:line="275" w:lineRule="exact"/>
        <w:jc w:val="both"/>
      </w:pPr>
      <w:r>
        <w:t>«Мира</w:t>
      </w:r>
      <w:r>
        <w:rPr>
          <w:spacing w:val="-1"/>
        </w:rPr>
        <w:t xml:space="preserve"> </w:t>
      </w:r>
      <w:r>
        <w:t>искусства»»</w:t>
      </w:r>
      <w:r>
        <w:rPr>
          <w:spacing w:val="-5"/>
        </w:rPr>
        <w:t xml:space="preserve"> </w:t>
      </w:r>
      <w:r>
        <w:t>(1920).</w:t>
      </w:r>
    </w:p>
    <w:p w:rsidR="003B5F7F" w:rsidRDefault="003B5F7F" w:rsidP="003B5F7F">
      <w:pPr>
        <w:pStyle w:val="a3"/>
        <w:ind w:right="842" w:firstLine="705"/>
        <w:jc w:val="both"/>
      </w:pPr>
      <w:r>
        <w:rPr>
          <w:b/>
        </w:rPr>
        <w:t>Серебрякова Зинаида Евгеньевна (1884 – 1967</w:t>
      </w:r>
      <w:r>
        <w:t>), живописец, график, сестра Е. Лансере. Учеба в мастерской О. Е. Браза (1903 –</w:t>
      </w:r>
      <w:r>
        <w:rPr>
          <w:spacing w:val="1"/>
        </w:rPr>
        <w:t xml:space="preserve"> </w:t>
      </w:r>
      <w:r>
        <w:t>1905), в Париже в академии Гранд Шомьер (1905 – 1906). Путешествия по Европе, создание пейзажных этюдов с натуры. Работа в жанре</w:t>
      </w:r>
      <w:r>
        <w:rPr>
          <w:spacing w:val="1"/>
        </w:rPr>
        <w:t xml:space="preserve"> </w:t>
      </w:r>
      <w:r>
        <w:t>портрета.</w:t>
      </w:r>
      <w:r>
        <w:rPr>
          <w:spacing w:val="49"/>
        </w:rPr>
        <w:t xml:space="preserve"> </w:t>
      </w:r>
      <w:r>
        <w:t>«За</w:t>
      </w:r>
      <w:r>
        <w:rPr>
          <w:spacing w:val="45"/>
        </w:rPr>
        <w:t xml:space="preserve"> </w:t>
      </w:r>
      <w:r>
        <w:t>туалетом.</w:t>
      </w:r>
      <w:r>
        <w:rPr>
          <w:spacing w:val="49"/>
        </w:rPr>
        <w:t xml:space="preserve"> </w:t>
      </w:r>
      <w:r>
        <w:t>Автопортрет»</w:t>
      </w:r>
      <w:r>
        <w:rPr>
          <w:spacing w:val="42"/>
        </w:rPr>
        <w:t xml:space="preserve"> </w:t>
      </w:r>
      <w:r>
        <w:t>(1909).</w:t>
      </w:r>
      <w:r>
        <w:rPr>
          <w:spacing w:val="44"/>
        </w:rPr>
        <w:t xml:space="preserve"> </w:t>
      </w:r>
      <w:r>
        <w:t>Изучение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Италии</w:t>
      </w:r>
      <w:r>
        <w:rPr>
          <w:spacing w:val="48"/>
        </w:rPr>
        <w:t xml:space="preserve"> </w:t>
      </w:r>
      <w:r>
        <w:t>искусства</w:t>
      </w:r>
      <w:r>
        <w:rPr>
          <w:spacing w:val="46"/>
        </w:rPr>
        <w:t xml:space="preserve"> </w:t>
      </w:r>
      <w:r>
        <w:t>Возрождения</w:t>
      </w:r>
      <w:r>
        <w:rPr>
          <w:spacing w:val="38"/>
        </w:rPr>
        <w:t xml:space="preserve"> </w:t>
      </w:r>
      <w:r>
        <w:t>(1914).</w:t>
      </w:r>
      <w:r>
        <w:rPr>
          <w:spacing w:val="49"/>
        </w:rPr>
        <w:t xml:space="preserve"> </w:t>
      </w:r>
      <w:r>
        <w:t>Монументальность</w:t>
      </w:r>
      <w:r>
        <w:rPr>
          <w:spacing w:val="39"/>
        </w:rPr>
        <w:t xml:space="preserve"> </w:t>
      </w:r>
      <w:r>
        <w:t>образов</w:t>
      </w:r>
      <w:r>
        <w:rPr>
          <w:spacing w:val="48"/>
        </w:rPr>
        <w:t xml:space="preserve"> </w:t>
      </w:r>
      <w:r>
        <w:t>картин</w:t>
      </w:r>
    </w:p>
    <w:p w:rsidR="003B5F7F" w:rsidRDefault="003B5F7F" w:rsidP="003B5F7F">
      <w:pPr>
        <w:pStyle w:val="a3"/>
        <w:spacing w:line="275" w:lineRule="exact"/>
        <w:jc w:val="both"/>
      </w:pPr>
      <w:r>
        <w:t>«Крестьяне»</w:t>
      </w:r>
      <w:r>
        <w:rPr>
          <w:spacing w:val="-5"/>
        </w:rPr>
        <w:t xml:space="preserve"> </w:t>
      </w:r>
      <w:r>
        <w:t>(1914),</w:t>
      </w:r>
      <w:r>
        <w:rPr>
          <w:spacing w:val="2"/>
        </w:rPr>
        <w:t xml:space="preserve"> </w:t>
      </w:r>
      <w:r>
        <w:t>«Жатва»</w:t>
      </w:r>
      <w:r>
        <w:rPr>
          <w:spacing w:val="-4"/>
        </w:rPr>
        <w:t xml:space="preserve"> </w:t>
      </w:r>
      <w:r>
        <w:t>(1915),</w:t>
      </w:r>
      <w:r>
        <w:rPr>
          <w:spacing w:val="-3"/>
        </w:rPr>
        <w:t xml:space="preserve"> </w:t>
      </w:r>
      <w:r>
        <w:t>«Беление</w:t>
      </w:r>
      <w:r>
        <w:rPr>
          <w:spacing w:val="-1"/>
        </w:rPr>
        <w:t xml:space="preserve"> </w:t>
      </w:r>
      <w:r>
        <w:t>холста»</w:t>
      </w:r>
      <w:r>
        <w:rPr>
          <w:spacing w:val="-4"/>
        </w:rPr>
        <w:t xml:space="preserve"> </w:t>
      </w:r>
      <w:r>
        <w:t>(1917).</w:t>
      </w:r>
    </w:p>
    <w:p w:rsidR="003B5F7F" w:rsidRDefault="003B5F7F" w:rsidP="003B5F7F">
      <w:pPr>
        <w:pStyle w:val="a3"/>
        <w:spacing w:line="242" w:lineRule="auto"/>
        <w:ind w:right="846" w:firstLine="705"/>
        <w:jc w:val="both"/>
      </w:pPr>
      <w:r>
        <w:rPr>
          <w:i/>
        </w:rPr>
        <w:t>Самостоятельная работа</w:t>
      </w:r>
      <w:r>
        <w:t>: сделать запись в тетради о целях и задачах объединения «Мира искусства»; перечислить в тетради</w:t>
      </w:r>
      <w:r>
        <w:rPr>
          <w:spacing w:val="1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произведения;</w:t>
      </w:r>
      <w:r>
        <w:rPr>
          <w:spacing w:val="-3"/>
        </w:rPr>
        <w:t xml:space="preserve"> </w:t>
      </w:r>
      <w:r>
        <w:t>подобрать</w:t>
      </w:r>
      <w:r>
        <w:rPr>
          <w:spacing w:val="3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материал.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Heading2"/>
        <w:numPr>
          <w:ilvl w:val="2"/>
          <w:numId w:val="14"/>
        </w:numPr>
        <w:tabs>
          <w:tab w:val="left" w:pos="1564"/>
        </w:tabs>
        <w:spacing w:before="66"/>
        <w:ind w:hanging="725"/>
      </w:pPr>
      <w:r>
        <w:lastRenderedPageBreak/>
        <w:t>Творческое</w:t>
      </w:r>
      <w:r>
        <w:rPr>
          <w:spacing w:val="-2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«Союз</w:t>
      </w:r>
      <w:r>
        <w:rPr>
          <w:spacing w:val="-2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художников»</w:t>
      </w:r>
      <w:r>
        <w:rPr>
          <w:spacing w:val="-1"/>
        </w:rPr>
        <w:t xml:space="preserve"> </w:t>
      </w:r>
      <w:r>
        <w:t>(1903</w:t>
      </w:r>
      <w:r>
        <w:rPr>
          <w:spacing w:val="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1924)</w:t>
      </w:r>
    </w:p>
    <w:p w:rsidR="003B5F7F" w:rsidRDefault="003B5F7F" w:rsidP="003B5F7F">
      <w:pPr>
        <w:pStyle w:val="a3"/>
        <w:ind w:right="850" w:firstLine="705"/>
        <w:jc w:val="both"/>
      </w:pPr>
      <w:r>
        <w:t xml:space="preserve">Сформировать представление о деятельности «Союза русских художников. Рассказать о национальном пейзаже как </w:t>
      </w:r>
      <w:r>
        <w:rPr>
          <w:spacing w:val="9"/>
        </w:rPr>
        <w:t xml:space="preserve">об </w:t>
      </w:r>
      <w:r>
        <w:t>основном</w:t>
      </w:r>
      <w:r>
        <w:rPr>
          <w:spacing w:val="1"/>
        </w:rPr>
        <w:t xml:space="preserve"> </w:t>
      </w:r>
      <w:r>
        <w:t>жанре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объединения.</w:t>
      </w:r>
      <w:r>
        <w:rPr>
          <w:spacing w:val="3"/>
        </w:rPr>
        <w:t xml:space="preserve"> </w:t>
      </w:r>
      <w:r>
        <w:t>Выявить</w:t>
      </w:r>
      <w:r>
        <w:rPr>
          <w:spacing w:val="59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«русского</w:t>
      </w:r>
      <w:r>
        <w:rPr>
          <w:spacing w:val="1"/>
        </w:rPr>
        <w:t xml:space="preserve"> </w:t>
      </w:r>
      <w:r>
        <w:t>импрессионизма»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скульптуре.</w:t>
      </w:r>
    </w:p>
    <w:p w:rsidR="003B5F7F" w:rsidRDefault="003B5F7F" w:rsidP="003B5F7F">
      <w:pPr>
        <w:pStyle w:val="a3"/>
        <w:ind w:right="855" w:firstLine="705"/>
        <w:jc w:val="both"/>
      </w:pPr>
      <w:r>
        <w:t>Возникновение объединения в результате слияния обществ «36 художников» и «Мир искусства» в 1903 году. Цели объединения;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новаторские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противопоставив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позднему передвижничеству и</w:t>
      </w:r>
      <w:r>
        <w:rPr>
          <w:spacing w:val="1"/>
        </w:rPr>
        <w:t xml:space="preserve"> </w:t>
      </w:r>
      <w:r>
        <w:t>академизму.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московских</w:t>
      </w:r>
      <w:r>
        <w:rPr>
          <w:spacing w:val="1"/>
        </w:rPr>
        <w:t xml:space="preserve"> </w:t>
      </w:r>
      <w:r>
        <w:t>художников;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импрессионизма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варианте.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петербуржцев</w:t>
      </w:r>
      <w:r>
        <w:rPr>
          <w:spacing w:val="1"/>
        </w:rPr>
        <w:t xml:space="preserve"> </w:t>
      </w:r>
      <w:r>
        <w:t>мирискуснической пластике, основанной на строгой графической дисциплине, на подчинении цвета линии. Раскол общества в ходе</w:t>
      </w:r>
      <w:r>
        <w:rPr>
          <w:spacing w:val="1"/>
        </w:rPr>
        <w:t xml:space="preserve"> </w:t>
      </w:r>
      <w:r>
        <w:t>подготовки 6-й выставки СРХ (1908 – 1909) в результате этих различий. Становление СРХ с 1910 года преимущественно обществом</w:t>
      </w:r>
      <w:r>
        <w:rPr>
          <w:spacing w:val="1"/>
        </w:rPr>
        <w:t xml:space="preserve"> </w:t>
      </w:r>
      <w:r>
        <w:t>московских</w:t>
      </w:r>
      <w:r>
        <w:rPr>
          <w:spacing w:val="-4"/>
        </w:rPr>
        <w:t xml:space="preserve"> </w:t>
      </w:r>
      <w:r>
        <w:t>художников,</w:t>
      </w:r>
      <w:r>
        <w:rPr>
          <w:spacing w:val="4"/>
        </w:rPr>
        <w:t xml:space="preserve"> </w:t>
      </w:r>
      <w:r>
        <w:t>культивирующих</w:t>
      </w:r>
      <w:r>
        <w:rPr>
          <w:spacing w:val="3"/>
        </w:rPr>
        <w:t xml:space="preserve"> </w:t>
      </w:r>
      <w:r>
        <w:t>живописное</w:t>
      </w:r>
      <w:r>
        <w:rPr>
          <w:spacing w:val="1"/>
        </w:rPr>
        <w:t xml:space="preserve"> </w:t>
      </w:r>
      <w:r>
        <w:t>начало.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Грабарь Игорь Иммануилович (1871 – 1960)</w:t>
      </w:r>
      <w:r>
        <w:t>, живописец, историк искусства. Мажорность, звучность, чистота красок периода</w:t>
      </w:r>
      <w:r>
        <w:rPr>
          <w:spacing w:val="1"/>
        </w:rPr>
        <w:t xml:space="preserve"> </w:t>
      </w:r>
      <w:r>
        <w:t>пленэрных</w:t>
      </w:r>
      <w:r>
        <w:rPr>
          <w:spacing w:val="33"/>
        </w:rPr>
        <w:t xml:space="preserve"> </w:t>
      </w:r>
      <w:r>
        <w:t>исканий</w:t>
      </w:r>
      <w:r>
        <w:rPr>
          <w:spacing w:val="38"/>
        </w:rPr>
        <w:t xml:space="preserve"> </w:t>
      </w:r>
      <w:r>
        <w:t>1900-х:</w:t>
      </w:r>
      <w:r>
        <w:rPr>
          <w:spacing w:val="39"/>
        </w:rPr>
        <w:t xml:space="preserve"> </w:t>
      </w:r>
      <w:r>
        <w:t>«Луч</w:t>
      </w:r>
      <w:r>
        <w:rPr>
          <w:spacing w:val="37"/>
        </w:rPr>
        <w:t xml:space="preserve"> </w:t>
      </w:r>
      <w:r>
        <w:t>солнца»</w:t>
      </w:r>
      <w:r>
        <w:rPr>
          <w:spacing w:val="33"/>
        </w:rPr>
        <w:t xml:space="preserve"> </w:t>
      </w:r>
      <w:r>
        <w:t>(1901),</w:t>
      </w:r>
      <w:r>
        <w:rPr>
          <w:spacing w:val="40"/>
        </w:rPr>
        <w:t xml:space="preserve"> </w:t>
      </w:r>
      <w:r>
        <w:t>«Зима»</w:t>
      </w:r>
      <w:r>
        <w:rPr>
          <w:spacing w:val="33"/>
        </w:rPr>
        <w:t xml:space="preserve"> </w:t>
      </w:r>
      <w:r>
        <w:t>(1903),</w:t>
      </w:r>
      <w:r>
        <w:rPr>
          <w:spacing w:val="36"/>
        </w:rPr>
        <w:t xml:space="preserve"> </w:t>
      </w:r>
      <w:r>
        <w:t>«Февральская</w:t>
      </w:r>
      <w:r>
        <w:rPr>
          <w:spacing w:val="38"/>
        </w:rPr>
        <w:t xml:space="preserve"> </w:t>
      </w:r>
      <w:r>
        <w:t>лазурь»</w:t>
      </w:r>
      <w:r>
        <w:rPr>
          <w:spacing w:val="33"/>
        </w:rPr>
        <w:t xml:space="preserve"> </w:t>
      </w:r>
      <w:r>
        <w:t>(1904),</w:t>
      </w:r>
      <w:r>
        <w:rPr>
          <w:spacing w:val="40"/>
        </w:rPr>
        <w:t xml:space="preserve"> </w:t>
      </w:r>
      <w:r>
        <w:t>«Мартовский</w:t>
      </w:r>
      <w:r>
        <w:rPr>
          <w:spacing w:val="34"/>
        </w:rPr>
        <w:t xml:space="preserve"> </w:t>
      </w:r>
      <w:r>
        <w:t>снег»</w:t>
      </w:r>
      <w:r>
        <w:rPr>
          <w:spacing w:val="33"/>
        </w:rPr>
        <w:t xml:space="preserve"> </w:t>
      </w:r>
      <w:r>
        <w:t>(1904);</w:t>
      </w:r>
      <w:r>
        <w:rPr>
          <w:spacing w:val="45"/>
        </w:rPr>
        <w:t xml:space="preserve"> </w:t>
      </w:r>
      <w:r>
        <w:t>натюрморт</w:t>
      </w:r>
    </w:p>
    <w:p w:rsidR="003B5F7F" w:rsidRDefault="003B5F7F" w:rsidP="003B5F7F">
      <w:pPr>
        <w:pStyle w:val="a3"/>
        <w:spacing w:line="275" w:lineRule="exact"/>
        <w:jc w:val="both"/>
      </w:pPr>
      <w:r>
        <w:t>«Неприбранный</w:t>
      </w:r>
      <w:r>
        <w:rPr>
          <w:spacing w:val="-1"/>
        </w:rPr>
        <w:t xml:space="preserve"> </w:t>
      </w:r>
      <w:r>
        <w:t>стол»</w:t>
      </w:r>
      <w:r>
        <w:rPr>
          <w:spacing w:val="-5"/>
        </w:rPr>
        <w:t xml:space="preserve"> </w:t>
      </w:r>
      <w:r>
        <w:t>(1907).</w:t>
      </w:r>
    </w:p>
    <w:p w:rsidR="003B5F7F" w:rsidRDefault="003B5F7F" w:rsidP="003B5F7F">
      <w:pPr>
        <w:pStyle w:val="a3"/>
        <w:ind w:right="845" w:firstLine="705"/>
        <w:jc w:val="both"/>
      </w:pPr>
      <w:r>
        <w:rPr>
          <w:b/>
        </w:rPr>
        <w:t>Жуковский</w:t>
      </w:r>
      <w:r>
        <w:rPr>
          <w:b/>
          <w:spacing w:val="1"/>
        </w:rPr>
        <w:t xml:space="preserve"> </w:t>
      </w:r>
      <w:r>
        <w:rPr>
          <w:b/>
        </w:rPr>
        <w:t>Станислав</w:t>
      </w:r>
      <w:r>
        <w:rPr>
          <w:b/>
          <w:spacing w:val="1"/>
        </w:rPr>
        <w:t xml:space="preserve"> </w:t>
      </w:r>
      <w:r>
        <w:rPr>
          <w:b/>
        </w:rPr>
        <w:t>Юлианович</w:t>
      </w:r>
      <w:r>
        <w:rPr>
          <w:b/>
          <w:spacing w:val="1"/>
        </w:rPr>
        <w:t xml:space="preserve"> </w:t>
      </w:r>
      <w:r>
        <w:rPr>
          <w:b/>
        </w:rPr>
        <w:t>(1875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1944)</w:t>
      </w:r>
      <w:r>
        <w:t>,</w:t>
      </w:r>
      <w:r>
        <w:rPr>
          <w:spacing w:val="1"/>
        </w:rPr>
        <w:t xml:space="preserve"> </w:t>
      </w:r>
      <w:r>
        <w:t>живописец;</w:t>
      </w:r>
      <w:r>
        <w:rPr>
          <w:spacing w:val="1"/>
        </w:rPr>
        <w:t xml:space="preserve"> </w:t>
      </w:r>
      <w:r>
        <w:t>соединил живописные достижения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тщательной разработкой световоздушной среды. Стремление уйти от социальных потрясений в мир внутренней гармонии, которую он</w:t>
      </w:r>
      <w:r>
        <w:rPr>
          <w:spacing w:val="1"/>
        </w:rPr>
        <w:t xml:space="preserve"> </w:t>
      </w:r>
      <w:r>
        <w:t>видел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усадебной</w:t>
      </w:r>
      <w:r>
        <w:rPr>
          <w:spacing w:val="9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просвещенных</w:t>
      </w:r>
      <w:r>
        <w:rPr>
          <w:spacing w:val="3"/>
        </w:rPr>
        <w:t xml:space="preserve"> </w:t>
      </w:r>
      <w:r>
        <w:t>людей.</w:t>
      </w:r>
      <w:r>
        <w:rPr>
          <w:spacing w:val="10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мотивы</w:t>
      </w:r>
      <w:r>
        <w:rPr>
          <w:spacing w:val="9"/>
        </w:rPr>
        <w:t xml:space="preserve"> </w:t>
      </w:r>
      <w:r>
        <w:t>полотен</w:t>
      </w:r>
      <w:r>
        <w:rPr>
          <w:spacing w:val="9"/>
        </w:rPr>
        <w:t xml:space="preserve"> </w:t>
      </w:r>
      <w:r>
        <w:t>(старинные</w:t>
      </w:r>
      <w:r>
        <w:rPr>
          <w:spacing w:val="3"/>
        </w:rPr>
        <w:t xml:space="preserve"> </w:t>
      </w:r>
      <w:r>
        <w:t>усадьбы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парки).</w:t>
      </w:r>
      <w:r>
        <w:rPr>
          <w:spacing w:val="10"/>
        </w:rPr>
        <w:t xml:space="preserve"> </w:t>
      </w:r>
      <w:r>
        <w:t>«Весна.</w:t>
      </w:r>
      <w:r>
        <w:rPr>
          <w:spacing w:val="10"/>
        </w:rPr>
        <w:t xml:space="preserve"> </w:t>
      </w:r>
      <w:r>
        <w:t>Кусты</w:t>
      </w:r>
      <w:r>
        <w:rPr>
          <w:spacing w:val="11"/>
        </w:rPr>
        <w:t xml:space="preserve"> </w:t>
      </w:r>
      <w:r>
        <w:t>сирени»</w:t>
      </w:r>
      <w:r>
        <w:rPr>
          <w:spacing w:val="3"/>
        </w:rPr>
        <w:t xml:space="preserve"> </w:t>
      </w:r>
      <w:r>
        <w:t>(1898),</w:t>
      </w:r>
    </w:p>
    <w:p w:rsidR="003B5F7F" w:rsidRDefault="003B5F7F" w:rsidP="003B5F7F">
      <w:pPr>
        <w:pStyle w:val="a3"/>
        <w:spacing w:before="4" w:line="237" w:lineRule="auto"/>
        <w:ind w:right="844"/>
        <w:jc w:val="both"/>
      </w:pPr>
      <w:r>
        <w:t>«Брошенная терраса» (1911), «Радостный май» (1912), «Поэзия старого дворянского гнезда» (1912), «Комната в доме имения Брасово»</w:t>
      </w:r>
      <w:r>
        <w:rPr>
          <w:spacing w:val="1"/>
        </w:rPr>
        <w:t xml:space="preserve"> </w:t>
      </w:r>
      <w:r>
        <w:t>(1916).</w:t>
      </w:r>
    </w:p>
    <w:p w:rsidR="003B5F7F" w:rsidRDefault="003B5F7F" w:rsidP="003B5F7F">
      <w:pPr>
        <w:spacing w:before="4" w:line="275" w:lineRule="exact"/>
        <w:ind w:left="1545"/>
        <w:jc w:val="both"/>
        <w:rPr>
          <w:sz w:val="24"/>
        </w:rPr>
      </w:pPr>
      <w:r>
        <w:rPr>
          <w:b/>
          <w:sz w:val="24"/>
        </w:rPr>
        <w:t>Рылов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Аркадий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(1870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1939),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график.</w:t>
      </w:r>
    </w:p>
    <w:p w:rsidR="003B5F7F" w:rsidRDefault="003B5F7F" w:rsidP="003B5F7F">
      <w:pPr>
        <w:pStyle w:val="a3"/>
        <w:ind w:right="844"/>
        <w:jc w:val="both"/>
      </w:pPr>
      <w:r>
        <w:t>Светлый</w:t>
      </w:r>
      <w:r>
        <w:rPr>
          <w:spacing w:val="1"/>
        </w:rPr>
        <w:t xml:space="preserve"> </w:t>
      </w:r>
      <w:r>
        <w:t>колорит,</w:t>
      </w:r>
      <w:r>
        <w:rPr>
          <w:spacing w:val="1"/>
        </w:rPr>
        <w:t xml:space="preserve"> </w:t>
      </w:r>
      <w:r>
        <w:t>интенсивный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мажорность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«Зеленый</w:t>
      </w:r>
      <w:r>
        <w:rPr>
          <w:spacing w:val="1"/>
        </w:rPr>
        <w:t xml:space="preserve"> </w:t>
      </w:r>
      <w:r>
        <w:t>шум»</w:t>
      </w:r>
      <w:r>
        <w:rPr>
          <w:spacing w:val="1"/>
        </w:rPr>
        <w:t xml:space="preserve"> </w:t>
      </w:r>
      <w:r>
        <w:t>(1904).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пейзажах</w:t>
      </w:r>
      <w:r>
        <w:rPr>
          <w:spacing w:val="1"/>
        </w:rPr>
        <w:t xml:space="preserve"> </w:t>
      </w:r>
      <w:r>
        <w:t>приверженности натуре с романтической приподнятостью образа, обладающего</w:t>
      </w:r>
      <w:r>
        <w:rPr>
          <w:spacing w:val="1"/>
        </w:rPr>
        <w:t xml:space="preserve"> </w:t>
      </w:r>
      <w:r>
        <w:t>символическим звучанием; декоративно-обобщенная</w:t>
      </w:r>
      <w:r>
        <w:rPr>
          <w:spacing w:val="1"/>
        </w:rPr>
        <w:t xml:space="preserve"> </w:t>
      </w:r>
      <w:r>
        <w:t>манера живописи</w:t>
      </w:r>
      <w:r>
        <w:rPr>
          <w:spacing w:val="-2"/>
        </w:rPr>
        <w:t xml:space="preserve"> </w:t>
      </w:r>
      <w:r>
        <w:t>плоскостными</w:t>
      </w:r>
      <w:r>
        <w:rPr>
          <w:spacing w:val="-3"/>
        </w:rPr>
        <w:t xml:space="preserve"> </w:t>
      </w:r>
      <w:r>
        <w:t>цветовыми</w:t>
      </w:r>
      <w:r>
        <w:rPr>
          <w:spacing w:val="-2"/>
        </w:rPr>
        <w:t xml:space="preserve"> </w:t>
      </w:r>
      <w:r>
        <w:t>пятнами.</w:t>
      </w:r>
      <w:r>
        <w:rPr>
          <w:spacing w:val="-2"/>
        </w:rPr>
        <w:t xml:space="preserve"> </w:t>
      </w:r>
      <w:r>
        <w:t>«Весна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Финляндии»</w:t>
      </w:r>
      <w:r>
        <w:rPr>
          <w:spacing w:val="-3"/>
        </w:rPr>
        <w:t xml:space="preserve"> </w:t>
      </w:r>
      <w:r>
        <w:t>(1905);</w:t>
      </w:r>
      <w:r>
        <w:rPr>
          <w:spacing w:val="-4"/>
        </w:rPr>
        <w:t xml:space="preserve"> </w:t>
      </w:r>
      <w:r>
        <w:t>«Тихое</w:t>
      </w:r>
      <w:r>
        <w:rPr>
          <w:spacing w:val="-4"/>
        </w:rPr>
        <w:t xml:space="preserve"> </w:t>
      </w:r>
      <w:r>
        <w:t>озеро»</w:t>
      </w:r>
      <w:r>
        <w:rPr>
          <w:spacing w:val="-4"/>
        </w:rPr>
        <w:t xml:space="preserve"> </w:t>
      </w:r>
      <w:r>
        <w:t>(1908).</w:t>
      </w:r>
    </w:p>
    <w:p w:rsidR="003B5F7F" w:rsidRDefault="003B5F7F" w:rsidP="003B5F7F">
      <w:pPr>
        <w:pStyle w:val="a3"/>
        <w:spacing w:before="1"/>
        <w:ind w:right="847" w:firstLine="705"/>
        <w:jc w:val="both"/>
      </w:pPr>
      <w:r>
        <w:rPr>
          <w:b/>
        </w:rPr>
        <w:t>Туржанский</w:t>
      </w:r>
      <w:r>
        <w:rPr>
          <w:b/>
          <w:spacing w:val="1"/>
        </w:rPr>
        <w:t xml:space="preserve"> </w:t>
      </w:r>
      <w:r>
        <w:rPr>
          <w:b/>
        </w:rPr>
        <w:t>Леонард</w:t>
      </w:r>
      <w:r>
        <w:rPr>
          <w:b/>
          <w:spacing w:val="1"/>
        </w:rPr>
        <w:t xml:space="preserve"> </w:t>
      </w:r>
      <w:r>
        <w:rPr>
          <w:b/>
        </w:rPr>
        <w:t>Викторович</w:t>
      </w:r>
      <w:r>
        <w:rPr>
          <w:b/>
          <w:spacing w:val="1"/>
        </w:rPr>
        <w:t xml:space="preserve"> </w:t>
      </w:r>
      <w:r>
        <w:rPr>
          <w:b/>
        </w:rPr>
        <w:t>(1875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1945)</w:t>
      </w:r>
      <w:r>
        <w:t>,</w:t>
      </w:r>
      <w:r>
        <w:rPr>
          <w:spacing w:val="1"/>
        </w:rPr>
        <w:t xml:space="preserve"> </w:t>
      </w:r>
      <w:r>
        <w:t>живописец.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золотистый</w:t>
      </w:r>
      <w:r>
        <w:rPr>
          <w:spacing w:val="1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мастехином,</w:t>
      </w:r>
      <w:r>
        <w:rPr>
          <w:spacing w:val="1"/>
        </w:rPr>
        <w:t xml:space="preserve"> </w:t>
      </w:r>
      <w:r>
        <w:t>материальность живописи в сочетании с импрессионистическими моментами. «Осень в деревне» (1910-е), «Весной. Пейзаж с лошадью»</w:t>
      </w:r>
      <w:r>
        <w:rPr>
          <w:spacing w:val="1"/>
        </w:rPr>
        <w:t xml:space="preserve"> </w:t>
      </w:r>
      <w:r>
        <w:t>(1913).</w:t>
      </w:r>
    </w:p>
    <w:p w:rsidR="003B5F7F" w:rsidRDefault="003B5F7F" w:rsidP="003B5F7F">
      <w:pPr>
        <w:pStyle w:val="a3"/>
        <w:ind w:right="850" w:firstLine="705"/>
        <w:jc w:val="both"/>
      </w:pPr>
      <w:r>
        <w:rPr>
          <w:b/>
        </w:rPr>
        <w:t xml:space="preserve">Трубецкой Павел (Паоло) Петрович (1866 – 1938), </w:t>
      </w:r>
      <w:r>
        <w:t>скульптор.</w:t>
      </w:r>
      <w:r>
        <w:rPr>
          <w:spacing w:val="1"/>
        </w:rPr>
        <w:t xml:space="preserve"> </w:t>
      </w:r>
      <w:r>
        <w:t>Пластический стиль мастера (скульптурный импрессионизм);</w:t>
      </w:r>
      <w:r>
        <w:rPr>
          <w:spacing w:val="1"/>
        </w:rPr>
        <w:t xml:space="preserve"> </w:t>
      </w:r>
      <w:r>
        <w:t>внимание к натуре,</w:t>
      </w:r>
      <w:r>
        <w:rPr>
          <w:spacing w:val="1"/>
        </w:rPr>
        <w:t xml:space="preserve"> </w:t>
      </w:r>
      <w:r>
        <w:t>убедительная передача острого впечатления,</w:t>
      </w:r>
      <w:r>
        <w:rPr>
          <w:spacing w:val="1"/>
        </w:rPr>
        <w:t xml:space="preserve"> </w:t>
      </w:r>
      <w:r>
        <w:t>свободная манера лепки, светоносная фактура работ.</w:t>
      </w:r>
      <w:r>
        <w:rPr>
          <w:spacing w:val="1"/>
        </w:rPr>
        <w:t xml:space="preserve"> </w:t>
      </w:r>
      <w:r>
        <w:t>Жанровые и</w:t>
      </w:r>
      <w:r>
        <w:rPr>
          <w:spacing w:val="1"/>
        </w:rPr>
        <w:t xml:space="preserve"> </w:t>
      </w:r>
      <w:r>
        <w:t>групповые композиции:</w:t>
      </w:r>
      <w:r>
        <w:rPr>
          <w:spacing w:val="2"/>
        </w:rPr>
        <w:t xml:space="preserve"> </w:t>
      </w:r>
      <w:r>
        <w:t>«Дети»</w:t>
      </w:r>
      <w:r>
        <w:rPr>
          <w:spacing w:val="-4"/>
        </w:rPr>
        <w:t xml:space="preserve"> </w:t>
      </w:r>
      <w:r>
        <w:t>(1900),</w:t>
      </w:r>
      <w:r>
        <w:rPr>
          <w:spacing w:val="-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 собакой.</w:t>
      </w:r>
      <w:r>
        <w:rPr>
          <w:spacing w:val="4"/>
        </w:rPr>
        <w:t xml:space="preserve"> </w:t>
      </w:r>
      <w:r>
        <w:t>Друзья»</w:t>
      </w:r>
      <w:r>
        <w:rPr>
          <w:spacing w:val="-3"/>
        </w:rPr>
        <w:t xml:space="preserve"> </w:t>
      </w:r>
      <w:r>
        <w:t>(1901).</w:t>
      </w:r>
    </w:p>
    <w:p w:rsidR="003B5F7F" w:rsidRDefault="003B5F7F" w:rsidP="003B5F7F">
      <w:pPr>
        <w:pStyle w:val="a3"/>
        <w:spacing w:before="3" w:line="237" w:lineRule="auto"/>
        <w:ind w:right="864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художников»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записать</w:t>
      </w:r>
      <w:r>
        <w:rPr>
          <w:spacing w:val="2"/>
        </w:rPr>
        <w:t xml:space="preserve"> </w:t>
      </w:r>
      <w:r>
        <w:t>названия</w:t>
      </w:r>
      <w:r>
        <w:rPr>
          <w:spacing w:val="-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художников;</w:t>
      </w:r>
      <w:r>
        <w:rPr>
          <w:spacing w:val="-4"/>
        </w:rPr>
        <w:t xml:space="preserve"> </w:t>
      </w:r>
      <w:r>
        <w:t>найти</w:t>
      </w:r>
      <w:r>
        <w:rPr>
          <w:spacing w:val="3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творчестве А.</w:t>
      </w:r>
      <w:r>
        <w:rPr>
          <w:spacing w:val="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Голубкиной.</w:t>
      </w:r>
    </w:p>
    <w:p w:rsidR="003B5F7F" w:rsidRDefault="003B5F7F" w:rsidP="003B5F7F">
      <w:pPr>
        <w:pStyle w:val="Heading2"/>
        <w:numPr>
          <w:ilvl w:val="2"/>
          <w:numId w:val="14"/>
        </w:numPr>
        <w:tabs>
          <w:tab w:val="left" w:pos="1564"/>
        </w:tabs>
        <w:spacing w:before="9" w:line="272" w:lineRule="exact"/>
        <w:ind w:hanging="725"/>
      </w:pPr>
      <w:r>
        <w:t>Русский</w:t>
      </w:r>
      <w:r>
        <w:rPr>
          <w:spacing w:val="-3"/>
        </w:rPr>
        <w:t xml:space="preserve"> </w:t>
      </w:r>
      <w:r>
        <w:t>символизм.</w:t>
      </w:r>
      <w:r>
        <w:rPr>
          <w:spacing w:val="-5"/>
        </w:rPr>
        <w:t xml:space="preserve"> </w:t>
      </w:r>
      <w:r>
        <w:t>Выставка</w:t>
      </w:r>
      <w:r>
        <w:rPr>
          <w:spacing w:val="-7"/>
        </w:rPr>
        <w:t xml:space="preserve"> </w:t>
      </w:r>
      <w:r>
        <w:t>«Голубая</w:t>
      </w:r>
      <w:r>
        <w:rPr>
          <w:spacing w:val="-3"/>
        </w:rPr>
        <w:t xml:space="preserve"> </w:t>
      </w:r>
      <w:r>
        <w:t>роза»</w:t>
      </w:r>
      <w:r>
        <w:rPr>
          <w:spacing w:val="-4"/>
        </w:rPr>
        <w:t xml:space="preserve"> </w:t>
      </w:r>
      <w:r>
        <w:t>(1907)</w:t>
      </w:r>
    </w:p>
    <w:p w:rsidR="003B5F7F" w:rsidRDefault="003B5F7F" w:rsidP="003B5F7F">
      <w:pPr>
        <w:pStyle w:val="a3"/>
        <w:ind w:right="855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«русском</w:t>
      </w:r>
      <w:r>
        <w:rPr>
          <w:spacing w:val="1"/>
        </w:rPr>
        <w:t xml:space="preserve"> </w:t>
      </w:r>
      <w:r>
        <w:t>символизме».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В.Э.</w:t>
      </w:r>
      <w:r>
        <w:rPr>
          <w:spacing w:val="1"/>
        </w:rPr>
        <w:t xml:space="preserve"> </w:t>
      </w:r>
      <w:r>
        <w:t>Борисова-Мусатова.</w:t>
      </w:r>
      <w:r>
        <w:rPr>
          <w:spacing w:val="1"/>
        </w:rPr>
        <w:t xml:space="preserve"> </w:t>
      </w:r>
      <w:r>
        <w:t>Рассказать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выставке его последователей под названием «Голубая роза», участники которой считали, что искусство должно выражать вечную истину,</w:t>
      </w:r>
      <w:r>
        <w:rPr>
          <w:spacing w:val="1"/>
        </w:rPr>
        <w:t xml:space="preserve"> </w:t>
      </w:r>
      <w:r>
        <w:t>которая выше земной суеты; рассмотреть единство и особенности творчества лидеров группы П. Кузнецова, Н. Н. Сапунова и Н. Н.</w:t>
      </w:r>
      <w:r>
        <w:rPr>
          <w:spacing w:val="1"/>
        </w:rPr>
        <w:t xml:space="preserve"> </w:t>
      </w:r>
      <w:r>
        <w:t>Судейкина;</w:t>
      </w:r>
      <w:r>
        <w:rPr>
          <w:spacing w:val="-4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3"/>
        </w:rPr>
        <w:t xml:space="preserve"> </w:t>
      </w:r>
      <w:r>
        <w:t>А.Т.</w:t>
      </w:r>
      <w:r>
        <w:rPr>
          <w:spacing w:val="4"/>
        </w:rPr>
        <w:t xml:space="preserve"> </w:t>
      </w:r>
      <w:r>
        <w:t>Матвеева.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9" w:firstLine="705"/>
        <w:jc w:val="both"/>
      </w:pPr>
      <w:r>
        <w:rPr>
          <w:b/>
        </w:rPr>
        <w:lastRenderedPageBreak/>
        <w:t>Виктор</w:t>
      </w:r>
      <w:r>
        <w:rPr>
          <w:b/>
          <w:spacing w:val="1"/>
        </w:rPr>
        <w:t xml:space="preserve"> </w:t>
      </w:r>
      <w:r>
        <w:rPr>
          <w:b/>
        </w:rPr>
        <w:t>Эльпидифорович</w:t>
      </w:r>
      <w:r>
        <w:rPr>
          <w:b/>
          <w:spacing w:val="1"/>
        </w:rPr>
        <w:t xml:space="preserve"> </w:t>
      </w:r>
      <w:r>
        <w:rPr>
          <w:b/>
        </w:rPr>
        <w:t>Борисов-Мусатов</w:t>
      </w:r>
      <w:r>
        <w:rPr>
          <w:b/>
          <w:spacing w:val="1"/>
        </w:rPr>
        <w:t xml:space="preserve"> </w:t>
      </w:r>
      <w:r>
        <w:rPr>
          <w:b/>
        </w:rPr>
        <w:t>(1870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1905),</w:t>
      </w:r>
      <w:r>
        <w:rPr>
          <w:b/>
          <w:spacing w:val="1"/>
        </w:rPr>
        <w:t xml:space="preserve"> </w:t>
      </w:r>
      <w:r>
        <w:t>живописец.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стилистике</w:t>
      </w:r>
      <w:r>
        <w:rPr>
          <w:spacing w:val="1"/>
        </w:rPr>
        <w:t xml:space="preserve"> </w:t>
      </w:r>
      <w:r>
        <w:t>модерна</w:t>
      </w:r>
      <w:r>
        <w:rPr>
          <w:spacing w:val="1"/>
        </w:rPr>
        <w:t xml:space="preserve"> </w:t>
      </w:r>
      <w:r>
        <w:t>(«Автопортрет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сестрой»,</w:t>
      </w:r>
      <w:r>
        <w:rPr>
          <w:spacing w:val="1"/>
        </w:rPr>
        <w:t xml:space="preserve"> </w:t>
      </w:r>
      <w:r>
        <w:t>1898);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плоскостная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пейзажного</w:t>
      </w:r>
      <w:r>
        <w:rPr>
          <w:spacing w:val="1"/>
        </w:rPr>
        <w:t xml:space="preserve"> </w:t>
      </w:r>
      <w:r>
        <w:t>фона.</w:t>
      </w:r>
      <w:r>
        <w:rPr>
          <w:spacing w:val="1"/>
        </w:rPr>
        <w:t xml:space="preserve"> </w:t>
      </w:r>
      <w:r>
        <w:t>«Гармония»</w:t>
      </w:r>
      <w:r>
        <w:rPr>
          <w:spacing w:val="1"/>
        </w:rPr>
        <w:t xml:space="preserve"> </w:t>
      </w:r>
      <w:r>
        <w:t>(1900);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модерна</w:t>
      </w:r>
      <w:r>
        <w:rPr>
          <w:spacing w:val="60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(полное</w:t>
      </w:r>
      <w:r>
        <w:rPr>
          <w:spacing w:val="53"/>
        </w:rPr>
        <w:t xml:space="preserve"> </w:t>
      </w:r>
      <w:r>
        <w:t>отсутствие</w:t>
      </w:r>
      <w:r>
        <w:rPr>
          <w:spacing w:val="59"/>
        </w:rPr>
        <w:t xml:space="preserve"> </w:t>
      </w:r>
      <w:r>
        <w:t>литературного</w:t>
      </w:r>
      <w:r>
        <w:rPr>
          <w:spacing w:val="59"/>
        </w:rPr>
        <w:t xml:space="preserve"> </w:t>
      </w:r>
      <w:r>
        <w:t>сюжета,</w:t>
      </w:r>
      <w:r>
        <w:rPr>
          <w:spacing w:val="57"/>
        </w:rPr>
        <w:t xml:space="preserve"> </w:t>
      </w:r>
      <w:r>
        <w:t>стремление</w:t>
      </w:r>
      <w:r>
        <w:rPr>
          <w:spacing w:val="58"/>
        </w:rPr>
        <w:t xml:space="preserve"> </w:t>
      </w:r>
      <w:r>
        <w:t>создать</w:t>
      </w:r>
      <w:r>
        <w:rPr>
          <w:spacing w:val="2"/>
        </w:rPr>
        <w:t xml:space="preserve"> </w:t>
      </w:r>
      <w:r>
        <w:t>символическое</w:t>
      </w:r>
      <w:r>
        <w:rPr>
          <w:spacing w:val="59"/>
        </w:rPr>
        <w:t xml:space="preserve"> </w:t>
      </w:r>
      <w:r>
        <w:t>настроение</w:t>
      </w:r>
      <w:r>
        <w:rPr>
          <w:spacing w:val="54"/>
        </w:rPr>
        <w:t xml:space="preserve"> </w:t>
      </w:r>
      <w:r>
        <w:t>исключительно</w:t>
      </w:r>
      <w:r>
        <w:rPr>
          <w:spacing w:val="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пластической</w:t>
      </w:r>
      <w:r>
        <w:rPr>
          <w:spacing w:val="56"/>
        </w:rPr>
        <w:t xml:space="preserve"> </w:t>
      </w:r>
      <w:r>
        <w:t>основе).</w:t>
      </w:r>
    </w:p>
    <w:p w:rsidR="003B5F7F" w:rsidRDefault="003B5F7F" w:rsidP="003B5F7F">
      <w:pPr>
        <w:pStyle w:val="a3"/>
        <w:spacing w:before="5" w:line="237" w:lineRule="auto"/>
        <w:ind w:right="845"/>
        <w:jc w:val="both"/>
      </w:pPr>
      <w:r>
        <w:t>«Гобелен» (1901), создание образа-символа. «Водоем» (1802), ритмический строй композиции. «Изумрудное ожерелье» (1903-1904), идеи</w:t>
      </w:r>
      <w:r>
        <w:rPr>
          <w:spacing w:val="1"/>
        </w:rPr>
        <w:t xml:space="preserve"> </w:t>
      </w:r>
      <w:r>
        <w:t>синтеза искусств,</w:t>
      </w:r>
      <w:r>
        <w:rPr>
          <w:spacing w:val="4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символизма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модерна.</w:t>
      </w:r>
    </w:p>
    <w:p w:rsidR="003B5F7F" w:rsidRDefault="003B5F7F" w:rsidP="003B5F7F">
      <w:pPr>
        <w:pStyle w:val="a3"/>
        <w:spacing w:before="3"/>
        <w:ind w:right="841" w:firstLine="705"/>
        <w:jc w:val="both"/>
      </w:pPr>
      <w:r>
        <w:rPr>
          <w:b/>
        </w:rPr>
        <w:t>Павел</w:t>
      </w:r>
      <w:r>
        <w:rPr>
          <w:b/>
          <w:spacing w:val="1"/>
        </w:rPr>
        <w:t xml:space="preserve"> </w:t>
      </w:r>
      <w:r>
        <w:rPr>
          <w:b/>
        </w:rPr>
        <w:t>Варфоломеевич</w:t>
      </w:r>
      <w:r>
        <w:rPr>
          <w:b/>
          <w:spacing w:val="1"/>
        </w:rPr>
        <w:t xml:space="preserve"> </w:t>
      </w:r>
      <w:r>
        <w:rPr>
          <w:b/>
        </w:rPr>
        <w:t>Кузнецов</w:t>
      </w:r>
      <w:r>
        <w:rPr>
          <w:b/>
          <w:spacing w:val="1"/>
        </w:rPr>
        <w:t xml:space="preserve"> </w:t>
      </w:r>
      <w:r>
        <w:rPr>
          <w:b/>
        </w:rPr>
        <w:t>(1878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1968),</w:t>
      </w:r>
      <w:r>
        <w:rPr>
          <w:b/>
          <w:spacing w:val="1"/>
        </w:rPr>
        <w:t xml:space="preserve"> </w:t>
      </w:r>
      <w:r>
        <w:t>живописец.</w:t>
      </w:r>
      <w:r>
        <w:rPr>
          <w:spacing w:val="1"/>
        </w:rPr>
        <w:t xml:space="preserve"> </w:t>
      </w:r>
      <w:r>
        <w:t>Сентиментальная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оттенкам,</w:t>
      </w:r>
      <w:r>
        <w:rPr>
          <w:spacing w:val="60"/>
        </w:rPr>
        <w:t xml:space="preserve"> </w:t>
      </w:r>
      <w:r>
        <w:t>нюансам</w:t>
      </w:r>
      <w:r>
        <w:rPr>
          <w:spacing w:val="1"/>
        </w:rPr>
        <w:t xml:space="preserve"> </w:t>
      </w:r>
      <w:r>
        <w:t>настроений, зыбкость образов ранних работ («Голубой фонтан»,1905). Обращение к вечным темам, сочетание проникновенного лиризма с</w:t>
      </w:r>
      <w:r>
        <w:rPr>
          <w:spacing w:val="-57"/>
        </w:rPr>
        <w:t xml:space="preserve"> </w:t>
      </w:r>
      <w:r>
        <w:t>эпическим ритмом композиций «Киргизской (или Степной) сюиты»: «Стрижка овец»,</w:t>
      </w:r>
      <w:r>
        <w:rPr>
          <w:spacing w:val="1"/>
        </w:rPr>
        <w:t xml:space="preserve"> </w:t>
      </w:r>
      <w:r>
        <w:t>«Вечер в</w:t>
      </w:r>
      <w:r>
        <w:rPr>
          <w:spacing w:val="1"/>
        </w:rPr>
        <w:t xml:space="preserve"> </w:t>
      </w:r>
      <w:r>
        <w:t>степи» (обе 1912); «В степи. За работой»</w:t>
      </w:r>
      <w:r>
        <w:rPr>
          <w:spacing w:val="1"/>
        </w:rPr>
        <w:t xml:space="preserve"> </w:t>
      </w:r>
      <w:r>
        <w:t>(1913).</w:t>
      </w:r>
    </w:p>
    <w:p w:rsidR="003B5F7F" w:rsidRDefault="003B5F7F" w:rsidP="003B5F7F">
      <w:pPr>
        <w:pStyle w:val="a3"/>
        <w:spacing w:before="1"/>
        <w:ind w:right="843" w:firstLine="705"/>
        <w:jc w:val="both"/>
      </w:pPr>
      <w:r>
        <w:rPr>
          <w:b/>
        </w:rPr>
        <w:t>Мартирос Сергеевич Сарьян</w:t>
      </w:r>
      <w:r>
        <w:rPr>
          <w:b/>
          <w:spacing w:val="1"/>
        </w:rPr>
        <w:t xml:space="preserve"> </w:t>
      </w:r>
      <w:r>
        <w:rPr>
          <w:b/>
        </w:rPr>
        <w:t>(1880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 xml:space="preserve">1972), </w:t>
      </w:r>
      <w:r>
        <w:t>живописец, график. Работы из цикла «Сказки и сны» (1904-1907). Восприятие</w:t>
      </w:r>
      <w:r>
        <w:rPr>
          <w:spacing w:val="1"/>
        </w:rPr>
        <w:t xml:space="preserve"> </w:t>
      </w:r>
      <w:r>
        <w:t>Востока как полного слияния искусства и жизни. Обобщенно-знаковые образы более поздних произведений, постепенный отход от</w:t>
      </w:r>
      <w:r>
        <w:rPr>
          <w:spacing w:val="1"/>
        </w:rPr>
        <w:t xml:space="preserve"> </w:t>
      </w:r>
      <w:r>
        <w:t>символизма.</w:t>
      </w:r>
      <w:r>
        <w:rPr>
          <w:spacing w:val="-2"/>
        </w:rPr>
        <w:t xml:space="preserve"> </w:t>
      </w:r>
      <w:r>
        <w:t>«Улица.</w:t>
      </w:r>
      <w:r>
        <w:rPr>
          <w:spacing w:val="3"/>
        </w:rPr>
        <w:t xml:space="preserve"> </w:t>
      </w:r>
      <w:r>
        <w:t>Полдень.</w:t>
      </w:r>
      <w:r>
        <w:rPr>
          <w:spacing w:val="3"/>
        </w:rPr>
        <w:t xml:space="preserve"> </w:t>
      </w:r>
      <w:r>
        <w:t>Константинополь»</w:t>
      </w:r>
      <w:r>
        <w:rPr>
          <w:spacing w:val="-4"/>
        </w:rPr>
        <w:t xml:space="preserve"> </w:t>
      </w:r>
      <w:r>
        <w:t>(1910),</w:t>
      </w:r>
      <w:r>
        <w:rPr>
          <w:spacing w:val="3"/>
        </w:rPr>
        <w:t xml:space="preserve"> </w:t>
      </w:r>
      <w:r>
        <w:t>«Идущая</w:t>
      </w:r>
      <w:r>
        <w:rPr>
          <w:spacing w:val="1"/>
        </w:rPr>
        <w:t xml:space="preserve"> </w:t>
      </w:r>
      <w:r>
        <w:t>женщина»</w:t>
      </w:r>
      <w:r>
        <w:rPr>
          <w:spacing w:val="-4"/>
        </w:rPr>
        <w:t xml:space="preserve"> </w:t>
      </w:r>
      <w:r>
        <w:t>(1911),</w:t>
      </w:r>
      <w:r>
        <w:rPr>
          <w:spacing w:val="3"/>
        </w:rPr>
        <w:t xml:space="preserve"> </w:t>
      </w:r>
      <w:r>
        <w:t>«Финиковая</w:t>
      </w:r>
      <w:r>
        <w:rPr>
          <w:spacing w:val="-4"/>
        </w:rPr>
        <w:t xml:space="preserve"> </w:t>
      </w:r>
      <w:r>
        <w:t>пальма»</w:t>
      </w:r>
      <w:r>
        <w:rPr>
          <w:spacing w:val="-4"/>
        </w:rPr>
        <w:t xml:space="preserve"> </w:t>
      </w:r>
      <w:r>
        <w:t>(1911).</w:t>
      </w:r>
    </w:p>
    <w:p w:rsidR="003B5F7F" w:rsidRDefault="003B5F7F" w:rsidP="003B5F7F">
      <w:pPr>
        <w:pStyle w:val="a3"/>
        <w:spacing w:line="242" w:lineRule="auto"/>
        <w:ind w:right="844" w:firstLine="705"/>
        <w:jc w:val="both"/>
      </w:pPr>
      <w:r>
        <w:rPr>
          <w:b/>
        </w:rPr>
        <w:t xml:space="preserve">Сергей Юрьевич Судейкин (1882 – 1946), </w:t>
      </w:r>
      <w:r>
        <w:t>живописец, график, художник театра. Создание яркого, праздничного, балаганно-</w:t>
      </w:r>
      <w:r>
        <w:rPr>
          <w:spacing w:val="1"/>
        </w:rPr>
        <w:t xml:space="preserve"> </w:t>
      </w:r>
      <w:r>
        <w:t>фарсового</w:t>
      </w:r>
      <w:r>
        <w:rPr>
          <w:spacing w:val="31"/>
        </w:rPr>
        <w:t xml:space="preserve"> </w:t>
      </w:r>
      <w:r>
        <w:t>стиля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основе</w:t>
      </w:r>
      <w:r>
        <w:rPr>
          <w:spacing w:val="27"/>
        </w:rPr>
        <w:t xml:space="preserve"> </w:t>
      </w:r>
      <w:r>
        <w:t>традиций</w:t>
      </w:r>
      <w:r>
        <w:rPr>
          <w:spacing w:val="28"/>
        </w:rPr>
        <w:t xml:space="preserve"> </w:t>
      </w:r>
      <w:r>
        <w:t>лубка,</w:t>
      </w:r>
      <w:r>
        <w:rPr>
          <w:spacing w:val="34"/>
        </w:rPr>
        <w:t xml:space="preserve"> </w:t>
      </w:r>
      <w:r>
        <w:t>народной</w:t>
      </w:r>
      <w:r>
        <w:rPr>
          <w:spacing w:val="28"/>
        </w:rPr>
        <w:t xml:space="preserve"> </w:t>
      </w:r>
      <w:r>
        <w:t>игрушки,</w:t>
      </w:r>
      <w:r>
        <w:rPr>
          <w:spacing w:val="33"/>
        </w:rPr>
        <w:t xml:space="preserve"> </w:t>
      </w:r>
      <w:r>
        <w:t>вывески.</w:t>
      </w:r>
      <w:r>
        <w:rPr>
          <w:spacing w:val="34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произведения:</w:t>
      </w:r>
      <w:r>
        <w:rPr>
          <w:spacing w:val="33"/>
        </w:rPr>
        <w:t xml:space="preserve"> </w:t>
      </w:r>
      <w:r>
        <w:t>«Маскарад»</w:t>
      </w:r>
      <w:r>
        <w:rPr>
          <w:spacing w:val="26"/>
        </w:rPr>
        <w:t xml:space="preserve"> </w:t>
      </w:r>
      <w:r>
        <w:t>(1907),</w:t>
      </w:r>
      <w:r>
        <w:rPr>
          <w:spacing w:val="30"/>
        </w:rPr>
        <w:t xml:space="preserve"> </w:t>
      </w:r>
      <w:r>
        <w:t>«Балет»</w:t>
      </w:r>
      <w:r>
        <w:rPr>
          <w:spacing w:val="28"/>
        </w:rPr>
        <w:t xml:space="preserve"> </w:t>
      </w:r>
      <w:r>
        <w:t>(1910),</w:t>
      </w:r>
    </w:p>
    <w:p w:rsidR="003B5F7F" w:rsidRDefault="003B5F7F" w:rsidP="003B5F7F">
      <w:pPr>
        <w:pStyle w:val="a3"/>
        <w:spacing w:line="271" w:lineRule="exact"/>
        <w:jc w:val="both"/>
      </w:pPr>
      <w:r>
        <w:t>«Карусель»</w:t>
      </w:r>
      <w:r>
        <w:rPr>
          <w:spacing w:val="-3"/>
        </w:rPr>
        <w:t xml:space="preserve"> </w:t>
      </w:r>
      <w:r>
        <w:t>(1910).</w:t>
      </w:r>
    </w:p>
    <w:p w:rsidR="003B5F7F" w:rsidRDefault="003B5F7F" w:rsidP="003B5F7F">
      <w:pPr>
        <w:spacing w:before="3" w:line="237" w:lineRule="auto"/>
        <w:ind w:left="839" w:right="863" w:firstLine="705"/>
        <w:jc w:val="both"/>
        <w:rPr>
          <w:sz w:val="24"/>
        </w:rPr>
      </w:pPr>
      <w:r>
        <w:rPr>
          <w:b/>
          <w:sz w:val="24"/>
        </w:rPr>
        <w:t xml:space="preserve">Николай Николаевич Сапунов (1880 – 1912), </w:t>
      </w:r>
      <w:r>
        <w:rPr>
          <w:sz w:val="24"/>
        </w:rPr>
        <w:t>живописец, график, театральный художник. Сочетание в искусстве яркого, сочного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мазка с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колористическим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чутьем.</w:t>
      </w:r>
      <w:r>
        <w:rPr>
          <w:spacing w:val="4"/>
          <w:sz w:val="24"/>
        </w:rPr>
        <w:t xml:space="preserve"> </w:t>
      </w:r>
      <w:r>
        <w:rPr>
          <w:sz w:val="24"/>
        </w:rPr>
        <w:t>«Балаган»</w:t>
      </w:r>
      <w:r>
        <w:rPr>
          <w:spacing w:val="-3"/>
          <w:sz w:val="24"/>
        </w:rPr>
        <w:t xml:space="preserve"> </w:t>
      </w:r>
      <w:r>
        <w:rPr>
          <w:sz w:val="24"/>
        </w:rPr>
        <w:t>(1908),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2"/>
          <w:sz w:val="24"/>
        </w:rPr>
        <w:t xml:space="preserve"> </w:t>
      </w:r>
      <w:r>
        <w:rPr>
          <w:sz w:val="24"/>
        </w:rPr>
        <w:t>«Цветы и</w:t>
      </w:r>
      <w:r>
        <w:rPr>
          <w:spacing w:val="2"/>
          <w:sz w:val="24"/>
        </w:rPr>
        <w:t xml:space="preserve"> </w:t>
      </w:r>
      <w:r>
        <w:rPr>
          <w:sz w:val="24"/>
        </w:rPr>
        <w:t>фарфор»</w:t>
      </w:r>
      <w:r>
        <w:rPr>
          <w:spacing w:val="-3"/>
          <w:sz w:val="24"/>
        </w:rPr>
        <w:t xml:space="preserve"> </w:t>
      </w:r>
      <w:r>
        <w:rPr>
          <w:sz w:val="24"/>
        </w:rPr>
        <w:t>(1914).</w:t>
      </w:r>
    </w:p>
    <w:p w:rsidR="003B5F7F" w:rsidRDefault="003B5F7F" w:rsidP="003B5F7F">
      <w:pPr>
        <w:pStyle w:val="a3"/>
        <w:spacing w:before="3"/>
        <w:ind w:right="854" w:firstLine="705"/>
        <w:jc w:val="both"/>
      </w:pPr>
      <w:r>
        <w:rPr>
          <w:b/>
        </w:rPr>
        <w:t xml:space="preserve">Матвеев Александр Терентьевич (1878 – 1960), </w:t>
      </w:r>
      <w:r>
        <w:t>скульптор, один из классиков реалистической скульптуры ХХ века. Учеба в</w:t>
      </w:r>
      <w:r>
        <w:rPr>
          <w:spacing w:val="1"/>
        </w:rPr>
        <w:t xml:space="preserve"> </w:t>
      </w:r>
      <w:r>
        <w:t>МУЖВЗ у С.М. Волнухина и П.П. Трубецкого. Работа в керамической мастерской в имении С.И. Мамонтова Абрамцево. Учеба в Париже.</w:t>
      </w:r>
      <w:r>
        <w:rPr>
          <w:spacing w:val="-57"/>
        </w:rPr>
        <w:t xml:space="preserve"> </w:t>
      </w:r>
      <w:r>
        <w:t>Влияние</w:t>
      </w:r>
      <w:r>
        <w:rPr>
          <w:spacing w:val="4"/>
        </w:rPr>
        <w:t xml:space="preserve"> </w:t>
      </w:r>
      <w:r>
        <w:t>творчества</w:t>
      </w:r>
      <w:r>
        <w:rPr>
          <w:spacing w:val="4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Майоля,</w:t>
      </w:r>
      <w:r>
        <w:rPr>
          <w:spacing w:val="57"/>
        </w:rPr>
        <w:t xml:space="preserve"> </w:t>
      </w:r>
      <w:r>
        <w:t>основанного</w:t>
      </w:r>
      <w:r>
        <w:rPr>
          <w:spacing w:val="5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прекрасного</w:t>
      </w:r>
      <w:r>
        <w:rPr>
          <w:spacing w:val="5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натуре.</w:t>
      </w:r>
      <w:r>
        <w:rPr>
          <w:spacing w:val="7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«Успокоение»  (1905),</w:t>
      </w:r>
    </w:p>
    <w:p w:rsidR="003B5F7F" w:rsidRDefault="003B5F7F" w:rsidP="003B5F7F">
      <w:pPr>
        <w:pStyle w:val="a3"/>
        <w:spacing w:line="242" w:lineRule="auto"/>
        <w:ind w:right="855"/>
        <w:jc w:val="both"/>
      </w:pPr>
      <w:r>
        <w:t>«Спящие мальчики» (1907),</w:t>
      </w:r>
      <w:r>
        <w:rPr>
          <w:spacing w:val="1"/>
        </w:rPr>
        <w:t xml:space="preserve"> </w:t>
      </w:r>
      <w:r>
        <w:t>гранитное надгробие В.Э. Борисова-Мусатова (1910 - 1912) – одно из самых одухотворенных 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мемориальной</w:t>
      </w:r>
      <w:r>
        <w:rPr>
          <w:spacing w:val="-2"/>
        </w:rPr>
        <w:t xml:space="preserve"> </w:t>
      </w:r>
      <w:r>
        <w:t>пластики.</w:t>
      </w:r>
    </w:p>
    <w:p w:rsidR="003B5F7F" w:rsidRDefault="003B5F7F" w:rsidP="003B5F7F">
      <w:pPr>
        <w:pStyle w:val="a3"/>
        <w:spacing w:line="242" w:lineRule="auto"/>
        <w:ind w:right="860" w:firstLine="705"/>
        <w:jc w:val="both"/>
      </w:pPr>
      <w:r>
        <w:rPr>
          <w:i/>
        </w:rPr>
        <w:t>Самостоятельная работа</w:t>
      </w:r>
      <w:r>
        <w:t>: перечислить в тетради основные произведения художников; подобрать иллюстративный материал;</w:t>
      </w:r>
      <w:r>
        <w:rPr>
          <w:spacing w:val="1"/>
        </w:rPr>
        <w:t xml:space="preserve"> </w:t>
      </w:r>
      <w:r>
        <w:t>написать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3"/>
        </w:rPr>
        <w:t xml:space="preserve"> </w:t>
      </w:r>
      <w:r>
        <w:t>сообщение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картине</w:t>
      </w:r>
      <w:r>
        <w:rPr>
          <w:spacing w:val="-5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Борисова-Мусатова</w:t>
      </w:r>
      <w:r>
        <w:rPr>
          <w:spacing w:val="1"/>
        </w:rPr>
        <w:t xml:space="preserve"> </w:t>
      </w:r>
      <w:r>
        <w:t>«Водоем».</w:t>
      </w:r>
    </w:p>
    <w:p w:rsidR="003B5F7F" w:rsidRDefault="003B5F7F" w:rsidP="003B5F7F">
      <w:pPr>
        <w:pStyle w:val="Heading2"/>
        <w:numPr>
          <w:ilvl w:val="2"/>
          <w:numId w:val="14"/>
        </w:numPr>
        <w:tabs>
          <w:tab w:val="left" w:pos="1564"/>
        </w:tabs>
        <w:spacing w:line="274" w:lineRule="exact"/>
        <w:ind w:hanging="725"/>
      </w:pPr>
      <w:r>
        <w:t>Творческое</w:t>
      </w:r>
      <w:r>
        <w:rPr>
          <w:spacing w:val="-1"/>
        </w:rPr>
        <w:t xml:space="preserve"> </w:t>
      </w:r>
      <w:r>
        <w:t>объединение</w:t>
      </w:r>
      <w:r>
        <w:rPr>
          <w:spacing w:val="54"/>
        </w:rPr>
        <w:t xml:space="preserve"> </w:t>
      </w:r>
      <w:r>
        <w:t>«Бубновый</w:t>
      </w:r>
      <w:r>
        <w:rPr>
          <w:spacing w:val="-4"/>
        </w:rPr>
        <w:t xml:space="preserve"> </w:t>
      </w:r>
      <w:r>
        <w:t>валет»</w:t>
      </w:r>
      <w:r>
        <w:rPr>
          <w:spacing w:val="1"/>
        </w:rPr>
        <w:t xml:space="preserve"> </w:t>
      </w:r>
      <w:r>
        <w:t>(1911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1917).</w:t>
      </w:r>
    </w:p>
    <w:p w:rsidR="003B5F7F" w:rsidRDefault="003B5F7F" w:rsidP="003B5F7F">
      <w:pPr>
        <w:pStyle w:val="a3"/>
        <w:ind w:right="869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«Бубновый</w:t>
      </w:r>
      <w:r>
        <w:rPr>
          <w:spacing w:val="1"/>
        </w:rPr>
        <w:t xml:space="preserve"> </w:t>
      </w:r>
      <w:r>
        <w:t>валет»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мастерах,</w:t>
      </w:r>
      <w:r>
        <w:rPr>
          <w:spacing w:val="1"/>
        </w:rPr>
        <w:t xml:space="preserve"> </w:t>
      </w:r>
      <w:r>
        <w:t>избравших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постимпрессионизма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поклонниках</w:t>
      </w:r>
      <w:r>
        <w:rPr>
          <w:spacing w:val="-4"/>
        </w:rPr>
        <w:t xml:space="preserve"> </w:t>
      </w:r>
      <w:r>
        <w:t>примитивного</w:t>
      </w:r>
      <w:r>
        <w:rPr>
          <w:spacing w:val="5"/>
        </w:rPr>
        <w:t xml:space="preserve"> </w:t>
      </w:r>
      <w:r>
        <w:t>народного</w:t>
      </w:r>
      <w:r>
        <w:rPr>
          <w:spacing w:val="5"/>
        </w:rPr>
        <w:t xml:space="preserve"> </w:t>
      </w:r>
      <w:r>
        <w:t>искусства.</w:t>
      </w:r>
      <w:r>
        <w:rPr>
          <w:spacing w:val="3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произведений.</w:t>
      </w:r>
    </w:p>
    <w:p w:rsidR="003B5F7F" w:rsidRDefault="003B5F7F" w:rsidP="003B5F7F">
      <w:pPr>
        <w:pStyle w:val="a3"/>
        <w:ind w:right="854" w:firstLine="705"/>
        <w:jc w:val="both"/>
      </w:pPr>
      <w:r>
        <w:t>Выставка картин под названием «Бубновый валет» (декабрь 1910 – январь 1911), объединившая представителей двух живописных</w:t>
      </w:r>
      <w:r>
        <w:rPr>
          <w:spacing w:val="1"/>
        </w:rPr>
        <w:t xml:space="preserve"> </w:t>
      </w:r>
      <w:r>
        <w:t>течений: последователей Гогена (М.Ф. Ларионов и Н.С. Гончарова) и живописи Сезанна (П.П. Кончаловский,</w:t>
      </w:r>
      <w:r>
        <w:rPr>
          <w:spacing w:val="1"/>
        </w:rPr>
        <w:t xml:space="preserve"> </w:t>
      </w:r>
      <w:r>
        <w:t>А.В. Лентулов, И.И.</w:t>
      </w:r>
      <w:r>
        <w:rPr>
          <w:spacing w:val="1"/>
        </w:rPr>
        <w:t xml:space="preserve"> </w:t>
      </w:r>
      <w:r>
        <w:t>Машков,</w:t>
      </w:r>
      <w:r>
        <w:rPr>
          <w:spacing w:val="-2"/>
        </w:rPr>
        <w:t xml:space="preserve"> </w:t>
      </w:r>
      <w:r>
        <w:t>А.В.</w:t>
      </w:r>
      <w:r>
        <w:rPr>
          <w:spacing w:val="3"/>
        </w:rPr>
        <w:t xml:space="preserve"> </w:t>
      </w:r>
      <w:r>
        <w:t>Куприн,</w:t>
      </w:r>
      <w:r>
        <w:rPr>
          <w:spacing w:val="3"/>
        </w:rPr>
        <w:t xml:space="preserve"> </w:t>
      </w:r>
      <w:r>
        <w:t>Р.Р.</w:t>
      </w:r>
      <w:r>
        <w:rPr>
          <w:spacing w:val="-2"/>
        </w:rPr>
        <w:t xml:space="preserve"> </w:t>
      </w:r>
      <w:r>
        <w:t>Фальк).</w:t>
      </w:r>
      <w:r>
        <w:rPr>
          <w:spacing w:val="-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сезаннистами</w:t>
      </w:r>
      <w:r>
        <w:rPr>
          <w:spacing w:val="-8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«Бубновый</w:t>
      </w:r>
      <w:r>
        <w:rPr>
          <w:spacing w:val="-3"/>
        </w:rPr>
        <w:t xml:space="preserve"> </w:t>
      </w:r>
      <w:r>
        <w:t>валет»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1911).</w:t>
      </w:r>
    </w:p>
    <w:p w:rsidR="003B5F7F" w:rsidRDefault="003B5F7F" w:rsidP="003B5F7F">
      <w:pPr>
        <w:pStyle w:val="a3"/>
        <w:ind w:right="855" w:firstLine="705"/>
        <w:jc w:val="both"/>
      </w:pPr>
      <w:r>
        <w:rPr>
          <w:b/>
        </w:rPr>
        <w:t xml:space="preserve">Михаил Федорович Ларионов (1881 – 1964), </w:t>
      </w:r>
      <w:r>
        <w:t>живописец, график, театральный художник. Обнаружение образов «примитивной</w:t>
      </w:r>
      <w:r>
        <w:rPr>
          <w:spacing w:val="1"/>
        </w:rPr>
        <w:t xml:space="preserve"> </w:t>
      </w:r>
      <w:r>
        <w:t>жизни» в родном городе Тирасполе: «Цыганка» (1908). Обращение к «примитивному творчеству»: уподобление героя лубочным или</w:t>
      </w:r>
      <w:r>
        <w:rPr>
          <w:spacing w:val="1"/>
        </w:rPr>
        <w:t xml:space="preserve"> </w:t>
      </w:r>
      <w:r>
        <w:t>ярморочным</w:t>
      </w:r>
      <w:r>
        <w:rPr>
          <w:spacing w:val="23"/>
        </w:rPr>
        <w:t xml:space="preserve"> </w:t>
      </w:r>
      <w:r>
        <w:t>шутам,</w:t>
      </w:r>
      <w:r>
        <w:rPr>
          <w:spacing w:val="30"/>
        </w:rPr>
        <w:t xml:space="preserve"> </w:t>
      </w:r>
      <w:r>
        <w:t>непосредственно</w:t>
      </w:r>
      <w:r>
        <w:rPr>
          <w:spacing w:val="27"/>
        </w:rPr>
        <w:t xml:space="preserve"> </w:t>
      </w:r>
      <w:r>
        <w:t>обращающимся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публике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«авансцены»</w:t>
      </w:r>
      <w:r>
        <w:rPr>
          <w:spacing w:val="23"/>
        </w:rPr>
        <w:t xml:space="preserve"> </w:t>
      </w:r>
      <w:r>
        <w:t>холста</w:t>
      </w:r>
      <w:r>
        <w:rPr>
          <w:spacing w:val="27"/>
        </w:rPr>
        <w:t xml:space="preserve"> </w:t>
      </w:r>
      <w:r>
        <w:t>(«Отдыхающий</w:t>
      </w:r>
      <w:r>
        <w:rPr>
          <w:spacing w:val="28"/>
        </w:rPr>
        <w:t xml:space="preserve"> </w:t>
      </w:r>
      <w:r>
        <w:t>солдат»</w:t>
      </w:r>
      <w:r>
        <w:rPr>
          <w:spacing w:val="23"/>
        </w:rPr>
        <w:t xml:space="preserve"> </w:t>
      </w:r>
      <w:r>
        <w:t>,</w:t>
      </w:r>
      <w:r>
        <w:rPr>
          <w:spacing w:val="29"/>
        </w:rPr>
        <w:t xml:space="preserve"> </w:t>
      </w:r>
      <w:r>
        <w:t>1911).</w:t>
      </w:r>
      <w:r>
        <w:rPr>
          <w:spacing w:val="30"/>
        </w:rPr>
        <w:t xml:space="preserve"> </w:t>
      </w:r>
      <w:r>
        <w:t>Использование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jc w:val="both"/>
      </w:pPr>
      <w:r>
        <w:lastRenderedPageBreak/>
        <w:t>стилистики</w:t>
      </w:r>
      <w:r>
        <w:rPr>
          <w:spacing w:val="-4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(цикл</w:t>
      </w:r>
      <w:r>
        <w:rPr>
          <w:spacing w:val="-4"/>
        </w:rPr>
        <w:t xml:space="preserve"> </w:t>
      </w:r>
      <w:r>
        <w:t>«Времена</w:t>
      </w:r>
      <w:r>
        <w:rPr>
          <w:spacing w:val="-5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1912).</w:t>
      </w:r>
      <w:r>
        <w:rPr>
          <w:spacing w:val="-3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живописного направления</w:t>
      </w:r>
      <w:r>
        <w:rPr>
          <w:spacing w:val="-4"/>
        </w:rPr>
        <w:t xml:space="preserve"> </w:t>
      </w:r>
      <w:r>
        <w:t>«лучизм»</w:t>
      </w:r>
      <w:r>
        <w:rPr>
          <w:spacing w:val="-9"/>
        </w:rPr>
        <w:t xml:space="preserve"> </w:t>
      </w:r>
      <w:r>
        <w:t>(картина</w:t>
      </w:r>
      <w:r>
        <w:rPr>
          <w:spacing w:val="-4"/>
        </w:rPr>
        <w:t xml:space="preserve"> </w:t>
      </w:r>
      <w:r>
        <w:t>«Лучизм»,</w:t>
      </w:r>
      <w:r>
        <w:rPr>
          <w:spacing w:val="-3"/>
        </w:rPr>
        <w:t xml:space="preserve"> </w:t>
      </w:r>
      <w:r>
        <w:t>1912</w:t>
      </w:r>
    </w:p>
    <w:p w:rsidR="003B5F7F" w:rsidRDefault="003B5F7F" w:rsidP="003B5F7F">
      <w:pPr>
        <w:pStyle w:val="a5"/>
        <w:numPr>
          <w:ilvl w:val="0"/>
          <w:numId w:val="21"/>
        </w:numPr>
        <w:tabs>
          <w:tab w:val="left" w:pos="1023"/>
        </w:tabs>
        <w:spacing w:before="2"/>
        <w:ind w:left="1022" w:hanging="184"/>
        <w:jc w:val="both"/>
        <w:rPr>
          <w:sz w:val="24"/>
        </w:rPr>
      </w:pPr>
      <w:r>
        <w:rPr>
          <w:sz w:val="24"/>
        </w:rPr>
        <w:t>1913).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«Ослиный хвост»</w:t>
      </w:r>
      <w:r>
        <w:rPr>
          <w:spacing w:val="-6"/>
          <w:sz w:val="24"/>
        </w:rPr>
        <w:t xml:space="preserve"> </w:t>
      </w:r>
      <w:r>
        <w:rPr>
          <w:sz w:val="24"/>
        </w:rPr>
        <w:t>(1911), «Мишень»</w:t>
      </w:r>
      <w:r>
        <w:rPr>
          <w:spacing w:val="-6"/>
          <w:sz w:val="24"/>
        </w:rPr>
        <w:t xml:space="preserve"> </w:t>
      </w:r>
      <w:r>
        <w:rPr>
          <w:sz w:val="24"/>
        </w:rPr>
        <w:t>(1913).</w:t>
      </w:r>
    </w:p>
    <w:p w:rsidR="003B5F7F" w:rsidRDefault="003B5F7F" w:rsidP="003B5F7F">
      <w:pPr>
        <w:pStyle w:val="a3"/>
        <w:ind w:right="845" w:firstLine="705"/>
        <w:jc w:val="both"/>
      </w:pPr>
      <w:r>
        <w:rPr>
          <w:b/>
        </w:rPr>
        <w:t>Наталья</w:t>
      </w:r>
      <w:r>
        <w:rPr>
          <w:b/>
          <w:spacing w:val="1"/>
        </w:rPr>
        <w:t xml:space="preserve"> </w:t>
      </w:r>
      <w:r>
        <w:rPr>
          <w:b/>
        </w:rPr>
        <w:t>Сергеевна</w:t>
      </w:r>
      <w:r>
        <w:rPr>
          <w:b/>
          <w:spacing w:val="1"/>
        </w:rPr>
        <w:t xml:space="preserve"> </w:t>
      </w:r>
      <w:r>
        <w:rPr>
          <w:b/>
        </w:rPr>
        <w:t>Гончарова</w:t>
      </w:r>
      <w:r>
        <w:rPr>
          <w:b/>
          <w:spacing w:val="1"/>
        </w:rPr>
        <w:t xml:space="preserve"> </w:t>
      </w:r>
      <w:r>
        <w:rPr>
          <w:b/>
        </w:rPr>
        <w:t>(1881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1962),</w:t>
      </w:r>
      <w:r>
        <w:rPr>
          <w:b/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театральный</w:t>
      </w:r>
      <w:r>
        <w:rPr>
          <w:spacing w:val="1"/>
        </w:rPr>
        <w:t xml:space="preserve"> </w:t>
      </w:r>
      <w:r>
        <w:t>художник.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«примитивной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русской провинции и деревни в работах «Сбор плодов» (1908), «Мытье холста» (1910). Возникновение серий на темы из Апокалипсиса,</w:t>
      </w:r>
      <w:r>
        <w:rPr>
          <w:spacing w:val="1"/>
        </w:rPr>
        <w:t xml:space="preserve"> </w:t>
      </w:r>
      <w:r>
        <w:t>истолкованных в духе раннехристианской символики: девятичастный «Сбор винограда», четырехчастные «Евангелисты» (обе 1911).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дягилевской</w:t>
      </w:r>
      <w:r>
        <w:rPr>
          <w:spacing w:val="1"/>
        </w:rPr>
        <w:t xml:space="preserve"> </w:t>
      </w:r>
      <w:r>
        <w:t>антрепризой,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декораций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к опере-балету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петушок»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Римского-Корсакова (1913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1914).</w:t>
      </w:r>
    </w:p>
    <w:p w:rsidR="003B5F7F" w:rsidRDefault="003B5F7F" w:rsidP="003B5F7F">
      <w:pPr>
        <w:spacing w:before="2" w:line="275" w:lineRule="exact"/>
        <w:ind w:left="1545"/>
        <w:jc w:val="both"/>
        <w:rPr>
          <w:sz w:val="24"/>
        </w:rPr>
      </w:pPr>
      <w:r>
        <w:rPr>
          <w:b/>
          <w:sz w:val="24"/>
        </w:rPr>
        <w:t>Илья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Иванович</w:t>
      </w:r>
      <w:r>
        <w:rPr>
          <w:b/>
          <w:spacing w:val="94"/>
          <w:sz w:val="24"/>
        </w:rPr>
        <w:t xml:space="preserve"> </w:t>
      </w:r>
      <w:r>
        <w:rPr>
          <w:b/>
          <w:sz w:val="24"/>
        </w:rPr>
        <w:t>Машков</w:t>
      </w:r>
      <w:r>
        <w:rPr>
          <w:b/>
          <w:spacing w:val="97"/>
          <w:sz w:val="24"/>
        </w:rPr>
        <w:t xml:space="preserve"> </w:t>
      </w:r>
      <w:r>
        <w:rPr>
          <w:b/>
          <w:sz w:val="24"/>
        </w:rPr>
        <w:t>(1881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00"/>
          <w:sz w:val="24"/>
        </w:rPr>
        <w:t xml:space="preserve"> </w:t>
      </w:r>
      <w:r>
        <w:rPr>
          <w:b/>
          <w:sz w:val="24"/>
        </w:rPr>
        <w:t>1944),</w:t>
      </w:r>
      <w:r>
        <w:rPr>
          <w:b/>
          <w:spacing w:val="93"/>
          <w:sz w:val="24"/>
        </w:rPr>
        <w:t xml:space="preserve"> </w:t>
      </w:r>
      <w:r>
        <w:rPr>
          <w:sz w:val="24"/>
        </w:rPr>
        <w:t>художник-самородок,</w:t>
      </w:r>
      <w:r>
        <w:rPr>
          <w:spacing w:val="92"/>
          <w:sz w:val="24"/>
        </w:rPr>
        <w:t xml:space="preserve"> </w:t>
      </w:r>
      <w:r>
        <w:rPr>
          <w:sz w:val="24"/>
        </w:rPr>
        <w:t>начавший</w:t>
      </w:r>
      <w:r>
        <w:rPr>
          <w:spacing w:val="91"/>
          <w:sz w:val="24"/>
        </w:rPr>
        <w:t xml:space="preserve"> </w:t>
      </w:r>
      <w:r>
        <w:rPr>
          <w:sz w:val="24"/>
        </w:rPr>
        <w:t>свой</w:t>
      </w:r>
      <w:r>
        <w:rPr>
          <w:spacing w:val="92"/>
          <w:sz w:val="24"/>
        </w:rPr>
        <w:t xml:space="preserve"> </w:t>
      </w:r>
      <w:r>
        <w:rPr>
          <w:sz w:val="24"/>
        </w:rPr>
        <w:t>путь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94"/>
          <w:sz w:val="24"/>
        </w:rPr>
        <w:t xml:space="preserve"> </w:t>
      </w:r>
      <w:r>
        <w:rPr>
          <w:sz w:val="24"/>
        </w:rPr>
        <w:t>живописца-вывесочника.</w:t>
      </w:r>
    </w:p>
    <w:p w:rsidR="003B5F7F" w:rsidRDefault="003B5F7F" w:rsidP="003B5F7F">
      <w:pPr>
        <w:pStyle w:val="a3"/>
        <w:ind w:right="846"/>
        <w:jc w:val="both"/>
      </w:pPr>
      <w:r>
        <w:t>«Циклопическая</w:t>
      </w:r>
      <w:r>
        <w:rPr>
          <w:spacing w:val="1"/>
        </w:rPr>
        <w:t xml:space="preserve"> </w:t>
      </w:r>
      <w:r>
        <w:t>кладка</w:t>
      </w:r>
      <w:r>
        <w:rPr>
          <w:spacing w:val="1"/>
        </w:rPr>
        <w:t xml:space="preserve"> </w:t>
      </w:r>
      <w:r>
        <w:t>мазка»,</w:t>
      </w:r>
      <w:r>
        <w:rPr>
          <w:spacing w:val="1"/>
        </w:rPr>
        <w:t xml:space="preserve"> </w:t>
      </w:r>
      <w:r>
        <w:t>сочность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подлинный</w:t>
      </w:r>
      <w:r>
        <w:rPr>
          <w:spacing w:val="1"/>
        </w:rPr>
        <w:t xml:space="preserve"> </w:t>
      </w:r>
      <w:r>
        <w:t>примитивизм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натюрмортов,</w:t>
      </w:r>
      <w:r>
        <w:rPr>
          <w:spacing w:val="1"/>
        </w:rPr>
        <w:t xml:space="preserve"> </w:t>
      </w:r>
      <w:r>
        <w:t>напоминающих</w:t>
      </w:r>
      <w:r>
        <w:rPr>
          <w:spacing w:val="1"/>
        </w:rPr>
        <w:t xml:space="preserve"> </w:t>
      </w:r>
      <w:r>
        <w:t>расписные подносы: «Ягоды на фоне красного подноса», «Натюрморт с ананасом» (оба 1908). Эпатаж картины «Автопортрет и портрет</w:t>
      </w:r>
      <w:r>
        <w:rPr>
          <w:spacing w:val="1"/>
        </w:rPr>
        <w:t xml:space="preserve"> </w:t>
      </w:r>
      <w:r>
        <w:t>Петра Кончаловского» (1910), задуманной как манифест нового подхода в живописи. Ассоциации с бутафорией на мещанских снимках и</w:t>
      </w:r>
      <w:r>
        <w:rPr>
          <w:spacing w:val="1"/>
        </w:rPr>
        <w:t xml:space="preserve"> </w:t>
      </w:r>
      <w:r>
        <w:t>ярморочных фотографиях: «Автопортрет», «Портрет дамы с фазаном» (оба 1911). Возникновение интереса к передаче фактуры вещей,</w:t>
      </w:r>
      <w:r>
        <w:rPr>
          <w:spacing w:val="1"/>
        </w:rPr>
        <w:t xml:space="preserve"> </w:t>
      </w:r>
      <w:r>
        <w:t>антикварному</w:t>
      </w:r>
      <w:r>
        <w:rPr>
          <w:spacing w:val="-9"/>
        </w:rPr>
        <w:t xml:space="preserve"> </w:t>
      </w:r>
      <w:r>
        <w:t>богатству:</w:t>
      </w:r>
      <w:r>
        <w:rPr>
          <w:spacing w:val="2"/>
        </w:rPr>
        <w:t xml:space="preserve"> </w:t>
      </w:r>
      <w:r>
        <w:t>«Натюрморт»</w:t>
      </w:r>
      <w:r>
        <w:rPr>
          <w:spacing w:val="-2"/>
        </w:rPr>
        <w:t xml:space="preserve"> </w:t>
      </w:r>
      <w:r>
        <w:t>(1918).</w:t>
      </w:r>
    </w:p>
    <w:p w:rsidR="003B5F7F" w:rsidRDefault="003B5F7F" w:rsidP="003B5F7F">
      <w:pPr>
        <w:pStyle w:val="a3"/>
        <w:spacing w:before="2"/>
        <w:ind w:right="850" w:firstLine="705"/>
        <w:jc w:val="both"/>
      </w:pPr>
      <w:r>
        <w:rPr>
          <w:b/>
        </w:rPr>
        <w:t xml:space="preserve">Петр Петрович Кончаловский (1876 – 1956), </w:t>
      </w:r>
      <w:r>
        <w:t>художник могучего живописного темперамента, радостного восприятия жизни.</w:t>
      </w:r>
      <w:r>
        <w:rPr>
          <w:spacing w:val="1"/>
        </w:rPr>
        <w:t xml:space="preserve"> </w:t>
      </w:r>
      <w:r>
        <w:t>Увлечение</w:t>
      </w:r>
      <w:r>
        <w:rPr>
          <w:spacing w:val="15"/>
        </w:rPr>
        <w:t xml:space="preserve"> </w:t>
      </w:r>
      <w:r>
        <w:t>«первозданной</w:t>
      </w:r>
      <w:r>
        <w:rPr>
          <w:spacing w:val="12"/>
        </w:rPr>
        <w:t xml:space="preserve"> </w:t>
      </w:r>
      <w:r>
        <w:t>жизнью»,</w:t>
      </w:r>
      <w:r>
        <w:rPr>
          <w:spacing w:val="18"/>
        </w:rPr>
        <w:t xml:space="preserve"> </w:t>
      </w:r>
      <w:r>
        <w:t>найденной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путешествии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Испании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отраженной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ранних</w:t>
      </w:r>
      <w:r>
        <w:rPr>
          <w:spacing w:val="11"/>
        </w:rPr>
        <w:t xml:space="preserve"> </w:t>
      </w:r>
      <w:r>
        <w:t>работах</w:t>
      </w:r>
      <w:r>
        <w:rPr>
          <w:spacing w:val="11"/>
        </w:rPr>
        <w:t xml:space="preserve"> </w:t>
      </w:r>
      <w:r>
        <w:t>«Матадор</w:t>
      </w:r>
      <w:r>
        <w:rPr>
          <w:spacing w:val="16"/>
        </w:rPr>
        <w:t xml:space="preserve"> </w:t>
      </w:r>
      <w:r>
        <w:t>Мануэль</w:t>
      </w:r>
      <w:r>
        <w:rPr>
          <w:spacing w:val="17"/>
        </w:rPr>
        <w:t xml:space="preserve"> </w:t>
      </w:r>
      <w:r>
        <w:t>Гарта»</w:t>
      </w:r>
      <w:r>
        <w:rPr>
          <w:spacing w:val="12"/>
        </w:rPr>
        <w:t xml:space="preserve"> </w:t>
      </w:r>
      <w:r>
        <w:t>и</w:t>
      </w:r>
    </w:p>
    <w:p w:rsidR="003B5F7F" w:rsidRDefault="003B5F7F" w:rsidP="003B5F7F">
      <w:pPr>
        <w:pStyle w:val="a3"/>
        <w:spacing w:before="1"/>
        <w:ind w:right="845"/>
        <w:jc w:val="both"/>
      </w:pPr>
      <w:r>
        <w:t>«Бой быков» (обе 1910). Увлечение живописью Сезанна, развитие художника как сезанниста: «Площадь в Сиене» (1912), «Агава» (1916).</w:t>
      </w:r>
      <w:r>
        <w:rPr>
          <w:spacing w:val="1"/>
        </w:rPr>
        <w:t xml:space="preserve"> </w:t>
      </w:r>
      <w:r>
        <w:t>Обращение к стилистике народной живописи, схематизм формы и цвета в   натюрмортах «Красный поднос» (1913), «Сухие краски»</w:t>
      </w:r>
      <w:r>
        <w:rPr>
          <w:spacing w:val="1"/>
        </w:rPr>
        <w:t xml:space="preserve"> </w:t>
      </w:r>
      <w:r>
        <w:t>(1912).</w:t>
      </w:r>
      <w:r>
        <w:rPr>
          <w:spacing w:val="-2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цветом</w:t>
      </w:r>
      <w:r>
        <w:rPr>
          <w:spacing w:val="4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массы,</w:t>
      </w:r>
      <w:r>
        <w:rPr>
          <w:spacing w:val="4"/>
        </w:rPr>
        <w:t xml:space="preserve"> </w:t>
      </w:r>
      <w:r>
        <w:t>материальности</w:t>
      </w:r>
      <w:r>
        <w:rPr>
          <w:spacing w:val="-1"/>
        </w:rPr>
        <w:t xml:space="preserve"> </w:t>
      </w:r>
      <w:r>
        <w:t>вещей.</w:t>
      </w:r>
    </w:p>
    <w:p w:rsidR="003B5F7F" w:rsidRDefault="003B5F7F" w:rsidP="003B5F7F">
      <w:pPr>
        <w:pStyle w:val="a3"/>
        <w:ind w:right="852" w:firstLine="705"/>
        <w:jc w:val="both"/>
      </w:pPr>
      <w:r>
        <w:rPr>
          <w:b/>
        </w:rPr>
        <w:t xml:space="preserve">Аристарх Васильевич Лентулов (1882 – 1943), </w:t>
      </w:r>
      <w:r>
        <w:t>живописец. «Бубновый валет»: А. В. Лентулов. Автопортрет. (1915). Интерес к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стилистикой</w:t>
      </w:r>
      <w:r>
        <w:rPr>
          <w:spacing w:val="1"/>
        </w:rPr>
        <w:t xml:space="preserve"> </w:t>
      </w:r>
      <w:r>
        <w:t>примитивизма</w:t>
      </w:r>
      <w:r>
        <w:rPr>
          <w:spacing w:val="1"/>
        </w:rPr>
        <w:t xml:space="preserve"> </w:t>
      </w:r>
      <w:r>
        <w:t>(аналога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фовизма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экспрессионизма).</w:t>
      </w:r>
      <w:r>
        <w:rPr>
          <w:spacing w:val="1"/>
        </w:rPr>
        <w:t xml:space="preserve"> </w:t>
      </w:r>
      <w:r>
        <w:t>Восприятие старой русской архитектуры как фольклорной, оголение ее пестроты, реализация принципа «цветодинамики»: «Василий</w:t>
      </w:r>
      <w:r>
        <w:rPr>
          <w:spacing w:val="1"/>
        </w:rPr>
        <w:t xml:space="preserve"> </w:t>
      </w:r>
      <w:r>
        <w:t>Блаженный»</w:t>
      </w:r>
      <w:r>
        <w:rPr>
          <w:spacing w:val="-4"/>
        </w:rPr>
        <w:t xml:space="preserve"> </w:t>
      </w:r>
      <w:r>
        <w:t>(1913),</w:t>
      </w:r>
      <w:r>
        <w:rPr>
          <w:spacing w:val="-1"/>
        </w:rPr>
        <w:t xml:space="preserve"> </w:t>
      </w:r>
      <w:r>
        <w:t>«Звон</w:t>
      </w:r>
      <w:r>
        <w:rPr>
          <w:spacing w:val="-2"/>
        </w:rPr>
        <w:t xml:space="preserve"> </w:t>
      </w:r>
      <w:r>
        <w:t>(Колокольня</w:t>
      </w:r>
      <w:r>
        <w:rPr>
          <w:spacing w:val="-3"/>
        </w:rPr>
        <w:t xml:space="preserve"> </w:t>
      </w:r>
      <w:r>
        <w:t>Иван</w:t>
      </w:r>
      <w:r>
        <w:rPr>
          <w:spacing w:val="-2"/>
        </w:rPr>
        <w:t xml:space="preserve"> </w:t>
      </w:r>
      <w:r>
        <w:t>Великий)»</w:t>
      </w:r>
      <w:r>
        <w:rPr>
          <w:spacing w:val="-3"/>
        </w:rPr>
        <w:t xml:space="preserve"> </w:t>
      </w:r>
      <w:r>
        <w:t>(1915).</w:t>
      </w:r>
    </w:p>
    <w:p w:rsidR="003B5F7F" w:rsidRDefault="003B5F7F" w:rsidP="003B5F7F">
      <w:pPr>
        <w:pStyle w:val="a3"/>
        <w:spacing w:line="242" w:lineRule="auto"/>
        <w:ind w:right="861" w:firstLine="705"/>
        <w:jc w:val="both"/>
      </w:pPr>
      <w:r>
        <w:rPr>
          <w:i/>
        </w:rPr>
        <w:t>Самостоятельная работа</w:t>
      </w:r>
      <w:r>
        <w:t>: посмотреть фильм «Русский авангард», записать название работ и имена их авторов; подготовиться к</w:t>
      </w:r>
      <w:r>
        <w:rPr>
          <w:spacing w:val="1"/>
        </w:rPr>
        <w:t xml:space="preserve"> </w:t>
      </w:r>
      <w:r>
        <w:t>зачету.</w:t>
      </w:r>
    </w:p>
    <w:p w:rsidR="003B5F7F" w:rsidRDefault="003B5F7F" w:rsidP="003B5F7F">
      <w:pPr>
        <w:pStyle w:val="Heading2"/>
        <w:numPr>
          <w:ilvl w:val="2"/>
          <w:numId w:val="14"/>
        </w:numPr>
        <w:tabs>
          <w:tab w:val="left" w:pos="2256"/>
          <w:tab w:val="left" w:pos="2257"/>
        </w:tabs>
        <w:spacing w:line="274" w:lineRule="exact"/>
        <w:ind w:left="2256" w:hanging="1418"/>
      </w:pPr>
      <w:r>
        <w:t>Зачет</w:t>
      </w:r>
    </w:p>
    <w:p w:rsidR="003B5F7F" w:rsidRDefault="003B5F7F" w:rsidP="003B5F7F">
      <w:pPr>
        <w:pStyle w:val="a3"/>
        <w:ind w:right="852" w:firstLine="705"/>
        <w:jc w:val="both"/>
      </w:pPr>
      <w:r>
        <w:t>Проверка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прославленных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авторов;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6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характерные черты;</w:t>
      </w:r>
      <w:r>
        <w:rPr>
          <w:spacing w:val="-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искусства.</w:t>
      </w:r>
    </w:p>
    <w:p w:rsidR="003B5F7F" w:rsidRDefault="003B5F7F" w:rsidP="003B5F7F">
      <w:pPr>
        <w:pStyle w:val="Heading2"/>
        <w:spacing w:before="2"/>
        <w:ind w:left="839"/>
      </w:pPr>
      <w:r>
        <w:t>РАЗДЕЛ</w:t>
      </w:r>
      <w:r>
        <w:rPr>
          <w:spacing w:val="-3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XIX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t>ВВ.</w:t>
      </w:r>
    </w:p>
    <w:p w:rsidR="003B5F7F" w:rsidRDefault="003B5F7F" w:rsidP="003B5F7F">
      <w:pPr>
        <w:pStyle w:val="a5"/>
        <w:numPr>
          <w:ilvl w:val="1"/>
          <w:numId w:val="13"/>
        </w:numPr>
        <w:tabs>
          <w:tab w:val="left" w:pos="1546"/>
        </w:tabs>
        <w:spacing w:line="274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тенденции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конца XIX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вв.</w:t>
      </w:r>
    </w:p>
    <w:p w:rsidR="003B5F7F" w:rsidRDefault="003B5F7F" w:rsidP="003B5F7F">
      <w:pPr>
        <w:pStyle w:val="a3"/>
        <w:ind w:right="844" w:firstLine="705"/>
        <w:jc w:val="both"/>
      </w:pPr>
      <w:r>
        <w:t>Рубеж</w:t>
      </w:r>
      <w:r>
        <w:rPr>
          <w:spacing w:val="1"/>
        </w:rPr>
        <w:t xml:space="preserve"> </w:t>
      </w:r>
      <w:r>
        <w:t>XIX-ХХ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эпоха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капитализма,</w:t>
      </w:r>
      <w:r>
        <w:rPr>
          <w:spacing w:val="1"/>
        </w:rPr>
        <w:t xml:space="preserve"> </w:t>
      </w:r>
      <w:r>
        <w:t>вступившего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стадию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империализм.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социалистические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национально-освободительные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освободительной</w:t>
      </w:r>
      <w:r>
        <w:rPr>
          <w:spacing w:val="-3"/>
        </w:rPr>
        <w:t xml:space="preserve"> </w:t>
      </w:r>
      <w:r>
        <w:t>борьбы</w:t>
      </w:r>
      <w:r>
        <w:rPr>
          <w:spacing w:val="2"/>
        </w:rPr>
        <w:t xml:space="preserve"> </w:t>
      </w:r>
      <w:r>
        <w:t>народов.</w:t>
      </w:r>
      <w:r>
        <w:rPr>
          <w:spacing w:val="4"/>
        </w:rPr>
        <w:t xml:space="preserve"> </w:t>
      </w:r>
      <w:r>
        <w:t>Отражение этой</w:t>
      </w:r>
      <w:r>
        <w:rPr>
          <w:spacing w:val="-3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культуры.</w:t>
      </w:r>
    </w:p>
    <w:p w:rsidR="003B5F7F" w:rsidRDefault="003B5F7F" w:rsidP="003B5F7F">
      <w:pPr>
        <w:pStyle w:val="a3"/>
        <w:spacing w:line="242" w:lineRule="auto"/>
        <w:ind w:right="859" w:firstLine="705"/>
        <w:jc w:val="both"/>
      </w:pPr>
      <w:r>
        <w:t>Искусство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переломное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жанрово-видового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6"/>
        </w:rPr>
        <w:t xml:space="preserve"> </w:t>
      </w:r>
      <w:r>
        <w:t>искусства.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Влияние</w:t>
      </w:r>
      <w:r>
        <w:rPr>
          <w:spacing w:val="-3"/>
        </w:rPr>
        <w:t xml:space="preserve"> </w:t>
      </w:r>
      <w:r>
        <w:t>научно-технических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предметного</w:t>
      </w:r>
      <w:r>
        <w:rPr>
          <w:spacing w:val="-2"/>
        </w:rPr>
        <w:t xml:space="preserve"> </w:t>
      </w:r>
      <w:r>
        <w:t>мира.</w:t>
      </w:r>
    </w:p>
    <w:p w:rsidR="003B5F7F" w:rsidRDefault="003B5F7F" w:rsidP="003B5F7F">
      <w:pPr>
        <w:pStyle w:val="a3"/>
        <w:spacing w:before="2" w:line="275" w:lineRule="exact"/>
        <w:ind w:left="1545"/>
        <w:jc w:val="both"/>
      </w:pPr>
      <w:r>
        <w:t>Тенденции</w:t>
      </w:r>
      <w:r>
        <w:rPr>
          <w:spacing w:val="-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реализм,</w:t>
      </w:r>
      <w:r>
        <w:rPr>
          <w:spacing w:val="-6"/>
        </w:rPr>
        <w:t xml:space="preserve"> </w:t>
      </w:r>
      <w:r>
        <w:t>модернизм,</w:t>
      </w:r>
      <w:r>
        <w:rPr>
          <w:spacing w:val="-6"/>
        </w:rPr>
        <w:t xml:space="preserve"> </w:t>
      </w:r>
      <w:r>
        <w:t>постмодерн,</w:t>
      </w:r>
      <w:r>
        <w:rPr>
          <w:spacing w:val="-6"/>
        </w:rPr>
        <w:t xml:space="preserve"> </w:t>
      </w:r>
      <w:r>
        <w:t>массовая</w:t>
      </w:r>
      <w:r>
        <w:rPr>
          <w:spacing w:val="-8"/>
        </w:rPr>
        <w:t xml:space="preserve"> </w:t>
      </w:r>
      <w:r>
        <w:t>культура.</w:t>
      </w:r>
    </w:p>
    <w:p w:rsidR="003B5F7F" w:rsidRDefault="003B5F7F" w:rsidP="003B5F7F">
      <w:pPr>
        <w:pStyle w:val="a3"/>
        <w:spacing w:line="242" w:lineRule="auto"/>
        <w:ind w:right="845" w:firstLine="705"/>
        <w:jc w:val="both"/>
      </w:pPr>
      <w:r>
        <w:t>Возникновение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географическому</w:t>
      </w:r>
      <w:r>
        <w:rPr>
          <w:spacing w:val="-9"/>
        </w:rPr>
        <w:t xml:space="preserve"> </w:t>
      </w:r>
      <w:r>
        <w:t>делению стран</w:t>
      </w:r>
      <w:r>
        <w:rPr>
          <w:spacing w:val="4"/>
        </w:rPr>
        <w:t xml:space="preserve"> </w:t>
      </w:r>
      <w:r>
        <w:t>света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создающих</w:t>
      </w:r>
      <w:r>
        <w:rPr>
          <w:spacing w:val="-3"/>
        </w:rPr>
        <w:t xml:space="preserve"> </w:t>
      </w:r>
      <w:r>
        <w:t>многоликую</w:t>
      </w:r>
      <w:r>
        <w:rPr>
          <w:spacing w:val="-1"/>
        </w:rPr>
        <w:t xml:space="preserve"> </w:t>
      </w:r>
      <w:r>
        <w:t>панораму</w:t>
      </w:r>
      <w:r>
        <w:rPr>
          <w:spacing w:val="-9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движений.</w:t>
      </w:r>
    </w:p>
    <w:p w:rsidR="003B5F7F" w:rsidRDefault="003B5F7F" w:rsidP="003B5F7F">
      <w:pPr>
        <w:pStyle w:val="a3"/>
        <w:spacing w:line="242" w:lineRule="auto"/>
        <w:ind w:right="863" w:firstLine="705"/>
        <w:jc w:val="both"/>
      </w:pPr>
      <w:r>
        <w:t>Диахронный и синхронный процесс развития истории искусства стран и художественных явлений. Процесс интеграции в мировом</w:t>
      </w:r>
      <w:r>
        <w:rPr>
          <w:spacing w:val="1"/>
        </w:rPr>
        <w:t xml:space="preserve"> </w:t>
      </w:r>
      <w:r>
        <w:t>искусстве всех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типов</w:t>
      </w:r>
      <w:r>
        <w:rPr>
          <w:spacing w:val="3"/>
        </w:rPr>
        <w:t xml:space="preserve"> </w:t>
      </w:r>
      <w:r>
        <w:t>культур.</w:t>
      </w:r>
    </w:p>
    <w:p w:rsidR="003B5F7F" w:rsidRDefault="003B5F7F" w:rsidP="003B5F7F">
      <w:pPr>
        <w:pStyle w:val="a3"/>
        <w:spacing w:line="242" w:lineRule="auto"/>
        <w:ind w:right="864" w:firstLine="705"/>
        <w:jc w:val="both"/>
      </w:pPr>
      <w:r>
        <w:t>Стилевое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течений.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движений.</w:t>
      </w:r>
      <w:r>
        <w:rPr>
          <w:spacing w:val="-1"/>
        </w:rPr>
        <w:t xml:space="preserve"> </w:t>
      </w:r>
      <w:r>
        <w:t>Модернистские</w:t>
      </w:r>
      <w:r>
        <w:rPr>
          <w:spacing w:val="1"/>
        </w:rPr>
        <w:t xml:space="preserve"> </w:t>
      </w:r>
      <w:r>
        <w:t>течения.</w:t>
      </w:r>
    </w:p>
    <w:p w:rsidR="003B5F7F" w:rsidRDefault="003B5F7F" w:rsidP="003B5F7F">
      <w:pPr>
        <w:pStyle w:val="a3"/>
        <w:ind w:right="845" w:firstLine="705"/>
        <w:jc w:val="both"/>
      </w:pPr>
      <w:r>
        <w:t>Художественные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Противоречивое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изобразительного искусства первой половины ХХ века. Возникновение авангардистских течений и попытки их представителей отразить в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субъективное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Анархический</w:t>
      </w:r>
      <w:r>
        <w:rPr>
          <w:spacing w:val="1"/>
        </w:rPr>
        <w:t xml:space="preserve"> </w:t>
      </w:r>
      <w:r>
        <w:t>протест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противоречий</w:t>
      </w:r>
      <w:r>
        <w:rPr>
          <w:spacing w:val="60"/>
        </w:rPr>
        <w:t xml:space="preserve"> </w:t>
      </w:r>
      <w:r>
        <w:t>буржуазного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стихийный</w:t>
      </w:r>
      <w:r>
        <w:rPr>
          <w:spacing w:val="3"/>
        </w:rPr>
        <w:t xml:space="preserve"> </w:t>
      </w:r>
      <w:r>
        <w:t>антимилитаризм,</w:t>
      </w:r>
      <w:r>
        <w:rPr>
          <w:spacing w:val="-2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ультралевым</w:t>
      </w:r>
      <w:r>
        <w:rPr>
          <w:spacing w:val="3"/>
        </w:rPr>
        <w:t xml:space="preserve"> </w:t>
      </w:r>
      <w:r>
        <w:t>лозунгам.</w:t>
      </w:r>
    </w:p>
    <w:p w:rsidR="003B5F7F" w:rsidRDefault="003B5F7F" w:rsidP="003B5F7F">
      <w:pPr>
        <w:pStyle w:val="Heading2"/>
        <w:numPr>
          <w:ilvl w:val="1"/>
          <w:numId w:val="13"/>
        </w:numPr>
        <w:tabs>
          <w:tab w:val="left" w:pos="1546"/>
        </w:tabs>
        <w:ind w:hanging="707"/>
      </w:pPr>
      <w:r>
        <w:t>Архитектура</w:t>
      </w:r>
      <w:r>
        <w:rPr>
          <w:spacing w:val="55"/>
        </w:rPr>
        <w:t xml:space="preserve"> </w:t>
      </w:r>
      <w:r>
        <w:t>первой половины XX</w:t>
      </w:r>
      <w:r>
        <w:rPr>
          <w:spacing w:val="-5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46" w:firstLine="705"/>
        <w:jc w:val="both"/>
      </w:pPr>
      <w:r>
        <w:t>Сформировать представление о развитии функционального «международного (интернационального) стиля» в архитектуре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 ХХ века и его альтернативах. Раскрыть причины развития функционализма. Рассказать о признании функционализмом только</w:t>
      </w:r>
      <w:r>
        <w:rPr>
          <w:spacing w:val="1"/>
        </w:rPr>
        <w:t xml:space="preserve"> </w:t>
      </w:r>
      <w:r>
        <w:t>утилитарности,</w:t>
      </w:r>
      <w:r>
        <w:rPr>
          <w:spacing w:val="1"/>
        </w:rPr>
        <w:t xml:space="preserve"> </w:t>
      </w:r>
      <w:r>
        <w:t>отрицании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6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стальным</w:t>
      </w:r>
      <w:r>
        <w:rPr>
          <w:spacing w:val="1"/>
        </w:rPr>
        <w:t xml:space="preserve"> </w:t>
      </w:r>
      <w:r>
        <w:t>несущим</w:t>
      </w:r>
      <w:r>
        <w:rPr>
          <w:spacing w:val="1"/>
        </w:rPr>
        <w:t xml:space="preserve"> </w:t>
      </w:r>
      <w:r>
        <w:t>каркасом,</w:t>
      </w:r>
      <w:r>
        <w:rPr>
          <w:spacing w:val="1"/>
        </w:rPr>
        <w:t xml:space="preserve"> </w:t>
      </w:r>
      <w:r>
        <w:t>«навесными</w:t>
      </w:r>
      <w:r>
        <w:rPr>
          <w:spacing w:val="1"/>
        </w:rPr>
        <w:t xml:space="preserve"> </w:t>
      </w:r>
      <w:r>
        <w:t>стенами»,</w:t>
      </w:r>
      <w:r>
        <w:rPr>
          <w:spacing w:val="1"/>
        </w:rPr>
        <w:t xml:space="preserve"> </w:t>
      </w:r>
      <w:r>
        <w:t>лишенные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60"/>
        </w:rPr>
        <w:t xml:space="preserve"> </w:t>
      </w:r>
      <w:r>
        <w:t>декора,</w:t>
      </w:r>
      <w:r>
        <w:rPr>
          <w:spacing w:val="1"/>
        </w:rPr>
        <w:t xml:space="preserve"> </w:t>
      </w:r>
      <w:r>
        <w:t>состоящие из элементов, созданных в заводских условиях и смонтированных на строительной площадке. Познакомить с творчеством</w:t>
      </w:r>
      <w:r>
        <w:rPr>
          <w:spacing w:val="1"/>
        </w:rPr>
        <w:t xml:space="preserve"> </w:t>
      </w:r>
      <w:r>
        <w:t>архитекторов-функционалистов Л.- М. ван дер Роэ, Ле Корбюзье. Рассказать о творчестве Ф.- Л. Райта, создателя собственного стиля,</w:t>
      </w:r>
      <w:r>
        <w:rPr>
          <w:spacing w:val="1"/>
        </w:rPr>
        <w:t xml:space="preserve"> </w:t>
      </w:r>
      <w:r>
        <w:t>получившего</w:t>
      </w:r>
      <w:r>
        <w:rPr>
          <w:spacing w:val="5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«стиль</w:t>
      </w:r>
      <w:r>
        <w:rPr>
          <w:spacing w:val="-2"/>
        </w:rPr>
        <w:t xml:space="preserve"> </w:t>
      </w:r>
      <w:r>
        <w:t>прерий».</w:t>
      </w:r>
    </w:p>
    <w:p w:rsidR="003B5F7F" w:rsidRDefault="003B5F7F" w:rsidP="003B5F7F">
      <w:pPr>
        <w:pStyle w:val="a3"/>
        <w:ind w:right="847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Людвига</w:t>
      </w:r>
      <w:r>
        <w:rPr>
          <w:b/>
          <w:spacing w:val="1"/>
        </w:rPr>
        <w:t xml:space="preserve"> </w:t>
      </w:r>
      <w:r>
        <w:rPr>
          <w:b/>
        </w:rPr>
        <w:t>Мис</w:t>
      </w:r>
      <w:r>
        <w:rPr>
          <w:b/>
          <w:spacing w:val="1"/>
        </w:rPr>
        <w:t xml:space="preserve"> </w:t>
      </w:r>
      <w:r>
        <w:rPr>
          <w:b/>
        </w:rPr>
        <w:t>ван</w:t>
      </w:r>
      <w:r>
        <w:rPr>
          <w:b/>
          <w:spacing w:val="1"/>
        </w:rPr>
        <w:t xml:space="preserve"> </w:t>
      </w:r>
      <w:r>
        <w:rPr>
          <w:b/>
        </w:rPr>
        <w:t>дер</w:t>
      </w:r>
      <w:r>
        <w:rPr>
          <w:b/>
          <w:spacing w:val="1"/>
        </w:rPr>
        <w:t xml:space="preserve"> </w:t>
      </w:r>
      <w:r>
        <w:rPr>
          <w:b/>
        </w:rPr>
        <w:t>Роэ</w:t>
      </w:r>
      <w:r>
        <w:rPr>
          <w:b/>
          <w:spacing w:val="1"/>
        </w:rPr>
        <w:t xml:space="preserve"> </w:t>
      </w:r>
      <w:r>
        <w:rPr>
          <w:b/>
        </w:rPr>
        <w:t>(1886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1869)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архитекторов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США,</w:t>
      </w:r>
      <w:r>
        <w:rPr>
          <w:spacing w:val="1"/>
        </w:rPr>
        <w:t xml:space="preserve"> </w:t>
      </w:r>
      <w:r>
        <w:t>создателя</w:t>
      </w:r>
      <w:r>
        <w:rPr>
          <w:spacing w:val="1"/>
        </w:rPr>
        <w:t xml:space="preserve"> </w:t>
      </w:r>
      <w:r>
        <w:t>международного стиля в зодчестве ХХ века. Разработка Мис ван дер Роэ идеи «свободного плана» и «непрерывного пространства»</w:t>
      </w:r>
      <w:r>
        <w:rPr>
          <w:spacing w:val="1"/>
        </w:rPr>
        <w:t xml:space="preserve"> </w:t>
      </w:r>
      <w:r>
        <w:t>архитектурных сооружений. «Павильон Германии на Международной выставке в Барселоне» (Испания, 1929);   «вилла Тугендхата в</w:t>
      </w:r>
      <w:r>
        <w:rPr>
          <w:spacing w:val="1"/>
        </w:rPr>
        <w:t xml:space="preserve"> </w:t>
      </w:r>
      <w:r>
        <w:t>Брно»</w:t>
      </w:r>
      <w:r>
        <w:rPr>
          <w:spacing w:val="1"/>
        </w:rPr>
        <w:t xml:space="preserve"> </w:t>
      </w:r>
      <w:r>
        <w:t>(Чехословакия,</w:t>
      </w:r>
      <w:r>
        <w:rPr>
          <w:spacing w:val="1"/>
        </w:rPr>
        <w:t xml:space="preserve"> </w:t>
      </w:r>
      <w:r>
        <w:t>1930);</w:t>
      </w:r>
      <w:r>
        <w:rPr>
          <w:spacing w:val="1"/>
        </w:rPr>
        <w:t xml:space="preserve"> </w:t>
      </w:r>
      <w:r>
        <w:t>образцовый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Берлинской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(1931).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небоскребов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тридцать-сорок</w:t>
      </w:r>
      <w:r>
        <w:rPr>
          <w:spacing w:val="-2"/>
        </w:rPr>
        <w:t xml:space="preserve"> </w:t>
      </w:r>
      <w:r>
        <w:t>этажей.</w:t>
      </w:r>
      <w:r>
        <w:rPr>
          <w:spacing w:val="-2"/>
        </w:rPr>
        <w:t xml:space="preserve"> </w:t>
      </w:r>
      <w:r>
        <w:t>Жилые дома</w:t>
      </w:r>
      <w:r>
        <w:rPr>
          <w:spacing w:val="-6"/>
        </w:rPr>
        <w:t xml:space="preserve"> </w:t>
      </w:r>
      <w:r>
        <w:t>на Лейк-Шор-драйв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Чикаго</w:t>
      </w:r>
      <w:r>
        <w:rPr>
          <w:spacing w:val="1"/>
        </w:rPr>
        <w:t xml:space="preserve"> </w:t>
      </w:r>
      <w:r>
        <w:t>(1951);</w:t>
      </w:r>
      <w:r>
        <w:rPr>
          <w:spacing w:val="-4"/>
        </w:rPr>
        <w:t xml:space="preserve"> </w:t>
      </w:r>
      <w:r>
        <w:t>конторское</w:t>
      </w:r>
      <w:r>
        <w:rPr>
          <w:spacing w:val="-1"/>
        </w:rPr>
        <w:t xml:space="preserve"> </w:t>
      </w:r>
      <w:r>
        <w:t>здание</w:t>
      </w:r>
      <w:r>
        <w:rPr>
          <w:spacing w:val="-5"/>
        </w:rPr>
        <w:t xml:space="preserve"> </w:t>
      </w:r>
      <w:r>
        <w:t>Сигрем-билдинг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Нью-Йорке</w:t>
      </w:r>
      <w:r>
        <w:rPr>
          <w:spacing w:val="-1"/>
        </w:rPr>
        <w:t xml:space="preserve"> </w:t>
      </w:r>
      <w:r>
        <w:t>(1958).</w:t>
      </w:r>
    </w:p>
    <w:p w:rsidR="003B5F7F" w:rsidRDefault="003B5F7F" w:rsidP="003B5F7F">
      <w:pPr>
        <w:pStyle w:val="a3"/>
        <w:ind w:right="854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Ле</w:t>
      </w:r>
      <w:r>
        <w:rPr>
          <w:b/>
          <w:spacing w:val="1"/>
        </w:rPr>
        <w:t xml:space="preserve"> </w:t>
      </w:r>
      <w:r>
        <w:rPr>
          <w:b/>
        </w:rPr>
        <w:t>Корбюзье</w:t>
      </w:r>
      <w:r>
        <w:rPr>
          <w:b/>
          <w:spacing w:val="1"/>
        </w:rPr>
        <w:t xml:space="preserve"> </w:t>
      </w:r>
      <w:r>
        <w:rPr>
          <w:b/>
        </w:rPr>
        <w:t>(настоящее</w:t>
      </w:r>
      <w:r>
        <w:rPr>
          <w:b/>
          <w:spacing w:val="1"/>
        </w:rPr>
        <w:t xml:space="preserve"> </w:t>
      </w:r>
      <w:r>
        <w:rPr>
          <w:b/>
        </w:rPr>
        <w:t>имя</w:t>
      </w:r>
      <w:r>
        <w:rPr>
          <w:b/>
          <w:spacing w:val="1"/>
        </w:rPr>
        <w:t xml:space="preserve"> </w:t>
      </w:r>
      <w:r>
        <w:rPr>
          <w:b/>
        </w:rPr>
        <w:t>Шарль-Эдуард</w:t>
      </w:r>
      <w:r>
        <w:rPr>
          <w:b/>
          <w:spacing w:val="1"/>
        </w:rPr>
        <w:t xml:space="preserve"> </w:t>
      </w:r>
      <w:r>
        <w:rPr>
          <w:b/>
        </w:rPr>
        <w:t>Жаннере</w:t>
      </w:r>
      <w:r>
        <w:rPr>
          <w:b/>
          <w:spacing w:val="1"/>
        </w:rPr>
        <w:t xml:space="preserve"> </w:t>
      </w:r>
      <w:r>
        <w:rPr>
          <w:b/>
        </w:rPr>
        <w:t>(1887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1965))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конструктивизма,</w:t>
      </w:r>
      <w:r>
        <w:rPr>
          <w:spacing w:val="60"/>
        </w:rPr>
        <w:t xml:space="preserve"> </w:t>
      </w:r>
      <w:r>
        <w:t>зодчего,</w:t>
      </w:r>
      <w:r>
        <w:rPr>
          <w:spacing w:val="1"/>
        </w:rPr>
        <w:t xml:space="preserve"> </w:t>
      </w:r>
      <w:r>
        <w:t>живописца, скульптора, дизайнера, блестящего публициста и теоретика. Разработка принципов строительства современного города и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как главная тема творчества.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 зодчества проекта</w:t>
      </w:r>
      <w:r>
        <w:rPr>
          <w:spacing w:val="1"/>
        </w:rPr>
        <w:t xml:space="preserve"> </w:t>
      </w:r>
      <w:r>
        <w:t>каркасного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для серийного</w:t>
      </w:r>
      <w:r>
        <w:rPr>
          <w:spacing w:val="60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«Дом-Ино»</w:t>
      </w:r>
      <w:r>
        <w:rPr>
          <w:spacing w:val="-3"/>
        </w:rPr>
        <w:t xml:space="preserve"> </w:t>
      </w:r>
      <w:r>
        <w:t>(1914).</w:t>
      </w:r>
    </w:p>
    <w:p w:rsidR="003B5F7F" w:rsidRDefault="003B5F7F" w:rsidP="003B5F7F">
      <w:pPr>
        <w:pStyle w:val="a3"/>
        <w:ind w:right="850" w:firstLine="705"/>
        <w:jc w:val="both"/>
      </w:pPr>
      <w:r>
        <w:t>Пять принципов новой</w:t>
      </w:r>
      <w:r>
        <w:rPr>
          <w:spacing w:val="1"/>
        </w:rPr>
        <w:t xml:space="preserve"> </w:t>
      </w:r>
      <w:r>
        <w:t>архитектуры, сформулированных Корбюзье в 1926 году. Поездки в Россию в 1928-1930 годах. Здания</w:t>
      </w:r>
      <w:r>
        <w:rPr>
          <w:spacing w:val="1"/>
        </w:rPr>
        <w:t xml:space="preserve"> </w:t>
      </w:r>
      <w:r>
        <w:t>Центросоюза (1929 – 1935) – первый реализованный проект большого общественного сооружения Ле Корбюзье. Работа по исследованию</w:t>
      </w:r>
      <w:r>
        <w:rPr>
          <w:spacing w:val="1"/>
        </w:rPr>
        <w:t xml:space="preserve"> </w:t>
      </w:r>
      <w:r>
        <w:t>пропорций. Создание модулора (1945)</w:t>
      </w:r>
      <w:r>
        <w:rPr>
          <w:spacing w:val="1"/>
        </w:rPr>
        <w:t xml:space="preserve"> </w:t>
      </w:r>
      <w:r>
        <w:t>– универсального измерительного масштаба, основанного на средних размерах человеческого тела</w:t>
      </w:r>
      <w:r>
        <w:rPr>
          <w:spacing w:val="-5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«числах</w:t>
      </w:r>
      <w:r>
        <w:rPr>
          <w:spacing w:val="28"/>
        </w:rPr>
        <w:t xml:space="preserve"> </w:t>
      </w:r>
      <w:r>
        <w:t>Фибоначчи».</w:t>
      </w:r>
      <w:r>
        <w:rPr>
          <w:spacing w:val="34"/>
        </w:rPr>
        <w:t xml:space="preserve"> </w:t>
      </w:r>
      <w:r>
        <w:t>Жилой</w:t>
      </w:r>
      <w:r>
        <w:rPr>
          <w:spacing w:val="30"/>
        </w:rPr>
        <w:t xml:space="preserve"> </w:t>
      </w:r>
      <w:r>
        <w:t>дом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Марселе</w:t>
      </w:r>
      <w:r>
        <w:rPr>
          <w:spacing w:val="32"/>
        </w:rPr>
        <w:t xml:space="preserve"> </w:t>
      </w:r>
      <w:r>
        <w:t>(1947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1952).</w:t>
      </w:r>
      <w:r>
        <w:rPr>
          <w:spacing w:val="30"/>
        </w:rPr>
        <w:t xml:space="preserve"> </w:t>
      </w:r>
      <w:r>
        <w:t>Постройки</w:t>
      </w:r>
      <w:r>
        <w:rPr>
          <w:spacing w:val="30"/>
        </w:rPr>
        <w:t xml:space="preserve"> </w:t>
      </w:r>
      <w:r>
        <w:t>50-60</w:t>
      </w:r>
      <w:r>
        <w:rPr>
          <w:spacing w:val="28"/>
        </w:rPr>
        <w:t xml:space="preserve"> </w:t>
      </w:r>
      <w:r>
        <w:t>–х</w:t>
      </w:r>
      <w:r>
        <w:rPr>
          <w:spacing w:val="29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художественные</w:t>
      </w:r>
      <w:r>
        <w:rPr>
          <w:spacing w:val="23"/>
        </w:rPr>
        <w:t xml:space="preserve"> </w:t>
      </w:r>
      <w:r>
        <w:t>открытия</w:t>
      </w:r>
      <w:r>
        <w:rPr>
          <w:spacing w:val="27"/>
        </w:rPr>
        <w:t xml:space="preserve"> </w:t>
      </w:r>
      <w:r>
        <w:t>ХХ</w:t>
      </w:r>
      <w:r>
        <w:rPr>
          <w:spacing w:val="27"/>
        </w:rPr>
        <w:t xml:space="preserve"> </w:t>
      </w:r>
      <w:r>
        <w:t>века.</w:t>
      </w:r>
      <w:r>
        <w:rPr>
          <w:spacing w:val="30"/>
        </w:rPr>
        <w:t xml:space="preserve"> </w:t>
      </w:r>
      <w:r>
        <w:t>Капелла</w:t>
      </w:r>
      <w:r>
        <w:rPr>
          <w:spacing w:val="33"/>
        </w:rPr>
        <w:t xml:space="preserve"> </w:t>
      </w:r>
      <w:r>
        <w:t>в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42"/>
        <w:jc w:val="both"/>
      </w:pPr>
      <w:r>
        <w:lastRenderedPageBreak/>
        <w:t>Роншане (1950 – 1955); монастырь Ля-Туретт близ Лиона (1957 – 1959); здание Национального музея западного искусства в Токио (1956 –</w:t>
      </w:r>
      <w:r>
        <w:rPr>
          <w:spacing w:val="-57"/>
        </w:rPr>
        <w:t xml:space="preserve"> </w:t>
      </w:r>
      <w:r>
        <w:t>1959);</w:t>
      </w:r>
      <w:r>
        <w:rPr>
          <w:spacing w:val="-4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искусств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Кембридже,</w:t>
      </w:r>
      <w:r>
        <w:rPr>
          <w:spacing w:val="4"/>
        </w:rPr>
        <w:t xml:space="preserve"> </w:t>
      </w:r>
      <w:r>
        <w:t>США</w:t>
      </w:r>
      <w:r>
        <w:rPr>
          <w:spacing w:val="-4"/>
        </w:rPr>
        <w:t xml:space="preserve"> </w:t>
      </w:r>
      <w:r>
        <w:t>(1961-</w:t>
      </w:r>
      <w:r>
        <w:rPr>
          <w:spacing w:val="3"/>
        </w:rPr>
        <w:t xml:space="preserve"> </w:t>
      </w:r>
      <w:r>
        <w:t>1964).</w:t>
      </w:r>
    </w:p>
    <w:p w:rsidR="003B5F7F" w:rsidRDefault="003B5F7F" w:rsidP="003B5F7F">
      <w:pPr>
        <w:pStyle w:val="a3"/>
        <w:ind w:right="845" w:firstLine="705"/>
        <w:jc w:val="both"/>
      </w:pPr>
      <w:r>
        <w:rPr>
          <w:b/>
        </w:rPr>
        <w:t xml:space="preserve">Творчество Фрэнка Ллойда Райта (1869 – 1959) </w:t>
      </w:r>
      <w:r>
        <w:t>- американского архитектора, градостроителя, дизайнера, инженера, педагога,</w:t>
      </w:r>
      <w:r>
        <w:rPr>
          <w:spacing w:val="1"/>
        </w:rPr>
        <w:t xml:space="preserve"> </w:t>
      </w:r>
      <w:r>
        <w:t>теоретика,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Райта.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естественности, целостности в решении архитектурных задач. Увлечение культурой Востока, внимание к достижениям модерна и ар-деко,</w:t>
      </w:r>
      <w:r>
        <w:rPr>
          <w:spacing w:val="-57"/>
        </w:rPr>
        <w:t xml:space="preserve"> </w:t>
      </w:r>
      <w:r>
        <w:t>погруженность в американский фольклор и архитектуру доколумбовой Америки.</w:t>
      </w:r>
      <w:r>
        <w:rPr>
          <w:spacing w:val="1"/>
        </w:rPr>
        <w:t xml:space="preserve"> </w:t>
      </w:r>
      <w:r>
        <w:t>Создание архитектуры на основе понимания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заказчика.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«органичной»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Райтом: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окружающей</w:t>
      </w:r>
      <w:r>
        <w:rPr>
          <w:spacing w:val="11"/>
        </w:rPr>
        <w:t xml:space="preserve"> </w:t>
      </w:r>
      <w:r>
        <w:t>человека;</w:t>
      </w:r>
      <w:r>
        <w:rPr>
          <w:spacing w:val="7"/>
        </w:rPr>
        <w:t xml:space="preserve"> </w:t>
      </w:r>
      <w:r>
        <w:t>«свободный</w:t>
      </w:r>
      <w:r>
        <w:rPr>
          <w:spacing w:val="6"/>
        </w:rPr>
        <w:t xml:space="preserve"> </w:t>
      </w:r>
      <w:r>
        <w:t>план»,</w:t>
      </w:r>
      <w:r>
        <w:rPr>
          <w:spacing w:val="12"/>
        </w:rPr>
        <w:t xml:space="preserve"> </w:t>
      </w:r>
      <w:r>
        <w:t>развивающий</w:t>
      </w:r>
      <w:r>
        <w:rPr>
          <w:spacing w:val="3"/>
        </w:rPr>
        <w:t xml:space="preserve"> </w:t>
      </w:r>
      <w:r>
        <w:t>пространство</w:t>
      </w:r>
      <w:r>
        <w:rPr>
          <w:spacing w:val="11"/>
        </w:rPr>
        <w:t xml:space="preserve"> </w:t>
      </w:r>
      <w:r>
        <w:t>изнутри</w:t>
      </w:r>
      <w:r>
        <w:rPr>
          <w:spacing w:val="12"/>
        </w:rPr>
        <w:t xml:space="preserve"> </w:t>
      </w:r>
      <w:r>
        <w:t>наружу;</w:t>
      </w:r>
      <w:r>
        <w:rPr>
          <w:spacing w:val="7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архаическими</w:t>
      </w:r>
      <w:r>
        <w:rPr>
          <w:spacing w:val="11"/>
        </w:rPr>
        <w:t xml:space="preserve"> </w:t>
      </w:r>
      <w:r>
        <w:t>материалами.</w:t>
      </w:r>
      <w:r>
        <w:rPr>
          <w:spacing w:val="8"/>
        </w:rPr>
        <w:t xml:space="preserve"> </w:t>
      </w:r>
      <w:r>
        <w:t>Разработка</w:t>
      </w:r>
    </w:p>
    <w:p w:rsidR="003B5F7F" w:rsidRDefault="003B5F7F" w:rsidP="003B5F7F">
      <w:pPr>
        <w:pStyle w:val="a3"/>
        <w:ind w:right="850"/>
        <w:jc w:val="both"/>
      </w:pPr>
      <w:r>
        <w:t>«стиля прерий»; выдвижение идеи новой формы человеческого поселения, где на каждую семью приходится по акру земли. Анализ</w:t>
      </w:r>
      <w:r>
        <w:rPr>
          <w:spacing w:val="1"/>
        </w:rPr>
        <w:t xml:space="preserve"> </w:t>
      </w:r>
      <w:r>
        <w:t>построек Райта, например, дома для Ф. Роби в Чикаго (1906 – 1910);</w:t>
      </w:r>
      <w:r>
        <w:rPr>
          <w:spacing w:val="1"/>
        </w:rPr>
        <w:t xml:space="preserve"> </w:t>
      </w:r>
      <w:r>
        <w:t>интерьер здания компании «Джонсон и сын» (1936 – 1939); музей</w:t>
      </w:r>
      <w:r>
        <w:rPr>
          <w:spacing w:val="1"/>
        </w:rPr>
        <w:t xml:space="preserve"> </w:t>
      </w:r>
      <w:r>
        <w:t>Гуггенхейма (1959).</w:t>
      </w:r>
    </w:p>
    <w:p w:rsidR="003B5F7F" w:rsidRDefault="003B5F7F" w:rsidP="003B5F7F">
      <w:pPr>
        <w:pStyle w:val="a3"/>
        <w:spacing w:before="1" w:line="237" w:lineRule="auto"/>
        <w:ind w:right="858" w:firstLine="705"/>
        <w:jc w:val="both"/>
      </w:pPr>
      <w:r>
        <w:rPr>
          <w:i/>
        </w:rPr>
        <w:t>Самостоятельная работа</w:t>
      </w:r>
      <w:r>
        <w:t>: термины «функционализм», «конструктивизм», «международный стиль», «стиль прерий»; посмотреть</w:t>
      </w:r>
      <w:r>
        <w:rPr>
          <w:spacing w:val="1"/>
        </w:rPr>
        <w:t xml:space="preserve"> </w:t>
      </w:r>
      <w:r>
        <w:t>фильм</w:t>
      </w:r>
      <w:r>
        <w:rPr>
          <w:spacing w:val="2"/>
        </w:rPr>
        <w:t xml:space="preserve"> </w:t>
      </w:r>
      <w:r>
        <w:t>«Путешествие в</w:t>
      </w:r>
      <w:r>
        <w:rPr>
          <w:spacing w:val="3"/>
        </w:rPr>
        <w:t xml:space="preserve"> </w:t>
      </w:r>
      <w:r>
        <w:t>историю</w:t>
      </w:r>
      <w:r>
        <w:rPr>
          <w:spacing w:val="-6"/>
        </w:rPr>
        <w:t xml:space="preserve"> </w:t>
      </w:r>
      <w:r>
        <w:t>фантастической</w:t>
      </w:r>
      <w:r>
        <w:rPr>
          <w:spacing w:val="3"/>
        </w:rPr>
        <w:t xml:space="preserve"> </w:t>
      </w:r>
      <w:r>
        <w:t>архитектуры»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 на</w:t>
      </w:r>
      <w:r>
        <w:rPr>
          <w:spacing w:val="-4"/>
        </w:rPr>
        <w:t xml:space="preserve"> </w:t>
      </w:r>
      <w:r>
        <w:t>канале</w:t>
      </w:r>
      <w:r>
        <w:rPr>
          <w:spacing w:val="10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Tube.</w:t>
      </w:r>
    </w:p>
    <w:p w:rsidR="003B5F7F" w:rsidRDefault="003B5F7F" w:rsidP="003B5F7F">
      <w:pPr>
        <w:pStyle w:val="Heading2"/>
        <w:numPr>
          <w:ilvl w:val="1"/>
          <w:numId w:val="13"/>
        </w:numPr>
        <w:tabs>
          <w:tab w:val="left" w:pos="1546"/>
        </w:tabs>
        <w:spacing w:before="8" w:line="273" w:lineRule="exact"/>
        <w:ind w:hanging="707"/>
      </w:pPr>
      <w:r>
        <w:t>Фовизм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представители</w:t>
      </w:r>
    </w:p>
    <w:p w:rsidR="003B5F7F" w:rsidRDefault="003B5F7F" w:rsidP="003B5F7F">
      <w:pPr>
        <w:pStyle w:val="a3"/>
        <w:ind w:right="844" w:firstLine="705"/>
        <w:jc w:val="both"/>
      </w:pPr>
      <w:r>
        <w:t>Сформировать представление о фовизме (от франц. «fauves» - «дикие; 1899 – 1905) как одном из первых течений во французском</w:t>
      </w:r>
      <w:r>
        <w:rPr>
          <w:spacing w:val="1"/>
        </w:rPr>
        <w:t xml:space="preserve"> </w:t>
      </w:r>
      <w:r>
        <w:t>искусстве ХХ века, выступившем с утверждением принципа субъективизма в искусстве. Рассказать о возникновении его на пересечении</w:t>
      </w:r>
      <w:r>
        <w:rPr>
          <w:spacing w:val="1"/>
        </w:rPr>
        <w:t xml:space="preserve"> </w:t>
      </w:r>
      <w:r>
        <w:t>трех противоречивых направлений искусства: искусства Гогена, Ван Гога и неоимпрессионизма; выявить использование художниками</w:t>
      </w:r>
      <w:r>
        <w:rPr>
          <w:spacing w:val="1"/>
        </w:rPr>
        <w:t xml:space="preserve"> </w:t>
      </w:r>
      <w:r>
        <w:t>чистого цвета, отказ от перспективы и традиций классического искусства, отрицание пространства, света и импрессионистического</w:t>
      </w:r>
      <w:r>
        <w:rPr>
          <w:spacing w:val="1"/>
        </w:rPr>
        <w:t xml:space="preserve"> </w:t>
      </w:r>
      <w:r>
        <w:t>понимания реальности. Познакомить с творчеством основных представителей фовизма: А. Матисса, А. Дерена, Р. Дюфи,   М. Вламинка,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Марке,</w:t>
      </w:r>
      <w:r>
        <w:rPr>
          <w:spacing w:val="4"/>
        </w:rPr>
        <w:t xml:space="preserve"> </w:t>
      </w:r>
      <w:r>
        <w:t>Ж.</w:t>
      </w:r>
      <w:r>
        <w:rPr>
          <w:spacing w:val="4"/>
        </w:rPr>
        <w:t xml:space="preserve"> </w:t>
      </w:r>
      <w:r>
        <w:t>Руо.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b/>
          <w:sz w:val="24"/>
        </w:rPr>
        <w:t>Анри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Матисс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(1869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1954)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«Автопортрет»</w:t>
      </w:r>
      <w:r>
        <w:rPr>
          <w:spacing w:val="-5"/>
          <w:sz w:val="24"/>
        </w:rPr>
        <w:t xml:space="preserve"> </w:t>
      </w:r>
      <w:r>
        <w:rPr>
          <w:sz w:val="24"/>
        </w:rPr>
        <w:t>(1905),</w:t>
      </w:r>
      <w:r>
        <w:rPr>
          <w:spacing w:val="1"/>
          <w:sz w:val="24"/>
        </w:rPr>
        <w:t xml:space="preserve"> </w:t>
      </w:r>
      <w:r>
        <w:rPr>
          <w:sz w:val="24"/>
        </w:rPr>
        <w:t>«Зеленая полоса</w:t>
      </w:r>
      <w:r>
        <w:rPr>
          <w:spacing w:val="-1"/>
          <w:sz w:val="24"/>
        </w:rPr>
        <w:t xml:space="preserve"> </w:t>
      </w:r>
      <w:r>
        <w:rPr>
          <w:sz w:val="24"/>
        </w:rPr>
        <w:t>(Мадам</w:t>
      </w:r>
      <w:r>
        <w:rPr>
          <w:spacing w:val="1"/>
          <w:sz w:val="24"/>
        </w:rPr>
        <w:t xml:space="preserve"> </w:t>
      </w:r>
      <w:r>
        <w:rPr>
          <w:sz w:val="24"/>
        </w:rPr>
        <w:t>Матисс)»</w:t>
      </w:r>
      <w:r>
        <w:rPr>
          <w:spacing w:val="-5"/>
          <w:sz w:val="24"/>
        </w:rPr>
        <w:t xml:space="preserve"> </w:t>
      </w:r>
      <w:r>
        <w:rPr>
          <w:sz w:val="24"/>
        </w:rPr>
        <w:t>(1905).</w:t>
      </w:r>
    </w:p>
    <w:p w:rsidR="003B5F7F" w:rsidRDefault="003B5F7F" w:rsidP="003B5F7F">
      <w:pPr>
        <w:pStyle w:val="a3"/>
        <w:ind w:right="861" w:firstLine="705"/>
        <w:jc w:val="both"/>
      </w:pPr>
      <w:r>
        <w:rPr>
          <w:b/>
        </w:rPr>
        <w:t xml:space="preserve">Андре Дерен (1880 – 1954), </w:t>
      </w:r>
      <w:r>
        <w:t>живописец, мастер книжной графики, театральный художник. Глубоко продуманные композиции и</w:t>
      </w:r>
      <w:r>
        <w:rPr>
          <w:spacing w:val="1"/>
        </w:rPr>
        <w:t xml:space="preserve"> </w:t>
      </w:r>
      <w:r>
        <w:t>колорит, внимание к форме. Панно «Золотой век» (1905) – программная живописная утопия. «Лодки в Коллиуре» (1905), «Просушка</w:t>
      </w:r>
      <w:r>
        <w:rPr>
          <w:spacing w:val="1"/>
        </w:rPr>
        <w:t xml:space="preserve"> </w:t>
      </w:r>
      <w:r>
        <w:t>парусов»</w:t>
      </w:r>
      <w:r>
        <w:rPr>
          <w:spacing w:val="-4"/>
        </w:rPr>
        <w:t xml:space="preserve"> </w:t>
      </w:r>
      <w:r>
        <w:t>(1905,</w:t>
      </w:r>
      <w:r>
        <w:rPr>
          <w:spacing w:val="3"/>
        </w:rPr>
        <w:t xml:space="preserve"> </w:t>
      </w:r>
      <w:r>
        <w:t>ГМИИ им.</w:t>
      </w:r>
      <w:r>
        <w:rPr>
          <w:spacing w:val="-2"/>
        </w:rPr>
        <w:t xml:space="preserve"> </w:t>
      </w:r>
      <w:r>
        <w:t>А.С.</w:t>
      </w:r>
      <w:r>
        <w:rPr>
          <w:spacing w:val="3"/>
        </w:rPr>
        <w:t xml:space="preserve"> </w:t>
      </w:r>
      <w:r>
        <w:t>Пушкина),</w:t>
      </w:r>
      <w:r>
        <w:rPr>
          <w:spacing w:val="4"/>
        </w:rPr>
        <w:t xml:space="preserve"> </w:t>
      </w:r>
      <w:r>
        <w:t>«Две шлюпки»</w:t>
      </w:r>
      <w:r>
        <w:rPr>
          <w:spacing w:val="-4"/>
        </w:rPr>
        <w:t xml:space="preserve"> </w:t>
      </w:r>
      <w:r>
        <w:t>(1906),</w:t>
      </w:r>
      <w:r>
        <w:rPr>
          <w:spacing w:val="-2"/>
        </w:rPr>
        <w:t xml:space="preserve"> </w:t>
      </w:r>
      <w:r>
        <w:t>«Вестминстерский</w:t>
      </w:r>
      <w:r>
        <w:rPr>
          <w:spacing w:val="2"/>
        </w:rPr>
        <w:t xml:space="preserve"> </w:t>
      </w:r>
      <w:r>
        <w:t>мост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Лондоне»</w:t>
      </w:r>
      <w:r>
        <w:rPr>
          <w:spacing w:val="-4"/>
        </w:rPr>
        <w:t xml:space="preserve"> </w:t>
      </w:r>
      <w:r>
        <w:t>(1906).</w:t>
      </w:r>
    </w:p>
    <w:p w:rsidR="003B5F7F" w:rsidRDefault="003B5F7F" w:rsidP="003B5F7F">
      <w:pPr>
        <w:spacing w:line="274" w:lineRule="exact"/>
        <w:ind w:left="1545"/>
        <w:jc w:val="both"/>
        <w:rPr>
          <w:sz w:val="24"/>
        </w:rPr>
      </w:pPr>
      <w:r>
        <w:rPr>
          <w:b/>
          <w:sz w:val="24"/>
        </w:rPr>
        <w:t>Морис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де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Вламинк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(1876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1958).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59"/>
          <w:sz w:val="24"/>
        </w:rPr>
        <w:t xml:space="preserve"> </w:t>
      </w:r>
      <w:r>
        <w:rPr>
          <w:sz w:val="24"/>
        </w:rPr>
        <w:t>Динамичные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яркие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колориты</w:t>
      </w:r>
      <w:r>
        <w:rPr>
          <w:spacing w:val="57"/>
          <w:sz w:val="24"/>
        </w:rPr>
        <w:t xml:space="preserve"> </w:t>
      </w:r>
      <w:r>
        <w:rPr>
          <w:sz w:val="24"/>
        </w:rPr>
        <w:t>пейзажи.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«Пейзаж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красными деревьями.</w:t>
      </w:r>
      <w:r>
        <w:rPr>
          <w:spacing w:val="-3"/>
        </w:rPr>
        <w:t xml:space="preserve"> </w:t>
      </w:r>
      <w:r>
        <w:t>Улица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Марли»</w:t>
      </w:r>
      <w:r>
        <w:rPr>
          <w:spacing w:val="-5"/>
        </w:rPr>
        <w:t xml:space="preserve"> </w:t>
      </w:r>
      <w:r>
        <w:t>(1905),</w:t>
      </w:r>
      <w:r>
        <w:rPr>
          <w:spacing w:val="1"/>
        </w:rPr>
        <w:t xml:space="preserve"> </w:t>
      </w:r>
      <w:r>
        <w:t>«Баржи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Сене»</w:t>
      </w:r>
      <w:r>
        <w:rPr>
          <w:spacing w:val="-6"/>
        </w:rPr>
        <w:t xml:space="preserve"> </w:t>
      </w:r>
      <w:r>
        <w:t>(1906),</w:t>
      </w:r>
      <w:r>
        <w:rPr>
          <w:spacing w:val="2"/>
        </w:rPr>
        <w:t xml:space="preserve"> </w:t>
      </w:r>
      <w:r>
        <w:t>«Городок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церковью»</w:t>
      </w:r>
      <w:r>
        <w:rPr>
          <w:spacing w:val="-5"/>
        </w:rPr>
        <w:t xml:space="preserve"> </w:t>
      </w:r>
      <w:r>
        <w:t>(1911).</w:t>
      </w:r>
    </w:p>
    <w:p w:rsidR="003B5F7F" w:rsidRDefault="003B5F7F" w:rsidP="003B5F7F">
      <w:pPr>
        <w:pStyle w:val="a3"/>
        <w:ind w:right="847" w:firstLine="705"/>
        <w:jc w:val="both"/>
      </w:pPr>
      <w:r>
        <w:rPr>
          <w:b/>
        </w:rPr>
        <w:t xml:space="preserve">Творчество Альбера Марке (1875-1947) </w:t>
      </w:r>
      <w:r>
        <w:t>– выдающегося мастера пейзажной живописи ХХ века. Поэтическая простота пейзажей,</w:t>
      </w:r>
      <w:r>
        <w:rPr>
          <w:spacing w:val="1"/>
        </w:rPr>
        <w:t xml:space="preserve"> </w:t>
      </w:r>
      <w:r>
        <w:t>мастерство в передаче состояний природы: «14 июля в Гавре» (1906), «Гавань в Ментоне» (1905), «Новый мост ночью» (1937), «Церковь</w:t>
      </w:r>
      <w:r>
        <w:rPr>
          <w:spacing w:val="1"/>
        </w:rPr>
        <w:t xml:space="preserve"> </w:t>
      </w:r>
      <w:r>
        <w:t>Сен-Жерве»</w:t>
      </w:r>
      <w:r>
        <w:rPr>
          <w:spacing w:val="-3"/>
        </w:rPr>
        <w:t xml:space="preserve"> </w:t>
      </w:r>
      <w:r>
        <w:t>(1946).</w:t>
      </w:r>
    </w:p>
    <w:p w:rsidR="003B5F7F" w:rsidRDefault="003B5F7F" w:rsidP="003B5F7F">
      <w:pPr>
        <w:spacing w:before="1" w:line="275" w:lineRule="exact"/>
        <w:ind w:left="1545"/>
        <w:jc w:val="both"/>
        <w:rPr>
          <w:sz w:val="24"/>
        </w:rPr>
      </w:pPr>
      <w:r>
        <w:rPr>
          <w:b/>
          <w:sz w:val="24"/>
        </w:rPr>
        <w:t>Жорж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Руо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(1871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1958),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20"/>
          <w:sz w:val="24"/>
        </w:rPr>
        <w:t xml:space="preserve"> </w:t>
      </w:r>
      <w:r>
        <w:rPr>
          <w:sz w:val="24"/>
        </w:rPr>
        <w:t>витражист.</w:t>
      </w:r>
      <w:r>
        <w:rPr>
          <w:spacing w:val="20"/>
          <w:sz w:val="24"/>
        </w:rPr>
        <w:t xml:space="preserve"> </w:t>
      </w:r>
      <w:r>
        <w:rPr>
          <w:sz w:val="24"/>
        </w:rPr>
        <w:t>Трагизм;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22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22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обведения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13"/>
          <w:sz w:val="24"/>
        </w:rPr>
        <w:t xml:space="preserve"> </w:t>
      </w:r>
      <w:r>
        <w:rPr>
          <w:sz w:val="24"/>
        </w:rPr>
        <w:t>форм.</w:t>
      </w:r>
    </w:p>
    <w:p w:rsidR="003B5F7F" w:rsidRDefault="003B5F7F" w:rsidP="003B5F7F">
      <w:pPr>
        <w:pStyle w:val="a3"/>
        <w:spacing w:line="275" w:lineRule="exact"/>
        <w:jc w:val="both"/>
      </w:pPr>
      <w:r>
        <w:t>«Трагический</w:t>
      </w:r>
      <w:r>
        <w:rPr>
          <w:spacing w:val="-1"/>
        </w:rPr>
        <w:t xml:space="preserve"> </w:t>
      </w:r>
      <w:r>
        <w:t>клоун»</w:t>
      </w:r>
      <w:r>
        <w:rPr>
          <w:spacing w:val="-6"/>
        </w:rPr>
        <w:t xml:space="preserve"> </w:t>
      </w:r>
      <w:r>
        <w:t>(1904),</w:t>
      </w:r>
      <w:r>
        <w:rPr>
          <w:spacing w:val="1"/>
        </w:rPr>
        <w:t xml:space="preserve"> </w:t>
      </w:r>
      <w:r>
        <w:t>«Перед</w:t>
      </w:r>
      <w:r>
        <w:rPr>
          <w:spacing w:val="-3"/>
        </w:rPr>
        <w:t xml:space="preserve"> </w:t>
      </w:r>
      <w:r>
        <w:t>зеркалом»</w:t>
      </w:r>
      <w:r>
        <w:rPr>
          <w:spacing w:val="-6"/>
        </w:rPr>
        <w:t xml:space="preserve"> </w:t>
      </w:r>
      <w:r>
        <w:t>(1906).</w:t>
      </w:r>
    </w:p>
    <w:p w:rsidR="003B5F7F" w:rsidRDefault="003B5F7F" w:rsidP="003B5F7F">
      <w:pPr>
        <w:spacing w:before="3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4"/>
          <w:sz w:val="24"/>
        </w:rPr>
        <w:t xml:space="preserve"> </w:t>
      </w:r>
      <w:r>
        <w:rPr>
          <w:sz w:val="24"/>
        </w:rPr>
        <w:t>«фовизм»;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Матисса, А. Марке,</w:t>
      </w:r>
      <w:r>
        <w:rPr>
          <w:spacing w:val="-1"/>
          <w:sz w:val="24"/>
        </w:rPr>
        <w:t xml:space="preserve"> </w:t>
      </w:r>
      <w:r>
        <w:rPr>
          <w:sz w:val="24"/>
        </w:rPr>
        <w:t>А. Дерена.</w:t>
      </w:r>
    </w:p>
    <w:p w:rsidR="003B5F7F" w:rsidRDefault="003B5F7F" w:rsidP="003B5F7F">
      <w:pPr>
        <w:pStyle w:val="Heading2"/>
        <w:numPr>
          <w:ilvl w:val="1"/>
          <w:numId w:val="13"/>
        </w:numPr>
        <w:tabs>
          <w:tab w:val="left" w:pos="1546"/>
        </w:tabs>
        <w:spacing w:before="3" w:line="240" w:lineRule="auto"/>
        <w:ind w:hanging="707"/>
      </w:pPr>
      <w:r>
        <w:t>Творчество Анри</w:t>
      </w:r>
      <w:r>
        <w:rPr>
          <w:spacing w:val="-4"/>
        </w:rPr>
        <w:t xml:space="preserve"> </w:t>
      </w:r>
      <w:r>
        <w:t>Матисса (1869</w:t>
      </w:r>
      <w:r>
        <w:rPr>
          <w:spacing w:val="-1"/>
        </w:rPr>
        <w:t xml:space="preserve"> </w:t>
      </w:r>
      <w:r>
        <w:t>– 1954)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7" w:firstLine="705"/>
        <w:jc w:val="both"/>
      </w:pPr>
      <w:r>
        <w:lastRenderedPageBreak/>
        <w:t>Сформировать представление о творчестве выдающегося художника ХХ века Анри Матисса, открывшем новые выразительные</w:t>
      </w:r>
      <w:r>
        <w:rPr>
          <w:spacing w:val="1"/>
        </w:rPr>
        <w:t xml:space="preserve"> </w:t>
      </w:r>
      <w:r>
        <w:t>средства отображения</w:t>
      </w:r>
      <w:r>
        <w:rPr>
          <w:spacing w:val="53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цвета,</w:t>
      </w:r>
      <w:r>
        <w:rPr>
          <w:spacing w:val="4"/>
        </w:rPr>
        <w:t xml:space="preserve"> </w:t>
      </w:r>
      <w:r>
        <w:t>линии,</w:t>
      </w:r>
      <w:r>
        <w:rPr>
          <w:spacing w:val="3"/>
        </w:rPr>
        <w:t xml:space="preserve"> </w:t>
      </w:r>
      <w:r>
        <w:t>ритма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композиции.</w:t>
      </w:r>
    </w:p>
    <w:p w:rsidR="003B5F7F" w:rsidRDefault="003B5F7F" w:rsidP="003B5F7F">
      <w:pPr>
        <w:pStyle w:val="a3"/>
        <w:ind w:right="845" w:firstLine="705"/>
        <w:jc w:val="both"/>
      </w:pPr>
      <w:r>
        <w:t>Эстетические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Матисса.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японского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африканского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опыта</w:t>
      </w:r>
      <w:r>
        <w:rPr>
          <w:spacing w:val="60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прошлого.</w:t>
      </w:r>
      <w:r>
        <w:rPr>
          <w:spacing w:val="8"/>
        </w:rPr>
        <w:t xml:space="preserve"> </w:t>
      </w:r>
      <w:r>
        <w:t>Декоративная</w:t>
      </w:r>
      <w:r>
        <w:rPr>
          <w:spacing w:val="7"/>
        </w:rPr>
        <w:t xml:space="preserve"> </w:t>
      </w:r>
      <w:r>
        <w:t>красочность</w:t>
      </w:r>
      <w:r>
        <w:rPr>
          <w:spacing w:val="72"/>
        </w:rPr>
        <w:t xml:space="preserve"> </w:t>
      </w:r>
      <w:r>
        <w:t>живописи,</w:t>
      </w:r>
      <w:r>
        <w:rPr>
          <w:spacing w:val="9"/>
        </w:rPr>
        <w:t xml:space="preserve"> </w:t>
      </w:r>
      <w:r>
        <w:t>плоскостность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трактовке</w:t>
      </w:r>
      <w:r>
        <w:rPr>
          <w:spacing w:val="6"/>
        </w:rPr>
        <w:t xml:space="preserve"> </w:t>
      </w:r>
      <w:r>
        <w:t>форм,</w:t>
      </w:r>
      <w:r>
        <w:rPr>
          <w:spacing w:val="5"/>
        </w:rPr>
        <w:t xml:space="preserve"> </w:t>
      </w:r>
      <w:r>
        <w:t>поиски</w:t>
      </w:r>
      <w:r>
        <w:rPr>
          <w:spacing w:val="8"/>
        </w:rPr>
        <w:t xml:space="preserve"> </w:t>
      </w:r>
      <w:r>
        <w:t>ритмического</w:t>
      </w:r>
      <w:r>
        <w:rPr>
          <w:spacing w:val="11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композиции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произведениях:</w:t>
      </w:r>
      <w:r>
        <w:rPr>
          <w:spacing w:val="14"/>
        </w:rPr>
        <w:t xml:space="preserve"> </w:t>
      </w:r>
      <w:r>
        <w:t>«Красная</w:t>
      </w:r>
      <w:r>
        <w:rPr>
          <w:spacing w:val="13"/>
        </w:rPr>
        <w:t xml:space="preserve"> </w:t>
      </w:r>
      <w:r>
        <w:t>комната»</w:t>
      </w:r>
      <w:r>
        <w:rPr>
          <w:spacing w:val="8"/>
        </w:rPr>
        <w:t xml:space="preserve"> </w:t>
      </w:r>
      <w:r>
        <w:t>(1908),</w:t>
      </w:r>
      <w:r>
        <w:rPr>
          <w:spacing w:val="20"/>
        </w:rPr>
        <w:t xml:space="preserve"> </w:t>
      </w:r>
      <w:r>
        <w:t>«Испанка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бубном»</w:t>
      </w:r>
      <w:r>
        <w:rPr>
          <w:spacing w:val="8"/>
        </w:rPr>
        <w:t xml:space="preserve"> </w:t>
      </w:r>
      <w:r>
        <w:t>(1909),</w:t>
      </w:r>
      <w:r>
        <w:rPr>
          <w:spacing w:val="11"/>
        </w:rPr>
        <w:t xml:space="preserve"> </w:t>
      </w:r>
      <w:r>
        <w:t>«Танец»</w:t>
      </w:r>
      <w:r>
        <w:rPr>
          <w:spacing w:val="8"/>
        </w:rPr>
        <w:t xml:space="preserve"> </w:t>
      </w:r>
      <w:r>
        <w:t>(1910),</w:t>
      </w:r>
      <w:r>
        <w:rPr>
          <w:spacing w:val="11"/>
        </w:rPr>
        <w:t xml:space="preserve"> </w:t>
      </w:r>
      <w:r>
        <w:t>«Музыка»</w:t>
      </w:r>
      <w:r>
        <w:rPr>
          <w:spacing w:val="8"/>
        </w:rPr>
        <w:t xml:space="preserve"> </w:t>
      </w:r>
      <w:r>
        <w:t>(1910),</w:t>
      </w:r>
      <w:r>
        <w:rPr>
          <w:spacing w:val="11"/>
        </w:rPr>
        <w:t xml:space="preserve"> </w:t>
      </w:r>
      <w:r>
        <w:t>«Семейный</w:t>
      </w:r>
      <w:r>
        <w:rPr>
          <w:spacing w:val="9"/>
        </w:rPr>
        <w:t xml:space="preserve"> </w:t>
      </w:r>
      <w:r>
        <w:t>портрет»</w:t>
      </w:r>
      <w:r>
        <w:rPr>
          <w:spacing w:val="9"/>
        </w:rPr>
        <w:t xml:space="preserve"> </w:t>
      </w:r>
      <w:r>
        <w:t>(1911),</w:t>
      </w:r>
    </w:p>
    <w:p w:rsidR="003B5F7F" w:rsidRDefault="003B5F7F" w:rsidP="003B5F7F">
      <w:pPr>
        <w:pStyle w:val="a3"/>
        <w:ind w:right="843"/>
        <w:jc w:val="both"/>
      </w:pPr>
      <w:r>
        <w:t>«Мастерская</w:t>
      </w:r>
      <w:r>
        <w:rPr>
          <w:spacing w:val="1"/>
        </w:rPr>
        <w:t xml:space="preserve"> </w:t>
      </w:r>
      <w:r>
        <w:t>художника»</w:t>
      </w:r>
      <w:r>
        <w:rPr>
          <w:spacing w:val="1"/>
        </w:rPr>
        <w:t xml:space="preserve"> </w:t>
      </w:r>
      <w:r>
        <w:t>(1911),</w:t>
      </w:r>
      <w:r>
        <w:rPr>
          <w:spacing w:val="1"/>
        </w:rPr>
        <w:t xml:space="preserve"> </w:t>
      </w:r>
      <w:r>
        <w:t>«Уголок</w:t>
      </w:r>
      <w:r>
        <w:rPr>
          <w:spacing w:val="1"/>
        </w:rPr>
        <w:t xml:space="preserve"> </w:t>
      </w:r>
      <w:r>
        <w:t>мастерской,</w:t>
      </w:r>
      <w:r>
        <w:rPr>
          <w:spacing w:val="1"/>
        </w:rPr>
        <w:t xml:space="preserve"> </w:t>
      </w:r>
      <w:r>
        <w:t>«Марокканский</w:t>
      </w:r>
      <w:r>
        <w:rPr>
          <w:spacing w:val="1"/>
        </w:rPr>
        <w:t xml:space="preserve"> </w:t>
      </w:r>
      <w:r>
        <w:t>триптих»</w:t>
      </w:r>
      <w:r>
        <w:rPr>
          <w:spacing w:val="1"/>
        </w:rPr>
        <w:t xml:space="preserve"> </w:t>
      </w:r>
      <w:r>
        <w:t>(1912-1913).</w:t>
      </w:r>
      <w:r>
        <w:rPr>
          <w:spacing w:val="61"/>
        </w:rPr>
        <w:t xml:space="preserve"> </w:t>
      </w:r>
      <w:r>
        <w:t>Монументально-декоративные</w:t>
      </w:r>
      <w:r>
        <w:rPr>
          <w:spacing w:val="1"/>
        </w:rPr>
        <w:t xml:space="preserve"> </w:t>
      </w:r>
      <w:r>
        <w:t>произведения художника:</w:t>
      </w:r>
      <w:r>
        <w:rPr>
          <w:spacing w:val="-4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«Капеллы</w:t>
      </w:r>
      <w:r>
        <w:rPr>
          <w:spacing w:val="1"/>
        </w:rPr>
        <w:t xml:space="preserve"> </w:t>
      </w:r>
      <w:r>
        <w:t>четок»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Вансе</w:t>
      </w:r>
      <w:r>
        <w:rPr>
          <w:spacing w:val="-1"/>
        </w:rPr>
        <w:t xml:space="preserve"> </w:t>
      </w:r>
      <w:r>
        <w:t>(1948-1951).</w:t>
      </w:r>
      <w:r>
        <w:rPr>
          <w:spacing w:val="-2"/>
        </w:rPr>
        <w:t xml:space="preserve"> </w:t>
      </w:r>
      <w:r>
        <w:t>Графика: серия цветных</w:t>
      </w:r>
      <w:r>
        <w:rPr>
          <w:spacing w:val="-4"/>
        </w:rPr>
        <w:t xml:space="preserve"> </w:t>
      </w:r>
      <w:r>
        <w:t>литографий</w:t>
      </w:r>
      <w:r>
        <w:rPr>
          <w:spacing w:val="-4"/>
        </w:rPr>
        <w:t xml:space="preserve"> </w:t>
      </w:r>
      <w:r>
        <w:t>«Джаз»</w:t>
      </w:r>
      <w:r>
        <w:rPr>
          <w:spacing w:val="-4"/>
        </w:rPr>
        <w:t xml:space="preserve"> </w:t>
      </w:r>
      <w:r>
        <w:t>(1944-1947).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Просмотр</w:t>
      </w:r>
      <w:r>
        <w:rPr>
          <w:spacing w:val="-7"/>
        </w:rPr>
        <w:t xml:space="preserve"> </w:t>
      </w:r>
      <w:r>
        <w:t>художественно-публицистического</w:t>
      </w:r>
      <w:r>
        <w:rPr>
          <w:spacing w:val="-7"/>
        </w:rPr>
        <w:t xml:space="preserve"> </w:t>
      </w:r>
      <w:r>
        <w:t>фильма</w:t>
      </w:r>
      <w:r>
        <w:rPr>
          <w:spacing w:val="-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Матисса.</w:t>
      </w:r>
    </w:p>
    <w:p w:rsidR="003B5F7F" w:rsidRDefault="003B5F7F" w:rsidP="003B5F7F">
      <w:pPr>
        <w:pStyle w:val="a3"/>
        <w:spacing w:line="242" w:lineRule="auto"/>
        <w:ind w:right="861" w:firstLine="705"/>
        <w:jc w:val="both"/>
      </w:pPr>
      <w:r>
        <w:rPr>
          <w:i/>
        </w:rPr>
        <w:t>Самостоятельная работа</w:t>
      </w:r>
      <w:r>
        <w:t>: перечислить основные произведения; подобрать иллюстративный материал; анализ композиции одной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художника.</w:t>
      </w:r>
    </w:p>
    <w:p w:rsidR="003B5F7F" w:rsidRDefault="003B5F7F" w:rsidP="003B5F7F">
      <w:pPr>
        <w:pStyle w:val="Heading2"/>
        <w:numPr>
          <w:ilvl w:val="1"/>
          <w:numId w:val="13"/>
        </w:numPr>
        <w:tabs>
          <w:tab w:val="left" w:pos="1546"/>
        </w:tabs>
        <w:ind w:hanging="707"/>
      </w:pPr>
      <w:r>
        <w:t>Развитие</w:t>
      </w:r>
      <w:r>
        <w:rPr>
          <w:spacing w:val="-3"/>
        </w:rPr>
        <w:t xml:space="preserve"> </w:t>
      </w:r>
      <w:r>
        <w:t>экспрессионизма.</w:t>
      </w:r>
      <w:r>
        <w:rPr>
          <w:spacing w:val="54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объединения: «Мост»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«Синий</w:t>
      </w:r>
      <w:r>
        <w:rPr>
          <w:spacing w:val="-6"/>
        </w:rPr>
        <w:t xml:space="preserve"> </w:t>
      </w:r>
      <w:r>
        <w:t>всадник»</w:t>
      </w:r>
    </w:p>
    <w:p w:rsidR="003B5F7F" w:rsidRDefault="003B5F7F" w:rsidP="003B5F7F">
      <w:pPr>
        <w:pStyle w:val="a3"/>
        <w:ind w:right="851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экспрессионизме</w:t>
      </w:r>
      <w:r>
        <w:rPr>
          <w:spacing w:val="1"/>
        </w:rPr>
        <w:t xml:space="preserve"> </w:t>
      </w:r>
      <w:r>
        <w:t>(1905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1920-е</w:t>
      </w:r>
      <w:r>
        <w:rPr>
          <w:spacing w:val="1"/>
        </w:rPr>
        <w:t xml:space="preserve"> </w:t>
      </w:r>
      <w:r>
        <w:t>годы).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экспрессионизма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(обостренное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индивидуалистический</w:t>
      </w:r>
      <w:r>
        <w:rPr>
          <w:spacing w:val="1"/>
        </w:rPr>
        <w:t xml:space="preserve"> </w:t>
      </w:r>
      <w:r>
        <w:t>протест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пороков</w:t>
      </w:r>
      <w:r>
        <w:rPr>
          <w:spacing w:val="1"/>
        </w:rPr>
        <w:t xml:space="preserve"> </w:t>
      </w:r>
      <w:r>
        <w:t>капиталистической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порожденной ее противоречиями войны).</w:t>
      </w:r>
      <w:r>
        <w:rPr>
          <w:spacing w:val="1"/>
        </w:rPr>
        <w:t xml:space="preserve"> </w:t>
      </w:r>
      <w:r>
        <w:t>Рассказать о деятельности художественных объединений «Мост» и «Синий всадник»; выявить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Кандинского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экспрессионизма.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теоретические труды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Кандинского</w:t>
      </w:r>
      <w:r>
        <w:rPr>
          <w:spacing w:val="2"/>
        </w:rPr>
        <w:t xml:space="preserve"> </w:t>
      </w:r>
      <w:r>
        <w:t>«О духовном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искусстве»,</w:t>
      </w:r>
      <w:r>
        <w:rPr>
          <w:spacing w:val="4"/>
        </w:rPr>
        <w:t xml:space="preserve"> </w:t>
      </w:r>
      <w:r>
        <w:t>«Ступени».</w:t>
      </w:r>
    </w:p>
    <w:p w:rsidR="003B5F7F" w:rsidRDefault="003B5F7F" w:rsidP="003B5F7F">
      <w:pPr>
        <w:pStyle w:val="a3"/>
        <w:ind w:right="845"/>
        <w:jc w:val="both"/>
      </w:pPr>
      <w:r>
        <w:rPr>
          <w:i/>
        </w:rPr>
        <w:t>Визуальный ряд</w:t>
      </w:r>
      <w:r>
        <w:t>: Эрнст Людвиг Кирхнер (1880 – 1938) «Автопортрет с моделью», «Сидящая девушка: Френци» (1910 – 1920). Василий</w:t>
      </w:r>
      <w:r>
        <w:rPr>
          <w:spacing w:val="1"/>
        </w:rPr>
        <w:t xml:space="preserve"> </w:t>
      </w:r>
      <w:r>
        <w:t>Кандинский (1866 – 1944) оригинал обложки альманаха «Синий всадник» (1912, ксилография), «Улица в Мурнау»</w:t>
      </w:r>
      <w:r>
        <w:rPr>
          <w:spacing w:val="1"/>
        </w:rPr>
        <w:t xml:space="preserve"> </w:t>
      </w:r>
      <w:r>
        <w:t>(1908). Франс Марк</w:t>
      </w:r>
      <w:r>
        <w:rPr>
          <w:spacing w:val="1"/>
        </w:rPr>
        <w:t xml:space="preserve"> </w:t>
      </w:r>
      <w:r>
        <w:t>(1880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1916)</w:t>
      </w:r>
      <w:r>
        <w:rPr>
          <w:spacing w:val="3"/>
        </w:rPr>
        <w:t xml:space="preserve"> </w:t>
      </w:r>
      <w:r>
        <w:t>«Лошадь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пейзаже»</w:t>
      </w:r>
      <w:r>
        <w:rPr>
          <w:spacing w:val="-4"/>
        </w:rPr>
        <w:t xml:space="preserve"> </w:t>
      </w:r>
      <w:r>
        <w:t>(1910).</w:t>
      </w:r>
      <w:r>
        <w:rPr>
          <w:spacing w:val="-2"/>
        </w:rPr>
        <w:t xml:space="preserve"> </w:t>
      </w:r>
      <w:r>
        <w:t>Август</w:t>
      </w:r>
      <w:r>
        <w:rPr>
          <w:spacing w:val="2"/>
        </w:rPr>
        <w:t xml:space="preserve"> </w:t>
      </w:r>
      <w:r>
        <w:t>Макке (1887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1914)</w:t>
      </w:r>
      <w:r>
        <w:rPr>
          <w:spacing w:val="-1"/>
        </w:rPr>
        <w:t xml:space="preserve"> </w:t>
      </w:r>
      <w:r>
        <w:t>«Дама в</w:t>
      </w:r>
      <w:r>
        <w:rPr>
          <w:spacing w:val="2"/>
        </w:rPr>
        <w:t xml:space="preserve"> </w:t>
      </w:r>
      <w:r>
        <w:t>зеленом</w:t>
      </w:r>
      <w:r>
        <w:rPr>
          <w:spacing w:val="-1"/>
        </w:rPr>
        <w:t xml:space="preserve"> </w:t>
      </w:r>
      <w:r>
        <w:t>жакете»</w:t>
      </w:r>
      <w:r>
        <w:rPr>
          <w:spacing w:val="-4"/>
        </w:rPr>
        <w:t xml:space="preserve"> </w:t>
      </w:r>
      <w:r>
        <w:t>(1913).</w:t>
      </w:r>
    </w:p>
    <w:p w:rsidR="003B5F7F" w:rsidRDefault="003B5F7F" w:rsidP="003B5F7F">
      <w:pPr>
        <w:pStyle w:val="a3"/>
        <w:spacing w:line="237" w:lineRule="auto"/>
        <w:ind w:right="855" w:firstLine="705"/>
        <w:jc w:val="both"/>
      </w:pPr>
      <w:r>
        <w:rPr>
          <w:i/>
        </w:rPr>
        <w:t>Самостоятельная работа</w:t>
      </w:r>
      <w:r>
        <w:t>: термин «экспрессионизм»; перечислить основные произведения. Подготовить сообщение о творчестве</w:t>
      </w:r>
      <w:r>
        <w:rPr>
          <w:spacing w:val="1"/>
        </w:rPr>
        <w:t xml:space="preserve"> </w:t>
      </w:r>
      <w:r>
        <w:t>мастеров</w:t>
      </w:r>
      <w:r>
        <w:rPr>
          <w:spacing w:val="-6"/>
        </w:rPr>
        <w:t xml:space="preserve"> </w:t>
      </w:r>
      <w:r>
        <w:t>«парижской</w:t>
      </w:r>
      <w:r>
        <w:rPr>
          <w:spacing w:val="-6"/>
        </w:rPr>
        <w:t xml:space="preserve"> </w:t>
      </w:r>
      <w:r>
        <w:t>школы»</w:t>
      </w:r>
      <w:r>
        <w:rPr>
          <w:spacing w:val="-7"/>
        </w:rPr>
        <w:t xml:space="preserve"> </w:t>
      </w:r>
      <w:r>
        <w:t>(А. Модильяни,</w:t>
      </w:r>
      <w:r>
        <w:rPr>
          <w:spacing w:val="-5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Шагале, Х. Сутине,</w:t>
      </w:r>
      <w:r>
        <w:rPr>
          <w:spacing w:val="-1"/>
        </w:rPr>
        <w:t xml:space="preserve"> </w:t>
      </w:r>
      <w:r>
        <w:t>М. Утрилло),</w:t>
      </w:r>
      <w:r>
        <w:rPr>
          <w:spacing w:val="-1"/>
        </w:rPr>
        <w:t xml:space="preserve"> </w:t>
      </w:r>
      <w:r>
        <w:t>создавших</w:t>
      </w:r>
      <w:r>
        <w:rPr>
          <w:spacing w:val="-7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«лирического</w:t>
      </w:r>
      <w:r>
        <w:rPr>
          <w:spacing w:val="2"/>
        </w:rPr>
        <w:t xml:space="preserve"> </w:t>
      </w:r>
      <w:r>
        <w:t>экспрессионизма».</w:t>
      </w:r>
    </w:p>
    <w:p w:rsidR="003B5F7F" w:rsidRDefault="003B5F7F" w:rsidP="003B5F7F">
      <w:pPr>
        <w:pStyle w:val="Heading2"/>
        <w:spacing w:before="7" w:line="273" w:lineRule="exact"/>
        <w:ind w:left="839"/>
      </w:pPr>
      <w:r>
        <w:t>13.6.</w:t>
      </w:r>
      <w:r>
        <w:rPr>
          <w:spacing w:val="102"/>
        </w:rPr>
        <w:t xml:space="preserve"> </w:t>
      </w:r>
      <w:r>
        <w:t>Кубизм</w:t>
      </w:r>
      <w:r>
        <w:rPr>
          <w:spacing w:val="62"/>
        </w:rPr>
        <w:t xml:space="preserve"> </w:t>
      </w:r>
      <w:r>
        <w:t>(1907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1912)</w:t>
      </w:r>
    </w:p>
    <w:p w:rsidR="003B5F7F" w:rsidRDefault="003B5F7F" w:rsidP="003B5F7F">
      <w:pPr>
        <w:pStyle w:val="a3"/>
        <w:ind w:right="842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Пабло</w:t>
      </w:r>
      <w:r>
        <w:rPr>
          <w:spacing w:val="1"/>
        </w:rPr>
        <w:t xml:space="preserve"> </w:t>
      </w:r>
      <w:r>
        <w:t>Пикассо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выдающемся</w:t>
      </w:r>
      <w:r>
        <w:rPr>
          <w:spacing w:val="1"/>
        </w:rPr>
        <w:t xml:space="preserve"> </w:t>
      </w:r>
      <w:r>
        <w:t>художнике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века,</w:t>
      </w:r>
      <w:r>
        <w:rPr>
          <w:spacing w:val="61"/>
        </w:rPr>
        <w:t xml:space="preserve"> </w:t>
      </w:r>
      <w:r>
        <w:t>оставившего</w:t>
      </w:r>
      <w:r>
        <w:rPr>
          <w:spacing w:val="61"/>
        </w:rPr>
        <w:t xml:space="preserve"> </w:t>
      </w:r>
      <w:r>
        <w:t>знаковые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периодов</w:t>
      </w:r>
      <w:r>
        <w:rPr>
          <w:spacing w:val="60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Рассказать о возникновение кубизма, пояснить особенности двух стадий его развития:</w:t>
      </w:r>
      <w:r>
        <w:rPr>
          <w:spacing w:val="1"/>
        </w:rPr>
        <w:t xml:space="preserve"> </w:t>
      </w:r>
      <w:r>
        <w:t>аналитической и синтетической. Познакомить с</w:t>
      </w:r>
      <w:r>
        <w:rPr>
          <w:spacing w:val="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произведениями</w:t>
      </w:r>
      <w:r>
        <w:rPr>
          <w:spacing w:val="-2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3"/>
        </w:rPr>
        <w:t xml:space="preserve"> </w:t>
      </w:r>
      <w:r>
        <w:t>кубизма.</w:t>
      </w:r>
    </w:p>
    <w:p w:rsidR="003B5F7F" w:rsidRDefault="003B5F7F" w:rsidP="003B5F7F">
      <w:pPr>
        <w:pStyle w:val="a3"/>
        <w:ind w:right="852" w:firstLine="705"/>
        <w:jc w:val="both"/>
      </w:pPr>
      <w:r>
        <w:t>Возникновение</w:t>
      </w:r>
      <w:r>
        <w:rPr>
          <w:spacing w:val="1"/>
        </w:rPr>
        <w:t xml:space="preserve"> </w:t>
      </w:r>
      <w:r>
        <w:t>кубизма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Пабло</w:t>
      </w:r>
      <w:r>
        <w:rPr>
          <w:spacing w:val="1"/>
        </w:rPr>
        <w:t xml:space="preserve"> </w:t>
      </w:r>
      <w:r>
        <w:t>Пикассо.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кубизма.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подчиненной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пространственно-временным</w:t>
      </w:r>
      <w:r>
        <w:rPr>
          <w:spacing w:val="1"/>
        </w:rPr>
        <w:t xml:space="preserve"> </w:t>
      </w:r>
      <w:r>
        <w:t>отношениям.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кубизма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беспредметности: аналитическая и синтетическая стадии. Главные представители кубизма:</w:t>
      </w:r>
      <w:r>
        <w:rPr>
          <w:spacing w:val="60"/>
        </w:rPr>
        <w:t xml:space="preserve"> </w:t>
      </w:r>
      <w:r>
        <w:t>Пабло Пикассо, Жорж Брак, Фернан Леже и</w:t>
      </w:r>
      <w:r>
        <w:rPr>
          <w:spacing w:val="1"/>
        </w:rPr>
        <w:t xml:space="preserve"> </w:t>
      </w:r>
      <w:r>
        <w:t>др.</w:t>
      </w:r>
    </w:p>
    <w:p w:rsidR="003B5F7F" w:rsidRDefault="003B5F7F" w:rsidP="003B5F7F">
      <w:pPr>
        <w:pStyle w:val="a3"/>
        <w:ind w:right="847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Пабло</w:t>
      </w:r>
      <w:r>
        <w:rPr>
          <w:b/>
          <w:spacing w:val="1"/>
        </w:rPr>
        <w:t xml:space="preserve"> </w:t>
      </w:r>
      <w:r>
        <w:rPr>
          <w:b/>
        </w:rPr>
        <w:t>Пикассо</w:t>
      </w:r>
      <w:r>
        <w:rPr>
          <w:b/>
          <w:spacing w:val="1"/>
        </w:rPr>
        <w:t xml:space="preserve"> </w:t>
      </w:r>
      <w:r>
        <w:rPr>
          <w:b/>
        </w:rPr>
        <w:t>(1881-1973).</w:t>
      </w:r>
      <w:r>
        <w:rPr>
          <w:b/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«голубого» и</w:t>
      </w:r>
      <w:r>
        <w:rPr>
          <w:spacing w:val="1"/>
        </w:rPr>
        <w:t xml:space="preserve"> </w:t>
      </w:r>
      <w:r>
        <w:t>«розового» периодов:</w:t>
      </w:r>
      <w:r>
        <w:rPr>
          <w:spacing w:val="1"/>
        </w:rPr>
        <w:t xml:space="preserve"> </w:t>
      </w:r>
      <w:r>
        <w:t>«Свидание» (1900),</w:t>
      </w:r>
      <w:r>
        <w:rPr>
          <w:spacing w:val="1"/>
        </w:rPr>
        <w:t xml:space="preserve"> </w:t>
      </w:r>
      <w:r>
        <w:t>«Женский</w:t>
      </w:r>
      <w:r>
        <w:rPr>
          <w:spacing w:val="1"/>
        </w:rPr>
        <w:t xml:space="preserve"> </w:t>
      </w:r>
      <w:r>
        <w:t>портрет» (1902), «Старый еврей с мальчиком» (1903),</w:t>
      </w:r>
      <w:r>
        <w:rPr>
          <w:spacing w:val="1"/>
        </w:rPr>
        <w:t xml:space="preserve"> </w:t>
      </w:r>
      <w:r>
        <w:t>«Странствующие гимнасты» (1905), «Девочка на шаре» (1905). Стремление к</w:t>
      </w:r>
      <w:r>
        <w:rPr>
          <w:spacing w:val="1"/>
        </w:rPr>
        <w:t xml:space="preserve"> </w:t>
      </w:r>
      <w:r>
        <w:t>обобщениям и иносказаниям, своеобразие композиционных и</w:t>
      </w:r>
      <w:r>
        <w:rPr>
          <w:spacing w:val="1"/>
        </w:rPr>
        <w:t xml:space="preserve"> </w:t>
      </w:r>
      <w:r>
        <w:t>колористических решений. Кубистический период в творчестве Пикассо.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30"/>
        </w:rPr>
        <w:t xml:space="preserve"> </w:t>
      </w:r>
      <w:r>
        <w:t>поиски</w:t>
      </w:r>
      <w:r>
        <w:rPr>
          <w:spacing w:val="37"/>
        </w:rPr>
        <w:t xml:space="preserve"> </w:t>
      </w:r>
      <w:r>
        <w:t>новой</w:t>
      </w:r>
      <w:r>
        <w:rPr>
          <w:spacing w:val="37"/>
        </w:rPr>
        <w:t xml:space="preserve"> </w:t>
      </w:r>
      <w:r>
        <w:t>художественной</w:t>
      </w:r>
      <w:r>
        <w:rPr>
          <w:spacing w:val="33"/>
        </w:rPr>
        <w:t xml:space="preserve"> </w:t>
      </w:r>
      <w:r>
        <w:t>выразительности.</w:t>
      </w:r>
      <w:r>
        <w:rPr>
          <w:spacing w:val="34"/>
        </w:rPr>
        <w:t xml:space="preserve"> </w:t>
      </w:r>
      <w:r>
        <w:t>Картина</w:t>
      </w:r>
      <w:r>
        <w:rPr>
          <w:spacing w:val="35"/>
        </w:rPr>
        <w:t xml:space="preserve"> </w:t>
      </w:r>
      <w:r>
        <w:t>«Авиньонские</w:t>
      </w:r>
      <w:r>
        <w:rPr>
          <w:spacing w:val="35"/>
        </w:rPr>
        <w:t xml:space="preserve"> </w:t>
      </w:r>
      <w:r>
        <w:t>девушки»</w:t>
      </w:r>
      <w:r>
        <w:rPr>
          <w:spacing w:val="32"/>
        </w:rPr>
        <w:t xml:space="preserve"> </w:t>
      </w:r>
      <w:r>
        <w:t>(1907-1908)</w:t>
      </w:r>
      <w:r>
        <w:rPr>
          <w:spacing w:val="39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начало</w:t>
      </w:r>
      <w:r>
        <w:rPr>
          <w:spacing w:val="41"/>
        </w:rPr>
        <w:t xml:space="preserve"> </w:t>
      </w:r>
      <w:r>
        <w:t>кубизма.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9"/>
        <w:jc w:val="both"/>
      </w:pPr>
      <w:r>
        <w:lastRenderedPageBreak/>
        <w:t>Создание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испанского</w:t>
      </w:r>
      <w:r>
        <w:rPr>
          <w:spacing w:val="1"/>
        </w:rPr>
        <w:t xml:space="preserve"> </w:t>
      </w:r>
      <w:r>
        <w:t>народа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фашизмом. Панно «Герника» (1937) и его значение в развитии современного искусства. Антивоенная тема в произведениях «Резня в</w:t>
      </w:r>
      <w:r>
        <w:rPr>
          <w:spacing w:val="1"/>
        </w:rPr>
        <w:t xml:space="preserve"> </w:t>
      </w:r>
      <w:r>
        <w:t>Корее»</w:t>
      </w:r>
      <w:r>
        <w:rPr>
          <w:spacing w:val="-4"/>
        </w:rPr>
        <w:t xml:space="preserve"> </w:t>
      </w:r>
      <w:r>
        <w:t>(1921),</w:t>
      </w:r>
      <w:r>
        <w:rPr>
          <w:spacing w:val="-1"/>
        </w:rPr>
        <w:t xml:space="preserve"> </w:t>
      </w:r>
      <w:r>
        <w:t>панно</w:t>
      </w:r>
      <w:r>
        <w:rPr>
          <w:spacing w:val="2"/>
        </w:rPr>
        <w:t xml:space="preserve"> </w:t>
      </w:r>
      <w:r>
        <w:t>капеллы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Валлорисе «Война»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«Мир»</w:t>
      </w:r>
      <w:r>
        <w:rPr>
          <w:spacing w:val="-3"/>
        </w:rPr>
        <w:t xml:space="preserve"> </w:t>
      </w:r>
      <w:r>
        <w:t>(1954).</w:t>
      </w:r>
    </w:p>
    <w:p w:rsidR="003B5F7F" w:rsidRDefault="003B5F7F" w:rsidP="003B5F7F">
      <w:pPr>
        <w:pStyle w:val="a3"/>
        <w:spacing w:before="3"/>
        <w:ind w:right="845" w:firstLine="705"/>
        <w:jc w:val="both"/>
      </w:pPr>
      <w:r>
        <w:t>Графические произведения Пикассо 1920-х-1930-х годов: иллюстрации к «Метаморфозам» Овидия, к «Неведомому шедевру»</w:t>
      </w:r>
      <w:r>
        <w:rPr>
          <w:spacing w:val="1"/>
        </w:rPr>
        <w:t xml:space="preserve"> </w:t>
      </w:r>
      <w:r>
        <w:t>Бальзака,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офортов</w:t>
      </w:r>
      <w:r>
        <w:rPr>
          <w:spacing w:val="1"/>
        </w:rPr>
        <w:t xml:space="preserve"> </w:t>
      </w:r>
      <w:r>
        <w:t>«Сюита</w:t>
      </w:r>
      <w:r>
        <w:rPr>
          <w:spacing w:val="1"/>
        </w:rPr>
        <w:t xml:space="preserve"> </w:t>
      </w:r>
      <w:r>
        <w:t>Воллара»,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циклов:</w:t>
      </w:r>
      <w:r>
        <w:rPr>
          <w:spacing w:val="1"/>
        </w:rPr>
        <w:t xml:space="preserve"> </w:t>
      </w:r>
      <w:r>
        <w:t>«Мастерская</w:t>
      </w:r>
      <w:r>
        <w:rPr>
          <w:spacing w:val="1"/>
        </w:rPr>
        <w:t xml:space="preserve"> </w:t>
      </w:r>
      <w:r>
        <w:t>скульптора»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«Минотавр»</w:t>
      </w:r>
      <w:r>
        <w:rPr>
          <w:spacing w:val="60"/>
        </w:rPr>
        <w:t xml:space="preserve"> </w:t>
      </w:r>
      <w:r>
        <w:t>(1933-1934),</w:t>
      </w:r>
      <w:r>
        <w:rPr>
          <w:spacing w:val="1"/>
        </w:rPr>
        <w:t xml:space="preserve"> </w:t>
      </w:r>
      <w:r>
        <w:t>иллюстрации</w:t>
      </w:r>
      <w:r>
        <w:rPr>
          <w:spacing w:val="47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поэме</w:t>
      </w:r>
      <w:r>
        <w:rPr>
          <w:spacing w:val="41"/>
        </w:rPr>
        <w:t xml:space="preserve"> </w:t>
      </w:r>
      <w:r>
        <w:t>П.</w:t>
      </w:r>
      <w:r>
        <w:rPr>
          <w:spacing w:val="43"/>
        </w:rPr>
        <w:t xml:space="preserve"> </w:t>
      </w:r>
      <w:r>
        <w:t>Элюара</w:t>
      </w:r>
      <w:r>
        <w:rPr>
          <w:spacing w:val="46"/>
        </w:rPr>
        <w:t xml:space="preserve"> </w:t>
      </w:r>
      <w:r>
        <w:t>«Лицо</w:t>
      </w:r>
      <w:r>
        <w:rPr>
          <w:spacing w:val="46"/>
        </w:rPr>
        <w:t xml:space="preserve"> </w:t>
      </w:r>
      <w:r>
        <w:t>мира»</w:t>
      </w:r>
      <w:r>
        <w:rPr>
          <w:spacing w:val="42"/>
        </w:rPr>
        <w:t xml:space="preserve"> </w:t>
      </w:r>
      <w:r>
        <w:t>(1950)</w:t>
      </w:r>
      <w:r>
        <w:rPr>
          <w:spacing w:val="48"/>
        </w:rPr>
        <w:t xml:space="preserve"> </w:t>
      </w:r>
      <w:r>
        <w:t>Публицистические</w:t>
      </w:r>
      <w:r>
        <w:rPr>
          <w:spacing w:val="45"/>
        </w:rPr>
        <w:t xml:space="preserve"> </w:t>
      </w:r>
      <w:r>
        <w:t>серии</w:t>
      </w:r>
      <w:r>
        <w:rPr>
          <w:spacing w:val="43"/>
        </w:rPr>
        <w:t xml:space="preserve"> </w:t>
      </w:r>
      <w:r>
        <w:t>офортов:</w:t>
      </w:r>
      <w:r>
        <w:rPr>
          <w:spacing w:val="38"/>
        </w:rPr>
        <w:t xml:space="preserve"> </w:t>
      </w:r>
      <w:r>
        <w:t>«Мечты</w:t>
      </w:r>
      <w:r>
        <w:rPr>
          <w:spacing w:val="48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ложь»</w:t>
      </w:r>
      <w:r>
        <w:rPr>
          <w:spacing w:val="37"/>
        </w:rPr>
        <w:t xml:space="preserve"> </w:t>
      </w:r>
      <w:r>
        <w:t>генерала</w:t>
      </w:r>
      <w:r>
        <w:rPr>
          <w:spacing w:val="41"/>
        </w:rPr>
        <w:t xml:space="preserve"> </w:t>
      </w:r>
      <w:r>
        <w:t>Франко»</w:t>
      </w:r>
      <w:r>
        <w:rPr>
          <w:spacing w:val="41"/>
        </w:rPr>
        <w:t xml:space="preserve"> </w:t>
      </w:r>
      <w:r>
        <w:t>(1937).</w:t>
      </w:r>
    </w:p>
    <w:p w:rsidR="003B5F7F" w:rsidRDefault="003B5F7F" w:rsidP="003B5F7F">
      <w:pPr>
        <w:pStyle w:val="a3"/>
        <w:spacing w:line="274" w:lineRule="exact"/>
        <w:jc w:val="both"/>
      </w:pPr>
      <w:r>
        <w:t>«Голубь</w:t>
      </w:r>
      <w:r>
        <w:rPr>
          <w:spacing w:val="-1"/>
        </w:rPr>
        <w:t xml:space="preserve"> </w:t>
      </w:r>
      <w:r>
        <w:t>мира»</w:t>
      </w:r>
      <w:r>
        <w:rPr>
          <w:spacing w:val="-6"/>
        </w:rPr>
        <w:t xml:space="preserve"> </w:t>
      </w:r>
      <w:r>
        <w:t>Пикассо</w:t>
      </w:r>
      <w:r>
        <w:rPr>
          <w:spacing w:val="3"/>
        </w:rPr>
        <w:t xml:space="preserve"> </w:t>
      </w:r>
      <w:r>
        <w:t>(1949-1950,</w:t>
      </w:r>
      <w:r>
        <w:rPr>
          <w:spacing w:val="-4"/>
        </w:rPr>
        <w:t xml:space="preserve"> </w:t>
      </w:r>
      <w:r>
        <w:t>1962).</w:t>
      </w:r>
    </w:p>
    <w:p w:rsidR="003B5F7F" w:rsidRDefault="003B5F7F" w:rsidP="003B5F7F">
      <w:pPr>
        <w:pStyle w:val="a3"/>
        <w:spacing w:before="2"/>
        <w:ind w:right="860" w:firstLine="705"/>
        <w:jc w:val="both"/>
      </w:pPr>
      <w:r>
        <w:rPr>
          <w:b/>
        </w:rPr>
        <w:t xml:space="preserve">Творчество Жоржа Брака (1882-1963). </w:t>
      </w:r>
      <w:r>
        <w:t>Основные периоды развития, кубистические пейзажи и натюрморты Ж. Брака:</w:t>
      </w:r>
      <w:r>
        <w:rPr>
          <w:spacing w:val="1"/>
        </w:rPr>
        <w:t xml:space="preserve"> </w:t>
      </w:r>
      <w:r>
        <w:t>«Дома в</w:t>
      </w:r>
      <w:r>
        <w:rPr>
          <w:spacing w:val="1"/>
        </w:rPr>
        <w:t xml:space="preserve"> </w:t>
      </w:r>
      <w:r>
        <w:t>Эстаке»</w:t>
      </w:r>
      <w:r>
        <w:rPr>
          <w:spacing w:val="1"/>
        </w:rPr>
        <w:t xml:space="preserve"> </w:t>
      </w:r>
      <w:r>
        <w:t>(1908), «Музыкальные инструменты» (1908), «Гавань в Нормандии» (1909), «Женщина с мандолиной» (1910),</w:t>
      </w:r>
      <w:r>
        <w:rPr>
          <w:spacing w:val="1"/>
        </w:rPr>
        <w:t xml:space="preserve"> </w:t>
      </w:r>
      <w:r>
        <w:t>«Скрипка и</w:t>
      </w:r>
      <w:r>
        <w:rPr>
          <w:spacing w:val="1"/>
        </w:rPr>
        <w:t xml:space="preserve"> </w:t>
      </w:r>
      <w:r>
        <w:t>палитра»</w:t>
      </w:r>
      <w:r>
        <w:rPr>
          <w:spacing w:val="-4"/>
        </w:rPr>
        <w:t xml:space="preserve"> </w:t>
      </w:r>
      <w:r>
        <w:t>(1909-1910),</w:t>
      </w:r>
      <w:r>
        <w:rPr>
          <w:spacing w:val="-1"/>
        </w:rPr>
        <w:t xml:space="preserve"> </w:t>
      </w:r>
      <w:r>
        <w:t>«Гитара»</w:t>
      </w:r>
      <w:r>
        <w:rPr>
          <w:spacing w:val="-3"/>
        </w:rPr>
        <w:t xml:space="preserve"> </w:t>
      </w:r>
      <w:r>
        <w:t>(1912),</w:t>
      </w:r>
      <w:r>
        <w:rPr>
          <w:spacing w:val="2"/>
        </w:rPr>
        <w:t xml:space="preserve"> </w:t>
      </w:r>
      <w:r>
        <w:t>«Натюрморт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столе»</w:t>
      </w:r>
      <w:r>
        <w:rPr>
          <w:spacing w:val="-3"/>
        </w:rPr>
        <w:t xml:space="preserve"> </w:t>
      </w:r>
      <w:r>
        <w:t>(1914).</w:t>
      </w:r>
    </w:p>
    <w:p w:rsidR="003B5F7F" w:rsidRDefault="003B5F7F" w:rsidP="003B5F7F">
      <w:pPr>
        <w:pStyle w:val="a3"/>
        <w:spacing w:line="242" w:lineRule="auto"/>
        <w:ind w:right="851" w:firstLine="705"/>
        <w:jc w:val="both"/>
      </w:pPr>
      <w:r>
        <w:rPr>
          <w:b/>
        </w:rPr>
        <w:t xml:space="preserve">Творчество Фернана Леже (1881-1955). </w:t>
      </w:r>
      <w:r>
        <w:t>Развитие кубизма в новое направление – пуризм. Тема – «человек и машина» как символ</w:t>
      </w:r>
      <w:r>
        <w:rPr>
          <w:spacing w:val="1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цивилизации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произведениях:</w:t>
      </w:r>
      <w:r>
        <w:rPr>
          <w:spacing w:val="1"/>
        </w:rPr>
        <w:t xml:space="preserve"> </w:t>
      </w:r>
      <w:r>
        <w:t>«Город»</w:t>
      </w:r>
      <w:r>
        <w:rPr>
          <w:spacing w:val="-4"/>
        </w:rPr>
        <w:t xml:space="preserve"> </w:t>
      </w:r>
      <w:r>
        <w:t>(1919),</w:t>
      </w:r>
      <w:r>
        <w:rPr>
          <w:spacing w:val="-2"/>
        </w:rPr>
        <w:t xml:space="preserve"> </w:t>
      </w:r>
      <w:r>
        <w:t>«Строители»</w:t>
      </w:r>
      <w:r>
        <w:rPr>
          <w:spacing w:val="-4"/>
        </w:rPr>
        <w:t xml:space="preserve"> </w:t>
      </w:r>
      <w:r>
        <w:t>(1950).</w:t>
      </w:r>
      <w:r>
        <w:rPr>
          <w:spacing w:val="2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Леже «Загородная</w:t>
      </w:r>
      <w:r>
        <w:rPr>
          <w:spacing w:val="-4"/>
        </w:rPr>
        <w:t xml:space="preserve"> </w:t>
      </w:r>
      <w:r>
        <w:t>прогулка»</w:t>
      </w:r>
      <w:r>
        <w:rPr>
          <w:spacing w:val="-4"/>
        </w:rPr>
        <w:t xml:space="preserve"> </w:t>
      </w:r>
      <w:r>
        <w:t>(1950-е г).</w:t>
      </w:r>
    </w:p>
    <w:p w:rsidR="003B5F7F" w:rsidRDefault="003B5F7F" w:rsidP="003B5F7F">
      <w:pPr>
        <w:pStyle w:val="a3"/>
        <w:spacing w:line="242" w:lineRule="auto"/>
        <w:ind w:right="855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«кубизм»,</w:t>
      </w:r>
      <w:r>
        <w:rPr>
          <w:spacing w:val="1"/>
        </w:rPr>
        <w:t xml:space="preserve"> </w:t>
      </w:r>
      <w:r>
        <w:t>«аналитический</w:t>
      </w:r>
      <w:r>
        <w:rPr>
          <w:spacing w:val="1"/>
        </w:rPr>
        <w:t xml:space="preserve"> </w:t>
      </w:r>
      <w:r>
        <w:t>кубизм»,</w:t>
      </w:r>
      <w:r>
        <w:rPr>
          <w:spacing w:val="1"/>
        </w:rPr>
        <w:t xml:space="preserve"> </w:t>
      </w:r>
      <w:r>
        <w:t>«синтетический</w:t>
      </w:r>
      <w:r>
        <w:rPr>
          <w:spacing w:val="1"/>
        </w:rPr>
        <w:t xml:space="preserve"> </w:t>
      </w:r>
      <w:r>
        <w:t>кубизм»;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Подготовить</w:t>
      </w:r>
      <w:r>
        <w:rPr>
          <w:spacing w:val="3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«пуризме»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Леже.</w:t>
      </w:r>
    </w:p>
    <w:p w:rsidR="003B5F7F" w:rsidRDefault="003B5F7F" w:rsidP="003B5F7F">
      <w:pPr>
        <w:pStyle w:val="Heading2"/>
        <w:numPr>
          <w:ilvl w:val="1"/>
          <w:numId w:val="12"/>
        </w:numPr>
        <w:tabs>
          <w:tab w:val="left" w:pos="1546"/>
        </w:tabs>
        <w:ind w:hanging="707"/>
      </w:pPr>
      <w:r>
        <w:t>Футуризм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представители</w:t>
      </w:r>
    </w:p>
    <w:p w:rsidR="003B5F7F" w:rsidRDefault="003B5F7F" w:rsidP="003B5F7F">
      <w:pPr>
        <w:pStyle w:val="a3"/>
        <w:ind w:right="852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футуризме</w:t>
      </w:r>
      <w:r>
        <w:rPr>
          <w:spacing w:val="1"/>
        </w:rPr>
        <w:t xml:space="preserve"> </w:t>
      </w:r>
      <w:r>
        <w:t>(1909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1914)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литературно-художественном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приветствовавшем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декларациями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манифестами.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урбанизма,</w:t>
      </w:r>
      <w:r>
        <w:rPr>
          <w:spacing w:val="1"/>
        </w:rPr>
        <w:t xml:space="preserve"> </w:t>
      </w:r>
      <w:r>
        <w:t>эстетизацию</w:t>
      </w:r>
      <w:r>
        <w:rPr>
          <w:spacing w:val="1"/>
        </w:rPr>
        <w:t xml:space="preserve"> </w:t>
      </w:r>
      <w:r>
        <w:t>индустриальных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анархическое</w:t>
      </w:r>
      <w:r>
        <w:rPr>
          <w:spacing w:val="1"/>
        </w:rPr>
        <w:t xml:space="preserve"> </w:t>
      </w:r>
      <w:r>
        <w:t>бунтарство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передать</w:t>
      </w:r>
      <w:r>
        <w:rPr>
          <w:spacing w:val="2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города.</w:t>
      </w:r>
      <w:r>
        <w:rPr>
          <w:spacing w:val="4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представителей.</w:t>
      </w:r>
    </w:p>
    <w:p w:rsidR="003B5F7F" w:rsidRDefault="003B5F7F" w:rsidP="003B5F7F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Джакомо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(1871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1958).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«Динамизм</w:t>
      </w:r>
      <w:r>
        <w:rPr>
          <w:spacing w:val="1"/>
          <w:sz w:val="24"/>
        </w:rPr>
        <w:t xml:space="preserve"> </w:t>
      </w:r>
      <w:r>
        <w:rPr>
          <w:sz w:val="24"/>
        </w:rPr>
        <w:t>собаки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поводке»</w:t>
      </w:r>
      <w:r>
        <w:rPr>
          <w:spacing w:val="-5"/>
          <w:sz w:val="24"/>
        </w:rPr>
        <w:t xml:space="preserve"> </w:t>
      </w:r>
      <w:r>
        <w:rPr>
          <w:sz w:val="24"/>
        </w:rPr>
        <w:t>(1912).</w:t>
      </w:r>
      <w:r>
        <w:rPr>
          <w:spacing w:val="-4"/>
          <w:sz w:val="24"/>
        </w:rPr>
        <w:t xml:space="preserve"> </w:t>
      </w:r>
      <w:r>
        <w:rPr>
          <w:sz w:val="24"/>
        </w:rPr>
        <w:t>«Скорость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автомобиля»</w:t>
      </w:r>
      <w:r>
        <w:rPr>
          <w:spacing w:val="-6"/>
          <w:sz w:val="24"/>
        </w:rPr>
        <w:t xml:space="preserve"> </w:t>
      </w:r>
      <w:r>
        <w:rPr>
          <w:sz w:val="24"/>
        </w:rPr>
        <w:t>(1912),</w:t>
      </w:r>
      <w:r>
        <w:rPr>
          <w:spacing w:val="2"/>
          <w:sz w:val="24"/>
        </w:rPr>
        <w:t xml:space="preserve"> </w:t>
      </w:r>
      <w:r>
        <w:rPr>
          <w:sz w:val="24"/>
        </w:rPr>
        <w:t>«Выстрел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ружья»</w:t>
      </w:r>
      <w:r>
        <w:rPr>
          <w:spacing w:val="-5"/>
          <w:sz w:val="24"/>
        </w:rPr>
        <w:t xml:space="preserve"> </w:t>
      </w:r>
      <w:r>
        <w:rPr>
          <w:sz w:val="24"/>
        </w:rPr>
        <w:t>(1915).</w:t>
      </w:r>
    </w:p>
    <w:p w:rsidR="003B5F7F" w:rsidRDefault="003B5F7F" w:rsidP="003B5F7F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Умберто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Боччони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(1882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- 1916)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sz w:val="24"/>
        </w:rPr>
        <w:t>«Состояние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души»</w:t>
      </w:r>
      <w:r>
        <w:rPr>
          <w:spacing w:val="-6"/>
          <w:sz w:val="24"/>
        </w:rPr>
        <w:t xml:space="preserve"> </w:t>
      </w:r>
      <w:r>
        <w:rPr>
          <w:sz w:val="24"/>
        </w:rPr>
        <w:t>(1911),</w:t>
      </w:r>
      <w:r>
        <w:rPr>
          <w:spacing w:val="1"/>
          <w:sz w:val="24"/>
        </w:rPr>
        <w:t xml:space="preserve"> </w:t>
      </w:r>
      <w:r>
        <w:rPr>
          <w:sz w:val="24"/>
        </w:rPr>
        <w:t>«Elasticita»</w:t>
      </w:r>
      <w:r>
        <w:rPr>
          <w:spacing w:val="-6"/>
          <w:sz w:val="24"/>
        </w:rPr>
        <w:t xml:space="preserve"> </w:t>
      </w:r>
      <w:r>
        <w:rPr>
          <w:sz w:val="24"/>
        </w:rPr>
        <w:t>(1912),</w:t>
      </w:r>
      <w:r>
        <w:rPr>
          <w:spacing w:val="1"/>
          <w:sz w:val="24"/>
        </w:rPr>
        <w:t xml:space="preserve"> </w:t>
      </w:r>
      <w:r>
        <w:rPr>
          <w:sz w:val="24"/>
        </w:rPr>
        <w:t>«Динамизм футболиста»</w:t>
      </w:r>
      <w:r>
        <w:rPr>
          <w:spacing w:val="-6"/>
          <w:sz w:val="24"/>
        </w:rPr>
        <w:t xml:space="preserve"> </w:t>
      </w:r>
      <w:r>
        <w:rPr>
          <w:sz w:val="24"/>
        </w:rPr>
        <w:t>(1913).</w:t>
      </w:r>
    </w:p>
    <w:p w:rsidR="003B5F7F" w:rsidRDefault="003B5F7F" w:rsidP="003B5F7F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Джино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Северини (1883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1966).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«Динамичный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иероглиф</w:t>
      </w:r>
      <w:r>
        <w:rPr>
          <w:spacing w:val="-2"/>
          <w:sz w:val="24"/>
        </w:rPr>
        <w:t xml:space="preserve"> </w:t>
      </w:r>
      <w:r>
        <w:rPr>
          <w:sz w:val="24"/>
        </w:rPr>
        <w:t>бала</w:t>
      </w:r>
      <w:r>
        <w:rPr>
          <w:spacing w:val="-6"/>
          <w:sz w:val="24"/>
        </w:rPr>
        <w:t xml:space="preserve"> </w:t>
      </w:r>
      <w:r>
        <w:rPr>
          <w:sz w:val="24"/>
        </w:rPr>
        <w:t>Табарен»</w:t>
      </w:r>
      <w:r>
        <w:rPr>
          <w:spacing w:val="-5"/>
          <w:sz w:val="24"/>
        </w:rPr>
        <w:t xml:space="preserve"> </w:t>
      </w:r>
      <w:r>
        <w:rPr>
          <w:sz w:val="24"/>
        </w:rPr>
        <w:t>(1912),</w:t>
      </w:r>
      <w:r>
        <w:rPr>
          <w:spacing w:val="2"/>
          <w:sz w:val="24"/>
        </w:rPr>
        <w:t xml:space="preserve"> </w:t>
      </w:r>
      <w:r>
        <w:rPr>
          <w:sz w:val="24"/>
        </w:rPr>
        <w:t>«Норд-Зюд»</w:t>
      </w:r>
      <w:r>
        <w:rPr>
          <w:spacing w:val="-5"/>
          <w:sz w:val="24"/>
        </w:rPr>
        <w:t xml:space="preserve"> </w:t>
      </w:r>
      <w:r>
        <w:rPr>
          <w:sz w:val="24"/>
        </w:rPr>
        <w:t>(1912).</w:t>
      </w:r>
    </w:p>
    <w:p w:rsidR="003B5F7F" w:rsidRDefault="003B5F7F" w:rsidP="003B5F7F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Казимир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Малевич (1878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1935).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«Точильщик»</w:t>
      </w:r>
      <w:r>
        <w:rPr>
          <w:spacing w:val="-5"/>
          <w:sz w:val="24"/>
        </w:rPr>
        <w:t xml:space="preserve"> </w:t>
      </w:r>
      <w:r>
        <w:rPr>
          <w:sz w:val="24"/>
        </w:rPr>
        <w:t>(1912).</w:t>
      </w:r>
    </w:p>
    <w:p w:rsidR="003B5F7F" w:rsidRDefault="003B5F7F" w:rsidP="003B5F7F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Наталья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Гончарова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(1881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1962)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.«Велосипедист»</w:t>
      </w:r>
      <w:r>
        <w:rPr>
          <w:spacing w:val="-3"/>
          <w:sz w:val="24"/>
        </w:rPr>
        <w:t xml:space="preserve"> </w:t>
      </w:r>
      <w:r>
        <w:rPr>
          <w:sz w:val="24"/>
        </w:rPr>
        <w:t>(1913).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rPr>
          <w:i/>
        </w:rPr>
        <w:t>Самостоятельная</w:t>
      </w:r>
      <w:r>
        <w:rPr>
          <w:i/>
          <w:spacing w:val="7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9"/>
        </w:rPr>
        <w:t xml:space="preserve"> </w:t>
      </w:r>
      <w:r>
        <w:t>термины</w:t>
      </w:r>
      <w:r>
        <w:rPr>
          <w:spacing w:val="10"/>
        </w:rPr>
        <w:t xml:space="preserve"> </w:t>
      </w:r>
      <w:r>
        <w:t>«футуризм»,</w:t>
      </w:r>
      <w:r>
        <w:rPr>
          <w:spacing w:val="10"/>
        </w:rPr>
        <w:t xml:space="preserve"> </w:t>
      </w:r>
      <w:r>
        <w:t>«кубо-футуризм»;</w:t>
      </w:r>
      <w:r>
        <w:rPr>
          <w:spacing w:val="4"/>
        </w:rPr>
        <w:t xml:space="preserve"> </w:t>
      </w:r>
      <w:r>
        <w:t>перечислить</w:t>
      </w:r>
      <w:r>
        <w:rPr>
          <w:spacing w:val="10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произведения;</w:t>
      </w:r>
      <w:r>
        <w:rPr>
          <w:spacing w:val="4"/>
        </w:rPr>
        <w:t xml:space="preserve"> </w:t>
      </w:r>
      <w:r>
        <w:t>подготовить</w:t>
      </w:r>
      <w:r>
        <w:rPr>
          <w:spacing w:val="5"/>
        </w:rPr>
        <w:t xml:space="preserve"> </w:t>
      </w:r>
      <w:r>
        <w:t>сообщение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представителей.</w:t>
      </w:r>
    </w:p>
    <w:p w:rsidR="003B5F7F" w:rsidRDefault="003B5F7F" w:rsidP="003B5F7F">
      <w:pPr>
        <w:pStyle w:val="Heading2"/>
        <w:numPr>
          <w:ilvl w:val="1"/>
          <w:numId w:val="12"/>
        </w:numPr>
        <w:tabs>
          <w:tab w:val="left" w:pos="1545"/>
          <w:tab w:val="left" w:pos="1546"/>
        </w:tabs>
        <w:ind w:hanging="707"/>
      </w:pPr>
      <w:r>
        <w:t>Метафизическая</w:t>
      </w:r>
      <w:r>
        <w:rPr>
          <w:spacing w:val="-4"/>
        </w:rPr>
        <w:t xml:space="preserve"> </w:t>
      </w:r>
      <w:r>
        <w:t>живопись</w:t>
      </w:r>
    </w:p>
    <w:p w:rsidR="003B5F7F" w:rsidRDefault="003B5F7F" w:rsidP="003B5F7F">
      <w:pPr>
        <w:pStyle w:val="a3"/>
        <w:spacing w:line="274" w:lineRule="exact"/>
        <w:ind w:left="1545"/>
        <w:jc w:val="both"/>
      </w:pPr>
      <w:r>
        <w:t>Сформировать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кружка</w:t>
      </w:r>
      <w:r>
        <w:rPr>
          <w:spacing w:val="-4"/>
        </w:rPr>
        <w:t xml:space="preserve"> </w:t>
      </w:r>
      <w:r>
        <w:t>живописцев-метафизиков.</w:t>
      </w:r>
      <w:r>
        <w:rPr>
          <w:spacing w:val="-1"/>
        </w:rPr>
        <w:t xml:space="preserve"> </w:t>
      </w:r>
      <w:r>
        <w:t>Познакомить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Джорджо</w:t>
      </w:r>
      <w:r>
        <w:rPr>
          <w:spacing w:val="1"/>
        </w:rPr>
        <w:t xml:space="preserve"> </w:t>
      </w:r>
      <w:r>
        <w:t>де</w:t>
      </w:r>
      <w:r>
        <w:rPr>
          <w:spacing w:val="-4"/>
        </w:rPr>
        <w:t xml:space="preserve"> </w:t>
      </w:r>
      <w:r>
        <w:t>Кирико.</w:t>
      </w:r>
    </w:p>
    <w:p w:rsidR="003B5F7F" w:rsidRDefault="003B5F7F" w:rsidP="003B5F7F">
      <w:pPr>
        <w:pStyle w:val="a3"/>
        <w:ind w:right="848" w:firstLine="705"/>
        <w:jc w:val="both"/>
      </w:pPr>
      <w:r>
        <w:t>Направление в итальянской живописи, возникшее в 1916 году как результат кризиса итальянского футуризма. Джорджо де Кирико</w:t>
      </w:r>
      <w:r>
        <w:rPr>
          <w:spacing w:val="1"/>
        </w:rPr>
        <w:t xml:space="preserve"> </w:t>
      </w:r>
      <w:r>
        <w:t xml:space="preserve">(1888 – 1978) </w:t>
      </w:r>
      <w:r>
        <w:rPr>
          <w:b/>
        </w:rPr>
        <w:t xml:space="preserve">– </w:t>
      </w:r>
      <w:r>
        <w:t>один из основателей течения живописцев-метафизиков. Основа творчества - культ классической античности и мифологии,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Бёклина.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«Площади</w:t>
      </w:r>
      <w:r>
        <w:rPr>
          <w:spacing w:val="1"/>
        </w:rPr>
        <w:t xml:space="preserve"> </w:t>
      </w:r>
      <w:r>
        <w:t>Италии»</w:t>
      </w:r>
      <w:r>
        <w:rPr>
          <w:spacing w:val="1"/>
        </w:rPr>
        <w:t xml:space="preserve"> </w:t>
      </w:r>
      <w:r>
        <w:t>(1910-е).</w:t>
      </w:r>
      <w:r>
        <w:rPr>
          <w:spacing w:val="1"/>
        </w:rPr>
        <w:t xml:space="preserve"> </w:t>
      </w:r>
      <w:r>
        <w:t>«Тайна</w:t>
      </w:r>
      <w:r>
        <w:rPr>
          <w:spacing w:val="1"/>
        </w:rPr>
        <w:t xml:space="preserve"> </w:t>
      </w:r>
      <w:r>
        <w:t>осеннего</w:t>
      </w:r>
      <w:r>
        <w:rPr>
          <w:spacing w:val="1"/>
        </w:rPr>
        <w:t xml:space="preserve"> </w:t>
      </w:r>
      <w:r>
        <w:t>вечера»</w:t>
      </w:r>
      <w:r>
        <w:rPr>
          <w:spacing w:val="1"/>
        </w:rPr>
        <w:t xml:space="preserve"> </w:t>
      </w:r>
      <w:r>
        <w:t>(1910)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метафизическая картина (от древнегреч. «мета физика» - буквально «после физики»; т. е. «по ту сторону реальности»). Культивирование в</w:t>
      </w:r>
      <w:r>
        <w:rPr>
          <w:spacing w:val="-57"/>
        </w:rPr>
        <w:t xml:space="preserve"> </w:t>
      </w:r>
      <w:r>
        <w:t>композициях</w:t>
      </w:r>
      <w:r>
        <w:rPr>
          <w:spacing w:val="31"/>
        </w:rPr>
        <w:t xml:space="preserve"> </w:t>
      </w:r>
      <w:r>
        <w:t>покоя</w:t>
      </w:r>
      <w:r>
        <w:rPr>
          <w:spacing w:val="3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ощущения</w:t>
      </w:r>
      <w:r>
        <w:rPr>
          <w:spacing w:val="36"/>
        </w:rPr>
        <w:t xml:space="preserve"> </w:t>
      </w:r>
      <w:r>
        <w:t>«тайны».</w:t>
      </w:r>
      <w:r>
        <w:rPr>
          <w:spacing w:val="39"/>
        </w:rPr>
        <w:t xml:space="preserve"> </w:t>
      </w:r>
      <w:r>
        <w:t>Любимый</w:t>
      </w:r>
      <w:r>
        <w:rPr>
          <w:spacing w:val="33"/>
        </w:rPr>
        <w:t xml:space="preserve"> </w:t>
      </w:r>
      <w:r>
        <w:t>образ</w:t>
      </w:r>
      <w:r>
        <w:rPr>
          <w:spacing w:val="4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южный</w:t>
      </w:r>
      <w:r>
        <w:rPr>
          <w:spacing w:val="33"/>
        </w:rPr>
        <w:t xml:space="preserve"> </w:t>
      </w:r>
      <w:r>
        <w:t>город</w:t>
      </w:r>
      <w:r>
        <w:rPr>
          <w:spacing w:val="37"/>
        </w:rPr>
        <w:t xml:space="preserve"> </w:t>
      </w:r>
      <w:r>
        <w:t>летом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«спокойной</w:t>
      </w:r>
      <w:r>
        <w:rPr>
          <w:spacing w:val="3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бессмысленной</w:t>
      </w:r>
      <w:r>
        <w:rPr>
          <w:spacing w:val="38"/>
        </w:rPr>
        <w:t xml:space="preserve"> </w:t>
      </w:r>
      <w:r>
        <w:t>красоте</w:t>
      </w:r>
      <w:r>
        <w:rPr>
          <w:spacing w:val="37"/>
        </w:rPr>
        <w:t xml:space="preserve"> </w:t>
      </w:r>
      <w:r>
        <w:t>вещества».</w:t>
      </w:r>
    </w:p>
    <w:p w:rsidR="003B5F7F" w:rsidRDefault="003B5F7F" w:rsidP="003B5F7F">
      <w:pPr>
        <w:pStyle w:val="a3"/>
        <w:jc w:val="both"/>
      </w:pPr>
      <w:r>
        <w:t>«Тайна</w:t>
      </w:r>
      <w:r>
        <w:rPr>
          <w:spacing w:val="26"/>
        </w:rPr>
        <w:t xml:space="preserve"> </w:t>
      </w:r>
      <w:r>
        <w:t>оракула»,</w:t>
      </w:r>
      <w:r>
        <w:rPr>
          <w:spacing w:val="29"/>
        </w:rPr>
        <w:t xml:space="preserve"> </w:t>
      </w:r>
      <w:r>
        <w:t>«Тайна</w:t>
      </w:r>
      <w:r>
        <w:rPr>
          <w:spacing w:val="27"/>
        </w:rPr>
        <w:t xml:space="preserve"> </w:t>
      </w:r>
      <w:r>
        <w:t>часа»,</w:t>
      </w:r>
      <w:r>
        <w:rPr>
          <w:spacing w:val="29"/>
        </w:rPr>
        <w:t xml:space="preserve"> </w:t>
      </w:r>
      <w:r>
        <w:t>«Тайна</w:t>
      </w:r>
      <w:r>
        <w:rPr>
          <w:spacing w:val="27"/>
        </w:rPr>
        <w:t xml:space="preserve"> </w:t>
      </w:r>
      <w:r>
        <w:t>дня»</w:t>
      </w:r>
      <w:r>
        <w:rPr>
          <w:spacing w:val="23"/>
        </w:rPr>
        <w:t xml:space="preserve"> </w:t>
      </w:r>
      <w:r>
        <w:t>(1910</w:t>
      </w:r>
      <w:r>
        <w:rPr>
          <w:spacing w:val="34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1914).</w:t>
      </w:r>
      <w:r>
        <w:rPr>
          <w:spacing w:val="25"/>
        </w:rPr>
        <w:t xml:space="preserve"> </w:t>
      </w:r>
      <w:r>
        <w:t>Выражение</w:t>
      </w:r>
      <w:r>
        <w:rPr>
          <w:spacing w:val="22"/>
        </w:rPr>
        <w:t xml:space="preserve"> </w:t>
      </w:r>
      <w:r>
        <w:t>идеала</w:t>
      </w:r>
      <w:r>
        <w:rPr>
          <w:spacing w:val="26"/>
        </w:rPr>
        <w:t xml:space="preserve"> </w:t>
      </w:r>
      <w:r>
        <w:t>простоты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постоянства</w:t>
      </w:r>
      <w:r>
        <w:rPr>
          <w:spacing w:val="2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помощью</w:t>
      </w:r>
      <w:r>
        <w:rPr>
          <w:spacing w:val="108"/>
        </w:rPr>
        <w:t xml:space="preserve"> </w:t>
      </w:r>
      <w:r>
        <w:t>грубо</w:t>
      </w:r>
      <w:r>
        <w:rPr>
          <w:spacing w:val="27"/>
        </w:rPr>
        <w:t xml:space="preserve"> </w:t>
      </w:r>
      <w:r>
        <w:t>очерченных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4"/>
        <w:jc w:val="both"/>
      </w:pPr>
      <w:r>
        <w:lastRenderedPageBreak/>
        <w:t>форм</w:t>
      </w:r>
      <w:r>
        <w:rPr>
          <w:spacing w:val="1"/>
        </w:rPr>
        <w:t xml:space="preserve"> </w:t>
      </w:r>
      <w:r>
        <w:t>и чистых красок. «Ностальгия по бесконечному» (1913); «Розовая башня» (1913). Основная тематика творчества – геометрия</w:t>
      </w:r>
      <w:r>
        <w:rPr>
          <w:spacing w:val="1"/>
        </w:rPr>
        <w:t xml:space="preserve"> </w:t>
      </w:r>
      <w:r>
        <w:t>простых предметов, взаимоотношения живого и неживого. Ключевой персонаж метафизической живописи (манекен). Метафизические</w:t>
      </w:r>
      <w:r>
        <w:rPr>
          <w:spacing w:val="1"/>
        </w:rPr>
        <w:t xml:space="preserve"> </w:t>
      </w:r>
      <w:r>
        <w:t>интерьеры де Кирико. Мир, в котором невозможно ориентироваться; стремление вырваться из определенностей пространства и времени.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буффонады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 в</w:t>
      </w:r>
      <w:r>
        <w:rPr>
          <w:spacing w:val="1"/>
        </w:rPr>
        <w:t xml:space="preserve"> </w:t>
      </w:r>
      <w:r>
        <w:t>его 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зрителем.</w:t>
      </w:r>
      <w:r>
        <w:rPr>
          <w:spacing w:val="1"/>
        </w:rPr>
        <w:t xml:space="preserve"> </w:t>
      </w:r>
      <w:r>
        <w:t>«Метафизический</w:t>
      </w:r>
      <w:r>
        <w:rPr>
          <w:spacing w:val="1"/>
        </w:rPr>
        <w:t xml:space="preserve"> </w:t>
      </w:r>
      <w:r>
        <w:t>интерьер</w:t>
      </w:r>
      <w:r>
        <w:rPr>
          <w:spacing w:val="1"/>
        </w:rPr>
        <w:t xml:space="preserve"> </w:t>
      </w:r>
      <w:r>
        <w:t>на заводе» (1916).</w:t>
      </w:r>
      <w:r>
        <w:rPr>
          <w:spacing w:val="1"/>
        </w:rPr>
        <w:t xml:space="preserve"> </w:t>
      </w:r>
      <w:r>
        <w:t>Возвращение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реализму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20-е</w:t>
      </w:r>
      <w:r>
        <w:rPr>
          <w:spacing w:val="1"/>
        </w:rPr>
        <w:t xml:space="preserve"> </w:t>
      </w:r>
      <w:r>
        <w:t>годы.</w:t>
      </w:r>
      <w:r>
        <w:rPr>
          <w:spacing w:val="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Кирико.</w:t>
      </w:r>
    </w:p>
    <w:p w:rsidR="003B5F7F" w:rsidRDefault="003B5F7F" w:rsidP="003B5F7F">
      <w:pPr>
        <w:spacing w:before="3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r>
        <w:rPr>
          <w:sz w:val="24"/>
        </w:rPr>
        <w:t>Кирико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выбору;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Интернете.</w:t>
      </w:r>
    </w:p>
    <w:p w:rsidR="003B5F7F" w:rsidRDefault="003B5F7F" w:rsidP="003B5F7F">
      <w:pPr>
        <w:pStyle w:val="Heading2"/>
        <w:numPr>
          <w:ilvl w:val="1"/>
          <w:numId w:val="12"/>
        </w:numPr>
        <w:tabs>
          <w:tab w:val="left" w:pos="1546"/>
        </w:tabs>
        <w:spacing w:before="3"/>
        <w:ind w:hanging="707"/>
      </w:pPr>
      <w:r>
        <w:t>Абстрактное</w:t>
      </w:r>
      <w:r>
        <w:rPr>
          <w:spacing w:val="-6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разновидности</w:t>
      </w:r>
    </w:p>
    <w:p w:rsidR="003B5F7F" w:rsidRDefault="003B5F7F" w:rsidP="003B5F7F">
      <w:pPr>
        <w:pStyle w:val="a3"/>
        <w:ind w:right="846" w:firstLine="705"/>
        <w:jc w:val="both"/>
      </w:pPr>
      <w:r>
        <w:t>Сформировать представление об абстракции и абстрактном искусстве – одном из кардинальных художественных открытий ХХ</w:t>
      </w:r>
      <w:r>
        <w:rPr>
          <w:spacing w:val="1"/>
        </w:rPr>
        <w:t xml:space="preserve"> </w:t>
      </w:r>
      <w:r>
        <w:t>века. На примере творческих работ художников В. В. Кандинского, К. С. Малевича, П. Мондриана рассказать об абстрактном искусстве и</w:t>
      </w:r>
      <w:r>
        <w:rPr>
          <w:spacing w:val="1"/>
        </w:rPr>
        <w:t xml:space="preserve"> </w:t>
      </w:r>
      <w:r>
        <w:t>его роли в искусстве ХХ века. Познакомить с развитием абстрактного искусства и с работами ярких представителей (Ф. Марк, Р. Делоне,</w:t>
      </w:r>
      <w:r>
        <w:rPr>
          <w:spacing w:val="1"/>
        </w:rPr>
        <w:t xml:space="preserve"> </w:t>
      </w:r>
      <w:r>
        <w:t>Дж.</w:t>
      </w:r>
      <w:r>
        <w:rPr>
          <w:spacing w:val="3"/>
        </w:rPr>
        <w:t xml:space="preserve"> </w:t>
      </w:r>
      <w:r>
        <w:t>Поллок,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Тоби).</w:t>
      </w:r>
    </w:p>
    <w:p w:rsidR="003B5F7F" w:rsidRDefault="003B5F7F" w:rsidP="003B5F7F">
      <w:pPr>
        <w:pStyle w:val="a3"/>
        <w:ind w:right="843" w:firstLine="705"/>
        <w:jc w:val="both"/>
      </w:pPr>
      <w:r>
        <w:t>Центры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абстракционизма.</w:t>
      </w:r>
      <w:r>
        <w:rPr>
          <w:spacing w:val="1"/>
        </w:rPr>
        <w:t xml:space="preserve"> </w:t>
      </w:r>
      <w:r>
        <w:t>Малевич,</w:t>
      </w:r>
      <w:r>
        <w:rPr>
          <w:spacing w:val="1"/>
        </w:rPr>
        <w:t xml:space="preserve"> </w:t>
      </w:r>
      <w:r>
        <w:t xml:space="preserve">Кандинский, Татлин. Западноевропейские теоретики абстракционизма: Сейфор, Арагон, Брион, Апполинер. История абстракционизма </w:t>
      </w:r>
      <w:r>
        <w:rPr>
          <w:spacing w:val="11"/>
        </w:rPr>
        <w:t>от</w:t>
      </w:r>
      <w:r>
        <w:rPr>
          <w:spacing w:val="12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Малевича,</w:t>
      </w:r>
      <w:r>
        <w:rPr>
          <w:spacing w:val="1"/>
        </w:rPr>
        <w:t xml:space="preserve"> </w:t>
      </w:r>
      <w:r>
        <w:t>Кандинского,</w:t>
      </w:r>
      <w:r>
        <w:rPr>
          <w:spacing w:val="1"/>
        </w:rPr>
        <w:t xml:space="preserve"> </w:t>
      </w:r>
      <w:r>
        <w:t>Мондриана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позднейших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(супрематизм,</w:t>
      </w:r>
      <w:r>
        <w:rPr>
          <w:spacing w:val="1"/>
        </w:rPr>
        <w:t xml:space="preserve"> </w:t>
      </w:r>
      <w:r>
        <w:t>абстрактный</w:t>
      </w:r>
      <w:r>
        <w:rPr>
          <w:spacing w:val="1"/>
        </w:rPr>
        <w:t xml:space="preserve"> </w:t>
      </w:r>
      <w:r>
        <w:t>экспрессионизм,</w:t>
      </w:r>
      <w:r>
        <w:rPr>
          <w:spacing w:val="1"/>
        </w:rPr>
        <w:t xml:space="preserve"> </w:t>
      </w:r>
      <w:r>
        <w:t>ташизм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конструктивистского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Мондриан,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Малевич)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экспрессивного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Кандинский,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Марк)</w:t>
      </w:r>
      <w:r>
        <w:rPr>
          <w:spacing w:val="1"/>
        </w:rPr>
        <w:t xml:space="preserve"> </w:t>
      </w:r>
      <w:r>
        <w:t>абстракционизма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кубизма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экспрессионизма.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предметности</w:t>
      </w:r>
      <w:r>
        <w:rPr>
          <w:spacing w:val="1"/>
        </w:rPr>
        <w:t xml:space="preserve"> </w:t>
      </w:r>
      <w:r>
        <w:t>художественного языка, культ отвлеченных формальных экспериментов с линией, пятном, цветом, со строгой геометрической формой</w:t>
      </w:r>
      <w:r>
        <w:rPr>
          <w:spacing w:val="1"/>
        </w:rPr>
        <w:t xml:space="preserve"> </w:t>
      </w:r>
      <w:r>
        <w:t>(ташизм,</w:t>
      </w:r>
      <w:r>
        <w:rPr>
          <w:spacing w:val="-2"/>
        </w:rPr>
        <w:t xml:space="preserve"> </w:t>
      </w:r>
      <w:r>
        <w:t>поп-арт).</w:t>
      </w:r>
      <w:r>
        <w:rPr>
          <w:spacing w:val="-1"/>
        </w:rPr>
        <w:t xml:space="preserve"> </w:t>
      </w:r>
      <w:r>
        <w:t>Орфизм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«симультанные»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Р.</w:t>
      </w:r>
      <w:r>
        <w:rPr>
          <w:spacing w:val="9"/>
        </w:rPr>
        <w:t xml:space="preserve"> </w:t>
      </w:r>
      <w:r>
        <w:t>Делоне.</w:t>
      </w:r>
    </w:p>
    <w:p w:rsidR="003B5F7F" w:rsidRDefault="003B5F7F" w:rsidP="003B5F7F">
      <w:pPr>
        <w:pStyle w:val="a3"/>
        <w:spacing w:line="242" w:lineRule="auto"/>
        <w:ind w:right="847" w:firstLine="705"/>
        <w:jc w:val="both"/>
      </w:pPr>
      <w:r>
        <w:t>Основные представители абстракционизма в США – Дж. Поллок, М. Тоби. Концепция автоматического письма. Г. Гартунг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3"/>
        </w:rPr>
        <w:t xml:space="preserve"> </w:t>
      </w:r>
      <w:r>
        <w:t>знакописи.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Тоби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абстрактной</w:t>
      </w:r>
      <w:r>
        <w:rPr>
          <w:spacing w:val="-2"/>
        </w:rPr>
        <w:t xml:space="preserve"> </w:t>
      </w:r>
      <w:r>
        <w:t>каллиграфии.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 xml:space="preserve">Творчество В. В. Кандинского (1866 – 1944), </w:t>
      </w:r>
      <w:r>
        <w:t>живописца, графика, основоположника и теоретика абстракционизма. Творческий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фигуративности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беспредметности.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Кандинского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«Баухаузом».</w:t>
      </w:r>
      <w:r>
        <w:rPr>
          <w:spacing w:val="1"/>
        </w:rPr>
        <w:t xml:space="preserve"> </w:t>
      </w:r>
      <w:r>
        <w:t>Книга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Кандинского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исследует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двухмерном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звучание.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пластического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проявившаяся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произведениях, как «Одесский порт» (ок. 1898); «Ахтырка, осень, набросок» (1901); «Пейзаж в окрестностях Мурнау с локомотивом»</w:t>
      </w:r>
      <w:r>
        <w:rPr>
          <w:spacing w:val="1"/>
        </w:rPr>
        <w:t xml:space="preserve"> </w:t>
      </w:r>
      <w:r>
        <w:t>(1909);</w:t>
      </w:r>
      <w:r>
        <w:rPr>
          <w:spacing w:val="16"/>
        </w:rPr>
        <w:t xml:space="preserve"> </w:t>
      </w:r>
      <w:r>
        <w:t>«Дамы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кринолинах»</w:t>
      </w:r>
      <w:r>
        <w:rPr>
          <w:spacing w:val="15"/>
        </w:rPr>
        <w:t xml:space="preserve"> </w:t>
      </w:r>
      <w:r>
        <w:t>(1909);</w:t>
      </w:r>
      <w:r>
        <w:rPr>
          <w:spacing w:val="16"/>
        </w:rPr>
        <w:t xml:space="preserve"> </w:t>
      </w:r>
      <w:r>
        <w:t>«Пастораль»</w:t>
      </w:r>
      <w:r>
        <w:rPr>
          <w:spacing w:val="15"/>
        </w:rPr>
        <w:t xml:space="preserve"> </w:t>
      </w:r>
      <w:r>
        <w:t>(1911);</w:t>
      </w:r>
      <w:r>
        <w:rPr>
          <w:spacing w:val="32"/>
        </w:rPr>
        <w:t xml:space="preserve"> </w:t>
      </w:r>
      <w:r>
        <w:t>«Картина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черной</w:t>
      </w:r>
      <w:r>
        <w:rPr>
          <w:spacing w:val="21"/>
        </w:rPr>
        <w:t xml:space="preserve"> </w:t>
      </w:r>
      <w:r>
        <w:t>дугой»</w:t>
      </w:r>
      <w:r>
        <w:rPr>
          <w:spacing w:val="11"/>
        </w:rPr>
        <w:t xml:space="preserve"> </w:t>
      </w:r>
      <w:r>
        <w:t>(1912);</w:t>
      </w:r>
      <w:r>
        <w:rPr>
          <w:spacing w:val="16"/>
        </w:rPr>
        <w:t xml:space="preserve"> </w:t>
      </w:r>
      <w:r>
        <w:t>«Гавань»</w:t>
      </w:r>
      <w:r>
        <w:rPr>
          <w:spacing w:val="15"/>
        </w:rPr>
        <w:t xml:space="preserve"> </w:t>
      </w:r>
      <w:r>
        <w:t>(1916);</w:t>
      </w:r>
      <w:r>
        <w:rPr>
          <w:spacing w:val="16"/>
        </w:rPr>
        <w:t xml:space="preserve"> </w:t>
      </w:r>
      <w:r>
        <w:t>«Импровизация»</w:t>
      </w:r>
    </w:p>
    <w:p w:rsidR="003B5F7F" w:rsidRDefault="003B5F7F" w:rsidP="003B5F7F">
      <w:pPr>
        <w:pStyle w:val="a3"/>
        <w:jc w:val="both"/>
      </w:pPr>
      <w:r>
        <w:t>(1911);«Композиция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6»</w:t>
      </w:r>
      <w:r>
        <w:rPr>
          <w:spacing w:val="-4"/>
        </w:rPr>
        <w:t xml:space="preserve"> </w:t>
      </w:r>
      <w:r>
        <w:t>(1913);</w:t>
      </w:r>
      <w:r>
        <w:rPr>
          <w:spacing w:val="-5"/>
        </w:rPr>
        <w:t xml:space="preserve"> </w:t>
      </w:r>
      <w:r>
        <w:t>«Композиция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7»</w:t>
      </w:r>
      <w:r>
        <w:rPr>
          <w:spacing w:val="-4"/>
        </w:rPr>
        <w:t xml:space="preserve"> </w:t>
      </w:r>
      <w:r>
        <w:t>(1913),</w:t>
      </w:r>
      <w:r>
        <w:rPr>
          <w:spacing w:val="-3"/>
        </w:rPr>
        <w:t xml:space="preserve"> </w:t>
      </w:r>
      <w:r>
        <w:t>«Композиция</w:t>
      </w:r>
      <w:r>
        <w:rPr>
          <w:spacing w:val="1"/>
        </w:rPr>
        <w:t xml:space="preserve"> </w:t>
      </w:r>
      <w:r>
        <w:t>VIII»</w:t>
      </w:r>
      <w:r>
        <w:rPr>
          <w:spacing w:val="-4"/>
        </w:rPr>
        <w:t xml:space="preserve"> </w:t>
      </w:r>
      <w:r>
        <w:t>(1923),</w:t>
      </w:r>
      <w:r>
        <w:rPr>
          <w:spacing w:val="-2"/>
        </w:rPr>
        <w:t xml:space="preserve"> </w:t>
      </w:r>
      <w:r>
        <w:t>«Желтое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красное</w:t>
      </w:r>
      <w:r>
        <w:rPr>
          <w:spacing w:val="-4"/>
        </w:rPr>
        <w:t xml:space="preserve"> </w:t>
      </w:r>
      <w:r>
        <w:t>– синее»</w:t>
      </w:r>
      <w:r>
        <w:rPr>
          <w:spacing w:val="-4"/>
        </w:rPr>
        <w:t xml:space="preserve"> </w:t>
      </w:r>
      <w:r>
        <w:t>(1925).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 xml:space="preserve">Творчество К. С. Малевича (1878 – 1935) </w:t>
      </w:r>
      <w:r>
        <w:t>– лидера</w:t>
      </w:r>
      <w:r>
        <w:rPr>
          <w:spacing w:val="1"/>
        </w:rPr>
        <w:t xml:space="preserve"> </w:t>
      </w:r>
      <w:r>
        <w:t>живописного движения «супрематизм». Путь художника от импрессионизма</w:t>
      </w:r>
      <w:r>
        <w:rPr>
          <w:spacing w:val="1"/>
        </w:rPr>
        <w:t xml:space="preserve"> </w:t>
      </w:r>
      <w:r>
        <w:t>через кубо-футуризм и алогизм</w:t>
      </w:r>
      <w:r>
        <w:rPr>
          <w:spacing w:val="1"/>
        </w:rPr>
        <w:t xml:space="preserve"> </w:t>
      </w:r>
      <w:r>
        <w:t>к абстракционизму. «Цветущие яблони» (1905), «Точильщик» (1912), «Дровосек» (1912), «Уборка ржи»</w:t>
      </w:r>
      <w:r>
        <w:rPr>
          <w:spacing w:val="1"/>
        </w:rPr>
        <w:t xml:space="preserve"> </w:t>
      </w:r>
      <w:r>
        <w:t>(1912), «Корова и скрипка» (1913), «Англичанин в Москве» (1914), «Черный квадрат» (1915), «Динамический супрематизм» (1916).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«Черный</w:t>
      </w:r>
      <w:r>
        <w:rPr>
          <w:spacing w:val="1"/>
        </w:rPr>
        <w:t xml:space="preserve"> </w:t>
      </w:r>
      <w:r>
        <w:t>квадрат»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тьмы,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бесконечности.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супрематизма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«Победа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солнцем»</w:t>
      </w:r>
      <w:r>
        <w:rPr>
          <w:spacing w:val="1"/>
        </w:rPr>
        <w:t xml:space="preserve"> </w:t>
      </w:r>
      <w:r>
        <w:t>(1913).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«О,</w:t>
      </w:r>
      <w:r>
        <w:rPr>
          <w:spacing w:val="1"/>
        </w:rPr>
        <w:t xml:space="preserve"> </w:t>
      </w:r>
      <w:r>
        <w:t>10»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«супрематизма».</w:t>
      </w:r>
      <w:r>
        <w:rPr>
          <w:spacing w:val="1"/>
        </w:rPr>
        <w:t xml:space="preserve"> </w:t>
      </w:r>
      <w:r>
        <w:t>Супрематизм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supremus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наивысший)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сочетание</w:t>
      </w:r>
      <w:r>
        <w:rPr>
          <w:spacing w:val="31"/>
        </w:rPr>
        <w:t xml:space="preserve"> </w:t>
      </w:r>
      <w:r>
        <w:t>окрашенных</w:t>
      </w:r>
      <w:r>
        <w:rPr>
          <w:spacing w:val="32"/>
        </w:rPr>
        <w:t xml:space="preserve"> </w:t>
      </w:r>
      <w:r>
        <w:t>простейших</w:t>
      </w:r>
      <w:r>
        <w:rPr>
          <w:spacing w:val="32"/>
        </w:rPr>
        <w:t xml:space="preserve"> </w:t>
      </w:r>
      <w:r>
        <w:t>геометрических</w:t>
      </w:r>
      <w:r>
        <w:rPr>
          <w:spacing w:val="32"/>
        </w:rPr>
        <w:t xml:space="preserve"> </w:t>
      </w:r>
      <w:r>
        <w:t>фигур</w:t>
      </w:r>
      <w:r>
        <w:rPr>
          <w:spacing w:val="37"/>
        </w:rPr>
        <w:t xml:space="preserve"> </w:t>
      </w:r>
      <w:r>
        <w:t>(квадрат,</w:t>
      </w:r>
      <w:r>
        <w:rPr>
          <w:spacing w:val="39"/>
        </w:rPr>
        <w:t xml:space="preserve"> </w:t>
      </w:r>
      <w:r>
        <w:t>круг,</w:t>
      </w:r>
      <w:r>
        <w:rPr>
          <w:spacing w:val="39"/>
        </w:rPr>
        <w:t xml:space="preserve"> </w:t>
      </w:r>
      <w:r>
        <w:t>треугольник),</w:t>
      </w:r>
      <w:r>
        <w:rPr>
          <w:spacing w:val="39"/>
        </w:rPr>
        <w:t xml:space="preserve"> </w:t>
      </w:r>
      <w:r>
        <w:t>затем</w:t>
      </w:r>
      <w:r>
        <w:rPr>
          <w:spacing w:val="38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«архитектоны»</w:t>
      </w:r>
      <w:r>
        <w:rPr>
          <w:spacing w:val="47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наложенные</w:t>
      </w:r>
      <w:r>
        <w:rPr>
          <w:spacing w:val="36"/>
        </w:rPr>
        <w:t xml:space="preserve"> </w:t>
      </w:r>
      <w:r>
        <w:t>на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60"/>
        <w:jc w:val="both"/>
      </w:pPr>
      <w:r>
        <w:lastRenderedPageBreak/>
        <w:t>плоскость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Супрематическая</w:t>
      </w:r>
      <w:r>
        <w:rPr>
          <w:spacing w:val="1"/>
        </w:rPr>
        <w:t xml:space="preserve"> </w:t>
      </w:r>
      <w:r>
        <w:t>суперграфика на фарфоре.</w:t>
      </w:r>
      <w:r>
        <w:rPr>
          <w:spacing w:val="1"/>
        </w:rPr>
        <w:t xml:space="preserve"> </w:t>
      </w:r>
      <w:r>
        <w:t>Тарелка с супрематическим</w:t>
      </w:r>
      <w:r>
        <w:rPr>
          <w:spacing w:val="1"/>
        </w:rPr>
        <w:t xml:space="preserve"> </w:t>
      </w:r>
      <w:r>
        <w:t>рисунком</w:t>
      </w:r>
      <w:r>
        <w:rPr>
          <w:spacing w:val="1"/>
        </w:rPr>
        <w:t xml:space="preserve"> </w:t>
      </w:r>
      <w:r>
        <w:t>(1923). Чайник (1923). Чашка «Супрематизм» (получашка)</w:t>
      </w:r>
      <w:r>
        <w:rPr>
          <w:spacing w:val="1"/>
        </w:rPr>
        <w:t xml:space="preserve"> </w:t>
      </w:r>
      <w:r>
        <w:t>(1923).</w:t>
      </w:r>
      <w:r>
        <w:rPr>
          <w:spacing w:val="1"/>
        </w:rPr>
        <w:t xml:space="preserve"> </w:t>
      </w:r>
      <w:r>
        <w:t>Архитектоника</w:t>
      </w:r>
      <w:r>
        <w:rPr>
          <w:spacing w:val="-1"/>
        </w:rPr>
        <w:t xml:space="preserve"> </w:t>
      </w:r>
      <w:r>
        <w:t>Малевича: Архитектон «Альфа»</w:t>
      </w:r>
      <w:r>
        <w:rPr>
          <w:spacing w:val="-4"/>
        </w:rPr>
        <w:t xml:space="preserve"> </w:t>
      </w:r>
      <w:r>
        <w:t>(1923</w:t>
      </w:r>
      <w:r>
        <w:rPr>
          <w:spacing w:val="5"/>
        </w:rPr>
        <w:t xml:space="preserve"> </w:t>
      </w:r>
      <w:r>
        <w:t>– 1924),</w:t>
      </w:r>
      <w:r>
        <w:rPr>
          <w:spacing w:val="2"/>
        </w:rPr>
        <w:t xml:space="preserve"> </w:t>
      </w:r>
      <w:r>
        <w:t>Архитектон</w:t>
      </w:r>
      <w:r>
        <w:rPr>
          <w:spacing w:val="1"/>
        </w:rPr>
        <w:t xml:space="preserve"> </w:t>
      </w:r>
      <w:r>
        <w:t>«Гота»</w:t>
      </w:r>
      <w:r>
        <w:rPr>
          <w:spacing w:val="-5"/>
        </w:rPr>
        <w:t xml:space="preserve"> </w:t>
      </w:r>
      <w:r>
        <w:t>(1924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1925),</w:t>
      </w:r>
      <w:r>
        <w:rPr>
          <w:spacing w:val="1"/>
        </w:rPr>
        <w:t xml:space="preserve"> </w:t>
      </w:r>
      <w:r>
        <w:t>Архитектон</w:t>
      </w:r>
      <w:r>
        <w:rPr>
          <w:spacing w:val="1"/>
        </w:rPr>
        <w:t xml:space="preserve"> </w:t>
      </w:r>
      <w:r>
        <w:t>«Зета»</w:t>
      </w:r>
      <w:r>
        <w:rPr>
          <w:spacing w:val="-4"/>
        </w:rPr>
        <w:t xml:space="preserve"> </w:t>
      </w:r>
      <w:r>
        <w:t>(1925</w:t>
      </w:r>
      <w:r>
        <w:rPr>
          <w:spacing w:val="2"/>
        </w:rPr>
        <w:t xml:space="preserve"> </w:t>
      </w:r>
      <w:r>
        <w:t>– 1926).</w:t>
      </w:r>
    </w:p>
    <w:p w:rsidR="003B5F7F" w:rsidRDefault="003B5F7F" w:rsidP="003B5F7F">
      <w:pPr>
        <w:pStyle w:val="a3"/>
        <w:spacing w:before="3"/>
        <w:ind w:right="842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Пита</w:t>
      </w:r>
      <w:r>
        <w:rPr>
          <w:b/>
          <w:spacing w:val="1"/>
        </w:rPr>
        <w:t xml:space="preserve"> </w:t>
      </w:r>
      <w:r>
        <w:rPr>
          <w:b/>
        </w:rPr>
        <w:t>(Питер</w:t>
      </w:r>
      <w:r>
        <w:rPr>
          <w:b/>
          <w:spacing w:val="1"/>
        </w:rPr>
        <w:t xml:space="preserve"> </w:t>
      </w:r>
      <w:r>
        <w:rPr>
          <w:b/>
        </w:rPr>
        <w:t>Корнелис)</w:t>
      </w:r>
      <w:r>
        <w:rPr>
          <w:b/>
          <w:spacing w:val="1"/>
        </w:rPr>
        <w:t xml:space="preserve"> </w:t>
      </w:r>
      <w:r>
        <w:rPr>
          <w:b/>
        </w:rPr>
        <w:t>Мондриана</w:t>
      </w:r>
      <w:r>
        <w:rPr>
          <w:b/>
          <w:spacing w:val="1"/>
        </w:rPr>
        <w:t xml:space="preserve"> </w:t>
      </w:r>
      <w:r>
        <w:rPr>
          <w:b/>
        </w:rPr>
        <w:t>(1872-1944)</w:t>
      </w:r>
      <w:r>
        <w:rPr>
          <w:b/>
          <w:spacing w:val="1"/>
        </w:rPr>
        <w:t xml:space="preserve"> </w:t>
      </w:r>
      <w:r>
        <w:t>– основоположника</w:t>
      </w:r>
      <w:r>
        <w:rPr>
          <w:spacing w:val="1"/>
        </w:rPr>
        <w:t xml:space="preserve"> </w:t>
      </w:r>
      <w:r>
        <w:t>«неопластицизма».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изобразительности через «идеальную реальность» синтетического кубизма к полной неизобразительности. «Чистая пластика создает</w:t>
      </w:r>
      <w:r>
        <w:rPr>
          <w:spacing w:val="1"/>
        </w:rPr>
        <w:t xml:space="preserve"> </w:t>
      </w:r>
      <w:r>
        <w:t>чистую</w:t>
      </w:r>
      <w:r>
        <w:rPr>
          <w:spacing w:val="58"/>
        </w:rPr>
        <w:t xml:space="preserve"> </w:t>
      </w:r>
      <w:r>
        <w:t>реальность».</w:t>
      </w:r>
      <w:r>
        <w:rPr>
          <w:spacing w:val="2"/>
        </w:rPr>
        <w:t xml:space="preserve"> </w:t>
      </w:r>
      <w:r>
        <w:t>Культ</w:t>
      </w:r>
      <w:r>
        <w:rPr>
          <w:spacing w:val="60"/>
        </w:rPr>
        <w:t xml:space="preserve"> </w:t>
      </w:r>
      <w:r>
        <w:t>равновесия</w:t>
      </w:r>
      <w:r>
        <w:rPr>
          <w:spacing w:val="55"/>
        </w:rPr>
        <w:t xml:space="preserve"> </w:t>
      </w:r>
      <w:r>
        <w:t>вертикалей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горизонталей,</w:t>
      </w:r>
      <w:r>
        <w:rPr>
          <w:spacing w:val="57"/>
        </w:rPr>
        <w:t xml:space="preserve"> </w:t>
      </w:r>
      <w:r>
        <w:t>цветового</w:t>
      </w:r>
      <w:r>
        <w:rPr>
          <w:spacing w:val="59"/>
        </w:rPr>
        <w:t xml:space="preserve"> </w:t>
      </w:r>
      <w:r>
        <w:t>пятна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строго</w:t>
      </w:r>
      <w:r>
        <w:rPr>
          <w:spacing w:val="55"/>
        </w:rPr>
        <w:t xml:space="preserve"> </w:t>
      </w:r>
      <w:r>
        <w:t>обусловленных</w:t>
      </w:r>
      <w:r>
        <w:rPr>
          <w:spacing w:val="55"/>
        </w:rPr>
        <w:t xml:space="preserve"> </w:t>
      </w:r>
      <w:r>
        <w:t>границах</w:t>
      </w:r>
      <w:r>
        <w:rPr>
          <w:spacing w:val="6"/>
        </w:rPr>
        <w:t xml:space="preserve"> </w:t>
      </w:r>
      <w:r>
        <w:t>–</w:t>
      </w:r>
    </w:p>
    <w:p w:rsidR="003B5F7F" w:rsidRDefault="003B5F7F" w:rsidP="003B5F7F">
      <w:pPr>
        <w:pStyle w:val="a3"/>
        <w:spacing w:line="242" w:lineRule="auto"/>
        <w:ind w:right="849"/>
        <w:jc w:val="both"/>
      </w:pPr>
      <w:r>
        <w:t>«конструктивный геометризм»:</w:t>
      </w:r>
      <w:r>
        <w:rPr>
          <w:spacing w:val="1"/>
        </w:rPr>
        <w:t xml:space="preserve"> </w:t>
      </w:r>
      <w:r>
        <w:t>«Композиция» (1929); «Нью-Йорк-сити I» (1942); «Бродвей. Буги-вуги» (1942-1943).</w:t>
      </w:r>
      <w:r>
        <w:rPr>
          <w:spacing w:val="1"/>
        </w:rPr>
        <w:t xml:space="preserve"> </w:t>
      </w:r>
      <w:r>
        <w:t>«Композиция»</w:t>
      </w:r>
      <w:r>
        <w:rPr>
          <w:spacing w:val="1"/>
        </w:rPr>
        <w:t xml:space="preserve"> </w:t>
      </w:r>
      <w:r>
        <w:t>(1929);</w:t>
      </w:r>
      <w:r>
        <w:rPr>
          <w:spacing w:val="-4"/>
        </w:rPr>
        <w:t xml:space="preserve"> </w:t>
      </w:r>
      <w:r>
        <w:t>«Нью-Йорк-сити I»</w:t>
      </w:r>
      <w:r>
        <w:rPr>
          <w:spacing w:val="-3"/>
        </w:rPr>
        <w:t xml:space="preserve"> </w:t>
      </w:r>
      <w:r>
        <w:t>(1942);</w:t>
      </w:r>
      <w:r>
        <w:rPr>
          <w:spacing w:val="-3"/>
        </w:rPr>
        <w:t xml:space="preserve"> </w:t>
      </w:r>
      <w:r>
        <w:t>«Бродвей.</w:t>
      </w:r>
      <w:r>
        <w:rPr>
          <w:spacing w:val="-1"/>
        </w:rPr>
        <w:t xml:space="preserve"> </w:t>
      </w:r>
      <w:r>
        <w:t>Буги-вуги»</w:t>
      </w:r>
      <w:r>
        <w:rPr>
          <w:spacing w:val="-3"/>
        </w:rPr>
        <w:t xml:space="preserve"> </w:t>
      </w:r>
      <w:r>
        <w:t>(1942-1943).</w:t>
      </w:r>
    </w:p>
    <w:p w:rsidR="003B5F7F" w:rsidRDefault="003B5F7F" w:rsidP="003B5F7F">
      <w:pPr>
        <w:spacing w:line="271" w:lineRule="exact"/>
        <w:ind w:left="1545"/>
        <w:rPr>
          <w:sz w:val="24"/>
        </w:rPr>
      </w:pPr>
      <w:r>
        <w:rPr>
          <w:b/>
          <w:sz w:val="24"/>
        </w:rPr>
        <w:t>Франц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Марк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(1880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1916)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«Маленькая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I»</w:t>
      </w:r>
      <w:r>
        <w:rPr>
          <w:spacing w:val="-6"/>
          <w:sz w:val="24"/>
        </w:rPr>
        <w:t xml:space="preserve"> </w:t>
      </w:r>
      <w:r>
        <w:rPr>
          <w:sz w:val="24"/>
        </w:rPr>
        <w:t>(1913),</w:t>
      </w:r>
      <w:r>
        <w:rPr>
          <w:spacing w:val="2"/>
          <w:sz w:val="24"/>
        </w:rPr>
        <w:t xml:space="preserve"> </w:t>
      </w:r>
      <w:r>
        <w:rPr>
          <w:sz w:val="24"/>
        </w:rPr>
        <w:t>«Сражающиеся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формы»</w:t>
      </w:r>
      <w:r>
        <w:rPr>
          <w:spacing w:val="-5"/>
          <w:sz w:val="24"/>
        </w:rPr>
        <w:t xml:space="preserve"> </w:t>
      </w:r>
      <w:r>
        <w:rPr>
          <w:sz w:val="24"/>
        </w:rPr>
        <w:t>(1914).</w:t>
      </w:r>
    </w:p>
    <w:p w:rsidR="003B5F7F" w:rsidRDefault="003B5F7F" w:rsidP="003B5F7F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Робер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(1885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1941): </w:t>
      </w:r>
      <w:r>
        <w:rPr>
          <w:sz w:val="24"/>
        </w:rPr>
        <w:t>«Круглые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формы»</w:t>
      </w:r>
      <w:r>
        <w:rPr>
          <w:spacing w:val="-6"/>
          <w:sz w:val="24"/>
        </w:rPr>
        <w:t xml:space="preserve"> </w:t>
      </w:r>
      <w:r>
        <w:rPr>
          <w:sz w:val="24"/>
        </w:rPr>
        <w:t>(1930),</w:t>
      </w:r>
      <w:r>
        <w:rPr>
          <w:spacing w:val="1"/>
          <w:sz w:val="24"/>
        </w:rPr>
        <w:t xml:space="preserve"> </w:t>
      </w:r>
      <w:r>
        <w:rPr>
          <w:sz w:val="24"/>
        </w:rPr>
        <w:t>«Радость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жизни»</w:t>
      </w:r>
      <w:r>
        <w:rPr>
          <w:spacing w:val="-6"/>
          <w:sz w:val="24"/>
        </w:rPr>
        <w:t xml:space="preserve"> </w:t>
      </w:r>
      <w:r>
        <w:rPr>
          <w:sz w:val="24"/>
        </w:rPr>
        <w:t>(1930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1931),</w:t>
      </w:r>
      <w:r>
        <w:rPr>
          <w:spacing w:val="1"/>
          <w:sz w:val="24"/>
        </w:rPr>
        <w:t xml:space="preserve"> </w:t>
      </w:r>
      <w:r>
        <w:rPr>
          <w:sz w:val="24"/>
        </w:rPr>
        <w:t>«Бесконечные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ритмы»</w:t>
      </w:r>
      <w:r>
        <w:rPr>
          <w:spacing w:val="-6"/>
          <w:sz w:val="24"/>
        </w:rPr>
        <w:t xml:space="preserve"> </w:t>
      </w:r>
      <w:r>
        <w:rPr>
          <w:sz w:val="24"/>
        </w:rPr>
        <w:t>(1933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1934).</w:t>
      </w:r>
    </w:p>
    <w:p w:rsidR="003B5F7F" w:rsidRDefault="003B5F7F" w:rsidP="003B5F7F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Джексон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Поллок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(1912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1956):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«Арабески № 13»</w:t>
      </w:r>
      <w:r>
        <w:rPr>
          <w:spacing w:val="-5"/>
          <w:sz w:val="24"/>
        </w:rPr>
        <w:t xml:space="preserve"> </w:t>
      </w:r>
      <w:r>
        <w:rPr>
          <w:sz w:val="24"/>
        </w:rPr>
        <w:t>(1948).</w:t>
      </w:r>
      <w:r>
        <w:rPr>
          <w:spacing w:val="1"/>
          <w:sz w:val="24"/>
        </w:rPr>
        <w:t xml:space="preserve"> </w:t>
      </w:r>
      <w:r>
        <w:rPr>
          <w:sz w:val="24"/>
        </w:rPr>
        <w:t>«Осенний ритм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30»</w:t>
      </w:r>
      <w:r>
        <w:rPr>
          <w:spacing w:val="-6"/>
          <w:sz w:val="24"/>
        </w:rPr>
        <w:t xml:space="preserve"> </w:t>
      </w:r>
      <w:r>
        <w:rPr>
          <w:sz w:val="24"/>
        </w:rPr>
        <w:t>(1950).</w:t>
      </w:r>
    </w:p>
    <w:p w:rsidR="003B5F7F" w:rsidRDefault="003B5F7F" w:rsidP="003B5F7F">
      <w:pPr>
        <w:spacing w:before="3" w:line="275" w:lineRule="exact"/>
        <w:ind w:left="1545"/>
        <w:rPr>
          <w:sz w:val="24"/>
        </w:rPr>
      </w:pPr>
      <w:r>
        <w:rPr>
          <w:b/>
          <w:sz w:val="24"/>
        </w:rPr>
        <w:t>Марк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(1890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1976):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«Атмосфера</w:t>
      </w:r>
      <w:r>
        <w:rPr>
          <w:spacing w:val="-2"/>
          <w:sz w:val="24"/>
        </w:rPr>
        <w:t xml:space="preserve"> </w:t>
      </w:r>
      <w:r>
        <w:rPr>
          <w:sz w:val="24"/>
        </w:rPr>
        <w:t>Бродвея»</w:t>
      </w:r>
      <w:r>
        <w:rPr>
          <w:spacing w:val="-5"/>
          <w:sz w:val="24"/>
        </w:rPr>
        <w:t xml:space="preserve"> </w:t>
      </w:r>
      <w:r>
        <w:rPr>
          <w:sz w:val="24"/>
        </w:rPr>
        <w:t>(1936),</w:t>
      </w:r>
      <w:r>
        <w:rPr>
          <w:spacing w:val="1"/>
          <w:sz w:val="24"/>
        </w:rPr>
        <w:t xml:space="preserve"> </w:t>
      </w:r>
      <w:r>
        <w:rPr>
          <w:sz w:val="24"/>
        </w:rPr>
        <w:t>«Августовское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возбуждение»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(1953).</w:t>
      </w:r>
    </w:p>
    <w:p w:rsidR="003B5F7F" w:rsidRDefault="003B5F7F" w:rsidP="003B5F7F">
      <w:pPr>
        <w:pStyle w:val="a3"/>
        <w:ind w:right="860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«супрематизм»,</w:t>
      </w:r>
      <w:r>
        <w:rPr>
          <w:spacing w:val="1"/>
        </w:rPr>
        <w:t xml:space="preserve"> </w:t>
      </w:r>
      <w:r>
        <w:t>«супрематическая</w:t>
      </w:r>
      <w:r>
        <w:rPr>
          <w:spacing w:val="1"/>
        </w:rPr>
        <w:t xml:space="preserve"> </w:t>
      </w:r>
      <w:r>
        <w:t>композиция»,</w:t>
      </w:r>
      <w:r>
        <w:rPr>
          <w:spacing w:val="1"/>
        </w:rPr>
        <w:t xml:space="preserve"> </w:t>
      </w:r>
      <w:r>
        <w:t>«конструктивизм»,</w:t>
      </w:r>
      <w:r>
        <w:rPr>
          <w:spacing w:val="1"/>
        </w:rPr>
        <w:t xml:space="preserve"> </w:t>
      </w:r>
      <w:r>
        <w:t>«неопластицизм».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 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Кандинского.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Малевича</w:t>
      </w:r>
      <w:r>
        <w:rPr>
          <w:spacing w:val="1"/>
        </w:rPr>
        <w:t xml:space="preserve"> </w:t>
      </w:r>
      <w:r>
        <w:t>«Супрематизм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красными</w:t>
      </w:r>
      <w:r>
        <w:rPr>
          <w:spacing w:val="1"/>
        </w:rPr>
        <w:t xml:space="preserve"> </w:t>
      </w:r>
      <w:r>
        <w:t>прямоугольниками»</w:t>
      </w:r>
      <w:r>
        <w:rPr>
          <w:spacing w:val="-5"/>
        </w:rPr>
        <w:t xml:space="preserve"> </w:t>
      </w:r>
      <w:r>
        <w:t>(1915)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Кандинского</w:t>
      </w:r>
      <w:r>
        <w:rPr>
          <w:spacing w:val="1"/>
        </w:rPr>
        <w:t xml:space="preserve"> </w:t>
      </w:r>
      <w:r>
        <w:t>«Композиция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6»</w:t>
      </w:r>
      <w:r>
        <w:rPr>
          <w:spacing w:val="-4"/>
        </w:rPr>
        <w:t xml:space="preserve"> </w:t>
      </w:r>
      <w:r>
        <w:t>(1913).</w:t>
      </w:r>
      <w:r>
        <w:rPr>
          <w:spacing w:val="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разницу</w:t>
      </w:r>
      <w:r>
        <w:rPr>
          <w:spacing w:val="52"/>
        </w:rPr>
        <w:t xml:space="preserve"> </w:t>
      </w:r>
      <w:r>
        <w:t>творческого</w:t>
      </w:r>
      <w:r>
        <w:rPr>
          <w:spacing w:val="5"/>
        </w:rPr>
        <w:t xml:space="preserve"> </w:t>
      </w:r>
      <w:r>
        <w:t>метода.</w:t>
      </w:r>
    </w:p>
    <w:p w:rsidR="003B5F7F" w:rsidRDefault="003B5F7F" w:rsidP="003B5F7F">
      <w:pPr>
        <w:pStyle w:val="Heading2"/>
        <w:numPr>
          <w:ilvl w:val="1"/>
          <w:numId w:val="12"/>
        </w:numPr>
        <w:tabs>
          <w:tab w:val="left" w:pos="1609"/>
        </w:tabs>
        <w:spacing w:before="6" w:line="272" w:lineRule="exact"/>
        <w:ind w:left="1608" w:hanging="770"/>
      </w:pPr>
      <w:r>
        <w:t>Дадаизм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4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представители</w:t>
      </w:r>
    </w:p>
    <w:p w:rsidR="003B5F7F" w:rsidRDefault="003B5F7F" w:rsidP="003B5F7F">
      <w:pPr>
        <w:pStyle w:val="a3"/>
        <w:ind w:right="846" w:firstLine="705"/>
        <w:jc w:val="both"/>
      </w:pPr>
      <w:r>
        <w:t>Сформировать представление о дадаизме (течение в искусстве, возникшее в США и Швейцарии и распространившееся в Европе в</w:t>
      </w:r>
      <w:r>
        <w:rPr>
          <w:spacing w:val="1"/>
        </w:rPr>
        <w:t xml:space="preserve"> </w:t>
      </w:r>
      <w:r>
        <w:t>1915 – 1923 годах). Рассказать о происхождении термина «дада» (дадаизм).</w:t>
      </w:r>
      <w:r>
        <w:rPr>
          <w:spacing w:val="1"/>
        </w:rPr>
        <w:t xml:space="preserve"> </w:t>
      </w:r>
      <w:r>
        <w:t>Познакомить с деятельностью группы «Дада». Раскрыть роль</w:t>
      </w:r>
      <w:r>
        <w:rPr>
          <w:spacing w:val="1"/>
        </w:rPr>
        <w:t xml:space="preserve"> </w:t>
      </w:r>
      <w:r>
        <w:t>артистического клуба – кабаре «Клуб Вольтера». Обратить внимание на интернациональный состав поэтов, художников, архитекторов.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принципы.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провозглашении</w:t>
      </w:r>
      <w:r>
        <w:rPr>
          <w:spacing w:val="1"/>
        </w:rPr>
        <w:t xml:space="preserve"> </w:t>
      </w:r>
      <w:r>
        <w:t>антиэстетической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контр</w:t>
      </w:r>
      <w:r>
        <w:rPr>
          <w:spacing w:val="1"/>
        </w:rPr>
        <w:t xml:space="preserve"> </w:t>
      </w:r>
      <w:r>
        <w:t>искусства, отрицании враждебного</w:t>
      </w:r>
      <w:r>
        <w:rPr>
          <w:spacing w:val="60"/>
        </w:rPr>
        <w:t xml:space="preserve"> </w:t>
      </w:r>
      <w:r>
        <w:t>человеку буржуазного мира и окружающей его</w:t>
      </w:r>
      <w:r>
        <w:rPr>
          <w:spacing w:val="60"/>
        </w:rPr>
        <w:t xml:space="preserve"> </w:t>
      </w:r>
      <w:r>
        <w:t>реальной действительности (М. Эрнс,    Ф. Пикабия,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Дюшан,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Арп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дадаизма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мощного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«сюрреализма».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Марсель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Дюшан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(1887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1968)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11"/>
          <w:sz w:val="24"/>
        </w:rPr>
        <w:t xml:space="preserve"> </w:t>
      </w:r>
      <w:r>
        <w:rPr>
          <w:sz w:val="24"/>
        </w:rPr>
        <w:t>«Мона</w:t>
      </w:r>
      <w:r>
        <w:rPr>
          <w:spacing w:val="12"/>
          <w:sz w:val="24"/>
        </w:rPr>
        <w:t xml:space="preserve"> </w:t>
      </w:r>
      <w:r>
        <w:rPr>
          <w:sz w:val="24"/>
        </w:rPr>
        <w:t>Лиза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усами»</w:t>
      </w:r>
      <w:r>
        <w:rPr>
          <w:spacing w:val="8"/>
          <w:sz w:val="24"/>
        </w:rPr>
        <w:t xml:space="preserve"> </w:t>
      </w:r>
      <w:r>
        <w:rPr>
          <w:sz w:val="24"/>
        </w:rPr>
        <w:t>(1919)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символ</w:t>
      </w:r>
      <w:r>
        <w:rPr>
          <w:spacing w:val="9"/>
          <w:sz w:val="24"/>
        </w:rPr>
        <w:t xml:space="preserve"> </w:t>
      </w:r>
      <w:r>
        <w:rPr>
          <w:sz w:val="24"/>
        </w:rPr>
        <w:t>течения.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реди-мэйд</w:t>
      </w:r>
      <w:r>
        <w:rPr>
          <w:spacing w:val="11"/>
          <w:sz w:val="24"/>
        </w:rPr>
        <w:t xml:space="preserve"> </w:t>
      </w:r>
      <w:r>
        <w:rPr>
          <w:sz w:val="24"/>
        </w:rPr>
        <w:t>(ready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made):</w:t>
      </w:r>
    </w:p>
    <w:p w:rsidR="003B5F7F" w:rsidRDefault="003B5F7F" w:rsidP="003B5F7F">
      <w:pPr>
        <w:pStyle w:val="a3"/>
        <w:spacing w:line="242" w:lineRule="auto"/>
        <w:ind w:right="847"/>
        <w:jc w:val="both"/>
      </w:pPr>
      <w:r>
        <w:t>«Велосипедное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табуретке»</w:t>
      </w:r>
      <w:r>
        <w:rPr>
          <w:spacing w:val="1"/>
        </w:rPr>
        <w:t xml:space="preserve"> </w:t>
      </w:r>
      <w:r>
        <w:t>(1964,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утраченного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1913</w:t>
      </w:r>
      <w:r>
        <w:rPr>
          <w:spacing w:val="1"/>
        </w:rPr>
        <w:t xml:space="preserve"> </w:t>
      </w:r>
      <w:r>
        <w:t>г.);</w:t>
      </w:r>
      <w:r>
        <w:rPr>
          <w:spacing w:val="1"/>
        </w:rPr>
        <w:t xml:space="preserve"> </w:t>
      </w:r>
      <w:r>
        <w:t>«Фонтан»(1964,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утраченного</w:t>
      </w:r>
      <w:r>
        <w:rPr>
          <w:spacing w:val="1"/>
        </w:rPr>
        <w:t xml:space="preserve"> </w:t>
      </w:r>
      <w:r>
        <w:t>оригинала</w:t>
      </w:r>
      <w:r>
        <w:rPr>
          <w:spacing w:val="-4"/>
        </w:rPr>
        <w:t xml:space="preserve"> </w:t>
      </w:r>
      <w:r>
        <w:t>1918г.).</w:t>
      </w:r>
    </w:p>
    <w:p w:rsidR="003B5F7F" w:rsidRDefault="003B5F7F" w:rsidP="003B5F7F">
      <w:pPr>
        <w:ind w:left="1545" w:right="3441"/>
        <w:rPr>
          <w:sz w:val="24"/>
        </w:rPr>
      </w:pPr>
      <w:r>
        <w:rPr>
          <w:b/>
          <w:sz w:val="24"/>
        </w:rPr>
        <w:t>Франсис Пикабиа (1879 – 1953)</w:t>
      </w:r>
      <w:r>
        <w:rPr>
          <w:sz w:val="24"/>
        </w:rPr>
        <w:t>: «Дитя карбюратор» (1919) и «Очень редкая картина на земле» (1915).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Ханс Арп (1886 – 1966): </w:t>
      </w:r>
      <w:r>
        <w:rPr>
          <w:sz w:val="24"/>
        </w:rPr>
        <w:t>живописные композиции, выполненные по принципу «автоматического письма».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Курт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Швиттерс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(1887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1948)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т.н.</w:t>
      </w:r>
      <w:r>
        <w:rPr>
          <w:spacing w:val="4"/>
          <w:sz w:val="24"/>
        </w:rPr>
        <w:t xml:space="preserve"> </w:t>
      </w:r>
      <w:r>
        <w:rPr>
          <w:sz w:val="24"/>
        </w:rPr>
        <w:t>«мерцы».</w:t>
      </w:r>
    </w:p>
    <w:p w:rsidR="003B5F7F" w:rsidRDefault="003B5F7F" w:rsidP="003B5F7F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Макс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Эрнст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(1891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1976)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 соединение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методов.</w:t>
      </w:r>
    </w:p>
    <w:p w:rsidR="003B5F7F" w:rsidRDefault="003B5F7F" w:rsidP="003B5F7F">
      <w:pPr>
        <w:pStyle w:val="a3"/>
        <w:tabs>
          <w:tab w:val="left" w:pos="3670"/>
          <w:tab w:val="left" w:pos="4733"/>
          <w:tab w:val="left" w:pos="5831"/>
          <w:tab w:val="left" w:pos="6162"/>
          <w:tab w:val="left" w:pos="7169"/>
          <w:tab w:val="left" w:pos="8008"/>
          <w:tab w:val="left" w:pos="8819"/>
          <w:tab w:val="left" w:pos="10643"/>
          <w:tab w:val="left" w:pos="12216"/>
          <w:tab w:val="left" w:pos="13348"/>
          <w:tab w:val="left" w:pos="14202"/>
        </w:tabs>
        <w:spacing w:line="242" w:lineRule="auto"/>
        <w:ind w:right="854" w:firstLine="705"/>
      </w:pPr>
      <w:r>
        <w:rPr>
          <w:i/>
        </w:rPr>
        <w:t>Самостоятельная</w:t>
      </w:r>
      <w:r>
        <w:rPr>
          <w:i/>
        </w:rPr>
        <w:tab/>
        <w:t>работа</w:t>
      </w:r>
      <w:r>
        <w:t>:</w:t>
      </w:r>
      <w:r>
        <w:tab/>
        <w:t>записать</w:t>
      </w:r>
      <w:r>
        <w:tab/>
        <w:t>в</w:t>
      </w:r>
      <w:r>
        <w:tab/>
        <w:t>тетради</w:t>
      </w:r>
      <w:r>
        <w:tab/>
        <w:t>имена</w:t>
      </w:r>
      <w:r>
        <w:tab/>
        <w:t>ярких</w:t>
      </w:r>
      <w:r>
        <w:tab/>
        <w:t>представителей</w:t>
      </w:r>
      <w:r>
        <w:tab/>
        <w:t>направления,</w:t>
      </w:r>
      <w:r>
        <w:tab/>
        <w:t>названия</w:t>
      </w:r>
      <w:r>
        <w:tab/>
        <w:t>работ;</w:t>
      </w:r>
      <w:r>
        <w:tab/>
      </w:r>
      <w:r>
        <w:rPr>
          <w:spacing w:val="-1"/>
        </w:rPr>
        <w:t>поискать</w:t>
      </w:r>
      <w:r>
        <w:rPr>
          <w:spacing w:val="-57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визуальный</w:t>
      </w:r>
      <w:r>
        <w:rPr>
          <w:spacing w:val="3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1"/>
          <w:numId w:val="12"/>
        </w:numPr>
        <w:tabs>
          <w:tab w:val="left" w:pos="1609"/>
        </w:tabs>
        <w:spacing w:line="240" w:lineRule="auto"/>
        <w:ind w:left="1608" w:hanging="770"/>
      </w:pPr>
      <w:r>
        <w:t>Сюрреализм в</w:t>
      </w:r>
      <w:r>
        <w:rPr>
          <w:spacing w:val="-4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ХХ века</w:t>
      </w:r>
    </w:p>
    <w:p w:rsidR="003B5F7F" w:rsidRDefault="003B5F7F" w:rsidP="003B5F7F">
      <w:p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0" w:firstLine="705"/>
        <w:jc w:val="both"/>
      </w:pPr>
      <w:r>
        <w:lastRenderedPageBreak/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сюрреализме</w:t>
      </w:r>
      <w:r>
        <w:rPr>
          <w:spacing w:val="1"/>
        </w:rPr>
        <w:t xml:space="preserve"> </w:t>
      </w:r>
      <w:r>
        <w:t>(фр.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«сверхреальность»)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сюрреализма;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сюрреализма;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интуитивизма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Бергсона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философией</w:t>
      </w:r>
      <w:r>
        <w:rPr>
          <w:spacing w:val="1"/>
        </w:rPr>
        <w:t xml:space="preserve"> </w:t>
      </w:r>
      <w:r>
        <w:t>Фрейда;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сюрреализма.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выделить основные принципы: опору на субъективный идеализм, отрицание объективной сущности реального мира и возможностей его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подсознательных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(Х.</w:t>
      </w:r>
      <w:r>
        <w:rPr>
          <w:spacing w:val="1"/>
        </w:rPr>
        <w:t xml:space="preserve"> </w:t>
      </w:r>
      <w:r>
        <w:t>Миро,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Танги,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Дали).</w:t>
      </w:r>
      <w:r>
        <w:rPr>
          <w:spacing w:val="1"/>
        </w:rPr>
        <w:t xml:space="preserve"> </w:t>
      </w:r>
      <w:r>
        <w:t>Познакомиться с работами основных представителей. Рассказать об эволюции художественного направления в 30-е годы и издании</w:t>
      </w:r>
      <w:r>
        <w:rPr>
          <w:spacing w:val="1"/>
        </w:rPr>
        <w:t xml:space="preserve"> </w:t>
      </w:r>
      <w:r>
        <w:t>журнала.</w:t>
      </w:r>
      <w:r>
        <w:rPr>
          <w:spacing w:val="1"/>
        </w:rPr>
        <w:t xml:space="preserve"> </w:t>
      </w:r>
      <w:r>
        <w:t>Подробнее</w:t>
      </w:r>
      <w:r>
        <w:rPr>
          <w:spacing w:val="1"/>
        </w:rPr>
        <w:t xml:space="preserve"> </w:t>
      </w:r>
      <w:r>
        <w:t>остановиться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(1904-1989)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концентрированном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сюрреализма.</w:t>
      </w:r>
    </w:p>
    <w:p w:rsidR="003B5F7F" w:rsidRDefault="003B5F7F" w:rsidP="003B5F7F">
      <w:pPr>
        <w:pStyle w:val="a3"/>
        <w:spacing w:before="1" w:line="242" w:lineRule="auto"/>
        <w:ind w:right="857" w:firstLine="705"/>
        <w:jc w:val="both"/>
      </w:pPr>
      <w:r>
        <w:rPr>
          <w:b/>
        </w:rPr>
        <w:t xml:space="preserve">Сальвадор Дали (1904 – 1989) </w:t>
      </w:r>
      <w:r>
        <w:t>– «Частичная галлюцинация: шесть портретов Ленина на фортепьяно (1931), «Пылающий жираф»</w:t>
      </w:r>
      <w:r>
        <w:rPr>
          <w:spacing w:val="1"/>
        </w:rPr>
        <w:t xml:space="preserve"> </w:t>
      </w:r>
      <w:r>
        <w:t>(1936),</w:t>
      </w:r>
      <w:r>
        <w:rPr>
          <w:spacing w:val="-2"/>
        </w:rPr>
        <w:t xml:space="preserve"> </w:t>
      </w:r>
      <w:r>
        <w:t>«Сон,</w:t>
      </w:r>
      <w:r>
        <w:rPr>
          <w:spacing w:val="-1"/>
        </w:rPr>
        <w:t xml:space="preserve"> </w:t>
      </w:r>
      <w:r>
        <w:t>вызванный</w:t>
      </w:r>
      <w:r>
        <w:rPr>
          <w:spacing w:val="-3"/>
        </w:rPr>
        <w:t xml:space="preserve"> </w:t>
      </w:r>
      <w:r>
        <w:t>полетом</w:t>
      </w:r>
      <w:r>
        <w:rPr>
          <w:spacing w:val="-1"/>
        </w:rPr>
        <w:t xml:space="preserve"> </w:t>
      </w:r>
      <w:r>
        <w:t>пчелы</w:t>
      </w:r>
      <w:r>
        <w:rPr>
          <w:spacing w:val="-2"/>
        </w:rPr>
        <w:t xml:space="preserve"> </w:t>
      </w:r>
      <w:r>
        <w:t>вокруг</w:t>
      </w:r>
      <w:r>
        <w:rPr>
          <w:spacing w:val="9"/>
        </w:rPr>
        <w:t xml:space="preserve"> </w:t>
      </w:r>
      <w:r>
        <w:t>граната,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секунду</w:t>
      </w:r>
      <w:r>
        <w:rPr>
          <w:spacing w:val="-4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пробуждения»</w:t>
      </w:r>
      <w:r>
        <w:rPr>
          <w:spacing w:val="-4"/>
        </w:rPr>
        <w:t xml:space="preserve"> </w:t>
      </w:r>
      <w:r>
        <w:t>(1944).</w:t>
      </w:r>
    </w:p>
    <w:p w:rsidR="003B5F7F" w:rsidRDefault="003B5F7F" w:rsidP="003B5F7F">
      <w:pPr>
        <w:spacing w:line="271" w:lineRule="exact"/>
        <w:ind w:left="1545"/>
        <w:rPr>
          <w:sz w:val="24"/>
        </w:rPr>
      </w:pPr>
      <w:r>
        <w:rPr>
          <w:b/>
          <w:sz w:val="24"/>
        </w:rPr>
        <w:t>Ив Танги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(1900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-1955):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«Мама,</w:t>
      </w:r>
      <w:r>
        <w:rPr>
          <w:spacing w:val="2"/>
          <w:sz w:val="24"/>
        </w:rPr>
        <w:t xml:space="preserve"> </w:t>
      </w:r>
      <w:r>
        <w:rPr>
          <w:sz w:val="24"/>
        </w:rPr>
        <w:t>папа</w:t>
      </w:r>
      <w:r>
        <w:rPr>
          <w:spacing w:val="-6"/>
          <w:sz w:val="24"/>
        </w:rPr>
        <w:t xml:space="preserve"> </w:t>
      </w:r>
      <w:r>
        <w:rPr>
          <w:sz w:val="24"/>
        </w:rPr>
        <w:t>ранен!»</w:t>
      </w:r>
      <w:r>
        <w:rPr>
          <w:spacing w:val="-4"/>
          <w:sz w:val="24"/>
        </w:rPr>
        <w:t xml:space="preserve"> </w:t>
      </w:r>
      <w:r>
        <w:rPr>
          <w:sz w:val="24"/>
        </w:rPr>
        <w:t>(1927),</w:t>
      </w:r>
      <w:r>
        <w:rPr>
          <w:spacing w:val="2"/>
          <w:sz w:val="24"/>
        </w:rPr>
        <w:t xml:space="preserve"> </w:t>
      </w:r>
      <w:r>
        <w:rPr>
          <w:sz w:val="24"/>
        </w:rPr>
        <w:t>«Лента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излишеств»</w:t>
      </w:r>
      <w:r>
        <w:rPr>
          <w:spacing w:val="-5"/>
          <w:sz w:val="24"/>
        </w:rPr>
        <w:t xml:space="preserve"> </w:t>
      </w:r>
      <w:r>
        <w:rPr>
          <w:sz w:val="24"/>
        </w:rPr>
        <w:t>(1932).</w:t>
      </w:r>
    </w:p>
    <w:p w:rsidR="003B5F7F" w:rsidRDefault="003B5F7F" w:rsidP="003B5F7F">
      <w:pPr>
        <w:spacing w:before="2" w:line="275" w:lineRule="exact"/>
        <w:ind w:left="1545"/>
        <w:rPr>
          <w:sz w:val="24"/>
        </w:rPr>
      </w:pPr>
      <w:r>
        <w:rPr>
          <w:b/>
          <w:sz w:val="24"/>
        </w:rPr>
        <w:t>Рене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Магритт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(1898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1967):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«Шедевр,</w:t>
      </w:r>
      <w:r>
        <w:rPr>
          <w:spacing w:val="2"/>
          <w:sz w:val="24"/>
        </w:rPr>
        <w:t xml:space="preserve"> </w:t>
      </w:r>
      <w:r>
        <w:rPr>
          <w:sz w:val="24"/>
        </w:rPr>
        <w:t>или Мистерия</w:t>
      </w:r>
      <w:r>
        <w:rPr>
          <w:spacing w:val="-1"/>
          <w:sz w:val="24"/>
        </w:rPr>
        <w:t xml:space="preserve"> </w:t>
      </w:r>
      <w:r>
        <w:rPr>
          <w:sz w:val="24"/>
        </w:rPr>
        <w:t>горизонта»</w:t>
      </w:r>
      <w:r>
        <w:rPr>
          <w:spacing w:val="-5"/>
          <w:sz w:val="24"/>
        </w:rPr>
        <w:t xml:space="preserve"> </w:t>
      </w:r>
      <w:r>
        <w:rPr>
          <w:sz w:val="24"/>
        </w:rPr>
        <w:t>(1955).</w:t>
      </w:r>
    </w:p>
    <w:p w:rsidR="003B5F7F" w:rsidRDefault="003B5F7F" w:rsidP="003B5F7F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Хоан Миро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(1893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1983):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«Вспаханное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поле»</w:t>
      </w:r>
      <w:r>
        <w:rPr>
          <w:spacing w:val="-9"/>
          <w:sz w:val="24"/>
        </w:rPr>
        <w:t xml:space="preserve"> </w:t>
      </w:r>
      <w:r>
        <w:rPr>
          <w:sz w:val="24"/>
        </w:rPr>
        <w:t>(1923</w:t>
      </w:r>
      <w:r>
        <w:rPr>
          <w:spacing w:val="3"/>
          <w:sz w:val="24"/>
        </w:rPr>
        <w:t xml:space="preserve"> </w:t>
      </w:r>
      <w:r>
        <w:rPr>
          <w:sz w:val="24"/>
        </w:rPr>
        <w:t>– 1924),</w:t>
      </w:r>
      <w:r>
        <w:rPr>
          <w:spacing w:val="-3"/>
          <w:sz w:val="24"/>
        </w:rPr>
        <w:t xml:space="preserve"> </w:t>
      </w:r>
      <w:r>
        <w:rPr>
          <w:sz w:val="24"/>
        </w:rPr>
        <w:t>«Собака,</w:t>
      </w:r>
      <w:r>
        <w:rPr>
          <w:spacing w:val="2"/>
          <w:sz w:val="24"/>
        </w:rPr>
        <w:t xml:space="preserve"> </w:t>
      </w:r>
      <w:r>
        <w:rPr>
          <w:sz w:val="24"/>
        </w:rPr>
        <w:t>лающая на</w:t>
      </w:r>
      <w:r>
        <w:rPr>
          <w:spacing w:val="-1"/>
          <w:sz w:val="24"/>
        </w:rPr>
        <w:t xml:space="preserve"> </w:t>
      </w:r>
      <w:r>
        <w:rPr>
          <w:sz w:val="24"/>
        </w:rPr>
        <w:t>луну»</w:t>
      </w:r>
      <w:r>
        <w:rPr>
          <w:spacing w:val="-5"/>
          <w:sz w:val="24"/>
        </w:rPr>
        <w:t xml:space="preserve"> </w:t>
      </w:r>
      <w:r>
        <w:rPr>
          <w:sz w:val="24"/>
        </w:rPr>
        <w:t>(1926).</w:t>
      </w:r>
    </w:p>
    <w:p w:rsidR="003B5F7F" w:rsidRDefault="003B5F7F" w:rsidP="003B5F7F">
      <w:pPr>
        <w:pStyle w:val="a3"/>
        <w:spacing w:before="3"/>
        <w:ind w:firstLine="705"/>
      </w:pPr>
      <w:r>
        <w:rPr>
          <w:i/>
        </w:rPr>
        <w:t>Самостоятельная</w:t>
      </w:r>
      <w:r>
        <w:rPr>
          <w:i/>
          <w:spacing w:val="2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3"/>
        </w:rPr>
        <w:t xml:space="preserve"> </w:t>
      </w:r>
      <w:r>
        <w:t>термин</w:t>
      </w:r>
      <w:r>
        <w:rPr>
          <w:spacing w:val="25"/>
        </w:rPr>
        <w:t xml:space="preserve"> </w:t>
      </w:r>
      <w:r>
        <w:t>«сюрреализм»;</w:t>
      </w:r>
      <w:r>
        <w:rPr>
          <w:spacing w:val="18"/>
        </w:rPr>
        <w:t xml:space="preserve"> </w:t>
      </w:r>
      <w:r>
        <w:t>записать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тетради</w:t>
      </w:r>
      <w:r>
        <w:rPr>
          <w:spacing w:val="25"/>
        </w:rPr>
        <w:t xml:space="preserve"> </w:t>
      </w:r>
      <w:r>
        <w:t>имена</w:t>
      </w:r>
      <w:r>
        <w:rPr>
          <w:spacing w:val="22"/>
        </w:rPr>
        <w:t xml:space="preserve"> </w:t>
      </w:r>
      <w:r>
        <w:t>ярких</w:t>
      </w:r>
      <w:r>
        <w:rPr>
          <w:spacing w:val="19"/>
        </w:rPr>
        <w:t xml:space="preserve"> </w:t>
      </w:r>
      <w:r>
        <w:t>представителей</w:t>
      </w:r>
      <w:r>
        <w:rPr>
          <w:spacing w:val="24"/>
        </w:rPr>
        <w:t xml:space="preserve"> </w:t>
      </w:r>
      <w:r>
        <w:t>направления,</w:t>
      </w:r>
      <w:r>
        <w:rPr>
          <w:spacing w:val="25"/>
        </w:rPr>
        <w:t xml:space="preserve"> </w:t>
      </w:r>
      <w:r>
        <w:t>названия</w:t>
      </w:r>
      <w:r>
        <w:rPr>
          <w:spacing w:val="24"/>
        </w:rPr>
        <w:t xml:space="preserve"> </w:t>
      </w:r>
      <w:r>
        <w:t>работ;</w:t>
      </w:r>
      <w:r>
        <w:rPr>
          <w:spacing w:val="-57"/>
        </w:rPr>
        <w:t xml:space="preserve"> </w:t>
      </w:r>
      <w:r>
        <w:t>познакомиться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2"/>
        </w:rPr>
        <w:t xml:space="preserve"> </w:t>
      </w:r>
      <w:r>
        <w:t>Хоана</w:t>
      </w:r>
      <w:r>
        <w:rPr>
          <w:spacing w:val="1"/>
        </w:rPr>
        <w:t xml:space="preserve"> </w:t>
      </w:r>
      <w:r>
        <w:t>Миро</w:t>
      </w:r>
      <w:r>
        <w:rPr>
          <w:spacing w:val="2"/>
        </w:rPr>
        <w:t xml:space="preserve"> </w:t>
      </w:r>
      <w:r>
        <w:t>(1893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1983).</w:t>
      </w:r>
    </w:p>
    <w:p w:rsidR="003B5F7F" w:rsidRDefault="003B5F7F" w:rsidP="003B5F7F">
      <w:pPr>
        <w:pStyle w:val="Heading2"/>
        <w:numPr>
          <w:ilvl w:val="1"/>
          <w:numId w:val="12"/>
        </w:numPr>
        <w:tabs>
          <w:tab w:val="left" w:pos="1609"/>
        </w:tabs>
        <w:spacing w:before="5" w:line="272" w:lineRule="exact"/>
        <w:ind w:left="1608" w:hanging="770"/>
      </w:pPr>
      <w:r>
        <w:t>Демократическое</w:t>
      </w:r>
      <w:r>
        <w:rPr>
          <w:spacing w:val="-2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века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t>Сформировать</w:t>
      </w:r>
      <w:r>
        <w:rPr>
          <w:spacing w:val="36"/>
        </w:rPr>
        <w:t xml:space="preserve"> </w:t>
      </w: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прогрессивном</w:t>
      </w:r>
      <w:r>
        <w:rPr>
          <w:spacing w:val="36"/>
        </w:rPr>
        <w:t xml:space="preserve"> </w:t>
      </w:r>
      <w:r>
        <w:t>искусстве</w:t>
      </w:r>
      <w:r>
        <w:rPr>
          <w:spacing w:val="43"/>
        </w:rPr>
        <w:t xml:space="preserve"> </w:t>
      </w:r>
      <w:r>
        <w:t>ХХ</w:t>
      </w:r>
      <w:r>
        <w:rPr>
          <w:spacing w:val="43"/>
        </w:rPr>
        <w:t xml:space="preserve"> </w:t>
      </w:r>
      <w:r>
        <w:t>века.</w:t>
      </w:r>
      <w:r>
        <w:rPr>
          <w:spacing w:val="42"/>
        </w:rPr>
        <w:t xml:space="preserve"> </w:t>
      </w:r>
      <w:r>
        <w:t>Познакомить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деятельностью</w:t>
      </w:r>
      <w:r>
        <w:rPr>
          <w:spacing w:val="43"/>
        </w:rPr>
        <w:t xml:space="preserve"> </w:t>
      </w:r>
      <w:r>
        <w:t>ярких</w:t>
      </w:r>
      <w:r>
        <w:rPr>
          <w:spacing w:val="39"/>
        </w:rPr>
        <w:t xml:space="preserve"> </w:t>
      </w:r>
      <w:r>
        <w:t>представителей,</w:t>
      </w:r>
      <w:r>
        <w:rPr>
          <w:spacing w:val="-57"/>
        </w:rPr>
        <w:t xml:space="preserve"> </w:t>
      </w:r>
      <w:r>
        <w:t>работавших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искусства.</w:t>
      </w:r>
    </w:p>
    <w:p w:rsidR="003B5F7F" w:rsidRDefault="003B5F7F" w:rsidP="003B5F7F">
      <w:pPr>
        <w:pStyle w:val="Heading2"/>
        <w:numPr>
          <w:ilvl w:val="2"/>
          <w:numId w:val="12"/>
        </w:numPr>
        <w:tabs>
          <w:tab w:val="left" w:pos="1684"/>
        </w:tabs>
        <w:ind w:hanging="845"/>
      </w:pPr>
      <w:r>
        <w:t>Скульптура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</w:t>
      </w:r>
    </w:p>
    <w:p w:rsidR="003B5F7F" w:rsidRDefault="003B5F7F" w:rsidP="003B5F7F">
      <w:pPr>
        <w:pStyle w:val="a3"/>
        <w:spacing w:line="237" w:lineRule="auto"/>
        <w:ind w:right="859" w:firstLine="705"/>
        <w:jc w:val="both"/>
      </w:pPr>
      <w:r>
        <w:t>Сформировать представление о развитии реалистических тенденций в скульптуре ХХ века. Познакомить с творчеством ведущих</w:t>
      </w:r>
      <w:r>
        <w:rPr>
          <w:spacing w:val="1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французской</w:t>
      </w:r>
      <w:r>
        <w:rPr>
          <w:spacing w:val="3"/>
        </w:rPr>
        <w:t xml:space="preserve"> </w:t>
      </w:r>
      <w:r>
        <w:t>пластики</w:t>
      </w:r>
      <w:r>
        <w:rPr>
          <w:spacing w:val="3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десятилетий</w:t>
      </w:r>
      <w:r>
        <w:rPr>
          <w:spacing w:val="3"/>
        </w:rPr>
        <w:t xml:space="preserve"> </w:t>
      </w:r>
      <w:r>
        <w:t>ХХ</w:t>
      </w:r>
      <w:r>
        <w:rPr>
          <w:spacing w:val="-5"/>
        </w:rPr>
        <w:t xml:space="preserve"> </w:t>
      </w:r>
      <w:r>
        <w:t>века.</w:t>
      </w:r>
    </w:p>
    <w:p w:rsidR="003B5F7F" w:rsidRDefault="003B5F7F" w:rsidP="003B5F7F">
      <w:pPr>
        <w:pStyle w:val="a3"/>
        <w:spacing w:before="1"/>
        <w:ind w:right="849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Антуана</w:t>
      </w:r>
      <w:r>
        <w:rPr>
          <w:b/>
          <w:spacing w:val="1"/>
        </w:rPr>
        <w:t xml:space="preserve"> </w:t>
      </w:r>
      <w:r>
        <w:rPr>
          <w:b/>
        </w:rPr>
        <w:t>Бурделя</w:t>
      </w:r>
      <w:r>
        <w:rPr>
          <w:b/>
          <w:spacing w:val="1"/>
        </w:rPr>
        <w:t xml:space="preserve"> </w:t>
      </w:r>
      <w:r>
        <w:rPr>
          <w:b/>
        </w:rPr>
        <w:t>(1861-1929).</w:t>
      </w:r>
      <w:r>
        <w:rPr>
          <w:b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античной,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ренессансной</w:t>
      </w:r>
      <w:r>
        <w:rPr>
          <w:spacing w:val="60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Поиски идеала возвышенной героической личности. Ранние произведения: «Памятник павшим в 1870-1871 гг.» для Монтабана (1893-</w:t>
      </w:r>
      <w:r>
        <w:rPr>
          <w:spacing w:val="1"/>
        </w:rPr>
        <w:t xml:space="preserve"> </w:t>
      </w:r>
      <w:r>
        <w:t>1902), «Голова Аполлона» (1900-1909),</w:t>
      </w:r>
      <w:r>
        <w:rPr>
          <w:spacing w:val="1"/>
        </w:rPr>
        <w:t xml:space="preserve"> </w:t>
      </w:r>
      <w:r>
        <w:t>«Стреляющий Геракл» (1909), «Пенелопа» (1912), «Умирающий кентавр» (1914), «Сафо» (1924-</w:t>
      </w:r>
      <w:r>
        <w:rPr>
          <w:spacing w:val="1"/>
        </w:rPr>
        <w:t xml:space="preserve"> </w:t>
      </w:r>
      <w:r>
        <w:t>1925), рельефы театра Елисейских полей (1912). Монументальные композиции Бурделя: «Памятник генералу Альвеару»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Буэнос-</w:t>
      </w:r>
      <w:r>
        <w:rPr>
          <w:spacing w:val="1"/>
        </w:rPr>
        <w:t xml:space="preserve"> </w:t>
      </w:r>
      <w:r>
        <w:t>Айреса (1913-1923), «Памятник А. Мицкевичу» в Париже (1909-1929). Портреты творческих личностей: Портреты</w:t>
      </w:r>
      <w:r>
        <w:rPr>
          <w:spacing w:val="1"/>
        </w:rPr>
        <w:t xml:space="preserve"> </w:t>
      </w:r>
      <w:r>
        <w:t>Рембрандта (1909),</w:t>
      </w:r>
      <w:r>
        <w:rPr>
          <w:spacing w:val="1"/>
        </w:rPr>
        <w:t xml:space="preserve"> </w:t>
      </w:r>
      <w:r>
        <w:t>Анатоля</w:t>
      </w:r>
      <w:r>
        <w:rPr>
          <w:spacing w:val="1"/>
        </w:rPr>
        <w:t xml:space="preserve"> </w:t>
      </w:r>
      <w:r>
        <w:t>Франса</w:t>
      </w:r>
      <w:r>
        <w:rPr>
          <w:spacing w:val="-5"/>
        </w:rPr>
        <w:t xml:space="preserve"> </w:t>
      </w:r>
      <w:r>
        <w:t>(1919),</w:t>
      </w:r>
      <w:r>
        <w:rPr>
          <w:spacing w:val="4"/>
        </w:rPr>
        <w:t xml:space="preserve"> </w:t>
      </w:r>
      <w:r>
        <w:t>Энгра (1908),</w:t>
      </w:r>
      <w:r>
        <w:rPr>
          <w:spacing w:val="-1"/>
        </w:rPr>
        <w:t xml:space="preserve"> </w:t>
      </w:r>
      <w:r>
        <w:t>Мицкевича (1910),</w:t>
      </w:r>
      <w:r>
        <w:rPr>
          <w:spacing w:val="-1"/>
        </w:rPr>
        <w:t xml:space="preserve"> </w:t>
      </w:r>
      <w:r>
        <w:t>Бетховена (1888-1929),</w:t>
      </w:r>
      <w:r>
        <w:rPr>
          <w:spacing w:val="4"/>
        </w:rPr>
        <w:t xml:space="preserve"> </w:t>
      </w:r>
      <w:r>
        <w:t>Льва Толстого</w:t>
      </w:r>
      <w:r>
        <w:rPr>
          <w:spacing w:val="2"/>
        </w:rPr>
        <w:t xml:space="preserve"> </w:t>
      </w:r>
      <w:r>
        <w:t>(1906).</w:t>
      </w:r>
    </w:p>
    <w:p w:rsidR="003B5F7F" w:rsidRDefault="003B5F7F" w:rsidP="003B5F7F">
      <w:pPr>
        <w:pStyle w:val="a3"/>
        <w:spacing w:before="3" w:line="237" w:lineRule="auto"/>
        <w:ind w:right="848" w:firstLine="705"/>
        <w:jc w:val="both"/>
      </w:pPr>
      <w:r>
        <w:rPr>
          <w:b/>
        </w:rPr>
        <w:t xml:space="preserve">Аристид Майоль (1861-1944) </w:t>
      </w:r>
      <w:r>
        <w:t>– выдающийся мастер французской скульптуры ХХ века. Классицистические</w:t>
      </w:r>
      <w:r>
        <w:rPr>
          <w:spacing w:val="1"/>
        </w:rPr>
        <w:t xml:space="preserve"> </w:t>
      </w:r>
      <w:r>
        <w:t>черты в его искусстве.</w:t>
      </w:r>
      <w:r>
        <w:rPr>
          <w:spacing w:val="-57"/>
        </w:rPr>
        <w:t xml:space="preserve"> </w:t>
      </w:r>
      <w:r>
        <w:t>Монументальные</w:t>
      </w:r>
      <w:r>
        <w:rPr>
          <w:spacing w:val="-4"/>
        </w:rPr>
        <w:t xml:space="preserve"> </w:t>
      </w:r>
      <w:r>
        <w:t>искания, своеобразие</w:t>
      </w:r>
      <w:r>
        <w:rPr>
          <w:spacing w:val="-3"/>
        </w:rPr>
        <w:t xml:space="preserve"> </w:t>
      </w:r>
      <w:r>
        <w:t>пластических</w:t>
      </w:r>
      <w:r>
        <w:rPr>
          <w:spacing w:val="-7"/>
        </w:rPr>
        <w:t xml:space="preserve"> </w:t>
      </w:r>
      <w:r>
        <w:t>решений. Образная</w:t>
      </w:r>
      <w:r>
        <w:rPr>
          <w:spacing w:val="-2"/>
        </w:rPr>
        <w:t xml:space="preserve"> </w:t>
      </w:r>
      <w:r>
        <w:t>значительность</w:t>
      </w:r>
      <w:r>
        <w:rPr>
          <w:spacing w:val="-1"/>
        </w:rPr>
        <w:t xml:space="preserve"> </w:t>
      </w:r>
      <w:r>
        <w:t>многих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произведений. Ранние</w:t>
      </w:r>
      <w:r>
        <w:rPr>
          <w:spacing w:val="-3"/>
        </w:rPr>
        <w:t xml:space="preserve"> </w:t>
      </w:r>
      <w:r>
        <w:t>произведения:</w:t>
      </w:r>
    </w:p>
    <w:p w:rsidR="003B5F7F" w:rsidRDefault="003B5F7F" w:rsidP="003B5F7F">
      <w:pPr>
        <w:pStyle w:val="a3"/>
        <w:spacing w:before="6" w:line="237" w:lineRule="auto"/>
        <w:ind w:right="845"/>
        <w:jc w:val="both"/>
      </w:pPr>
      <w:r>
        <w:t>«Стоящая</w:t>
      </w:r>
      <w:r>
        <w:rPr>
          <w:spacing w:val="1"/>
        </w:rPr>
        <w:t xml:space="preserve"> </w:t>
      </w:r>
      <w:r>
        <w:t>купальщица»</w:t>
      </w:r>
      <w:r>
        <w:rPr>
          <w:spacing w:val="1"/>
        </w:rPr>
        <w:t xml:space="preserve"> </w:t>
      </w:r>
      <w:r>
        <w:t>(1900),</w:t>
      </w:r>
      <w:r>
        <w:rPr>
          <w:spacing w:val="1"/>
        </w:rPr>
        <w:t xml:space="preserve"> </w:t>
      </w:r>
      <w:r>
        <w:t>«Стоящая</w:t>
      </w:r>
      <w:r>
        <w:rPr>
          <w:spacing w:val="1"/>
        </w:rPr>
        <w:t xml:space="preserve"> </w:t>
      </w:r>
      <w:r>
        <w:t>девушка»</w:t>
      </w:r>
      <w:r>
        <w:rPr>
          <w:spacing w:val="1"/>
        </w:rPr>
        <w:t xml:space="preserve"> </w:t>
      </w:r>
      <w:r>
        <w:t>(1901).</w:t>
      </w:r>
      <w:r>
        <w:rPr>
          <w:spacing w:val="1"/>
        </w:rPr>
        <w:t xml:space="preserve"> </w:t>
      </w:r>
      <w:r>
        <w:t>Монументальные</w:t>
      </w:r>
      <w:r>
        <w:rPr>
          <w:spacing w:val="1"/>
        </w:rPr>
        <w:t xml:space="preserve"> </w:t>
      </w:r>
      <w:r>
        <w:t>искания,</w:t>
      </w:r>
      <w:r>
        <w:rPr>
          <w:spacing w:val="1"/>
        </w:rPr>
        <w:t xml:space="preserve"> </w:t>
      </w:r>
      <w:r>
        <w:t>своеобразие</w:t>
      </w:r>
      <w:r>
        <w:rPr>
          <w:spacing w:val="61"/>
        </w:rPr>
        <w:t xml:space="preserve"> </w:t>
      </w:r>
      <w:r>
        <w:t>пластических</w:t>
      </w:r>
      <w:r>
        <w:rPr>
          <w:spacing w:val="6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Скульптурные</w:t>
      </w:r>
      <w:r>
        <w:rPr>
          <w:spacing w:val="18"/>
        </w:rPr>
        <w:t xml:space="preserve"> </w:t>
      </w:r>
      <w:r>
        <w:t>композиции:</w:t>
      </w:r>
      <w:r>
        <w:rPr>
          <w:spacing w:val="15"/>
        </w:rPr>
        <w:t xml:space="preserve"> </w:t>
      </w:r>
      <w:r>
        <w:t>«Мысль»</w:t>
      </w:r>
      <w:r>
        <w:rPr>
          <w:spacing w:val="15"/>
        </w:rPr>
        <w:t xml:space="preserve"> </w:t>
      </w:r>
      <w:r>
        <w:t>(1901),</w:t>
      </w:r>
      <w:r>
        <w:rPr>
          <w:spacing w:val="86"/>
        </w:rPr>
        <w:t xml:space="preserve"> </w:t>
      </w:r>
      <w:r>
        <w:t>«Средиземное</w:t>
      </w:r>
      <w:r>
        <w:rPr>
          <w:spacing w:val="14"/>
        </w:rPr>
        <w:t xml:space="preserve"> </w:t>
      </w:r>
      <w:r>
        <w:t>море»</w:t>
      </w:r>
      <w:r>
        <w:rPr>
          <w:spacing w:val="14"/>
        </w:rPr>
        <w:t xml:space="preserve"> </w:t>
      </w:r>
      <w:r>
        <w:t>(1901-1905),</w:t>
      </w:r>
      <w:r>
        <w:rPr>
          <w:spacing w:val="16"/>
        </w:rPr>
        <w:t xml:space="preserve"> </w:t>
      </w:r>
      <w:r>
        <w:t>«Памятник</w:t>
      </w:r>
      <w:r>
        <w:rPr>
          <w:spacing w:val="9"/>
        </w:rPr>
        <w:t xml:space="preserve"> </w:t>
      </w:r>
      <w:r>
        <w:t>Огюсту</w:t>
      </w:r>
      <w:r>
        <w:rPr>
          <w:spacing w:val="9"/>
        </w:rPr>
        <w:t xml:space="preserve"> </w:t>
      </w:r>
      <w:r>
        <w:t>Бланка»</w:t>
      </w:r>
      <w:r>
        <w:rPr>
          <w:spacing w:val="15"/>
        </w:rPr>
        <w:t xml:space="preserve"> </w:t>
      </w:r>
      <w:r>
        <w:t>(1906),</w:t>
      </w:r>
      <w:r>
        <w:rPr>
          <w:spacing w:val="16"/>
        </w:rPr>
        <w:t xml:space="preserve"> </w:t>
      </w:r>
      <w:r>
        <w:t>«Ночь»</w:t>
      </w:r>
      <w:r>
        <w:rPr>
          <w:spacing w:val="15"/>
        </w:rPr>
        <w:t xml:space="preserve"> </w:t>
      </w:r>
      <w:r>
        <w:t>(1902-1909),</w:t>
      </w:r>
    </w:p>
    <w:p w:rsidR="003B5F7F" w:rsidRDefault="003B5F7F" w:rsidP="003B5F7F">
      <w:pPr>
        <w:pStyle w:val="a3"/>
        <w:spacing w:before="6" w:line="237" w:lineRule="auto"/>
        <w:ind w:right="852"/>
        <w:jc w:val="both"/>
      </w:pPr>
      <w:r>
        <w:t>«Помона»</w:t>
      </w:r>
      <w:r>
        <w:rPr>
          <w:spacing w:val="1"/>
        </w:rPr>
        <w:t xml:space="preserve"> </w:t>
      </w:r>
      <w:r>
        <w:t>(1910),</w:t>
      </w:r>
      <w:r>
        <w:rPr>
          <w:spacing w:val="1"/>
        </w:rPr>
        <w:t xml:space="preserve"> </w:t>
      </w:r>
      <w:r>
        <w:t>«Памятник</w:t>
      </w:r>
      <w:r>
        <w:rPr>
          <w:spacing w:val="1"/>
        </w:rPr>
        <w:t xml:space="preserve"> </w:t>
      </w:r>
      <w:r>
        <w:t>Полю</w:t>
      </w:r>
      <w:r>
        <w:rPr>
          <w:spacing w:val="1"/>
        </w:rPr>
        <w:t xml:space="preserve"> </w:t>
      </w:r>
      <w:r>
        <w:t>Сезанну»</w:t>
      </w:r>
      <w:r>
        <w:rPr>
          <w:spacing w:val="1"/>
        </w:rPr>
        <w:t xml:space="preserve"> </w:t>
      </w:r>
      <w:r>
        <w:t>(1912-1925),</w:t>
      </w:r>
      <w:r>
        <w:rPr>
          <w:spacing w:val="1"/>
        </w:rPr>
        <w:t xml:space="preserve"> </w:t>
      </w:r>
      <w:r>
        <w:t>«Иль-де-Франс»</w:t>
      </w:r>
      <w:r>
        <w:rPr>
          <w:spacing w:val="1"/>
        </w:rPr>
        <w:t xml:space="preserve"> </w:t>
      </w:r>
      <w:r>
        <w:t>(1910-1925).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значительность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произведений.</w:t>
      </w:r>
      <w:r>
        <w:rPr>
          <w:spacing w:val="2"/>
        </w:rPr>
        <w:t xml:space="preserve"> </w:t>
      </w:r>
      <w:r>
        <w:t>Иллюстрации</w:t>
      </w:r>
      <w:r>
        <w:rPr>
          <w:spacing w:val="59"/>
        </w:rPr>
        <w:t xml:space="preserve"> </w:t>
      </w:r>
      <w:r>
        <w:t>1920-1930-х</w:t>
      </w:r>
      <w:r>
        <w:rPr>
          <w:spacing w:val="-4"/>
        </w:rPr>
        <w:t xml:space="preserve"> </w:t>
      </w:r>
      <w:r>
        <w:t>годов</w:t>
      </w:r>
      <w:r>
        <w:rPr>
          <w:spacing w:val="2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«эклогам»</w:t>
      </w:r>
      <w:r>
        <w:rPr>
          <w:spacing w:val="-4"/>
        </w:rPr>
        <w:t xml:space="preserve"> </w:t>
      </w:r>
      <w:r>
        <w:t>Вергилия,</w:t>
      </w:r>
      <w:r>
        <w:rPr>
          <w:spacing w:val="-2"/>
        </w:rPr>
        <w:t xml:space="preserve"> </w:t>
      </w:r>
      <w:r>
        <w:t>«Искусству</w:t>
      </w:r>
      <w:r>
        <w:rPr>
          <w:spacing w:val="-9"/>
        </w:rPr>
        <w:t xml:space="preserve"> </w:t>
      </w:r>
      <w:r>
        <w:t>любви»</w:t>
      </w:r>
      <w:r>
        <w:rPr>
          <w:spacing w:val="-4"/>
        </w:rPr>
        <w:t xml:space="preserve"> </w:t>
      </w:r>
      <w:r>
        <w:t>Овидия,</w:t>
      </w:r>
      <w:r>
        <w:rPr>
          <w:spacing w:val="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«Дафнису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Хлое»</w:t>
      </w:r>
      <w:r>
        <w:rPr>
          <w:spacing w:val="-3"/>
        </w:rPr>
        <w:t xml:space="preserve"> </w:t>
      </w:r>
      <w:r>
        <w:t>Лонга.</w:t>
      </w:r>
    </w:p>
    <w:p w:rsidR="003B5F7F" w:rsidRDefault="003B5F7F" w:rsidP="003B5F7F">
      <w:pPr>
        <w:spacing w:line="237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39" w:firstLine="705"/>
      </w:pPr>
      <w:r>
        <w:rPr>
          <w:b/>
        </w:rPr>
        <w:lastRenderedPageBreak/>
        <w:t>Шарль</w:t>
      </w:r>
      <w:r>
        <w:rPr>
          <w:b/>
          <w:spacing w:val="25"/>
        </w:rPr>
        <w:t xml:space="preserve"> </w:t>
      </w:r>
      <w:r>
        <w:rPr>
          <w:b/>
        </w:rPr>
        <w:t>Деспио</w:t>
      </w:r>
      <w:r>
        <w:rPr>
          <w:b/>
          <w:spacing w:val="42"/>
        </w:rPr>
        <w:t xml:space="preserve"> </w:t>
      </w:r>
      <w:r>
        <w:rPr>
          <w:b/>
        </w:rPr>
        <w:t>(1874-1946)</w:t>
      </w:r>
      <w:r>
        <w:rPr>
          <w:b/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мастер</w:t>
      </w:r>
      <w:r>
        <w:rPr>
          <w:spacing w:val="19"/>
        </w:rPr>
        <w:t xml:space="preserve"> </w:t>
      </w:r>
      <w:r>
        <w:t>скульптурного</w:t>
      </w:r>
      <w:r>
        <w:rPr>
          <w:spacing w:val="18"/>
        </w:rPr>
        <w:t xml:space="preserve"> </w:t>
      </w:r>
      <w:r>
        <w:t>реалистического</w:t>
      </w:r>
      <w:r>
        <w:rPr>
          <w:spacing w:val="18"/>
        </w:rPr>
        <w:t xml:space="preserve"> </w:t>
      </w:r>
      <w:r>
        <w:t>портрета:</w:t>
      </w:r>
      <w:r>
        <w:rPr>
          <w:spacing w:val="18"/>
        </w:rPr>
        <w:t xml:space="preserve"> </w:t>
      </w:r>
      <w:r>
        <w:t>«Девочка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Ланд»</w:t>
      </w:r>
      <w:r>
        <w:rPr>
          <w:spacing w:val="14"/>
        </w:rPr>
        <w:t xml:space="preserve"> </w:t>
      </w:r>
      <w:r>
        <w:t>(1904-1907),</w:t>
      </w:r>
      <w:r>
        <w:rPr>
          <w:spacing w:val="15"/>
        </w:rPr>
        <w:t xml:space="preserve"> </w:t>
      </w:r>
      <w:r>
        <w:t>«Полета»</w:t>
      </w:r>
      <w:r>
        <w:rPr>
          <w:spacing w:val="14"/>
        </w:rPr>
        <w:t xml:space="preserve"> </w:t>
      </w:r>
      <w:r>
        <w:t>(1907-</w:t>
      </w:r>
      <w:r>
        <w:rPr>
          <w:spacing w:val="-57"/>
        </w:rPr>
        <w:t xml:space="preserve"> </w:t>
      </w:r>
      <w:r>
        <w:t>1910),</w:t>
      </w:r>
      <w:r>
        <w:rPr>
          <w:spacing w:val="3"/>
        </w:rPr>
        <w:t xml:space="preserve"> </w:t>
      </w:r>
      <w:r>
        <w:t>«Ева»</w:t>
      </w:r>
      <w:r>
        <w:rPr>
          <w:spacing w:val="-3"/>
        </w:rPr>
        <w:t xml:space="preserve"> </w:t>
      </w:r>
      <w:r>
        <w:t>(1925),</w:t>
      </w:r>
      <w:r>
        <w:rPr>
          <w:spacing w:val="3"/>
        </w:rPr>
        <w:t xml:space="preserve"> </w:t>
      </w:r>
      <w:r>
        <w:t>«Портрет</w:t>
      </w:r>
      <w:r>
        <w:rPr>
          <w:spacing w:val="-3"/>
        </w:rPr>
        <w:t xml:space="preserve"> </w:t>
      </w:r>
      <w:r>
        <w:t>Аньез</w:t>
      </w:r>
      <w:r>
        <w:rPr>
          <w:spacing w:val="3"/>
        </w:rPr>
        <w:t xml:space="preserve"> </w:t>
      </w:r>
      <w:r>
        <w:t>Майер»</w:t>
      </w:r>
      <w:r>
        <w:rPr>
          <w:spacing w:val="-4"/>
        </w:rPr>
        <w:t xml:space="preserve"> </w:t>
      </w:r>
      <w:r>
        <w:t>(1929),</w:t>
      </w:r>
      <w:r>
        <w:rPr>
          <w:spacing w:val="4"/>
        </w:rPr>
        <w:t xml:space="preserve"> </w:t>
      </w:r>
      <w:r>
        <w:t>«Портрет</w:t>
      </w:r>
      <w:r>
        <w:rPr>
          <w:spacing w:val="-4"/>
        </w:rPr>
        <w:t xml:space="preserve"> </w:t>
      </w:r>
      <w:r>
        <w:t>мадам</w:t>
      </w:r>
      <w:r>
        <w:rPr>
          <w:spacing w:val="-1"/>
        </w:rPr>
        <w:t xml:space="preserve"> </w:t>
      </w:r>
      <w:r>
        <w:t>Честер</w:t>
      </w:r>
      <w:r>
        <w:rPr>
          <w:spacing w:val="1"/>
        </w:rPr>
        <w:t xml:space="preserve"> </w:t>
      </w:r>
      <w:r>
        <w:t>Даль»</w:t>
      </w:r>
      <w:r>
        <w:rPr>
          <w:spacing w:val="-4"/>
        </w:rPr>
        <w:t xml:space="preserve"> </w:t>
      </w:r>
      <w:r>
        <w:t>(1928-1930),</w:t>
      </w:r>
      <w:r>
        <w:rPr>
          <w:spacing w:val="4"/>
        </w:rPr>
        <w:t xml:space="preserve"> </w:t>
      </w:r>
      <w:r>
        <w:t>«Ася»</w:t>
      </w:r>
      <w:r>
        <w:rPr>
          <w:spacing w:val="-4"/>
        </w:rPr>
        <w:t xml:space="preserve"> </w:t>
      </w:r>
      <w:r>
        <w:t>(1937).</w:t>
      </w:r>
    </w:p>
    <w:p w:rsidR="003B5F7F" w:rsidRDefault="003B5F7F" w:rsidP="003B5F7F">
      <w:pPr>
        <w:pStyle w:val="a3"/>
        <w:tabs>
          <w:tab w:val="left" w:pos="10754"/>
        </w:tabs>
        <w:ind w:right="858"/>
      </w:pPr>
      <w:r>
        <w:t>Формалистические</w:t>
      </w:r>
      <w:r>
        <w:rPr>
          <w:spacing w:val="-5"/>
        </w:rPr>
        <w:t xml:space="preserve"> </w:t>
      </w:r>
      <w:r>
        <w:t>течения</w:t>
      </w:r>
      <w:r>
        <w:rPr>
          <w:spacing w:val="-8"/>
        </w:rPr>
        <w:t xml:space="preserve"> </w:t>
      </w:r>
      <w:r>
        <w:t>во французской</w:t>
      </w:r>
      <w:r>
        <w:rPr>
          <w:spacing w:val="-3"/>
        </w:rPr>
        <w:t xml:space="preserve"> </w:t>
      </w:r>
      <w:r>
        <w:t>скульптуре.</w:t>
      </w:r>
      <w:r>
        <w:rPr>
          <w:spacing w:val="-2"/>
        </w:rPr>
        <w:t xml:space="preserve"> </w:t>
      </w:r>
      <w:r>
        <w:t>Александр</w:t>
      </w:r>
      <w:r>
        <w:rPr>
          <w:spacing w:val="-3"/>
        </w:rPr>
        <w:t xml:space="preserve"> </w:t>
      </w:r>
      <w:r>
        <w:t>Архипенко,</w:t>
      </w:r>
      <w:r>
        <w:rPr>
          <w:spacing w:val="-2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его</w:t>
      </w:r>
      <w:r>
        <w:tab/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кубизмом.</w:t>
      </w:r>
      <w:r>
        <w:rPr>
          <w:spacing w:val="1"/>
        </w:rPr>
        <w:t xml:space="preserve"> </w:t>
      </w:r>
      <w:r>
        <w:rPr>
          <w:i/>
        </w:rPr>
        <w:t>Самостоятельная</w:t>
      </w:r>
      <w:r>
        <w:rPr>
          <w:i/>
          <w:spacing w:val="13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5"/>
        </w:rPr>
        <w:t xml:space="preserve"> </w:t>
      </w:r>
      <w:r>
        <w:t>подготовить</w:t>
      </w:r>
      <w:r>
        <w:rPr>
          <w:spacing w:val="11"/>
        </w:rPr>
        <w:t xml:space="preserve"> </w:t>
      </w:r>
      <w:r>
        <w:t>сообщения</w:t>
      </w:r>
      <w:r>
        <w:rPr>
          <w:spacing w:val="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творчестве</w:t>
      </w:r>
      <w:r>
        <w:rPr>
          <w:spacing w:val="9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Бурделя,</w:t>
      </w:r>
      <w:r>
        <w:rPr>
          <w:spacing w:val="16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Майоля,</w:t>
      </w:r>
      <w:r>
        <w:rPr>
          <w:spacing w:val="16"/>
        </w:rPr>
        <w:t xml:space="preserve"> </w:t>
      </w:r>
      <w:r>
        <w:t>Ш.</w:t>
      </w:r>
      <w:r>
        <w:rPr>
          <w:spacing w:val="12"/>
        </w:rPr>
        <w:t xml:space="preserve"> </w:t>
      </w:r>
      <w:r>
        <w:t>Деспио;</w:t>
      </w:r>
      <w:r>
        <w:rPr>
          <w:spacing w:val="5"/>
        </w:rPr>
        <w:t xml:space="preserve"> </w:t>
      </w:r>
      <w:r>
        <w:t>подобрать</w:t>
      </w:r>
      <w:r>
        <w:rPr>
          <w:spacing w:val="11"/>
        </w:rPr>
        <w:t xml:space="preserve"> </w:t>
      </w:r>
      <w:r>
        <w:t>иллюстративный</w:t>
      </w:r>
      <w:r>
        <w:rPr>
          <w:spacing w:val="-57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2"/>
          <w:numId w:val="12"/>
        </w:numPr>
        <w:tabs>
          <w:tab w:val="left" w:pos="1684"/>
        </w:tabs>
        <w:spacing w:before="2" w:line="273" w:lineRule="exact"/>
        <w:ind w:hanging="845"/>
      </w:pPr>
      <w:r>
        <w:t>Графика</w:t>
      </w:r>
      <w:r>
        <w:rPr>
          <w:spacing w:val="-5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</w:t>
      </w:r>
    </w:p>
    <w:p w:rsidR="003B5F7F" w:rsidRDefault="003B5F7F" w:rsidP="003B5F7F">
      <w:pPr>
        <w:pStyle w:val="a3"/>
        <w:spacing w:line="242" w:lineRule="auto"/>
        <w:ind w:right="849" w:firstLine="705"/>
        <w:jc w:val="both"/>
      </w:pPr>
      <w:r>
        <w:t>Сформировать представление о развитии реалистических тенденций в графике и живописи ХХ века. Познакомить с творчеством</w:t>
      </w:r>
      <w:r>
        <w:rPr>
          <w:spacing w:val="1"/>
        </w:rPr>
        <w:t xml:space="preserve"> </w:t>
      </w:r>
      <w:r>
        <w:t>ведущих</w:t>
      </w:r>
      <w:r>
        <w:rPr>
          <w:spacing w:val="-4"/>
        </w:rPr>
        <w:t xml:space="preserve"> </w:t>
      </w:r>
      <w:r>
        <w:t>мастеров</w:t>
      </w:r>
      <w:r>
        <w:rPr>
          <w:spacing w:val="3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половины</w:t>
      </w:r>
      <w:r>
        <w:rPr>
          <w:spacing w:val="3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века.</w:t>
      </w:r>
    </w:p>
    <w:p w:rsidR="003B5F7F" w:rsidRDefault="003B5F7F" w:rsidP="003B5F7F">
      <w:pPr>
        <w:pStyle w:val="a3"/>
        <w:ind w:right="851" w:firstLine="705"/>
        <w:jc w:val="both"/>
      </w:pPr>
      <w:r>
        <w:t xml:space="preserve">Творчество бельгийского художника </w:t>
      </w:r>
      <w:r>
        <w:rPr>
          <w:b/>
        </w:rPr>
        <w:t xml:space="preserve">Франса Мазереля (1889-1972). </w:t>
      </w:r>
      <w:r>
        <w:t>Графические серии и живописные работы художника. Серии</w:t>
      </w:r>
      <w:r>
        <w:rPr>
          <w:spacing w:val="1"/>
        </w:rPr>
        <w:t xml:space="preserve"> </w:t>
      </w:r>
      <w:r>
        <w:t>гравюр «Мертвые говорят» (1917), сюита «Мой часослов» (1919) Гравюры-романы Мазереля: «»Солнце» (1919), «Идея» (1920)«Город»</w:t>
      </w:r>
      <w:r>
        <w:rPr>
          <w:spacing w:val="1"/>
        </w:rPr>
        <w:t xml:space="preserve"> </w:t>
      </w:r>
      <w:r>
        <w:t>(1925),</w:t>
      </w:r>
      <w:r>
        <w:rPr>
          <w:spacing w:val="62"/>
        </w:rPr>
        <w:t xml:space="preserve"> </w:t>
      </w:r>
      <w:r>
        <w:t>«От</w:t>
      </w:r>
      <w:r>
        <w:rPr>
          <w:spacing w:val="65"/>
        </w:rPr>
        <w:t xml:space="preserve"> </w:t>
      </w:r>
      <w:r>
        <w:t>черного</w:t>
      </w:r>
      <w:r>
        <w:rPr>
          <w:spacing w:val="66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белому»</w:t>
      </w:r>
      <w:r>
        <w:rPr>
          <w:spacing w:val="61"/>
        </w:rPr>
        <w:t xml:space="preserve"> </w:t>
      </w:r>
      <w:r>
        <w:t>(1939),</w:t>
      </w:r>
      <w:r>
        <w:rPr>
          <w:spacing w:val="67"/>
        </w:rPr>
        <w:t xml:space="preserve"> </w:t>
      </w:r>
      <w:r>
        <w:t>«Юность»</w:t>
      </w:r>
      <w:r>
        <w:rPr>
          <w:spacing w:val="61"/>
        </w:rPr>
        <w:t xml:space="preserve"> </w:t>
      </w:r>
      <w:r>
        <w:t>(1948),</w:t>
      </w:r>
      <w:r>
        <w:rPr>
          <w:spacing w:val="62"/>
        </w:rPr>
        <w:t xml:space="preserve"> </w:t>
      </w:r>
      <w:r>
        <w:t>«Путь</w:t>
      </w:r>
      <w:r>
        <w:rPr>
          <w:spacing w:val="67"/>
        </w:rPr>
        <w:t xml:space="preserve"> </w:t>
      </w:r>
      <w:r>
        <w:t>человечества»</w:t>
      </w:r>
      <w:r>
        <w:rPr>
          <w:spacing w:val="60"/>
        </w:rPr>
        <w:t xml:space="preserve"> </w:t>
      </w:r>
      <w:r>
        <w:t>(1968).</w:t>
      </w:r>
      <w:r>
        <w:rPr>
          <w:spacing w:val="63"/>
        </w:rPr>
        <w:t xml:space="preserve"> </w:t>
      </w:r>
      <w:r>
        <w:t>Критическая</w:t>
      </w:r>
      <w:r>
        <w:rPr>
          <w:spacing w:val="65"/>
        </w:rPr>
        <w:t xml:space="preserve"> </w:t>
      </w:r>
      <w:r>
        <w:t>направленность</w:t>
      </w:r>
      <w:r>
        <w:rPr>
          <w:spacing w:val="66"/>
        </w:rPr>
        <w:t xml:space="preserve"> </w:t>
      </w:r>
      <w:r>
        <w:t xml:space="preserve">серий  </w:t>
      </w:r>
      <w:r>
        <w:rPr>
          <w:spacing w:val="59"/>
        </w:rPr>
        <w:t xml:space="preserve"> </w:t>
      </w:r>
      <w:r>
        <w:t>гравюр</w:t>
      </w:r>
    </w:p>
    <w:p w:rsidR="003B5F7F" w:rsidRDefault="003B5F7F" w:rsidP="003B5F7F">
      <w:pPr>
        <w:pStyle w:val="a3"/>
        <w:spacing w:line="275" w:lineRule="exact"/>
        <w:jc w:val="both"/>
      </w:pPr>
      <w:r>
        <w:t>«Гримасы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лица»</w:t>
      </w:r>
      <w:r>
        <w:rPr>
          <w:spacing w:val="37"/>
        </w:rPr>
        <w:t xml:space="preserve"> </w:t>
      </w:r>
      <w:r>
        <w:t>(1926),</w:t>
      </w:r>
      <w:r>
        <w:rPr>
          <w:spacing w:val="39"/>
        </w:rPr>
        <w:t xml:space="preserve"> </w:t>
      </w:r>
      <w:r>
        <w:t>цикл</w:t>
      </w:r>
      <w:r>
        <w:rPr>
          <w:spacing w:val="41"/>
        </w:rPr>
        <w:t xml:space="preserve"> </w:t>
      </w:r>
      <w:r>
        <w:t>рисунков</w:t>
      </w:r>
      <w:r>
        <w:rPr>
          <w:spacing w:val="44"/>
        </w:rPr>
        <w:t xml:space="preserve"> </w:t>
      </w:r>
      <w:r>
        <w:t>«Гротескфильм»</w:t>
      </w:r>
      <w:r>
        <w:rPr>
          <w:spacing w:val="36"/>
        </w:rPr>
        <w:t xml:space="preserve"> </w:t>
      </w:r>
      <w:r>
        <w:t>(1921).</w:t>
      </w:r>
      <w:r>
        <w:rPr>
          <w:spacing w:val="44"/>
        </w:rPr>
        <w:t xml:space="preserve"> </w:t>
      </w:r>
      <w:r>
        <w:t>Станковые</w:t>
      </w:r>
      <w:r>
        <w:rPr>
          <w:spacing w:val="40"/>
        </w:rPr>
        <w:t xml:space="preserve"> </w:t>
      </w:r>
      <w:r>
        <w:t>ксилографии:</w:t>
      </w:r>
      <w:r>
        <w:rPr>
          <w:spacing w:val="38"/>
        </w:rPr>
        <w:t xml:space="preserve"> </w:t>
      </w:r>
      <w:r>
        <w:t>«Боксер»</w:t>
      </w:r>
      <w:r>
        <w:rPr>
          <w:spacing w:val="36"/>
        </w:rPr>
        <w:t xml:space="preserve"> </w:t>
      </w:r>
      <w:r>
        <w:t>(1921),</w:t>
      </w:r>
      <w:r>
        <w:rPr>
          <w:spacing w:val="44"/>
        </w:rPr>
        <w:t xml:space="preserve"> </w:t>
      </w:r>
      <w:r>
        <w:t>«Воспоминание»</w:t>
      </w:r>
      <w:r>
        <w:rPr>
          <w:spacing w:val="37"/>
        </w:rPr>
        <w:t xml:space="preserve"> </w:t>
      </w:r>
      <w:r>
        <w:t>(1921),</w:t>
      </w:r>
    </w:p>
    <w:p w:rsidR="003B5F7F" w:rsidRDefault="003B5F7F" w:rsidP="003B5F7F">
      <w:pPr>
        <w:pStyle w:val="a3"/>
        <w:spacing w:line="242" w:lineRule="auto"/>
        <w:ind w:right="867"/>
        <w:jc w:val="both"/>
      </w:pPr>
      <w:r>
        <w:t>«Игрушечная лошадка» (1922). Символические композиции Мазереля: «Флора» (1947), «Нимфа и сатир» (1951), «Виноград» (1952).</w:t>
      </w:r>
      <w:r>
        <w:rPr>
          <w:spacing w:val="1"/>
        </w:rPr>
        <w:t xml:space="preserve"> </w:t>
      </w:r>
      <w:r>
        <w:t>Живописные композиции</w:t>
      </w:r>
      <w:r>
        <w:rPr>
          <w:spacing w:val="3"/>
        </w:rPr>
        <w:t xml:space="preserve"> </w:t>
      </w:r>
      <w:r>
        <w:t>Мазереля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рыбаков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матросов.</w:t>
      </w:r>
    </w:p>
    <w:p w:rsidR="003B5F7F" w:rsidRDefault="003B5F7F" w:rsidP="003B5F7F">
      <w:pPr>
        <w:spacing w:line="271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Отто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Дикса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(1891-1969).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действительности.</w:t>
      </w:r>
      <w:r>
        <w:rPr>
          <w:spacing w:val="11"/>
          <w:sz w:val="24"/>
        </w:rPr>
        <w:t xml:space="preserve"> </w:t>
      </w:r>
      <w:r>
        <w:rPr>
          <w:sz w:val="24"/>
        </w:rPr>
        <w:t>Тема</w:t>
      </w:r>
      <w:r>
        <w:rPr>
          <w:spacing w:val="8"/>
          <w:sz w:val="24"/>
        </w:rPr>
        <w:t xml:space="preserve"> </w:t>
      </w:r>
      <w:r>
        <w:rPr>
          <w:sz w:val="24"/>
        </w:rPr>
        <w:t>войны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9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графики:</w:t>
      </w:r>
    </w:p>
    <w:p w:rsidR="003B5F7F" w:rsidRDefault="003B5F7F" w:rsidP="003B5F7F">
      <w:pPr>
        <w:pStyle w:val="a3"/>
        <w:spacing w:line="237" w:lineRule="auto"/>
        <w:ind w:right="847"/>
        <w:jc w:val="both"/>
      </w:pPr>
      <w:r>
        <w:t>«Окоп» (1920-1923),</w:t>
      </w:r>
      <w:r>
        <w:rPr>
          <w:spacing w:val="61"/>
        </w:rPr>
        <w:t xml:space="preserve"> </w:t>
      </w:r>
      <w:r>
        <w:t>«Торговец спичками» (1926),</w:t>
      </w:r>
      <w:r>
        <w:rPr>
          <w:spacing w:val="61"/>
        </w:rPr>
        <w:t xml:space="preserve"> </w:t>
      </w:r>
      <w:r>
        <w:t>серия офортов   «Война» (1923). Работы 1929-1939 гг.: триптих «Большой город»</w:t>
      </w:r>
      <w:r>
        <w:rPr>
          <w:spacing w:val="1"/>
        </w:rPr>
        <w:t xml:space="preserve"> </w:t>
      </w:r>
      <w:r>
        <w:t>(1928)</w:t>
      </w:r>
      <w:r>
        <w:rPr>
          <w:spacing w:val="2"/>
        </w:rPr>
        <w:t xml:space="preserve"> </w:t>
      </w:r>
      <w:r>
        <w:t>–центральная</w:t>
      </w:r>
      <w:r>
        <w:rPr>
          <w:spacing w:val="1"/>
        </w:rPr>
        <w:t xml:space="preserve"> </w:t>
      </w:r>
      <w:r>
        <w:t>композиция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джаза,</w:t>
      </w:r>
      <w:r>
        <w:rPr>
          <w:spacing w:val="-7"/>
        </w:rPr>
        <w:t xml:space="preserve"> </w:t>
      </w:r>
      <w:r>
        <w:t>сатирический</w:t>
      </w:r>
      <w:r>
        <w:rPr>
          <w:spacing w:val="2"/>
        </w:rPr>
        <w:t xml:space="preserve"> </w:t>
      </w:r>
      <w:r>
        <w:t>гротеск;</w:t>
      </w:r>
      <w:r>
        <w:rPr>
          <w:spacing w:val="-4"/>
        </w:rPr>
        <w:t xml:space="preserve"> </w:t>
      </w:r>
      <w:r>
        <w:t>«Семь смертных</w:t>
      </w:r>
      <w:r>
        <w:rPr>
          <w:spacing w:val="-4"/>
        </w:rPr>
        <w:t xml:space="preserve"> </w:t>
      </w:r>
      <w:r>
        <w:t>грехов»</w:t>
      </w:r>
      <w:r>
        <w:rPr>
          <w:spacing w:val="-4"/>
        </w:rPr>
        <w:t xml:space="preserve"> </w:t>
      </w:r>
      <w:r>
        <w:t>(1938),</w:t>
      </w:r>
      <w:r>
        <w:rPr>
          <w:spacing w:val="2"/>
        </w:rPr>
        <w:t xml:space="preserve"> </w:t>
      </w:r>
      <w:r>
        <w:t>«Триумф</w:t>
      </w:r>
      <w:r>
        <w:rPr>
          <w:spacing w:val="-1"/>
        </w:rPr>
        <w:t xml:space="preserve"> </w:t>
      </w:r>
      <w:r>
        <w:t>смерти»</w:t>
      </w:r>
      <w:r>
        <w:rPr>
          <w:spacing w:val="-4"/>
        </w:rPr>
        <w:t xml:space="preserve"> </w:t>
      </w:r>
      <w:r>
        <w:t>(1934).</w:t>
      </w:r>
    </w:p>
    <w:p w:rsidR="003B5F7F" w:rsidRDefault="003B5F7F" w:rsidP="003B5F7F">
      <w:pPr>
        <w:spacing w:before="1" w:line="275" w:lineRule="exact"/>
        <w:ind w:left="1545"/>
        <w:jc w:val="both"/>
        <w:rPr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Георга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Гросса</w:t>
      </w:r>
      <w:r>
        <w:rPr>
          <w:b/>
          <w:spacing w:val="115"/>
          <w:sz w:val="24"/>
        </w:rPr>
        <w:t xml:space="preserve"> </w:t>
      </w:r>
      <w:r>
        <w:rPr>
          <w:b/>
          <w:sz w:val="24"/>
        </w:rPr>
        <w:t>(1893-1959).</w:t>
      </w:r>
      <w:r>
        <w:rPr>
          <w:b/>
          <w:spacing w:val="113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14"/>
          <w:sz w:val="24"/>
        </w:rPr>
        <w:t xml:space="preserve"> </w:t>
      </w:r>
      <w:r>
        <w:rPr>
          <w:sz w:val="24"/>
        </w:rPr>
        <w:t>серии</w:t>
      </w:r>
      <w:r>
        <w:rPr>
          <w:spacing w:val="116"/>
          <w:sz w:val="24"/>
        </w:rPr>
        <w:t xml:space="preserve"> </w:t>
      </w:r>
      <w:r>
        <w:rPr>
          <w:sz w:val="24"/>
        </w:rPr>
        <w:t>Г.</w:t>
      </w:r>
      <w:r>
        <w:rPr>
          <w:spacing w:val="113"/>
          <w:sz w:val="24"/>
        </w:rPr>
        <w:t xml:space="preserve"> </w:t>
      </w:r>
      <w:r>
        <w:rPr>
          <w:sz w:val="24"/>
        </w:rPr>
        <w:t>Гросса:</w:t>
      </w:r>
      <w:r>
        <w:rPr>
          <w:spacing w:val="115"/>
          <w:sz w:val="24"/>
        </w:rPr>
        <w:t xml:space="preserve"> </w:t>
      </w:r>
      <w:r>
        <w:rPr>
          <w:sz w:val="24"/>
        </w:rPr>
        <w:t>«С</w:t>
      </w:r>
      <w:r>
        <w:rPr>
          <w:spacing w:val="113"/>
          <w:sz w:val="24"/>
        </w:rPr>
        <w:t xml:space="preserve"> </w:t>
      </w:r>
      <w:r>
        <w:rPr>
          <w:sz w:val="24"/>
        </w:rPr>
        <w:t>нами</w:t>
      </w:r>
      <w:r>
        <w:rPr>
          <w:spacing w:val="111"/>
          <w:sz w:val="24"/>
        </w:rPr>
        <w:t xml:space="preserve"> </w:t>
      </w:r>
      <w:r>
        <w:rPr>
          <w:sz w:val="24"/>
        </w:rPr>
        <w:t>Бог»</w:t>
      </w:r>
      <w:r>
        <w:rPr>
          <w:spacing w:val="110"/>
          <w:sz w:val="24"/>
        </w:rPr>
        <w:t xml:space="preserve"> </w:t>
      </w:r>
      <w:r>
        <w:rPr>
          <w:sz w:val="24"/>
        </w:rPr>
        <w:t>(1920),</w:t>
      </w:r>
      <w:r>
        <w:rPr>
          <w:spacing w:val="117"/>
          <w:sz w:val="24"/>
        </w:rPr>
        <w:t xml:space="preserve"> </w:t>
      </w:r>
      <w:r>
        <w:rPr>
          <w:sz w:val="24"/>
        </w:rPr>
        <w:t>«Се</w:t>
      </w:r>
      <w:r>
        <w:rPr>
          <w:spacing w:val="114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110"/>
          <w:sz w:val="24"/>
        </w:rPr>
        <w:t xml:space="preserve"> </w:t>
      </w:r>
      <w:r>
        <w:rPr>
          <w:sz w:val="24"/>
        </w:rPr>
        <w:t>(1923),</w:t>
      </w:r>
    </w:p>
    <w:p w:rsidR="003B5F7F" w:rsidRDefault="003B5F7F" w:rsidP="003B5F7F">
      <w:pPr>
        <w:pStyle w:val="a3"/>
        <w:spacing w:line="275" w:lineRule="exact"/>
        <w:jc w:val="both"/>
      </w:pPr>
      <w:r>
        <w:t>«Запечатленные»</w:t>
      </w:r>
      <w:r>
        <w:rPr>
          <w:spacing w:val="-6"/>
        </w:rPr>
        <w:t xml:space="preserve"> </w:t>
      </w:r>
      <w:r>
        <w:t>(1930).</w:t>
      </w:r>
    </w:p>
    <w:p w:rsidR="003B5F7F" w:rsidRDefault="003B5F7F" w:rsidP="003B5F7F">
      <w:pPr>
        <w:pStyle w:val="a3"/>
        <w:spacing w:before="3" w:line="275" w:lineRule="exact"/>
        <w:ind w:left="1545"/>
        <w:jc w:val="both"/>
      </w:pPr>
      <w:r>
        <w:t>Мастера</w:t>
      </w:r>
      <w:r>
        <w:rPr>
          <w:spacing w:val="-5"/>
        </w:rPr>
        <w:t xml:space="preserve"> </w:t>
      </w:r>
      <w:r>
        <w:t>немецкого</w:t>
      </w:r>
      <w:r>
        <w:rPr>
          <w:spacing w:val="-4"/>
        </w:rPr>
        <w:t xml:space="preserve"> </w:t>
      </w:r>
      <w:r>
        <w:t>реалистического</w:t>
      </w:r>
      <w:r>
        <w:rPr>
          <w:spacing w:val="-3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ind w:right="847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Кете</w:t>
      </w:r>
      <w:r>
        <w:rPr>
          <w:b/>
          <w:spacing w:val="1"/>
        </w:rPr>
        <w:t xml:space="preserve"> </w:t>
      </w:r>
      <w:r>
        <w:rPr>
          <w:b/>
        </w:rPr>
        <w:t>Кольвиц</w:t>
      </w:r>
      <w:r>
        <w:rPr>
          <w:b/>
          <w:spacing w:val="1"/>
        </w:rPr>
        <w:t xml:space="preserve"> </w:t>
      </w:r>
      <w:r>
        <w:rPr>
          <w:b/>
        </w:rPr>
        <w:t>(1867-1945).</w:t>
      </w:r>
      <w:r>
        <w:rPr>
          <w:b/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Кольвиц:</w:t>
      </w:r>
      <w:r>
        <w:rPr>
          <w:spacing w:val="1"/>
        </w:rPr>
        <w:t xml:space="preserve"> </w:t>
      </w:r>
      <w:r>
        <w:t>«Восстание</w:t>
      </w:r>
      <w:r>
        <w:rPr>
          <w:spacing w:val="1"/>
        </w:rPr>
        <w:t xml:space="preserve"> </w:t>
      </w:r>
      <w:r>
        <w:t>ткачей»</w:t>
      </w:r>
      <w:r>
        <w:rPr>
          <w:spacing w:val="1"/>
        </w:rPr>
        <w:t xml:space="preserve"> </w:t>
      </w:r>
      <w:r>
        <w:t>(1893-1897).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реалистического языка графики Кольвиц.</w:t>
      </w:r>
      <w:r>
        <w:rPr>
          <w:spacing w:val="1"/>
        </w:rPr>
        <w:t xml:space="preserve"> </w:t>
      </w:r>
      <w:r>
        <w:t>Связь графики К. Кольвиц (серия «Крестьянская война») с прогрессивными революционными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«Восстание»</w:t>
      </w:r>
      <w:r>
        <w:rPr>
          <w:spacing w:val="1"/>
        </w:rPr>
        <w:t xml:space="preserve"> </w:t>
      </w:r>
      <w:r>
        <w:t>(1899),</w:t>
      </w:r>
      <w:r>
        <w:rPr>
          <w:spacing w:val="1"/>
        </w:rPr>
        <w:t xml:space="preserve"> </w:t>
      </w:r>
      <w:r>
        <w:t>«Растоптанная»</w:t>
      </w:r>
      <w:r>
        <w:rPr>
          <w:spacing w:val="1"/>
        </w:rPr>
        <w:t xml:space="preserve"> </w:t>
      </w:r>
      <w:r>
        <w:t>(1900),</w:t>
      </w:r>
      <w:r>
        <w:rPr>
          <w:spacing w:val="1"/>
        </w:rPr>
        <w:t xml:space="preserve"> </w:t>
      </w:r>
      <w:r>
        <w:t>«Карманьола»</w:t>
      </w:r>
      <w:r>
        <w:rPr>
          <w:spacing w:val="1"/>
        </w:rPr>
        <w:t xml:space="preserve"> </w:t>
      </w:r>
      <w:r>
        <w:t>(1901),</w:t>
      </w:r>
      <w:r>
        <w:rPr>
          <w:spacing w:val="1"/>
        </w:rPr>
        <w:t xml:space="preserve"> </w:t>
      </w:r>
      <w:r>
        <w:t>«Памяти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Либкнехта»</w:t>
      </w:r>
      <w:r>
        <w:rPr>
          <w:spacing w:val="60"/>
        </w:rPr>
        <w:t xml:space="preserve"> </w:t>
      </w:r>
      <w:r>
        <w:t>(1919).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серии «Картины</w:t>
      </w:r>
      <w:r>
        <w:rPr>
          <w:spacing w:val="1"/>
        </w:rPr>
        <w:t xml:space="preserve"> </w:t>
      </w:r>
      <w:r>
        <w:t>нужды» (1909-1911).</w:t>
      </w:r>
      <w:r>
        <w:rPr>
          <w:spacing w:val="1"/>
        </w:rPr>
        <w:t xml:space="preserve"> </w:t>
      </w:r>
      <w:r>
        <w:t>Цикл «Война» (1920-1924). Литографии серии</w:t>
      </w:r>
      <w:r>
        <w:rPr>
          <w:spacing w:val="1"/>
        </w:rPr>
        <w:t xml:space="preserve"> </w:t>
      </w:r>
      <w:r>
        <w:t>«Голод» (1920-е г.) Скульптурные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Кольвиц:</w:t>
      </w:r>
      <w:r>
        <w:rPr>
          <w:spacing w:val="-3"/>
        </w:rPr>
        <w:t xml:space="preserve"> </w:t>
      </w:r>
      <w:r>
        <w:t>«Надгробие</w:t>
      </w:r>
      <w:r>
        <w:rPr>
          <w:spacing w:val="1"/>
        </w:rPr>
        <w:t xml:space="preserve"> </w:t>
      </w:r>
      <w:r>
        <w:t>сыну</w:t>
      </w:r>
      <w:r>
        <w:rPr>
          <w:spacing w:val="-2"/>
        </w:rPr>
        <w:t xml:space="preserve"> </w:t>
      </w:r>
      <w:r>
        <w:t>Петеру»</w:t>
      </w:r>
      <w:r>
        <w:rPr>
          <w:spacing w:val="-4"/>
        </w:rPr>
        <w:t xml:space="preserve"> </w:t>
      </w:r>
      <w:r>
        <w:t>(1932),</w:t>
      </w:r>
      <w:r>
        <w:rPr>
          <w:spacing w:val="4"/>
        </w:rPr>
        <w:t xml:space="preserve"> </w:t>
      </w:r>
      <w:r>
        <w:t>«Башня</w:t>
      </w:r>
      <w:r>
        <w:rPr>
          <w:spacing w:val="-3"/>
        </w:rPr>
        <w:t xml:space="preserve"> </w:t>
      </w:r>
      <w:r>
        <w:t>матерей»</w:t>
      </w:r>
      <w:r>
        <w:rPr>
          <w:spacing w:val="-3"/>
        </w:rPr>
        <w:t xml:space="preserve"> </w:t>
      </w:r>
      <w:r>
        <w:t>(1942).</w:t>
      </w:r>
    </w:p>
    <w:p w:rsidR="003B5F7F" w:rsidRDefault="003B5F7F" w:rsidP="003B5F7F">
      <w:pPr>
        <w:pStyle w:val="a3"/>
        <w:spacing w:before="2"/>
        <w:ind w:right="860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Мазереля,</w:t>
      </w:r>
      <w:r>
        <w:rPr>
          <w:spacing w:val="1"/>
        </w:rPr>
        <w:t xml:space="preserve"> </w:t>
      </w:r>
      <w:r>
        <w:t>Отто</w:t>
      </w:r>
      <w:r>
        <w:rPr>
          <w:spacing w:val="1"/>
        </w:rPr>
        <w:t xml:space="preserve"> </w:t>
      </w:r>
      <w:r>
        <w:t>Дикса,</w:t>
      </w:r>
      <w:r>
        <w:rPr>
          <w:spacing w:val="1"/>
        </w:rPr>
        <w:t xml:space="preserve"> </w:t>
      </w:r>
      <w:r>
        <w:t>Георга</w:t>
      </w:r>
      <w:r>
        <w:rPr>
          <w:spacing w:val="1"/>
        </w:rPr>
        <w:t xml:space="preserve"> </w:t>
      </w:r>
      <w:r>
        <w:t>Гросса;</w:t>
      </w:r>
      <w:r>
        <w:rPr>
          <w:spacing w:val="6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2"/>
          <w:numId w:val="12"/>
        </w:numPr>
        <w:tabs>
          <w:tab w:val="left" w:pos="1679"/>
        </w:tabs>
        <w:spacing w:before="5" w:line="272" w:lineRule="exact"/>
        <w:ind w:left="1678" w:hanging="840"/>
      </w:pPr>
      <w:r>
        <w:t>Мастера</w:t>
      </w:r>
      <w:r>
        <w:rPr>
          <w:spacing w:val="-7"/>
        </w:rPr>
        <w:t xml:space="preserve"> </w:t>
      </w:r>
      <w:r>
        <w:t>демократического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Америки</w:t>
      </w:r>
    </w:p>
    <w:p w:rsidR="003B5F7F" w:rsidRDefault="003B5F7F" w:rsidP="003B5F7F">
      <w:pPr>
        <w:pStyle w:val="a3"/>
        <w:spacing w:line="242" w:lineRule="auto"/>
        <w:ind w:right="863" w:firstLine="705"/>
        <w:jc w:val="both"/>
      </w:pPr>
      <w:r>
        <w:t>Сформировать представление о демократическом искусстве Америки ХХ века. Познакомить с творчеством ярких представителей</w:t>
      </w:r>
      <w:r>
        <w:rPr>
          <w:spacing w:val="1"/>
        </w:rPr>
        <w:t xml:space="preserve"> </w:t>
      </w:r>
      <w:r>
        <w:t>(Р.</w:t>
      </w:r>
      <w:r>
        <w:rPr>
          <w:spacing w:val="-2"/>
        </w:rPr>
        <w:t xml:space="preserve"> </w:t>
      </w:r>
      <w:r>
        <w:t>Кента,</w:t>
      </w:r>
      <w:r>
        <w:rPr>
          <w:spacing w:val="4"/>
        </w:rPr>
        <w:t xml:space="preserve"> </w:t>
      </w:r>
      <w:r>
        <w:t>Э.</w:t>
      </w:r>
      <w:r>
        <w:rPr>
          <w:spacing w:val="4"/>
        </w:rPr>
        <w:t xml:space="preserve"> </w:t>
      </w:r>
      <w:r>
        <w:t>Хоппера,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Сойера,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Рефрежье).</w:t>
      </w:r>
    </w:p>
    <w:p w:rsidR="003B5F7F" w:rsidRDefault="003B5F7F" w:rsidP="003B5F7F">
      <w:pPr>
        <w:pStyle w:val="a3"/>
        <w:ind w:right="851" w:firstLine="705"/>
        <w:jc w:val="both"/>
      </w:pPr>
      <w:r>
        <w:t xml:space="preserve">Реалистические тенденции у художников, входивших в американскую </w:t>
      </w:r>
      <w:r>
        <w:rPr>
          <w:b/>
        </w:rPr>
        <w:t xml:space="preserve">группу «Восьмерка» («школа мусорного ящика») </w:t>
      </w:r>
      <w:r>
        <w:t>– Р.</w:t>
      </w:r>
      <w:r>
        <w:rPr>
          <w:spacing w:val="1"/>
        </w:rPr>
        <w:t xml:space="preserve"> </w:t>
      </w:r>
      <w:r>
        <w:t>Генри, Дж. Беллоуз, Д. Слоун. Демократические тенденции их творчества, изображение жизни народа и современного города. Д. Беллоуз</w:t>
      </w:r>
      <w:r>
        <w:rPr>
          <w:spacing w:val="1"/>
        </w:rPr>
        <w:t xml:space="preserve"> </w:t>
      </w:r>
      <w:r>
        <w:t>автор выполненных в динамичной, широкой манере картин, запечатлевших бытовые, спортивные и др. сцены, почерпнутые из потока</w:t>
      </w:r>
      <w:r>
        <w:rPr>
          <w:spacing w:val="1"/>
        </w:rPr>
        <w:t xml:space="preserve"> </w:t>
      </w:r>
      <w:r>
        <w:t>пестрой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жестокой</w:t>
      </w:r>
      <w:r>
        <w:rPr>
          <w:spacing w:val="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городской</w:t>
      </w:r>
      <w:r>
        <w:rPr>
          <w:spacing w:val="3"/>
        </w:rPr>
        <w:t xml:space="preserve"> </w:t>
      </w:r>
      <w:r>
        <w:t>жизни.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spacing w:before="61" w:line="242" w:lineRule="auto"/>
        <w:ind w:left="839" w:right="858" w:firstLine="705"/>
        <w:rPr>
          <w:sz w:val="24"/>
        </w:rPr>
      </w:pPr>
      <w:r>
        <w:rPr>
          <w:b/>
          <w:sz w:val="24"/>
        </w:rPr>
        <w:lastRenderedPageBreak/>
        <w:t>Политическая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«Джон-Рид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клуба»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1920-1930-х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Майнор,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Эллис.</w:t>
      </w:r>
      <w:r>
        <w:rPr>
          <w:spacing w:val="1"/>
          <w:sz w:val="24"/>
        </w:rPr>
        <w:t xml:space="preserve"> </w:t>
      </w:r>
      <w:r>
        <w:rPr>
          <w:sz w:val="24"/>
        </w:rPr>
        <w:t>У.</w:t>
      </w:r>
      <w:r>
        <w:rPr>
          <w:spacing w:val="1"/>
          <w:sz w:val="24"/>
        </w:rPr>
        <w:t xml:space="preserve"> </w:t>
      </w:r>
      <w:r>
        <w:rPr>
          <w:sz w:val="24"/>
        </w:rPr>
        <w:t>Гроппер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60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сатиры.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rPr>
          <w:b/>
        </w:rPr>
        <w:t>Творчество</w:t>
      </w:r>
      <w:r>
        <w:rPr>
          <w:b/>
          <w:spacing w:val="11"/>
        </w:rPr>
        <w:t xml:space="preserve"> </w:t>
      </w:r>
      <w:r>
        <w:rPr>
          <w:b/>
        </w:rPr>
        <w:t>Рокуэлла</w:t>
      </w:r>
      <w:r>
        <w:rPr>
          <w:b/>
          <w:spacing w:val="11"/>
        </w:rPr>
        <w:t xml:space="preserve"> </w:t>
      </w:r>
      <w:r>
        <w:rPr>
          <w:b/>
        </w:rPr>
        <w:t>Кента</w:t>
      </w:r>
      <w:r>
        <w:rPr>
          <w:b/>
          <w:spacing w:val="7"/>
        </w:rPr>
        <w:t xml:space="preserve"> </w:t>
      </w:r>
      <w:r>
        <w:rPr>
          <w:b/>
        </w:rPr>
        <w:t>(1882-1971).</w:t>
      </w:r>
      <w:r>
        <w:rPr>
          <w:b/>
          <w:spacing w:val="4"/>
        </w:rPr>
        <w:t xml:space="preserve"> </w:t>
      </w:r>
      <w:r>
        <w:t>Обращение</w:t>
      </w:r>
      <w:r>
        <w:rPr>
          <w:spacing w:val="6"/>
        </w:rPr>
        <w:t xml:space="preserve"> </w:t>
      </w:r>
      <w:r>
        <w:t>художника</w:t>
      </w:r>
      <w:r>
        <w:rPr>
          <w:spacing w:val="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Гренландии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Аляски,</w:t>
      </w:r>
      <w:r>
        <w:rPr>
          <w:spacing w:val="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6"/>
        </w:rPr>
        <w:t xml:space="preserve"> </w:t>
      </w:r>
      <w:r>
        <w:t>суровой</w:t>
      </w:r>
      <w:r>
        <w:rPr>
          <w:spacing w:val="-57"/>
        </w:rPr>
        <w:t xml:space="preserve"> </w:t>
      </w:r>
      <w:r>
        <w:t>красоты</w:t>
      </w:r>
      <w:r>
        <w:rPr>
          <w:spacing w:val="3"/>
        </w:rPr>
        <w:t xml:space="preserve"> </w:t>
      </w:r>
      <w:r>
        <w:t>Атлантики.</w:t>
      </w:r>
      <w:r>
        <w:rPr>
          <w:spacing w:val="-1"/>
        </w:rPr>
        <w:t xml:space="preserve"> </w:t>
      </w:r>
      <w:r>
        <w:t>Значение его</w:t>
      </w:r>
      <w:r>
        <w:rPr>
          <w:spacing w:val="4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59"/>
        </w:rPr>
        <w:t xml:space="preserve"> </w:t>
      </w:r>
      <w:r>
        <w:t>американской</w:t>
      </w:r>
      <w:r>
        <w:rPr>
          <w:spacing w:val="-3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графики.</w:t>
      </w:r>
    </w:p>
    <w:p w:rsidR="003B5F7F" w:rsidRDefault="003B5F7F" w:rsidP="003B5F7F">
      <w:pPr>
        <w:spacing w:line="242" w:lineRule="auto"/>
        <w:ind w:left="839" w:firstLine="705"/>
        <w:rPr>
          <w:sz w:val="24"/>
        </w:rPr>
      </w:pPr>
      <w:r>
        <w:rPr>
          <w:b/>
          <w:sz w:val="24"/>
        </w:rPr>
        <w:t>Мастера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демократического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США: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Эдвард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Хоппер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(1882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1967),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Р.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Сойер,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Рефрежье.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реалистического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портрета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Эндрью Уайеса.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t>Попытки</w:t>
      </w:r>
      <w:r>
        <w:rPr>
          <w:spacing w:val="27"/>
        </w:rPr>
        <w:t xml:space="preserve"> </w:t>
      </w:r>
      <w:r>
        <w:t>примирить</w:t>
      </w:r>
      <w:r>
        <w:rPr>
          <w:spacing w:val="27"/>
        </w:rPr>
        <w:t xml:space="preserve"> </w:t>
      </w:r>
      <w:r>
        <w:t>абстракцию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реальность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искусстве</w:t>
      </w:r>
      <w:r>
        <w:rPr>
          <w:spacing w:val="30"/>
        </w:rPr>
        <w:t xml:space="preserve"> </w:t>
      </w:r>
      <w:r>
        <w:t>американских</w:t>
      </w:r>
      <w:r>
        <w:rPr>
          <w:spacing w:val="25"/>
        </w:rPr>
        <w:t xml:space="preserve"> </w:t>
      </w:r>
      <w:r>
        <w:t>прецизионистов</w:t>
      </w:r>
      <w:r>
        <w:rPr>
          <w:spacing w:val="27"/>
        </w:rPr>
        <w:t xml:space="preserve"> </w:t>
      </w:r>
      <w:r>
        <w:t>(Ч.</w:t>
      </w:r>
      <w:r>
        <w:rPr>
          <w:spacing w:val="33"/>
        </w:rPr>
        <w:t xml:space="preserve"> </w:t>
      </w:r>
      <w:r>
        <w:t>Шилер,</w:t>
      </w:r>
      <w:r>
        <w:rPr>
          <w:spacing w:val="28"/>
        </w:rPr>
        <w:t xml:space="preserve"> </w:t>
      </w:r>
      <w:r>
        <w:t>Н.</w:t>
      </w:r>
      <w:r>
        <w:rPr>
          <w:spacing w:val="27"/>
        </w:rPr>
        <w:t xml:space="preserve"> </w:t>
      </w:r>
      <w:r>
        <w:t>Спенсер,</w:t>
      </w:r>
      <w:r>
        <w:rPr>
          <w:spacing w:val="29"/>
        </w:rPr>
        <w:t xml:space="preserve"> </w:t>
      </w:r>
      <w:r>
        <w:t>Джорджия</w:t>
      </w:r>
      <w:r>
        <w:rPr>
          <w:spacing w:val="25"/>
        </w:rPr>
        <w:t xml:space="preserve"> </w:t>
      </w:r>
      <w:r>
        <w:t>О.</w:t>
      </w:r>
      <w:r>
        <w:rPr>
          <w:spacing w:val="-57"/>
        </w:rPr>
        <w:t xml:space="preserve"> </w:t>
      </w:r>
      <w:r>
        <w:t>Кифф).</w:t>
      </w:r>
    </w:p>
    <w:p w:rsidR="003B5F7F" w:rsidRDefault="003B5F7F" w:rsidP="003B5F7F">
      <w:pPr>
        <w:pStyle w:val="a3"/>
        <w:spacing w:line="271" w:lineRule="exact"/>
        <w:ind w:left="1545"/>
      </w:pPr>
      <w:r>
        <w:t>«Открытие»</w:t>
      </w:r>
      <w:r>
        <w:rPr>
          <w:spacing w:val="-8"/>
        </w:rPr>
        <w:t xml:space="preserve"> </w:t>
      </w:r>
      <w:r>
        <w:t>американской</w:t>
      </w:r>
      <w:r>
        <w:rPr>
          <w:spacing w:val="-2"/>
        </w:rPr>
        <w:t xml:space="preserve"> </w:t>
      </w:r>
      <w:r>
        <w:t>провинции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риджионализма</w:t>
      </w:r>
      <w:r>
        <w:rPr>
          <w:spacing w:val="-4"/>
        </w:rPr>
        <w:t xml:space="preserve"> </w:t>
      </w:r>
      <w:r>
        <w:t>(Г.</w:t>
      </w:r>
      <w:r>
        <w:rPr>
          <w:spacing w:val="-5"/>
        </w:rPr>
        <w:t xml:space="preserve"> </w:t>
      </w:r>
      <w:r>
        <w:t>Вуд,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Бентон,</w:t>
      </w:r>
      <w:r>
        <w:rPr>
          <w:spacing w:val="-1"/>
        </w:rPr>
        <w:t xml:space="preserve"> </w:t>
      </w:r>
      <w:r>
        <w:t>Дж.</w:t>
      </w:r>
      <w:r>
        <w:rPr>
          <w:spacing w:val="-5"/>
        </w:rPr>
        <w:t xml:space="preserve"> </w:t>
      </w:r>
      <w:r>
        <w:t>Карри).</w:t>
      </w:r>
    </w:p>
    <w:p w:rsidR="003B5F7F" w:rsidRDefault="003B5F7F" w:rsidP="003B5F7F">
      <w:pPr>
        <w:pStyle w:val="a3"/>
        <w:spacing w:line="275" w:lineRule="exact"/>
        <w:ind w:left="1545"/>
      </w:pPr>
      <w:r>
        <w:rPr>
          <w:i/>
        </w:rPr>
        <w:t>Визуальный</w:t>
      </w:r>
      <w:r>
        <w:rPr>
          <w:i/>
          <w:spacing w:val="13"/>
        </w:rPr>
        <w:t xml:space="preserve"> </w:t>
      </w:r>
      <w:r>
        <w:rPr>
          <w:i/>
        </w:rPr>
        <w:t>ряд</w:t>
      </w:r>
      <w:r>
        <w:t>:</w:t>
      </w:r>
      <w:r>
        <w:rPr>
          <w:spacing w:val="9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Беллоуз</w:t>
      </w:r>
      <w:r>
        <w:rPr>
          <w:spacing w:val="14"/>
        </w:rPr>
        <w:t xml:space="preserve"> </w:t>
      </w:r>
      <w:r>
        <w:t>(«Ставьте</w:t>
      </w:r>
      <w:r>
        <w:rPr>
          <w:spacing w:val="18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Шарки»</w:t>
      </w:r>
      <w:r>
        <w:rPr>
          <w:spacing w:val="8"/>
        </w:rPr>
        <w:t xml:space="preserve"> </w:t>
      </w:r>
      <w:r>
        <w:t>(1909)).</w:t>
      </w:r>
      <w:r>
        <w:rPr>
          <w:spacing w:val="11"/>
        </w:rPr>
        <w:t xml:space="preserve"> </w:t>
      </w:r>
      <w:r>
        <w:t>Р.</w:t>
      </w:r>
      <w:r>
        <w:rPr>
          <w:spacing w:val="12"/>
        </w:rPr>
        <w:t xml:space="preserve"> </w:t>
      </w:r>
      <w:r>
        <w:t>Кент</w:t>
      </w:r>
      <w:r>
        <w:rPr>
          <w:spacing w:val="9"/>
        </w:rPr>
        <w:t xml:space="preserve"> </w:t>
      </w:r>
      <w:r>
        <w:t>«Каяки»</w:t>
      </w:r>
      <w:r>
        <w:rPr>
          <w:spacing w:val="9"/>
        </w:rPr>
        <w:t xml:space="preserve"> </w:t>
      </w:r>
      <w:r>
        <w:t>(1933),</w:t>
      </w:r>
      <w:r>
        <w:rPr>
          <w:spacing w:val="11"/>
        </w:rPr>
        <w:t xml:space="preserve"> </w:t>
      </w:r>
      <w:r>
        <w:t>«Ноябрь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Северной</w:t>
      </w:r>
      <w:r>
        <w:rPr>
          <w:spacing w:val="9"/>
        </w:rPr>
        <w:t xml:space="preserve"> </w:t>
      </w:r>
      <w:r>
        <w:t>Гренландии»</w:t>
      </w:r>
      <w:r>
        <w:rPr>
          <w:spacing w:val="4"/>
        </w:rPr>
        <w:t xml:space="preserve"> </w:t>
      </w:r>
      <w:r>
        <w:t>(1932</w:t>
      </w:r>
      <w:r>
        <w:rPr>
          <w:spacing w:val="2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1933),</w:t>
      </w:r>
    </w:p>
    <w:p w:rsidR="003B5F7F" w:rsidRDefault="003B5F7F" w:rsidP="003B5F7F">
      <w:pPr>
        <w:pStyle w:val="a3"/>
        <w:ind w:right="859"/>
        <w:jc w:val="both"/>
      </w:pPr>
      <w:r>
        <w:t>«Север» (1937), иллюстрации к книге Мелвила «Моби Дик» («Пролетарии всех стран, соединяйтесь», «О людях и городах», «Вершина»),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Хоппер</w:t>
      </w:r>
      <w:r>
        <w:rPr>
          <w:spacing w:val="1"/>
        </w:rPr>
        <w:t xml:space="preserve"> </w:t>
      </w:r>
      <w:r>
        <w:t>«Nighthawks» («Ночные</w:t>
      </w:r>
      <w:r>
        <w:rPr>
          <w:spacing w:val="1"/>
        </w:rPr>
        <w:t xml:space="preserve"> </w:t>
      </w:r>
      <w:r>
        <w:t>птицы»,1942).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Уайес.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Кристины» (1948).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Рефрежье «Наследник</w:t>
      </w:r>
      <w:r>
        <w:rPr>
          <w:spacing w:val="1"/>
        </w:rPr>
        <w:t xml:space="preserve"> </w:t>
      </w:r>
      <w:r>
        <w:t>будущего»,</w:t>
      </w:r>
      <w:r>
        <w:rPr>
          <w:spacing w:val="1"/>
        </w:rPr>
        <w:t xml:space="preserve"> </w:t>
      </w:r>
      <w:r>
        <w:t>«Юные</w:t>
      </w:r>
      <w:r>
        <w:rPr>
          <w:spacing w:val="1"/>
        </w:rPr>
        <w:t xml:space="preserve"> </w:t>
      </w:r>
      <w:r>
        <w:t>музыканты».</w:t>
      </w:r>
    </w:p>
    <w:p w:rsidR="003B5F7F" w:rsidRDefault="003B5F7F" w:rsidP="003B5F7F">
      <w:pPr>
        <w:pStyle w:val="a3"/>
        <w:ind w:right="853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 о</w:t>
      </w:r>
      <w:r>
        <w:rPr>
          <w:spacing w:val="1"/>
        </w:rPr>
        <w:t xml:space="preserve"> </w:t>
      </w:r>
      <w:r>
        <w:t>творчестве Р.</w:t>
      </w:r>
      <w:r>
        <w:rPr>
          <w:spacing w:val="1"/>
        </w:rPr>
        <w:t xml:space="preserve"> </w:t>
      </w:r>
      <w:r>
        <w:t>Кента,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Хоппера,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Сойера,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Рефрежье;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2"/>
          <w:numId w:val="12"/>
        </w:numPr>
        <w:tabs>
          <w:tab w:val="left" w:pos="1684"/>
        </w:tabs>
        <w:spacing w:line="272" w:lineRule="exact"/>
        <w:ind w:hanging="845"/>
      </w:pPr>
      <w:r>
        <w:t>Художники</w:t>
      </w:r>
      <w:r>
        <w:rPr>
          <w:spacing w:val="-3"/>
        </w:rPr>
        <w:t xml:space="preserve"> </w:t>
      </w:r>
      <w:r>
        <w:t>реалистического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Англии</w:t>
      </w:r>
    </w:p>
    <w:p w:rsidR="003B5F7F" w:rsidRDefault="003B5F7F" w:rsidP="003B5F7F">
      <w:pPr>
        <w:pStyle w:val="a3"/>
        <w:tabs>
          <w:tab w:val="left" w:pos="11472"/>
        </w:tabs>
        <w:spacing w:line="242" w:lineRule="auto"/>
        <w:ind w:right="848" w:firstLine="705"/>
      </w:pPr>
      <w:r>
        <w:t>Сформировать</w:t>
      </w:r>
      <w:r>
        <w:rPr>
          <w:spacing w:val="38"/>
        </w:rPr>
        <w:t xml:space="preserve"> </w:t>
      </w:r>
      <w:r>
        <w:t>представление</w:t>
      </w:r>
      <w:r>
        <w:rPr>
          <w:spacing w:val="30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крупнейших</w:t>
      </w:r>
      <w:r>
        <w:rPr>
          <w:spacing w:val="37"/>
        </w:rPr>
        <w:t xml:space="preserve"> </w:t>
      </w:r>
      <w:r>
        <w:t>реалистических</w:t>
      </w:r>
      <w:r>
        <w:rPr>
          <w:spacing w:val="41"/>
        </w:rPr>
        <w:t xml:space="preserve"> </w:t>
      </w:r>
      <w:r>
        <w:t>художниках</w:t>
      </w:r>
      <w:r>
        <w:rPr>
          <w:spacing w:val="36"/>
        </w:rPr>
        <w:t xml:space="preserve"> </w:t>
      </w:r>
      <w:r>
        <w:t>Англии</w:t>
      </w:r>
      <w:r>
        <w:rPr>
          <w:spacing w:val="42"/>
        </w:rPr>
        <w:t xml:space="preserve"> </w:t>
      </w:r>
      <w:r>
        <w:t>ХХ</w:t>
      </w:r>
      <w:r>
        <w:rPr>
          <w:spacing w:val="41"/>
        </w:rPr>
        <w:t xml:space="preserve"> </w:t>
      </w:r>
      <w:r>
        <w:t>века.</w:t>
      </w:r>
      <w:r>
        <w:tab/>
        <w:t>Познакомить</w:t>
      </w:r>
      <w:r>
        <w:rPr>
          <w:spacing w:val="41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творчеством</w:t>
      </w:r>
      <w:r>
        <w:rPr>
          <w:spacing w:val="42"/>
        </w:rPr>
        <w:t xml:space="preserve"> </w:t>
      </w:r>
      <w:r>
        <w:t>ярких</w:t>
      </w:r>
      <w:r>
        <w:rPr>
          <w:spacing w:val="-57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(О.</w:t>
      </w:r>
      <w:r>
        <w:rPr>
          <w:spacing w:val="-1"/>
        </w:rPr>
        <w:t xml:space="preserve"> </w:t>
      </w:r>
      <w:r>
        <w:t>Джон,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Бренгвин,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Хогарт).</w:t>
      </w:r>
    </w:p>
    <w:p w:rsidR="003B5F7F" w:rsidRDefault="003B5F7F" w:rsidP="003B5F7F">
      <w:pPr>
        <w:pStyle w:val="a3"/>
        <w:spacing w:line="242" w:lineRule="auto"/>
        <w:ind w:firstLine="705"/>
      </w:pPr>
      <w:r>
        <w:t>Огастес</w:t>
      </w:r>
      <w:r>
        <w:rPr>
          <w:spacing w:val="26"/>
        </w:rPr>
        <w:t xml:space="preserve"> </w:t>
      </w:r>
      <w:r>
        <w:t>Джон</w:t>
      </w:r>
      <w:r>
        <w:rPr>
          <w:spacing w:val="24"/>
        </w:rPr>
        <w:t xml:space="preserve"> </w:t>
      </w:r>
      <w:r>
        <w:t>(1878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1961),</w:t>
      </w:r>
      <w:r>
        <w:rPr>
          <w:spacing w:val="30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портреты</w:t>
      </w:r>
      <w:r>
        <w:rPr>
          <w:spacing w:val="2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рисунки.</w:t>
      </w:r>
      <w:r>
        <w:rPr>
          <w:spacing w:val="30"/>
        </w:rPr>
        <w:t xml:space="preserve"> </w:t>
      </w:r>
      <w:r>
        <w:t>Фрэнк</w:t>
      </w:r>
      <w:r>
        <w:rPr>
          <w:spacing w:val="21"/>
        </w:rPr>
        <w:t xml:space="preserve"> </w:t>
      </w:r>
      <w:r>
        <w:t>Бренгвин</w:t>
      </w:r>
      <w:r>
        <w:rPr>
          <w:spacing w:val="25"/>
        </w:rPr>
        <w:t xml:space="preserve"> </w:t>
      </w:r>
      <w:r>
        <w:t>(1867-1954),</w:t>
      </w:r>
      <w:r>
        <w:rPr>
          <w:spacing w:val="25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офорты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литографии.</w:t>
      </w:r>
      <w:r>
        <w:rPr>
          <w:spacing w:val="25"/>
        </w:rPr>
        <w:t xml:space="preserve"> </w:t>
      </w:r>
      <w:r>
        <w:t>Тема</w:t>
      </w:r>
      <w:r>
        <w:rPr>
          <w:spacing w:val="23"/>
        </w:rPr>
        <w:t xml:space="preserve"> </w:t>
      </w:r>
      <w:r>
        <w:t>труда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искусстве.</w:t>
      </w:r>
      <w:r>
        <w:rPr>
          <w:spacing w:val="3"/>
        </w:rPr>
        <w:t xml:space="preserve"> </w:t>
      </w:r>
      <w:r>
        <w:t>Плакаты</w:t>
      </w:r>
      <w:r>
        <w:rPr>
          <w:spacing w:val="4"/>
        </w:rPr>
        <w:t xml:space="preserve"> </w:t>
      </w:r>
      <w:r>
        <w:t>Бренгвина.</w:t>
      </w:r>
      <w:r>
        <w:rPr>
          <w:spacing w:val="-1"/>
        </w:rPr>
        <w:t xml:space="preserve"> </w:t>
      </w:r>
      <w:r>
        <w:t>Поль</w:t>
      </w:r>
      <w:r>
        <w:rPr>
          <w:spacing w:val="3"/>
        </w:rPr>
        <w:t xml:space="preserve"> </w:t>
      </w:r>
      <w:r>
        <w:t>Хогарт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графика.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 сообщения 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Джон, Ф. Бренгвин,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Хогарт; подобрать иллюстративный</w:t>
      </w:r>
      <w:r>
        <w:rPr>
          <w:spacing w:val="-57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ind w:left="839"/>
        <w:jc w:val="left"/>
      </w:pPr>
      <w:r>
        <w:t>13.12.</w:t>
      </w:r>
      <w:r>
        <w:rPr>
          <w:spacing w:val="38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 Латинской</w:t>
      </w:r>
      <w:r>
        <w:rPr>
          <w:spacing w:val="-5"/>
        </w:rPr>
        <w:t xml:space="preserve"> </w:t>
      </w:r>
      <w:r>
        <w:t>Америки</w:t>
      </w:r>
    </w:p>
    <w:p w:rsidR="003B5F7F" w:rsidRDefault="003B5F7F" w:rsidP="003B5F7F">
      <w:pPr>
        <w:pStyle w:val="a3"/>
        <w:ind w:right="845" w:firstLine="705"/>
        <w:jc w:val="both"/>
      </w:pPr>
      <w:r>
        <w:t>Сформировать представление о развитии графики и монументальной живописи в искусстве Латинской Америки ХХ века. Раскрыть</w:t>
      </w:r>
      <w:r>
        <w:rPr>
          <w:spacing w:val="-57"/>
        </w:rPr>
        <w:t xml:space="preserve"> </w:t>
      </w:r>
      <w:r>
        <w:t>влияние мексиканской буржуазно-демократической революции 1910-1917 г. на содержание и форму прогрессивного искусства Мексики.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подъеме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революционно-демократическим</w:t>
      </w:r>
      <w:r>
        <w:rPr>
          <w:spacing w:val="1"/>
        </w:rPr>
        <w:t xml:space="preserve"> </w:t>
      </w:r>
      <w:r>
        <w:t>движением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странах.</w:t>
      </w:r>
    </w:p>
    <w:p w:rsidR="003B5F7F" w:rsidRDefault="003B5F7F" w:rsidP="003B5F7F">
      <w:pPr>
        <w:pStyle w:val="Heading2"/>
        <w:numPr>
          <w:ilvl w:val="3"/>
          <w:numId w:val="11"/>
        </w:numPr>
        <w:tabs>
          <w:tab w:val="left" w:pos="2257"/>
        </w:tabs>
        <w:spacing w:line="272" w:lineRule="exact"/>
        <w:ind w:hanging="1418"/>
      </w:pPr>
      <w:r>
        <w:t>Развитие</w:t>
      </w:r>
      <w:r>
        <w:rPr>
          <w:spacing w:val="-4"/>
        </w:rPr>
        <w:t xml:space="preserve"> </w:t>
      </w:r>
      <w:r>
        <w:t>мексиканской</w:t>
      </w:r>
      <w:r>
        <w:rPr>
          <w:spacing w:val="-6"/>
        </w:rPr>
        <w:t xml:space="preserve"> </w:t>
      </w:r>
      <w:r>
        <w:t>графики. Творчество</w:t>
      </w:r>
      <w:r>
        <w:rPr>
          <w:spacing w:val="-2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Мендеса</w:t>
      </w:r>
    </w:p>
    <w:p w:rsidR="003B5F7F" w:rsidRDefault="003B5F7F" w:rsidP="003B5F7F">
      <w:pPr>
        <w:pStyle w:val="a3"/>
        <w:ind w:right="856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мексиканской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мексиканского</w:t>
      </w:r>
      <w:r>
        <w:rPr>
          <w:spacing w:val="60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сочетающей</w:t>
      </w:r>
      <w:r>
        <w:rPr>
          <w:spacing w:val="1"/>
        </w:rPr>
        <w:t xml:space="preserve"> </w:t>
      </w:r>
      <w:r>
        <w:t>символику и</w:t>
      </w:r>
      <w:r>
        <w:rPr>
          <w:spacing w:val="1"/>
        </w:rPr>
        <w:t xml:space="preserve"> </w:t>
      </w:r>
      <w:r>
        <w:t>иллюстративность.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 напряженную</w:t>
      </w:r>
      <w:r>
        <w:rPr>
          <w:spacing w:val="1"/>
        </w:rPr>
        <w:t xml:space="preserve"> </w:t>
      </w:r>
      <w:r>
        <w:t>образную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обостренное чувство</w:t>
      </w:r>
      <w:r>
        <w:rPr>
          <w:spacing w:val="1"/>
        </w:rPr>
        <w:t xml:space="preserve"> </w:t>
      </w:r>
      <w:r>
        <w:t>трагизма,</w:t>
      </w:r>
      <w:r>
        <w:rPr>
          <w:spacing w:val="1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поиски</w:t>
      </w:r>
      <w:r>
        <w:rPr>
          <w:spacing w:val="14"/>
        </w:rPr>
        <w:t xml:space="preserve"> </w:t>
      </w:r>
      <w:r>
        <w:t>новых</w:t>
      </w:r>
      <w:r>
        <w:rPr>
          <w:spacing w:val="8"/>
        </w:rPr>
        <w:t xml:space="preserve"> </w:t>
      </w:r>
      <w:r>
        <w:t>образных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решений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сочетании</w:t>
      </w:r>
      <w:r>
        <w:rPr>
          <w:spacing w:val="1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традициями</w:t>
      </w:r>
      <w:r>
        <w:rPr>
          <w:spacing w:val="9"/>
        </w:rPr>
        <w:t xml:space="preserve"> </w:t>
      </w:r>
      <w:r>
        <w:t>национального</w:t>
      </w:r>
      <w:r>
        <w:rPr>
          <w:spacing w:val="13"/>
        </w:rPr>
        <w:t xml:space="preserve"> </w:t>
      </w:r>
      <w:r>
        <w:t>искусства.</w:t>
      </w:r>
      <w:r>
        <w:rPr>
          <w:spacing w:val="15"/>
        </w:rPr>
        <w:t xml:space="preserve"> </w:t>
      </w:r>
      <w:r>
        <w:t>Дать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8"/>
        </w:rPr>
        <w:t xml:space="preserve"> </w:t>
      </w:r>
      <w:r>
        <w:t>о</w:t>
      </w:r>
    </w:p>
    <w:p w:rsidR="003B5F7F" w:rsidRDefault="003B5F7F" w:rsidP="003B5F7F">
      <w:pPr>
        <w:pStyle w:val="a3"/>
        <w:jc w:val="both"/>
      </w:pPr>
      <w:r>
        <w:t>«Мастерской</w:t>
      </w:r>
      <w:r>
        <w:rPr>
          <w:spacing w:val="-2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графики». 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творчеством</w:t>
      </w:r>
      <w:r>
        <w:rPr>
          <w:spacing w:val="-5"/>
        </w:rPr>
        <w:t xml:space="preserve"> </w:t>
      </w:r>
      <w:r>
        <w:t>ведущих</w:t>
      </w:r>
      <w:r>
        <w:rPr>
          <w:spacing w:val="-7"/>
        </w:rPr>
        <w:t xml:space="preserve"> </w:t>
      </w:r>
      <w:r>
        <w:t>мастеров: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Мендеса,</w:t>
      </w:r>
      <w:r>
        <w:rPr>
          <w:spacing w:val="52"/>
        </w:rPr>
        <w:t xml:space="preserve"> </w:t>
      </w:r>
      <w:r>
        <w:t>Бустоса, Хиггинса, Бельтрана.</w:t>
      </w:r>
    </w:p>
    <w:p w:rsidR="003B5F7F" w:rsidRDefault="003B5F7F" w:rsidP="003B5F7F">
      <w:pPr>
        <w:pStyle w:val="a3"/>
        <w:ind w:left="1545"/>
        <w:jc w:val="both"/>
      </w:pPr>
      <w:r>
        <w:rPr>
          <w:i/>
        </w:rPr>
        <w:t>Иллюстративный</w:t>
      </w:r>
      <w:r>
        <w:rPr>
          <w:i/>
          <w:spacing w:val="-4"/>
        </w:rPr>
        <w:t xml:space="preserve"> </w:t>
      </w:r>
      <w:r>
        <w:rPr>
          <w:i/>
        </w:rPr>
        <w:t>ряд</w:t>
      </w:r>
      <w:r>
        <w:t>:</w:t>
      </w:r>
      <w:r>
        <w:rPr>
          <w:spacing w:val="-4"/>
        </w:rPr>
        <w:t xml:space="preserve"> </w:t>
      </w:r>
      <w:r>
        <w:t>гравюры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Мендеса</w:t>
      </w:r>
      <w:r>
        <w:rPr>
          <w:spacing w:val="-4"/>
        </w:rPr>
        <w:t xml:space="preserve"> </w:t>
      </w:r>
      <w:r>
        <w:t>«Соединенные несчастьем»,</w:t>
      </w:r>
      <w:r>
        <w:rPr>
          <w:spacing w:val="-2"/>
        </w:rPr>
        <w:t xml:space="preserve"> </w:t>
      </w:r>
      <w:r>
        <w:t>«Казнь»</w:t>
      </w:r>
      <w:r>
        <w:rPr>
          <w:spacing w:val="-9"/>
        </w:rPr>
        <w:t xml:space="preserve"> </w:t>
      </w:r>
      <w:r>
        <w:t>(1949),</w:t>
      </w:r>
      <w:r>
        <w:rPr>
          <w:spacing w:val="-2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жажду!».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61" w:firstLine="705"/>
        <w:jc w:val="both"/>
      </w:pPr>
      <w:r>
        <w:rPr>
          <w:i/>
        </w:rPr>
        <w:lastRenderedPageBreak/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Мендеса,</w:t>
      </w:r>
      <w:r>
        <w:rPr>
          <w:spacing w:val="1"/>
        </w:rPr>
        <w:t xml:space="preserve"> </w:t>
      </w:r>
      <w:r>
        <w:t>Бустоса,</w:t>
      </w:r>
      <w:r>
        <w:rPr>
          <w:spacing w:val="1"/>
        </w:rPr>
        <w:t xml:space="preserve"> </w:t>
      </w:r>
      <w:r>
        <w:t>Хиггинса,</w:t>
      </w:r>
      <w:r>
        <w:rPr>
          <w:spacing w:val="1"/>
        </w:rPr>
        <w:t xml:space="preserve"> </w:t>
      </w:r>
      <w:r>
        <w:t>Бельтрана;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3"/>
          <w:numId w:val="11"/>
        </w:numPr>
        <w:tabs>
          <w:tab w:val="left" w:pos="2257"/>
        </w:tabs>
        <w:ind w:hanging="1418"/>
      </w:pPr>
      <w:r>
        <w:t>Развитие</w:t>
      </w:r>
      <w:r>
        <w:rPr>
          <w:spacing w:val="-4"/>
        </w:rPr>
        <w:t xml:space="preserve"> </w:t>
      </w:r>
      <w:r>
        <w:t>мексиканской</w:t>
      </w:r>
      <w:r>
        <w:rPr>
          <w:spacing w:val="-7"/>
        </w:rPr>
        <w:t xml:space="preserve"> </w:t>
      </w:r>
      <w:r>
        <w:t>монументальной</w:t>
      </w:r>
      <w:r>
        <w:rPr>
          <w:spacing w:val="-7"/>
        </w:rPr>
        <w:t xml:space="preserve"> </w:t>
      </w:r>
      <w:r>
        <w:t>живописи</w:t>
      </w:r>
    </w:p>
    <w:p w:rsidR="003B5F7F" w:rsidRDefault="003B5F7F" w:rsidP="003B5F7F">
      <w:pPr>
        <w:pStyle w:val="a3"/>
        <w:ind w:right="852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монументальной живописи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занявшей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20-30-х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 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 мест в авангарде мирового прогрессивного искусства. Познакомить с фресками и мозаиками мексиканских художников 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мексиканского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Х.-К.</w:t>
      </w:r>
      <w:r>
        <w:rPr>
          <w:spacing w:val="-2"/>
        </w:rPr>
        <w:t xml:space="preserve"> </w:t>
      </w:r>
      <w:r>
        <w:t>Ороско,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Риверы,</w:t>
      </w:r>
      <w:r>
        <w:rPr>
          <w:spacing w:val="-1"/>
        </w:rPr>
        <w:t xml:space="preserve"> </w:t>
      </w:r>
      <w:r>
        <w:t>Д.-</w:t>
      </w:r>
      <w:r>
        <w:rPr>
          <w:spacing w:val="-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Сикейроса.</w:t>
      </w:r>
    </w:p>
    <w:p w:rsidR="003B5F7F" w:rsidRDefault="003B5F7F" w:rsidP="003B5F7F">
      <w:pPr>
        <w:pStyle w:val="a3"/>
        <w:ind w:right="845" w:firstLine="705"/>
        <w:jc w:val="both"/>
      </w:pPr>
      <w:r>
        <w:rPr>
          <w:b/>
        </w:rPr>
        <w:t>Творчество Хосе Ороско (1883-1949)</w:t>
      </w:r>
      <w:r>
        <w:t>, эмоциональная направленность, символизм и экспрессионистические черты его искусства.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акварелей</w:t>
      </w:r>
      <w:r>
        <w:rPr>
          <w:spacing w:val="1"/>
        </w:rPr>
        <w:t xml:space="preserve"> </w:t>
      </w:r>
      <w:r>
        <w:t>«Мексика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революции»</w:t>
      </w:r>
      <w:r>
        <w:rPr>
          <w:spacing w:val="1"/>
        </w:rPr>
        <w:t xml:space="preserve"> </w:t>
      </w:r>
      <w:r>
        <w:t>(1913-1917).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росписями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композиции: «Разрушение старого мира» (1922-1927), «Рабочий класс» (1922-1927), «Христос, разрушающий свой крест» (1922-1927).</w:t>
      </w:r>
      <w:r>
        <w:rPr>
          <w:spacing w:val="1"/>
        </w:rPr>
        <w:t xml:space="preserve"> </w:t>
      </w:r>
      <w:r>
        <w:t>Роспись в Новой школе социальных исследований в Нью-Йорке (1930-е г.). Фреска «Прометей» в Помона-колледже в Клермонте в</w:t>
      </w:r>
      <w:r>
        <w:rPr>
          <w:spacing w:val="1"/>
        </w:rPr>
        <w:t xml:space="preserve"> </w:t>
      </w:r>
      <w:r>
        <w:t>Калифорнии (1930). Фрески Дармут-колледжа в Хэновере в Нью-Хэмпшире (1932-1934):</w:t>
      </w:r>
      <w:r>
        <w:rPr>
          <w:spacing w:val="1"/>
        </w:rPr>
        <w:t xml:space="preserve"> </w:t>
      </w:r>
      <w:r>
        <w:t>«Латинская Америка» (1932-1934), Наука»</w:t>
      </w:r>
      <w:r>
        <w:rPr>
          <w:spacing w:val="1"/>
        </w:rPr>
        <w:t xml:space="preserve"> </w:t>
      </w:r>
      <w:r>
        <w:t>(1932-1934). Фрески в Новой школе социальных исследований в Нью-Йорке (1930-1931). Фрески в Университете: «Народ и его лидеры»</w:t>
      </w:r>
      <w:r>
        <w:rPr>
          <w:spacing w:val="1"/>
        </w:rPr>
        <w:t xml:space="preserve"> </w:t>
      </w:r>
      <w:r>
        <w:t>(1936).</w:t>
      </w:r>
      <w:r>
        <w:rPr>
          <w:spacing w:val="-2"/>
        </w:rPr>
        <w:t xml:space="preserve"> </w:t>
      </w:r>
      <w:r>
        <w:t>Фрески</w:t>
      </w:r>
      <w:r>
        <w:rPr>
          <w:spacing w:val="-2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Дворце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штата</w:t>
      </w:r>
      <w:r>
        <w:rPr>
          <w:spacing w:val="-8"/>
        </w:rPr>
        <w:t xml:space="preserve"> </w:t>
      </w:r>
      <w:r>
        <w:t>Халиско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Гвадалахаре</w:t>
      </w:r>
      <w:r>
        <w:rPr>
          <w:spacing w:val="1"/>
        </w:rPr>
        <w:t xml:space="preserve"> </w:t>
      </w:r>
      <w:r>
        <w:t>(1937)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 xml:space="preserve">Творчество Давида Альфаро Сикейроса (1898 - 1974). </w:t>
      </w:r>
      <w:r>
        <w:t>Социально- политическая направленность его искусства. Драматизм и</w:t>
      </w:r>
      <w:r>
        <w:rPr>
          <w:spacing w:val="1"/>
        </w:rPr>
        <w:t xml:space="preserve"> </w:t>
      </w:r>
      <w:r>
        <w:t>напряженность произведений: «Крестьянская мать» (1929), «Пролетарская мать» (1929-1930). Фрески в Художественном центре в Лос-</w:t>
      </w:r>
      <w:r>
        <w:rPr>
          <w:spacing w:val="1"/>
        </w:rPr>
        <w:t xml:space="preserve"> </w:t>
      </w:r>
      <w:r>
        <w:t>Анжелосе: «Тропическая Америка» (1932) . Роспись «Портрет буржуазии» в здании Мексиканского профсоюза электриков в Мехико.</w:t>
      </w:r>
      <w:r>
        <w:rPr>
          <w:spacing w:val="1"/>
        </w:rPr>
        <w:t xml:space="preserve"> </w:t>
      </w:r>
      <w:r>
        <w:t>(1939).</w:t>
      </w:r>
      <w:r>
        <w:rPr>
          <w:spacing w:val="30"/>
        </w:rPr>
        <w:t xml:space="preserve"> </w:t>
      </w:r>
      <w:r>
        <w:t>Роспись</w:t>
      </w:r>
      <w:r>
        <w:rPr>
          <w:spacing w:val="33"/>
        </w:rPr>
        <w:t xml:space="preserve"> </w:t>
      </w:r>
      <w:r>
        <w:t>«Смерть</w:t>
      </w:r>
      <w:r>
        <w:rPr>
          <w:spacing w:val="34"/>
        </w:rPr>
        <w:t xml:space="preserve"> </w:t>
      </w:r>
      <w:r>
        <w:t>захватчика»</w:t>
      </w:r>
      <w:r>
        <w:rPr>
          <w:spacing w:val="28"/>
        </w:rPr>
        <w:t xml:space="preserve"> </w:t>
      </w:r>
      <w:r>
        <w:t>(1941-1942),,</w:t>
      </w:r>
      <w:r>
        <w:rPr>
          <w:spacing w:val="30"/>
        </w:rPr>
        <w:t xml:space="preserve"> </w:t>
      </w:r>
      <w:r>
        <w:t>«Аллегория</w:t>
      </w:r>
      <w:r>
        <w:rPr>
          <w:spacing w:val="27"/>
        </w:rPr>
        <w:t xml:space="preserve"> </w:t>
      </w:r>
      <w:r>
        <w:t>расового</w:t>
      </w:r>
      <w:r>
        <w:rPr>
          <w:spacing w:val="38"/>
        </w:rPr>
        <w:t xml:space="preserve"> </w:t>
      </w:r>
      <w:r>
        <w:t>равенства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Кубе»</w:t>
      </w:r>
      <w:r>
        <w:rPr>
          <w:spacing w:val="33"/>
        </w:rPr>
        <w:t xml:space="preserve"> </w:t>
      </w:r>
      <w:r>
        <w:t>(1943).</w:t>
      </w:r>
      <w:r>
        <w:rPr>
          <w:spacing w:val="34"/>
        </w:rPr>
        <w:t xml:space="preserve"> </w:t>
      </w:r>
      <w:r>
        <w:t>Роспись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доме</w:t>
      </w:r>
      <w:r>
        <w:rPr>
          <w:spacing w:val="32"/>
        </w:rPr>
        <w:t xml:space="preserve"> </w:t>
      </w:r>
      <w:r>
        <w:t>Сонора</w:t>
      </w:r>
      <w:r>
        <w:rPr>
          <w:spacing w:val="2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Мехико</w:t>
      </w:r>
    </w:p>
    <w:p w:rsidR="003B5F7F" w:rsidRDefault="003B5F7F" w:rsidP="003B5F7F">
      <w:pPr>
        <w:pStyle w:val="a3"/>
        <w:jc w:val="both"/>
      </w:pPr>
      <w:r>
        <w:t>«Гуатемоку»</w:t>
      </w:r>
      <w:r>
        <w:rPr>
          <w:spacing w:val="-7"/>
        </w:rPr>
        <w:t xml:space="preserve"> </w:t>
      </w:r>
      <w:r>
        <w:t>(Немифический</w:t>
      </w:r>
      <w:r>
        <w:rPr>
          <w:spacing w:val="-1"/>
        </w:rPr>
        <w:t xml:space="preserve"> </w:t>
      </w:r>
      <w:r>
        <w:t>Гуатемок)</w:t>
      </w:r>
      <w:r>
        <w:rPr>
          <w:spacing w:val="-1"/>
        </w:rPr>
        <w:t xml:space="preserve"> </w:t>
      </w:r>
      <w:r>
        <w:t>(1944).</w:t>
      </w:r>
    </w:p>
    <w:p w:rsidR="003B5F7F" w:rsidRDefault="003B5F7F" w:rsidP="003B5F7F">
      <w:pPr>
        <w:pStyle w:val="a3"/>
        <w:spacing w:before="1"/>
        <w:ind w:right="843" w:firstLine="705"/>
        <w:jc w:val="both"/>
      </w:pPr>
      <w:r>
        <w:rPr>
          <w:b/>
        </w:rPr>
        <w:t>Творчество Диего Риверы (1886-1957)</w:t>
      </w:r>
      <w:r>
        <w:t>. Повествовательный характер его</w:t>
      </w:r>
      <w:r>
        <w:rPr>
          <w:spacing w:val="1"/>
        </w:rPr>
        <w:t xml:space="preserve"> </w:t>
      </w:r>
      <w:r>
        <w:t>работы, сочетание реализма и стилизации, связь с</w:t>
      </w:r>
      <w:r>
        <w:rPr>
          <w:spacing w:val="1"/>
        </w:rPr>
        <w:t xml:space="preserve"> </w:t>
      </w:r>
      <w:r>
        <w:t>национальным искусством. Картины: «Гуэрильеро» («Партизан», 1915), Росписи в Секретариате народного просвещения в Мехико (1923-</w:t>
      </w:r>
      <w:r>
        <w:rPr>
          <w:spacing w:val="1"/>
        </w:rPr>
        <w:t xml:space="preserve"> </w:t>
      </w:r>
      <w:r>
        <w:t>1929):</w:t>
      </w:r>
      <w:r>
        <w:rPr>
          <w:spacing w:val="8"/>
        </w:rPr>
        <w:t xml:space="preserve"> </w:t>
      </w:r>
      <w:r>
        <w:t>«Сельская</w:t>
      </w:r>
      <w:r>
        <w:rPr>
          <w:spacing w:val="8"/>
        </w:rPr>
        <w:t xml:space="preserve"> </w:t>
      </w:r>
      <w:r>
        <w:t>школа»,</w:t>
      </w:r>
      <w:r>
        <w:rPr>
          <w:spacing w:val="15"/>
        </w:rPr>
        <w:t xml:space="preserve"> </w:t>
      </w:r>
      <w:r>
        <w:t>«Вооруженные</w:t>
      </w:r>
      <w:r>
        <w:rPr>
          <w:spacing w:val="7"/>
        </w:rPr>
        <w:t xml:space="preserve"> </w:t>
      </w:r>
      <w:r>
        <w:t>рабочие».</w:t>
      </w:r>
      <w:r>
        <w:rPr>
          <w:spacing w:val="10"/>
        </w:rPr>
        <w:t xml:space="preserve"> </w:t>
      </w:r>
      <w:r>
        <w:t>Цикл</w:t>
      </w:r>
      <w:r>
        <w:rPr>
          <w:spacing w:val="8"/>
        </w:rPr>
        <w:t xml:space="preserve"> </w:t>
      </w:r>
      <w:r>
        <w:t>росписей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Национальной</w:t>
      </w:r>
      <w:r>
        <w:rPr>
          <w:spacing w:val="9"/>
        </w:rPr>
        <w:t xml:space="preserve"> </w:t>
      </w:r>
      <w:r>
        <w:t>сельскохозяйственной</w:t>
      </w:r>
      <w:r>
        <w:rPr>
          <w:spacing w:val="4"/>
        </w:rPr>
        <w:t xml:space="preserve"> </w:t>
      </w:r>
      <w:r>
        <w:t>школе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Чапинго</w:t>
      </w:r>
      <w:r>
        <w:rPr>
          <w:spacing w:val="13"/>
        </w:rPr>
        <w:t xml:space="preserve"> </w:t>
      </w:r>
      <w:r>
        <w:t>(1926-1927):</w:t>
      </w:r>
    </w:p>
    <w:p w:rsidR="003B5F7F" w:rsidRDefault="003B5F7F" w:rsidP="003B5F7F">
      <w:pPr>
        <w:pStyle w:val="a3"/>
        <w:ind w:right="851"/>
        <w:jc w:val="both"/>
      </w:pPr>
      <w:r>
        <w:t>«Зарождение», «Спящая земля», «Гимн земле», «Матерь-Земля», «Кровь мучеников», «Смерть крестьянина». Фрески во дворце Кортеса в</w:t>
      </w:r>
      <w:r>
        <w:rPr>
          <w:spacing w:val="1"/>
        </w:rPr>
        <w:t xml:space="preserve"> </w:t>
      </w:r>
      <w:r>
        <w:t>Куэрнаваке</w:t>
      </w:r>
      <w:r>
        <w:rPr>
          <w:spacing w:val="1"/>
        </w:rPr>
        <w:t xml:space="preserve"> </w:t>
      </w:r>
      <w:r>
        <w:t>(1929-1930).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Рокфеллеровском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Нью-Йорке</w:t>
      </w:r>
      <w:r>
        <w:rPr>
          <w:spacing w:val="1"/>
        </w:rPr>
        <w:t xml:space="preserve"> </w:t>
      </w:r>
      <w:r>
        <w:t>(1932-1933).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купола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госпитале</w:t>
      </w:r>
      <w:r>
        <w:rPr>
          <w:spacing w:val="1"/>
        </w:rPr>
        <w:t xml:space="preserve"> </w:t>
      </w:r>
      <w:r>
        <w:t>Каваньяса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Гвадалахаре (1938-1939).</w:t>
      </w:r>
    </w:p>
    <w:p w:rsidR="003B5F7F" w:rsidRDefault="003B5F7F" w:rsidP="003B5F7F">
      <w:pPr>
        <w:pStyle w:val="a3"/>
        <w:spacing w:before="1"/>
        <w:ind w:right="852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Ороско,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Риверы,</w:t>
      </w:r>
      <w:r>
        <w:rPr>
          <w:spacing w:val="1"/>
        </w:rPr>
        <w:t xml:space="preserve"> </w:t>
      </w:r>
      <w:r>
        <w:t>Д.-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Сикейроса;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spacing w:before="5"/>
        <w:jc w:val="left"/>
      </w:pPr>
      <w:r>
        <w:t>РАЗДЕЛ</w:t>
      </w:r>
      <w:r>
        <w:rPr>
          <w:spacing w:val="-4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ХХ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вв.</w:t>
      </w:r>
    </w:p>
    <w:p w:rsidR="003B5F7F" w:rsidRDefault="003B5F7F" w:rsidP="003B5F7F">
      <w:pPr>
        <w:pStyle w:val="a5"/>
        <w:numPr>
          <w:ilvl w:val="1"/>
          <w:numId w:val="10"/>
        </w:numPr>
        <w:tabs>
          <w:tab w:val="left" w:pos="1546"/>
        </w:tabs>
        <w:spacing w:line="274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Архитектура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XXI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вв.</w:t>
      </w:r>
    </w:p>
    <w:p w:rsidR="003B5F7F" w:rsidRDefault="003B5F7F" w:rsidP="003B5F7F">
      <w:pPr>
        <w:pStyle w:val="a3"/>
        <w:spacing w:before="1" w:line="237" w:lineRule="auto"/>
        <w:ind w:right="858" w:firstLine="705"/>
        <w:jc w:val="both"/>
      </w:pPr>
      <w:r>
        <w:t>Сформировать представление о градостроительстве – как главном направлении</w:t>
      </w:r>
      <w:r>
        <w:rPr>
          <w:spacing w:val="1"/>
        </w:rPr>
        <w:t xml:space="preserve"> </w:t>
      </w:r>
      <w:r>
        <w:t>развития европейской архитектуры после 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52"/>
        </w:rPr>
        <w:t xml:space="preserve"> </w:t>
      </w:r>
      <w:r>
        <w:t>войны.</w:t>
      </w:r>
      <w:r>
        <w:rPr>
          <w:spacing w:val="58"/>
        </w:rPr>
        <w:t xml:space="preserve"> </w:t>
      </w:r>
      <w:r>
        <w:t>Создание</w:t>
      </w:r>
      <w:r>
        <w:rPr>
          <w:spacing w:val="55"/>
        </w:rPr>
        <w:t xml:space="preserve"> </w:t>
      </w:r>
      <w:r>
        <w:t>нового</w:t>
      </w:r>
      <w:r>
        <w:rPr>
          <w:spacing w:val="60"/>
        </w:rPr>
        <w:t xml:space="preserve"> </w:t>
      </w:r>
      <w:r>
        <w:t>типа</w:t>
      </w:r>
      <w:r>
        <w:rPr>
          <w:spacing w:val="54"/>
        </w:rPr>
        <w:t xml:space="preserve"> </w:t>
      </w:r>
      <w:r>
        <w:t xml:space="preserve">города.  </w:t>
      </w:r>
      <w:r>
        <w:rPr>
          <w:spacing w:val="58"/>
        </w:rPr>
        <w:t xml:space="preserve"> </w:t>
      </w:r>
      <w:r>
        <w:t>Осуществление  восстановительных</w:t>
      </w:r>
      <w:r>
        <w:rPr>
          <w:spacing w:val="55"/>
        </w:rPr>
        <w:t xml:space="preserve"> </w:t>
      </w:r>
      <w:r>
        <w:t>работ</w:t>
      </w:r>
      <w:r>
        <w:rPr>
          <w:spacing w:val="56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единому</w:t>
      </w:r>
      <w:r>
        <w:rPr>
          <w:spacing w:val="51"/>
        </w:rPr>
        <w:t xml:space="preserve"> </w:t>
      </w:r>
      <w:r>
        <w:t>плану</w:t>
      </w:r>
      <w:r>
        <w:rPr>
          <w:spacing w:val="50"/>
        </w:rPr>
        <w:t xml:space="preserve"> </w:t>
      </w:r>
      <w:r>
        <w:t>согласно</w:t>
      </w:r>
      <w:r>
        <w:rPr>
          <w:spacing w:val="61"/>
        </w:rPr>
        <w:t xml:space="preserve"> </w:t>
      </w:r>
      <w:r>
        <w:t>требованиям</w:t>
      </w:r>
    </w:p>
    <w:p w:rsidR="003B5F7F" w:rsidRDefault="003B5F7F" w:rsidP="003B5F7F">
      <w:pPr>
        <w:pStyle w:val="a3"/>
        <w:spacing w:before="4"/>
        <w:ind w:right="849"/>
        <w:jc w:val="both"/>
      </w:pPr>
      <w:r>
        <w:t>«Афинской</w:t>
      </w:r>
      <w:r>
        <w:rPr>
          <w:spacing w:val="1"/>
        </w:rPr>
        <w:t xml:space="preserve"> </w:t>
      </w:r>
      <w:r>
        <w:t>хартии»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конгресса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1943году.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жилых,</w:t>
      </w:r>
      <w:r>
        <w:rPr>
          <w:spacing w:val="1"/>
        </w:rPr>
        <w:t xml:space="preserve"> </w:t>
      </w:r>
      <w:r>
        <w:t>промышленных и общественных районов, пешеходных и транспортных зон в городах; поиск равновесия между городом и природной</w:t>
      </w:r>
      <w:r>
        <w:rPr>
          <w:spacing w:val="1"/>
        </w:rPr>
        <w:t xml:space="preserve"> </w:t>
      </w:r>
      <w:r>
        <w:t>средой.</w:t>
      </w:r>
      <w:r>
        <w:rPr>
          <w:spacing w:val="14"/>
        </w:rPr>
        <w:t xml:space="preserve"> </w:t>
      </w:r>
      <w:r>
        <w:t>Революция</w:t>
      </w:r>
      <w:r>
        <w:rPr>
          <w:spacing w:val="13"/>
        </w:rPr>
        <w:t xml:space="preserve"> </w:t>
      </w:r>
      <w:r>
        <w:t>строительной</w:t>
      </w:r>
      <w:r>
        <w:rPr>
          <w:spacing w:val="13"/>
        </w:rPr>
        <w:t xml:space="preserve"> </w:t>
      </w:r>
      <w:r>
        <w:t>техники,</w:t>
      </w:r>
      <w:r>
        <w:rPr>
          <w:spacing w:val="15"/>
        </w:rPr>
        <w:t xml:space="preserve"> </w:t>
      </w:r>
      <w:r>
        <w:t>приведшая</w:t>
      </w:r>
      <w:r>
        <w:rPr>
          <w:spacing w:val="1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разнообразию</w:t>
      </w:r>
      <w:r>
        <w:rPr>
          <w:spacing w:val="11"/>
        </w:rPr>
        <w:t xml:space="preserve"> </w:t>
      </w:r>
      <w:r>
        <w:t>мира</w:t>
      </w:r>
      <w:r>
        <w:rPr>
          <w:spacing w:val="16"/>
        </w:rPr>
        <w:t xml:space="preserve"> </w:t>
      </w:r>
      <w:r>
        <w:t>архитектуры</w:t>
      </w:r>
      <w:r>
        <w:rPr>
          <w:spacing w:val="2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середины</w:t>
      </w:r>
      <w:r>
        <w:rPr>
          <w:spacing w:val="19"/>
        </w:rPr>
        <w:t xml:space="preserve"> </w:t>
      </w:r>
      <w:r>
        <w:t>1950-х</w:t>
      </w:r>
      <w:r>
        <w:rPr>
          <w:spacing w:val="8"/>
        </w:rPr>
        <w:t xml:space="preserve"> </w:t>
      </w:r>
      <w:r>
        <w:t>годов.</w:t>
      </w:r>
      <w:r>
        <w:rPr>
          <w:spacing w:val="14"/>
        </w:rPr>
        <w:t xml:space="preserve"> </w:t>
      </w:r>
      <w:r>
        <w:t>«Новое</w:t>
      </w:r>
      <w:r>
        <w:rPr>
          <w:spacing w:val="12"/>
        </w:rPr>
        <w:t xml:space="preserve"> </w:t>
      </w:r>
      <w:r>
        <w:t>барокко»</w:t>
      </w:r>
      <w:r>
        <w:rPr>
          <w:spacing w:val="13"/>
        </w:rPr>
        <w:t xml:space="preserve"> </w:t>
      </w:r>
      <w:r>
        <w:t>как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/>
        <w:jc w:val="both"/>
      </w:pPr>
      <w:r>
        <w:lastRenderedPageBreak/>
        <w:t>господствующее направление архитектуры того времени, заимствовавшее формы и конструкции из живой природы. Постмодернизм как</w:t>
      </w:r>
      <w:r>
        <w:rPr>
          <w:spacing w:val="1"/>
        </w:rPr>
        <w:t xml:space="preserve"> </w:t>
      </w:r>
      <w:r>
        <w:t>новая концепция строительного искусства. Пьер Луиджи Нерви, Аннибале Вителлоцци. «Малый дворец спорта» (Рим; 1956</w:t>
      </w:r>
      <w:r>
        <w:rPr>
          <w:spacing w:val="60"/>
        </w:rPr>
        <w:t xml:space="preserve"> </w:t>
      </w:r>
      <w:r>
        <w:t>– 1957).</w:t>
      </w:r>
      <w:r>
        <w:rPr>
          <w:spacing w:val="1"/>
        </w:rPr>
        <w:t xml:space="preserve"> </w:t>
      </w:r>
      <w:r>
        <w:t>Оскар</w:t>
      </w:r>
      <w:r>
        <w:rPr>
          <w:spacing w:val="1"/>
        </w:rPr>
        <w:t xml:space="preserve"> </w:t>
      </w:r>
      <w:r>
        <w:t>Нимейер.</w:t>
      </w:r>
      <w:r>
        <w:rPr>
          <w:spacing w:val="5"/>
        </w:rPr>
        <w:t xml:space="preserve"> </w:t>
      </w:r>
      <w:r>
        <w:t>«Здание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7"/>
        </w:rPr>
        <w:t xml:space="preserve"> </w:t>
      </w:r>
      <w:r>
        <w:t>конгресса.</w:t>
      </w:r>
      <w:r>
        <w:rPr>
          <w:spacing w:val="4"/>
        </w:rPr>
        <w:t xml:space="preserve"> </w:t>
      </w:r>
      <w:r>
        <w:t>Бразилия»</w:t>
      </w:r>
      <w:r>
        <w:rPr>
          <w:spacing w:val="-2"/>
        </w:rPr>
        <w:t xml:space="preserve"> </w:t>
      </w:r>
      <w:r>
        <w:t>(1960).</w:t>
      </w:r>
      <w:r>
        <w:rPr>
          <w:spacing w:val="8"/>
        </w:rPr>
        <w:t xml:space="preserve"> </w:t>
      </w:r>
      <w:r>
        <w:t>Кэндзо</w:t>
      </w:r>
      <w:r>
        <w:rPr>
          <w:spacing w:val="2"/>
        </w:rPr>
        <w:t xml:space="preserve"> </w:t>
      </w:r>
      <w:r>
        <w:t>Тангэ.</w:t>
      </w:r>
      <w:r>
        <w:rPr>
          <w:spacing w:val="5"/>
        </w:rPr>
        <w:t xml:space="preserve"> </w:t>
      </w:r>
      <w:r>
        <w:t>«Центр</w:t>
      </w:r>
      <w:r>
        <w:rPr>
          <w:spacing w:val="-2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информации. Кофу»</w:t>
      </w:r>
      <w:r>
        <w:rPr>
          <w:spacing w:val="-2"/>
        </w:rPr>
        <w:t xml:space="preserve"> </w:t>
      </w:r>
      <w:r>
        <w:t>(1962</w:t>
      </w:r>
    </w:p>
    <w:p w:rsidR="003B5F7F" w:rsidRDefault="003B5F7F" w:rsidP="003B5F7F">
      <w:pPr>
        <w:pStyle w:val="a5"/>
        <w:numPr>
          <w:ilvl w:val="0"/>
          <w:numId w:val="21"/>
        </w:numPr>
        <w:tabs>
          <w:tab w:val="left" w:pos="1047"/>
        </w:tabs>
        <w:spacing w:before="5" w:line="237" w:lineRule="auto"/>
        <w:ind w:right="854" w:firstLine="0"/>
        <w:jc w:val="both"/>
        <w:rPr>
          <w:sz w:val="24"/>
        </w:rPr>
      </w:pPr>
      <w:r>
        <w:rPr>
          <w:sz w:val="24"/>
        </w:rPr>
        <w:t>1967 гг.). Йорн Утцон. «Оперный театр. Сидней» (1957 – 1973 гг.). Иоганн Отто фон Шпрекельсен. «Большая арка в районе Дефанс.</w:t>
      </w:r>
      <w:r>
        <w:rPr>
          <w:spacing w:val="1"/>
          <w:sz w:val="24"/>
        </w:rPr>
        <w:t xml:space="preserve"> </w:t>
      </w:r>
      <w:r>
        <w:rPr>
          <w:sz w:val="24"/>
        </w:rPr>
        <w:t>Париж»</w:t>
      </w:r>
      <w:r>
        <w:rPr>
          <w:spacing w:val="-4"/>
          <w:sz w:val="24"/>
        </w:rPr>
        <w:t xml:space="preserve"> </w:t>
      </w:r>
      <w:r>
        <w:rPr>
          <w:sz w:val="24"/>
        </w:rPr>
        <w:t>(1982</w:t>
      </w:r>
      <w:r>
        <w:rPr>
          <w:spacing w:val="2"/>
          <w:sz w:val="24"/>
        </w:rPr>
        <w:t xml:space="preserve"> </w:t>
      </w:r>
      <w:r>
        <w:rPr>
          <w:sz w:val="24"/>
        </w:rPr>
        <w:t>г.).</w:t>
      </w:r>
    </w:p>
    <w:p w:rsidR="003B5F7F" w:rsidRDefault="003B5F7F" w:rsidP="003B5F7F">
      <w:pPr>
        <w:pStyle w:val="a3"/>
        <w:spacing w:before="3"/>
        <w:ind w:right="861" w:firstLine="705"/>
        <w:jc w:val="both"/>
      </w:pPr>
      <w:r>
        <w:rPr>
          <w:i/>
        </w:rPr>
        <w:t>Самостоятельная работа</w:t>
      </w:r>
      <w:r>
        <w:t>: просмотр документального фильма об архитектуре второй половины ХХ века, например, сюжета о</w:t>
      </w:r>
      <w:r>
        <w:rPr>
          <w:spacing w:val="1"/>
        </w:rPr>
        <w:t xml:space="preserve"> </w:t>
      </w:r>
      <w:r>
        <w:t>выставке испанского</w:t>
      </w:r>
      <w:r>
        <w:rPr>
          <w:spacing w:val="2"/>
        </w:rPr>
        <w:t xml:space="preserve"> </w:t>
      </w:r>
      <w:r>
        <w:t>архитектора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Калатравы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Эрмитаже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июле 2012</w:t>
      </w:r>
      <w:r>
        <w:rPr>
          <w:spacing w:val="-3"/>
        </w:rPr>
        <w:t xml:space="preserve"> </w:t>
      </w:r>
      <w:r>
        <w:t>года.</w:t>
      </w:r>
    </w:p>
    <w:p w:rsidR="003B5F7F" w:rsidRDefault="003B5F7F" w:rsidP="003B5F7F">
      <w:pPr>
        <w:pStyle w:val="Heading2"/>
        <w:numPr>
          <w:ilvl w:val="1"/>
          <w:numId w:val="10"/>
        </w:numPr>
        <w:tabs>
          <w:tab w:val="left" w:pos="1546"/>
        </w:tabs>
        <w:spacing w:before="6" w:line="272" w:lineRule="exact"/>
        <w:ind w:hanging="707"/>
      </w:pPr>
      <w:r>
        <w:t>Скульптура</w:t>
      </w:r>
      <w:r>
        <w:rPr>
          <w:spacing w:val="-5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 ХХ</w:t>
      </w:r>
      <w:r>
        <w:rPr>
          <w:spacing w:val="-5"/>
        </w:rPr>
        <w:t xml:space="preserve"> </w:t>
      </w:r>
      <w:r>
        <w:t>века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вв.</w:t>
      </w:r>
    </w:p>
    <w:p w:rsidR="003B5F7F" w:rsidRDefault="003B5F7F" w:rsidP="003B5F7F">
      <w:pPr>
        <w:pStyle w:val="a3"/>
        <w:spacing w:line="242" w:lineRule="auto"/>
        <w:ind w:right="865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(Э.</w:t>
      </w:r>
      <w:r>
        <w:rPr>
          <w:spacing w:val="1"/>
        </w:rPr>
        <w:t xml:space="preserve"> </w:t>
      </w:r>
      <w:r>
        <w:t>Барлаха,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Джакометти,</w:t>
      </w:r>
      <w:r>
        <w:rPr>
          <w:spacing w:val="-2"/>
        </w:rPr>
        <w:t xml:space="preserve"> </w:t>
      </w:r>
      <w:r>
        <w:t>Г. Мура,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Колдера).</w:t>
      </w:r>
    </w:p>
    <w:p w:rsidR="003B5F7F" w:rsidRDefault="003B5F7F" w:rsidP="003B5F7F">
      <w:pPr>
        <w:pStyle w:val="a3"/>
        <w:ind w:right="852" w:firstLine="705"/>
        <w:jc w:val="both"/>
      </w:pPr>
      <w:r>
        <w:t>Искусство</w:t>
      </w:r>
      <w:r>
        <w:rPr>
          <w:spacing w:val="1"/>
        </w:rPr>
        <w:t xml:space="preserve"> </w:t>
      </w:r>
      <w:r>
        <w:t>экспрессионизма как соединение классических традиций и авангарда. Эрнст Барлах. «Мститель» (1923). Альберто</w:t>
      </w:r>
      <w:r>
        <w:rPr>
          <w:spacing w:val="1"/>
        </w:rPr>
        <w:t xml:space="preserve"> </w:t>
      </w:r>
      <w:r>
        <w:t>Джакометти</w:t>
      </w:r>
      <w:r>
        <w:rPr>
          <w:spacing w:val="1"/>
        </w:rPr>
        <w:t xml:space="preserve"> </w:t>
      </w:r>
      <w:r>
        <w:t>«Идущий</w:t>
      </w:r>
      <w:r>
        <w:rPr>
          <w:spacing w:val="1"/>
        </w:rPr>
        <w:t xml:space="preserve"> </w:t>
      </w:r>
      <w:r>
        <w:t>человек» (1960).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художников-виталистов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vitalis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«жизненный»).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Генри Мура (1898 – 1986) –</w:t>
      </w:r>
      <w:r>
        <w:rPr>
          <w:spacing w:val="1"/>
        </w:rPr>
        <w:t xml:space="preserve"> </w:t>
      </w:r>
      <w:r>
        <w:t>как яркий пример искусства виталистов. Поиск нового пластического языка через изучение</w:t>
      </w:r>
      <w:r>
        <w:rPr>
          <w:spacing w:val="1"/>
        </w:rPr>
        <w:t xml:space="preserve"> </w:t>
      </w:r>
      <w:r>
        <w:t>музейных экспозиций, коллекций древней скульптуры всех континентов. Главные особенности скульптурного языка Мура, которые сам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называл</w:t>
      </w:r>
      <w:r>
        <w:rPr>
          <w:spacing w:val="1"/>
        </w:rPr>
        <w:t xml:space="preserve"> </w:t>
      </w:r>
      <w:r>
        <w:t>«органическими»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«памятники</w:t>
      </w:r>
      <w:r>
        <w:rPr>
          <w:spacing w:val="1"/>
        </w:rPr>
        <w:t xml:space="preserve"> </w:t>
      </w:r>
      <w:r>
        <w:t>природы»,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созданные</w:t>
      </w:r>
      <w:r>
        <w:rPr>
          <w:spacing w:val="60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стихиями). Диапазон изобразительных приемов Мура от реальных форм до абстрактных. «Полулежащая» (1930). «Струнные мать и дитя»</w:t>
      </w:r>
      <w:r>
        <w:rPr>
          <w:spacing w:val="-57"/>
        </w:rPr>
        <w:t xml:space="preserve"> </w:t>
      </w:r>
      <w:r>
        <w:t>(1938).</w:t>
      </w:r>
      <w:r>
        <w:rPr>
          <w:spacing w:val="5"/>
        </w:rPr>
        <w:t xml:space="preserve"> </w:t>
      </w:r>
      <w:r>
        <w:t>Эмоциональность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лиричность</w:t>
      </w:r>
      <w:r>
        <w:rPr>
          <w:spacing w:val="4"/>
        </w:rPr>
        <w:t xml:space="preserve"> </w:t>
      </w:r>
      <w:r>
        <w:t>работ.</w:t>
      </w:r>
      <w:r>
        <w:rPr>
          <w:spacing w:val="2"/>
        </w:rPr>
        <w:t xml:space="preserve"> </w:t>
      </w:r>
      <w:r>
        <w:t>«Семейная</w:t>
      </w:r>
      <w:r>
        <w:rPr>
          <w:spacing w:val="7"/>
        </w:rPr>
        <w:t xml:space="preserve"> </w:t>
      </w:r>
      <w:r>
        <w:t>группа»</w:t>
      </w:r>
      <w:r>
        <w:rPr>
          <w:spacing w:val="2"/>
        </w:rPr>
        <w:t xml:space="preserve"> </w:t>
      </w:r>
      <w:r>
        <w:t>(1948</w:t>
      </w:r>
      <w:r>
        <w:rPr>
          <w:spacing w:val="1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1949).</w:t>
      </w:r>
      <w:r>
        <w:rPr>
          <w:spacing w:val="5"/>
        </w:rPr>
        <w:t xml:space="preserve"> </w:t>
      </w:r>
      <w:r>
        <w:t>«Лежащая</w:t>
      </w:r>
      <w:r>
        <w:rPr>
          <w:spacing w:val="7"/>
        </w:rPr>
        <w:t xml:space="preserve"> </w:t>
      </w:r>
      <w:r>
        <w:t>фигура»</w:t>
      </w:r>
      <w:r>
        <w:rPr>
          <w:spacing w:val="2"/>
        </w:rPr>
        <w:t xml:space="preserve"> </w:t>
      </w:r>
      <w:r>
        <w:t>(1958)</w:t>
      </w:r>
      <w:r>
        <w:rPr>
          <w:spacing w:val="9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здания</w:t>
      </w:r>
      <w:r>
        <w:rPr>
          <w:spacing w:val="7"/>
        </w:rPr>
        <w:t xml:space="preserve"> </w:t>
      </w:r>
      <w:r>
        <w:t>ЮНЕСКО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Париже.</w:t>
      </w:r>
    </w:p>
    <w:p w:rsidR="003B5F7F" w:rsidRDefault="003B5F7F" w:rsidP="003B5F7F">
      <w:pPr>
        <w:pStyle w:val="a3"/>
        <w:ind w:right="850"/>
        <w:jc w:val="both"/>
      </w:pPr>
      <w:r>
        <w:t>«Мобили» -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(движущаяся)</w:t>
      </w:r>
      <w:r>
        <w:rPr>
          <w:spacing w:val="1"/>
        </w:rPr>
        <w:t xml:space="preserve"> </w:t>
      </w:r>
      <w:r>
        <w:t>скульптура Александра Колдера (1898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1976).</w:t>
      </w:r>
      <w:r>
        <w:rPr>
          <w:spacing w:val="1"/>
        </w:rPr>
        <w:t xml:space="preserve"> </w:t>
      </w:r>
      <w:r>
        <w:t>«Бесполезная</w:t>
      </w:r>
      <w:r>
        <w:rPr>
          <w:spacing w:val="1"/>
        </w:rPr>
        <w:t xml:space="preserve"> </w:t>
      </w:r>
      <w:r>
        <w:t>машина» (Дворец ЮНЕСКО.</w:t>
      </w:r>
      <w:r>
        <w:rPr>
          <w:spacing w:val="1"/>
        </w:rPr>
        <w:t xml:space="preserve"> </w:t>
      </w:r>
      <w:r>
        <w:t>Париж).</w:t>
      </w:r>
    </w:p>
    <w:p w:rsidR="003B5F7F" w:rsidRDefault="003B5F7F" w:rsidP="003B5F7F">
      <w:pPr>
        <w:pStyle w:val="a3"/>
        <w:spacing w:line="237" w:lineRule="auto"/>
        <w:ind w:right="858" w:firstLine="705"/>
        <w:jc w:val="both"/>
      </w:pPr>
      <w:r>
        <w:rPr>
          <w:i/>
        </w:rPr>
        <w:t>Самостоятельная работа</w:t>
      </w:r>
      <w:r>
        <w:t>: просмотр видеосюжета о творчестве Генри Мура в Интернете на канале You Tube; повторить термины,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модернизма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ХХ</w:t>
      </w:r>
      <w:r>
        <w:rPr>
          <w:spacing w:val="52"/>
        </w:rPr>
        <w:t xml:space="preserve"> </w:t>
      </w:r>
      <w:r>
        <w:t>века:</w:t>
      </w:r>
      <w:r>
        <w:rPr>
          <w:spacing w:val="-1"/>
        </w:rPr>
        <w:t xml:space="preserve"> </w:t>
      </w:r>
      <w:r>
        <w:t>«фовизм», «кубизм»,</w:t>
      </w:r>
      <w:r>
        <w:rPr>
          <w:spacing w:val="1"/>
        </w:rPr>
        <w:t xml:space="preserve"> </w:t>
      </w:r>
      <w:r>
        <w:t>«экспрессионизм»,</w:t>
      </w:r>
      <w:r>
        <w:rPr>
          <w:spacing w:val="1"/>
        </w:rPr>
        <w:t xml:space="preserve"> </w:t>
      </w:r>
      <w:r>
        <w:t>«футуризм».</w:t>
      </w:r>
    </w:p>
    <w:p w:rsidR="003B5F7F" w:rsidRDefault="003B5F7F" w:rsidP="003B5F7F">
      <w:pPr>
        <w:pStyle w:val="Heading2"/>
        <w:numPr>
          <w:ilvl w:val="1"/>
          <w:numId w:val="10"/>
        </w:numPr>
        <w:tabs>
          <w:tab w:val="left" w:pos="1546"/>
        </w:tabs>
        <w:spacing w:before="5" w:line="273" w:lineRule="exact"/>
        <w:ind w:hanging="707"/>
      </w:pPr>
      <w:r>
        <w:t>Неореализм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европейском</w:t>
      </w:r>
      <w:r>
        <w:rPr>
          <w:spacing w:val="-5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</w:t>
      </w:r>
    </w:p>
    <w:p w:rsidR="003B5F7F" w:rsidRDefault="003B5F7F" w:rsidP="003B5F7F">
      <w:pPr>
        <w:pStyle w:val="a3"/>
        <w:ind w:right="848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неореализме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послевоенных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прогрессивных демократических тенденций в европейском и американском искусстве 1940-1950-х годов. Рассказать о реалистическом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французских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демократию.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обличительные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неореализма, поиски нового героя реалистического искусства среди простых людей – крестьян, рабочих, прогрессивной интеллигенции.</w:t>
      </w:r>
      <w:r>
        <w:rPr>
          <w:spacing w:val="1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творчеством</w:t>
      </w:r>
      <w:r>
        <w:rPr>
          <w:spacing w:val="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Фужерона,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Гуттузо,</w:t>
      </w:r>
      <w:r>
        <w:rPr>
          <w:spacing w:val="-1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Манцу,</w:t>
      </w:r>
      <w:r>
        <w:rPr>
          <w:spacing w:val="4"/>
        </w:rPr>
        <w:t xml:space="preserve"> </w:t>
      </w:r>
      <w:r>
        <w:t>Х.</w:t>
      </w:r>
      <w:r>
        <w:rPr>
          <w:spacing w:val="2"/>
        </w:rPr>
        <w:t xml:space="preserve"> </w:t>
      </w:r>
      <w:r>
        <w:t>Бидструпа.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Андре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Фужерона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(1912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1998)</w:t>
      </w:r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z w:val="24"/>
        </w:rPr>
        <w:t>«Полдник»</w:t>
      </w:r>
      <w:r>
        <w:rPr>
          <w:spacing w:val="19"/>
          <w:sz w:val="24"/>
        </w:rPr>
        <w:t xml:space="preserve"> </w:t>
      </w:r>
      <w:r>
        <w:rPr>
          <w:sz w:val="24"/>
        </w:rPr>
        <w:t>(1946),</w:t>
      </w:r>
      <w:r>
        <w:rPr>
          <w:spacing w:val="25"/>
          <w:sz w:val="24"/>
        </w:rPr>
        <w:t xml:space="preserve"> </w:t>
      </w:r>
      <w:r>
        <w:rPr>
          <w:sz w:val="24"/>
        </w:rPr>
        <w:t>«Парижанки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рынке»</w:t>
      </w:r>
      <w:r>
        <w:rPr>
          <w:spacing w:val="19"/>
          <w:sz w:val="24"/>
        </w:rPr>
        <w:t xml:space="preserve"> </w:t>
      </w:r>
      <w:r>
        <w:rPr>
          <w:sz w:val="24"/>
        </w:rPr>
        <w:t>(1948),</w:t>
      </w:r>
      <w:r>
        <w:rPr>
          <w:spacing w:val="25"/>
          <w:sz w:val="24"/>
        </w:rPr>
        <w:t xml:space="preserve"> </w:t>
      </w:r>
      <w:r>
        <w:rPr>
          <w:sz w:val="24"/>
        </w:rPr>
        <w:t>«Слава</w:t>
      </w:r>
      <w:r>
        <w:rPr>
          <w:spacing w:val="28"/>
          <w:sz w:val="24"/>
        </w:rPr>
        <w:t xml:space="preserve"> </w:t>
      </w:r>
      <w:r>
        <w:rPr>
          <w:sz w:val="24"/>
        </w:rPr>
        <w:t>Андре</w:t>
      </w:r>
      <w:r>
        <w:rPr>
          <w:spacing w:val="22"/>
          <w:sz w:val="24"/>
        </w:rPr>
        <w:t xml:space="preserve"> </w:t>
      </w:r>
      <w:r>
        <w:rPr>
          <w:sz w:val="24"/>
        </w:rPr>
        <w:t>Улье»</w:t>
      </w:r>
      <w:r>
        <w:rPr>
          <w:spacing w:val="19"/>
          <w:sz w:val="24"/>
        </w:rPr>
        <w:t xml:space="preserve"> </w:t>
      </w:r>
      <w:r>
        <w:rPr>
          <w:sz w:val="24"/>
        </w:rPr>
        <w:t>(1949),</w:t>
      </w:r>
    </w:p>
    <w:p w:rsidR="003B5F7F" w:rsidRDefault="003B5F7F" w:rsidP="003B5F7F">
      <w:pPr>
        <w:pStyle w:val="a3"/>
        <w:ind w:right="849"/>
        <w:jc w:val="both"/>
      </w:pPr>
      <w:r>
        <w:t>«Шахтерские лампы» (1950), «Москворецкий мост» (1964); цикл произведений «Страна шахт» (1951). Роспись Фукжерона школы им. Ф.</w:t>
      </w:r>
      <w:r>
        <w:rPr>
          <w:spacing w:val="1"/>
        </w:rPr>
        <w:t xml:space="preserve"> </w:t>
      </w:r>
      <w:r>
        <w:t>Жолио-Кюри». Тема семьи в картинах «Голубое утро» (1958), «Завтрак» (1959), «Воскресное утро» (1959). Деятельность Б. Таслицкого,</w:t>
      </w:r>
      <w:r>
        <w:rPr>
          <w:spacing w:val="1"/>
        </w:rPr>
        <w:t xml:space="preserve"> </w:t>
      </w:r>
      <w:r>
        <w:t>Ж.</w:t>
      </w:r>
      <w:r>
        <w:rPr>
          <w:spacing w:val="3"/>
        </w:rPr>
        <w:t xml:space="preserve"> </w:t>
      </w:r>
      <w:r>
        <w:t>Мило,</w:t>
      </w:r>
      <w:r>
        <w:rPr>
          <w:spacing w:val="4"/>
        </w:rPr>
        <w:t xml:space="preserve"> </w:t>
      </w:r>
      <w:r>
        <w:t>Ж.</w:t>
      </w:r>
      <w:r>
        <w:rPr>
          <w:spacing w:val="4"/>
        </w:rPr>
        <w:t xml:space="preserve"> </w:t>
      </w:r>
      <w:r>
        <w:t>Салендра,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Сальмона.</w:t>
      </w:r>
    </w:p>
    <w:p w:rsidR="003B5F7F" w:rsidRDefault="003B5F7F" w:rsidP="003B5F7F">
      <w:pPr>
        <w:pStyle w:val="a3"/>
        <w:spacing w:before="1"/>
        <w:jc w:val="both"/>
      </w:pPr>
      <w:r>
        <w:t>Итальянское</w:t>
      </w:r>
      <w:r>
        <w:rPr>
          <w:spacing w:val="-4"/>
        </w:rPr>
        <w:t xml:space="preserve"> </w:t>
      </w:r>
      <w:r>
        <w:t>искусство</w:t>
      </w:r>
      <w:r>
        <w:rPr>
          <w:spacing w:val="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войны.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spacing w:before="61"/>
        <w:ind w:left="1545"/>
        <w:rPr>
          <w:sz w:val="24"/>
        </w:rPr>
      </w:pPr>
      <w:r>
        <w:rPr>
          <w:b/>
          <w:sz w:val="24"/>
        </w:rPr>
        <w:lastRenderedPageBreak/>
        <w:t>Творчество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Ренато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Гуттузо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(1912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1987)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Живописные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Гуттузо:</w:t>
      </w:r>
      <w:r>
        <w:rPr>
          <w:spacing w:val="9"/>
          <w:sz w:val="24"/>
        </w:rPr>
        <w:t xml:space="preserve"> </w:t>
      </w:r>
      <w:r>
        <w:rPr>
          <w:sz w:val="24"/>
        </w:rPr>
        <w:t>«Бегство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Этны»</w:t>
      </w:r>
      <w:r>
        <w:rPr>
          <w:spacing w:val="4"/>
          <w:sz w:val="24"/>
        </w:rPr>
        <w:t xml:space="preserve"> </w:t>
      </w:r>
      <w:r>
        <w:rPr>
          <w:sz w:val="24"/>
        </w:rPr>
        <w:t>(1938),</w:t>
      </w:r>
      <w:r>
        <w:rPr>
          <w:spacing w:val="10"/>
          <w:sz w:val="24"/>
        </w:rPr>
        <w:t xml:space="preserve"> </w:t>
      </w:r>
      <w:r>
        <w:rPr>
          <w:sz w:val="24"/>
        </w:rPr>
        <w:t>«Распятие»</w:t>
      </w:r>
      <w:r>
        <w:rPr>
          <w:spacing w:val="3"/>
          <w:sz w:val="24"/>
        </w:rPr>
        <w:t xml:space="preserve"> </w:t>
      </w:r>
      <w:r>
        <w:rPr>
          <w:sz w:val="24"/>
        </w:rPr>
        <w:t>(1940-1941),</w:t>
      </w:r>
    </w:p>
    <w:p w:rsidR="003B5F7F" w:rsidRDefault="003B5F7F" w:rsidP="003B5F7F">
      <w:pPr>
        <w:pStyle w:val="a3"/>
        <w:spacing w:before="2"/>
        <w:ind w:right="839"/>
      </w:pPr>
      <w:r>
        <w:t>«Девушка,</w:t>
      </w:r>
      <w:r>
        <w:rPr>
          <w:spacing w:val="7"/>
        </w:rPr>
        <w:t xml:space="preserve"> </w:t>
      </w:r>
      <w:r>
        <w:t>поющая</w:t>
      </w:r>
      <w:r>
        <w:rPr>
          <w:spacing w:val="5"/>
        </w:rPr>
        <w:t xml:space="preserve"> </w:t>
      </w:r>
      <w:r>
        <w:t>«Интернационал»»</w:t>
      </w:r>
      <w:r>
        <w:rPr>
          <w:spacing w:val="59"/>
        </w:rPr>
        <w:t xml:space="preserve"> </w:t>
      </w:r>
      <w:r>
        <w:t>(1951),</w:t>
      </w:r>
      <w:r>
        <w:rPr>
          <w:spacing w:val="7"/>
        </w:rPr>
        <w:t xml:space="preserve"> </w:t>
      </w:r>
      <w:r>
        <w:t>«Пляж»  (1955-1956),</w:t>
      </w:r>
      <w:r>
        <w:rPr>
          <w:spacing w:val="2"/>
        </w:rPr>
        <w:t xml:space="preserve"> </w:t>
      </w:r>
      <w:r>
        <w:t>«Воскресенье</w:t>
      </w:r>
      <w:r>
        <w:rPr>
          <w:spacing w:val="4"/>
        </w:rPr>
        <w:t xml:space="preserve"> </w:t>
      </w:r>
      <w:r>
        <w:t>калабрийского</w:t>
      </w:r>
      <w:r>
        <w:rPr>
          <w:spacing w:val="5"/>
        </w:rPr>
        <w:t xml:space="preserve"> </w:t>
      </w:r>
      <w:r>
        <w:t>рабочего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Риме»</w:t>
      </w:r>
      <w:r>
        <w:rPr>
          <w:spacing w:val="59"/>
        </w:rPr>
        <w:t xml:space="preserve"> </w:t>
      </w:r>
      <w:r>
        <w:t>(1960-1961),</w:t>
      </w:r>
      <w:r>
        <w:rPr>
          <w:spacing w:val="2"/>
        </w:rPr>
        <w:t xml:space="preserve"> </w:t>
      </w:r>
      <w:r>
        <w:t>«В</w:t>
      </w:r>
      <w:r>
        <w:rPr>
          <w:spacing w:val="-57"/>
        </w:rPr>
        <w:t xml:space="preserve"> </w:t>
      </w:r>
      <w:r>
        <w:t>мастерской</w:t>
      </w:r>
      <w:r>
        <w:rPr>
          <w:spacing w:val="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(1960),</w:t>
      </w:r>
      <w:r>
        <w:rPr>
          <w:spacing w:val="3"/>
        </w:rPr>
        <w:t xml:space="preserve"> </w:t>
      </w:r>
      <w:r>
        <w:t>«Новости»</w:t>
      </w:r>
      <w:r>
        <w:rPr>
          <w:spacing w:val="-3"/>
        </w:rPr>
        <w:t xml:space="preserve"> </w:t>
      </w:r>
      <w:r>
        <w:t>(1971).</w:t>
      </w:r>
      <w:r>
        <w:rPr>
          <w:spacing w:val="3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серии:</w:t>
      </w:r>
      <w:r>
        <w:rPr>
          <w:spacing w:val="2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«С нами</w:t>
      </w:r>
      <w:r>
        <w:rPr>
          <w:spacing w:val="-3"/>
        </w:rPr>
        <w:t xml:space="preserve"> </w:t>
      </w:r>
      <w:r>
        <w:t>Бог»</w:t>
      </w:r>
      <w:r>
        <w:rPr>
          <w:spacing w:val="-3"/>
        </w:rPr>
        <w:t xml:space="preserve"> </w:t>
      </w:r>
      <w:r>
        <w:t>(1944).</w:t>
      </w:r>
    </w:p>
    <w:p w:rsidR="003B5F7F" w:rsidRDefault="003B5F7F" w:rsidP="003B5F7F">
      <w:pPr>
        <w:spacing w:before="1" w:line="275" w:lineRule="exact"/>
        <w:ind w:left="1545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Джакомо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Манцу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(1908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1991)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4"/>
          <w:sz w:val="24"/>
        </w:rPr>
        <w:t xml:space="preserve"> </w:t>
      </w:r>
      <w:r>
        <w:rPr>
          <w:sz w:val="24"/>
        </w:rPr>
        <w:t>над  «Вратами</w:t>
      </w:r>
      <w:r>
        <w:rPr>
          <w:spacing w:val="60"/>
          <w:sz w:val="24"/>
        </w:rPr>
        <w:t xml:space="preserve"> </w:t>
      </w:r>
      <w:r>
        <w:rPr>
          <w:sz w:val="24"/>
        </w:rPr>
        <w:t>смерти»,</w:t>
      </w:r>
      <w:r>
        <w:rPr>
          <w:spacing w:val="58"/>
          <w:sz w:val="24"/>
        </w:rPr>
        <w:t xml:space="preserve"> </w:t>
      </w:r>
      <w:r>
        <w:rPr>
          <w:sz w:val="24"/>
        </w:rPr>
        <w:t>серия</w:t>
      </w:r>
      <w:r>
        <w:rPr>
          <w:spacing w:val="59"/>
          <w:sz w:val="24"/>
        </w:rPr>
        <w:t xml:space="preserve"> </w:t>
      </w:r>
      <w:r>
        <w:rPr>
          <w:sz w:val="24"/>
        </w:rPr>
        <w:t>скульптурных</w:t>
      </w:r>
      <w:r>
        <w:rPr>
          <w:spacing w:val="55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55"/>
          <w:sz w:val="24"/>
        </w:rPr>
        <w:t xml:space="preserve"> </w:t>
      </w:r>
      <w:r>
        <w:rPr>
          <w:sz w:val="24"/>
        </w:rPr>
        <w:t>«Кардиналы».</w:t>
      </w:r>
    </w:p>
    <w:p w:rsidR="003B5F7F" w:rsidRDefault="003B5F7F" w:rsidP="003B5F7F">
      <w:pPr>
        <w:pStyle w:val="a3"/>
        <w:spacing w:line="275" w:lineRule="exact"/>
      </w:pPr>
      <w:r>
        <w:t>Портреты</w:t>
      </w:r>
      <w:r>
        <w:rPr>
          <w:spacing w:val="-6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Манцу.</w:t>
      </w:r>
    </w:p>
    <w:p w:rsidR="003B5F7F" w:rsidRDefault="003B5F7F" w:rsidP="003B5F7F">
      <w:pPr>
        <w:spacing w:before="2"/>
        <w:ind w:left="839" w:right="839" w:firstLine="705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Херлуфа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Бидструпа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(1912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1988)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датского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художника-карикатуриста.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9"/>
          <w:sz w:val="24"/>
        </w:rPr>
        <w:t xml:space="preserve"> </w:t>
      </w:r>
      <w:r>
        <w:rPr>
          <w:sz w:val="24"/>
        </w:rPr>
        <w:t>заостренные</w:t>
      </w:r>
      <w:r>
        <w:rPr>
          <w:spacing w:val="53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карикатуры.</w:t>
      </w:r>
    </w:p>
    <w:p w:rsidR="003B5F7F" w:rsidRDefault="003B5F7F" w:rsidP="003B5F7F">
      <w:pPr>
        <w:pStyle w:val="a3"/>
        <w:spacing w:before="3" w:line="237" w:lineRule="auto"/>
        <w:ind w:firstLine="705"/>
      </w:pPr>
      <w:r>
        <w:rPr>
          <w:i/>
        </w:rPr>
        <w:t>Самостоятельная</w:t>
      </w:r>
      <w:r>
        <w:rPr>
          <w:i/>
          <w:spacing w:val="19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1"/>
        </w:rPr>
        <w:t xml:space="preserve"> </w:t>
      </w:r>
      <w:r>
        <w:t>термин</w:t>
      </w:r>
      <w:r>
        <w:rPr>
          <w:spacing w:val="22"/>
        </w:rPr>
        <w:t xml:space="preserve"> </w:t>
      </w:r>
      <w:r>
        <w:t>«неореализм»;</w:t>
      </w:r>
      <w:r>
        <w:rPr>
          <w:spacing w:val="20"/>
        </w:rPr>
        <w:t xml:space="preserve"> </w:t>
      </w:r>
      <w:r>
        <w:t>подготовить</w:t>
      </w:r>
      <w:r>
        <w:rPr>
          <w:spacing w:val="18"/>
        </w:rPr>
        <w:t xml:space="preserve"> </w:t>
      </w:r>
      <w:r>
        <w:t>сообщения</w:t>
      </w:r>
      <w:r>
        <w:rPr>
          <w:spacing w:val="12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творчестве</w:t>
      </w:r>
      <w:r>
        <w:rPr>
          <w:spacing w:val="20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Фужерона,</w:t>
      </w:r>
      <w:r>
        <w:rPr>
          <w:spacing w:val="23"/>
        </w:rPr>
        <w:t xml:space="preserve"> </w:t>
      </w:r>
      <w:r>
        <w:t>Р.</w:t>
      </w:r>
      <w:r>
        <w:rPr>
          <w:spacing w:val="18"/>
        </w:rPr>
        <w:t xml:space="preserve"> </w:t>
      </w:r>
      <w:r>
        <w:t>Гуттузо,</w:t>
      </w:r>
      <w:r>
        <w:rPr>
          <w:spacing w:val="23"/>
        </w:rPr>
        <w:t xml:space="preserve"> </w:t>
      </w:r>
      <w:r>
        <w:t>Дж.</w:t>
      </w:r>
      <w:r>
        <w:rPr>
          <w:spacing w:val="23"/>
        </w:rPr>
        <w:t xml:space="preserve"> </w:t>
      </w:r>
      <w:r>
        <w:t>Манцу,</w:t>
      </w:r>
      <w:r>
        <w:rPr>
          <w:spacing w:val="23"/>
        </w:rPr>
        <w:t xml:space="preserve"> </w:t>
      </w:r>
      <w:r>
        <w:t>Х.</w:t>
      </w:r>
      <w:r>
        <w:rPr>
          <w:spacing w:val="-57"/>
        </w:rPr>
        <w:t xml:space="preserve"> </w:t>
      </w:r>
      <w:r>
        <w:t>Бидструпа;</w:t>
      </w:r>
      <w:r>
        <w:rPr>
          <w:spacing w:val="-4"/>
        </w:rPr>
        <w:t xml:space="preserve"> </w:t>
      </w:r>
      <w:r>
        <w:t>подобрать</w:t>
      </w:r>
      <w:r>
        <w:rPr>
          <w:spacing w:val="3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1"/>
          <w:numId w:val="10"/>
        </w:numPr>
        <w:tabs>
          <w:tab w:val="left" w:pos="1545"/>
          <w:tab w:val="left" w:pos="1546"/>
        </w:tabs>
        <w:spacing w:before="8" w:line="273" w:lineRule="exact"/>
        <w:ind w:hanging="707"/>
      </w:pPr>
      <w:r>
        <w:t>Постмодернизм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5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начала XXI</w:t>
      </w:r>
      <w:r>
        <w:rPr>
          <w:spacing w:val="-4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51" w:firstLine="705"/>
        <w:jc w:val="both"/>
      </w:pPr>
      <w:r>
        <w:t>Обострение</w:t>
      </w:r>
      <w:r>
        <w:rPr>
          <w:spacing w:val="1"/>
        </w:rPr>
        <w:t xml:space="preserve"> </w:t>
      </w:r>
      <w:r>
        <w:t>идеологической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разрыва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прогрессивными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реакционными</w:t>
      </w:r>
      <w:r>
        <w:rPr>
          <w:spacing w:val="1"/>
        </w:rPr>
        <w:t xml:space="preserve"> </w:t>
      </w:r>
      <w:r>
        <w:t>направлениями буржуазного</w:t>
      </w:r>
      <w:r>
        <w:rPr>
          <w:spacing w:val="60"/>
        </w:rPr>
        <w:t xml:space="preserve"> </w:t>
      </w:r>
      <w:r>
        <w:t>искусства. Развитие средств массовой коммуникации, возрастание роли и идеологического воздействия</w:t>
      </w:r>
      <w:r>
        <w:rPr>
          <w:spacing w:val="1"/>
        </w:rPr>
        <w:t xml:space="preserve"> </w:t>
      </w:r>
      <w:r>
        <w:t>таких видов искусства ХХ века, как кино, телевидение, фотография. Их влияние на формирование эстетических потребностей и вкусов</w:t>
      </w:r>
      <w:r>
        <w:rPr>
          <w:spacing w:val="1"/>
        </w:rPr>
        <w:t xml:space="preserve"> </w:t>
      </w:r>
      <w:r>
        <w:t>общества. Идеология «Общества потребления». Основные стереотипы, социальная ориентация и современные модификации «массовой</w:t>
      </w:r>
      <w:r>
        <w:rPr>
          <w:spacing w:val="1"/>
        </w:rPr>
        <w:t xml:space="preserve"> </w:t>
      </w:r>
      <w:r>
        <w:t>культуры»</w:t>
      </w:r>
      <w:r>
        <w:rPr>
          <w:spacing w:val="-4"/>
        </w:rPr>
        <w:t xml:space="preserve"> </w:t>
      </w:r>
      <w:r>
        <w:t>буржуазного</w:t>
      </w:r>
      <w:r>
        <w:rPr>
          <w:spacing w:val="2"/>
        </w:rPr>
        <w:t xml:space="preserve"> </w:t>
      </w:r>
      <w:r>
        <w:t>общества.</w:t>
      </w:r>
    </w:p>
    <w:p w:rsidR="003B5F7F" w:rsidRDefault="003B5F7F" w:rsidP="003B5F7F">
      <w:pPr>
        <w:pStyle w:val="Heading2"/>
        <w:numPr>
          <w:ilvl w:val="2"/>
          <w:numId w:val="10"/>
        </w:numPr>
        <w:tabs>
          <w:tab w:val="left" w:pos="1546"/>
        </w:tabs>
        <w:spacing w:before="5" w:line="272" w:lineRule="exact"/>
        <w:ind w:hanging="707"/>
      </w:pPr>
      <w:r>
        <w:t>Гиперреализм</w:t>
      </w:r>
    </w:p>
    <w:p w:rsidR="003B5F7F" w:rsidRDefault="003B5F7F" w:rsidP="003B5F7F">
      <w:pPr>
        <w:pStyle w:val="a3"/>
        <w:spacing w:line="242" w:lineRule="auto"/>
        <w:ind w:right="852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гиперреализме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натурализма.</w:t>
      </w:r>
      <w:r>
        <w:rPr>
          <w:spacing w:val="2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творчеством</w:t>
      </w:r>
      <w:r>
        <w:rPr>
          <w:spacing w:val="-3"/>
        </w:rPr>
        <w:t xml:space="preserve"> </w:t>
      </w:r>
      <w:r>
        <w:t>ярких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55"/>
        </w:rPr>
        <w:t xml:space="preserve"> </w:t>
      </w:r>
      <w:r>
        <w:t>гиперреализма</w:t>
      </w:r>
      <w:r>
        <w:rPr>
          <w:spacing w:val="-6"/>
        </w:rPr>
        <w:t xml:space="preserve"> </w:t>
      </w:r>
      <w:r>
        <w:t>(Р.</w:t>
      </w:r>
      <w:r>
        <w:rPr>
          <w:spacing w:val="2"/>
        </w:rPr>
        <w:t xml:space="preserve"> </w:t>
      </w:r>
      <w:r>
        <w:t>Эстеса,</w:t>
      </w:r>
      <w:r>
        <w:rPr>
          <w:spacing w:val="-4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Клоуза,</w:t>
      </w:r>
      <w:r>
        <w:rPr>
          <w:spacing w:val="2"/>
        </w:rPr>
        <w:t xml:space="preserve"> </w:t>
      </w:r>
      <w:r>
        <w:t>Д. де</w:t>
      </w:r>
      <w:r>
        <w:rPr>
          <w:spacing w:val="-1"/>
        </w:rPr>
        <w:t xml:space="preserve"> </w:t>
      </w:r>
      <w:r>
        <w:t>Андреа).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rPr>
          <w:b/>
        </w:rPr>
        <w:t xml:space="preserve">Гиперреализм (или фотореализм) </w:t>
      </w:r>
      <w:r>
        <w:t>– течение в живописи, возникшее в 1960 – 1970-х годах в США, в связи с пристрастием</w:t>
      </w:r>
      <w:r>
        <w:rPr>
          <w:spacing w:val="1"/>
        </w:rPr>
        <w:t xml:space="preserve"> </w:t>
      </w:r>
      <w:r>
        <w:t>некоторых</w:t>
      </w:r>
      <w:r>
        <w:rPr>
          <w:spacing w:val="11"/>
        </w:rPr>
        <w:t xml:space="preserve"> </w:t>
      </w:r>
      <w:r>
        <w:t>художников</w:t>
      </w:r>
      <w:r>
        <w:rPr>
          <w:spacing w:val="19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фототехнике;</w:t>
      </w:r>
      <w:r>
        <w:rPr>
          <w:spacing w:val="13"/>
        </w:rPr>
        <w:t xml:space="preserve"> </w:t>
      </w:r>
      <w:r>
        <w:t>картины,</w:t>
      </w:r>
      <w:r>
        <w:rPr>
          <w:spacing w:val="18"/>
        </w:rPr>
        <w:t xml:space="preserve"> </w:t>
      </w:r>
      <w:r>
        <w:t>написанные</w:t>
      </w:r>
      <w:r>
        <w:rPr>
          <w:spacing w:val="16"/>
        </w:rPr>
        <w:t xml:space="preserve"> </w:t>
      </w:r>
      <w:r>
        <w:t>акриловыми</w:t>
      </w:r>
      <w:r>
        <w:rPr>
          <w:spacing w:val="13"/>
        </w:rPr>
        <w:t xml:space="preserve"> </w:t>
      </w:r>
      <w:r>
        <w:t>красками,</w:t>
      </w:r>
      <w:r>
        <w:rPr>
          <w:spacing w:val="18"/>
        </w:rPr>
        <w:t xml:space="preserve"> </w:t>
      </w:r>
      <w:r>
        <w:t>похожи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фотографии</w:t>
      </w:r>
      <w:r>
        <w:rPr>
          <w:spacing w:val="18"/>
        </w:rPr>
        <w:t xml:space="preserve"> </w:t>
      </w:r>
      <w:r>
        <w:t>большого</w:t>
      </w:r>
      <w:r>
        <w:rPr>
          <w:spacing w:val="20"/>
        </w:rPr>
        <w:t xml:space="preserve"> </w:t>
      </w:r>
      <w:r>
        <w:t>формата.</w:t>
      </w:r>
      <w:r>
        <w:rPr>
          <w:spacing w:val="14"/>
        </w:rPr>
        <w:t xml:space="preserve"> </w:t>
      </w:r>
      <w:r>
        <w:t>Термин</w:t>
      </w:r>
    </w:p>
    <w:p w:rsidR="003B5F7F" w:rsidRDefault="003B5F7F" w:rsidP="003B5F7F">
      <w:pPr>
        <w:pStyle w:val="a3"/>
        <w:ind w:right="842"/>
        <w:jc w:val="both"/>
      </w:pPr>
      <w:r>
        <w:t>«гиперреализм» (греческая приставка «гипер» - означает «сверх»). Применение фотографии, которая проецировалась</w:t>
      </w:r>
      <w:r>
        <w:rPr>
          <w:spacing w:val="1"/>
        </w:rPr>
        <w:t xml:space="preserve"> </w:t>
      </w:r>
      <w:r>
        <w:t>на холсты 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Запланированная</w:t>
      </w:r>
      <w:r>
        <w:rPr>
          <w:spacing w:val="1"/>
        </w:rPr>
        <w:t xml:space="preserve"> </w:t>
      </w:r>
      <w:r>
        <w:t>«случайность</w:t>
      </w:r>
      <w:r>
        <w:rPr>
          <w:spacing w:val="1"/>
        </w:rPr>
        <w:t xml:space="preserve"> </w:t>
      </w:r>
      <w:r>
        <w:t>кадрировки».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популярности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(«как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жизни»).</w:t>
      </w:r>
      <w:r>
        <w:rPr>
          <w:spacing w:val="1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отчужденность образов. Ричард Эстес (род. 1932, США): «Телефонные кабины» (1967). Чак Клоуз (род.1940, США): «Линда» (1975 –</w:t>
      </w:r>
      <w:r>
        <w:rPr>
          <w:spacing w:val="1"/>
        </w:rPr>
        <w:t xml:space="preserve"> </w:t>
      </w:r>
      <w:r>
        <w:t>1976).</w:t>
      </w:r>
      <w:r>
        <w:rPr>
          <w:spacing w:val="3"/>
        </w:rPr>
        <w:t xml:space="preserve"> </w:t>
      </w:r>
      <w:r>
        <w:t>Джон</w:t>
      </w:r>
      <w:r>
        <w:rPr>
          <w:spacing w:val="3"/>
        </w:rPr>
        <w:t xml:space="preserve"> </w:t>
      </w:r>
      <w:r>
        <w:t>де Андреа</w:t>
      </w:r>
      <w:r>
        <w:rPr>
          <w:spacing w:val="1"/>
        </w:rPr>
        <w:t xml:space="preserve"> </w:t>
      </w:r>
      <w:r>
        <w:t>(род.</w:t>
      </w:r>
      <w:r>
        <w:rPr>
          <w:spacing w:val="3"/>
        </w:rPr>
        <w:t xml:space="preserve"> </w:t>
      </w:r>
      <w:r>
        <w:t>1941,</w:t>
      </w:r>
      <w:r>
        <w:rPr>
          <w:spacing w:val="4"/>
        </w:rPr>
        <w:t xml:space="preserve"> </w:t>
      </w:r>
      <w:r>
        <w:t>США):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«Янтарная</w:t>
      </w:r>
      <w:r>
        <w:rPr>
          <w:spacing w:val="1"/>
        </w:rPr>
        <w:t xml:space="preserve"> </w:t>
      </w:r>
      <w:r>
        <w:t>женщина»</w:t>
      </w:r>
      <w:r>
        <w:rPr>
          <w:spacing w:val="-3"/>
        </w:rPr>
        <w:t xml:space="preserve"> </w:t>
      </w:r>
      <w:r>
        <w:t>(2005).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ярких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:rsidR="003B5F7F" w:rsidRDefault="003B5F7F" w:rsidP="003B5F7F">
      <w:pPr>
        <w:pStyle w:val="Heading2"/>
        <w:numPr>
          <w:ilvl w:val="2"/>
          <w:numId w:val="10"/>
        </w:numPr>
        <w:tabs>
          <w:tab w:val="left" w:pos="1546"/>
        </w:tabs>
        <w:spacing w:line="273" w:lineRule="exact"/>
        <w:ind w:hanging="707"/>
      </w:pPr>
      <w:r>
        <w:t>Поп-арт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оп-арт</w:t>
      </w:r>
    </w:p>
    <w:p w:rsidR="003B5F7F" w:rsidRDefault="003B5F7F" w:rsidP="003B5F7F">
      <w:pPr>
        <w:pStyle w:val="a3"/>
        <w:ind w:right="844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«поп-арте»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1950</w:t>
      </w:r>
      <w:r>
        <w:rPr>
          <w:spacing w:val="1"/>
        </w:rPr>
        <w:t xml:space="preserve"> </w:t>
      </w:r>
      <w:r>
        <w:t>-1960-х</w:t>
      </w:r>
      <w:r>
        <w:rPr>
          <w:spacing w:val="1"/>
        </w:rPr>
        <w:t xml:space="preserve"> </w:t>
      </w:r>
      <w:r>
        <w:t>годов,</w:t>
      </w:r>
      <w:r>
        <w:rPr>
          <w:spacing w:val="1"/>
        </w:rPr>
        <w:t xml:space="preserve"> </w:t>
      </w:r>
      <w:r>
        <w:t>породившее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последствии новое течение «оп-арт». Объяснить значение терминов: «поп-арт» (англ. pop art, сокращенное от</w:t>
      </w:r>
      <w:r>
        <w:rPr>
          <w:spacing w:val="1"/>
        </w:rPr>
        <w:t xml:space="preserve"> </w:t>
      </w:r>
      <w:r>
        <w:t>popular art – «популярное</w:t>
      </w:r>
      <w:r>
        <w:rPr>
          <w:spacing w:val="1"/>
        </w:rPr>
        <w:t xml:space="preserve"> </w:t>
      </w:r>
      <w:r>
        <w:t>искусство»)</w:t>
      </w:r>
      <w:r>
        <w:rPr>
          <w:spacing w:val="1"/>
        </w:rPr>
        <w:t xml:space="preserve"> </w:t>
      </w:r>
      <w:r>
        <w:t>и «оп-арт» (от англ. optical art – «оптическое искусство»). Рассказать о рождении направления «поп-арт» в среде английских</w:t>
      </w:r>
      <w:r>
        <w:rPr>
          <w:spacing w:val="1"/>
        </w:rPr>
        <w:t xml:space="preserve"> </w:t>
      </w:r>
      <w:r>
        <w:t>художников «Независимой группы» Института современного искусства в Лондоне в середине 50-х. Выявить основные мотивы и истоки</w:t>
      </w:r>
      <w:r>
        <w:rPr>
          <w:spacing w:val="1"/>
        </w:rPr>
        <w:t xml:space="preserve"> </w:t>
      </w:r>
      <w:r>
        <w:t>поп-арта (комиксы, коммерческая реклама). Рассказать о причинах быстрого распространение стиля. Познакомить с принципами поп-арта</w:t>
      </w:r>
      <w:r>
        <w:rPr>
          <w:spacing w:val="-57"/>
        </w:rPr>
        <w:t xml:space="preserve"> </w:t>
      </w:r>
      <w:r>
        <w:t>и   его направлениями. Познакомить с творчеством ярких представителей   поп-арта (Р. Раушенберга, Р. Лихтенштейна, Дж. Розенквиста,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Вессельмана,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Олденбурга,</w:t>
      </w:r>
      <w:r>
        <w:rPr>
          <w:spacing w:val="4"/>
        </w:rPr>
        <w:t xml:space="preserve"> </w:t>
      </w:r>
      <w:r>
        <w:t>Э.</w:t>
      </w:r>
      <w:r>
        <w:rPr>
          <w:spacing w:val="4"/>
        </w:rPr>
        <w:t xml:space="preserve"> </w:t>
      </w:r>
      <w:r>
        <w:t>Уорхола)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оп-арта</w:t>
      </w:r>
      <w:r>
        <w:rPr>
          <w:spacing w:val="1"/>
        </w:rPr>
        <w:t xml:space="preserve"> </w:t>
      </w:r>
      <w:r>
        <w:t>(В.</w:t>
      </w:r>
      <w:r>
        <w:rPr>
          <w:spacing w:val="-1"/>
        </w:rPr>
        <w:t xml:space="preserve"> </w:t>
      </w:r>
      <w:r>
        <w:t>Вазарелли).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1" w:firstLine="705"/>
        <w:jc w:val="both"/>
      </w:pPr>
      <w:r>
        <w:rPr>
          <w:b/>
        </w:rPr>
        <w:lastRenderedPageBreak/>
        <w:t xml:space="preserve">Поп-арт </w:t>
      </w:r>
      <w:r>
        <w:t>- как символ американского искусства.</w:t>
      </w:r>
      <w:r>
        <w:rPr>
          <w:spacing w:val="1"/>
        </w:rPr>
        <w:t xml:space="preserve"> </w:t>
      </w:r>
      <w:r>
        <w:t>Экспозиции поп-арта. Роберт Раушенберг</w:t>
      </w:r>
      <w:r>
        <w:rPr>
          <w:spacing w:val="60"/>
        </w:rPr>
        <w:t xml:space="preserve"> </w:t>
      </w:r>
      <w:r>
        <w:t>(1925-2008): иллюстрации к «Аду»</w:t>
      </w:r>
      <w:r>
        <w:rPr>
          <w:spacing w:val="1"/>
        </w:rPr>
        <w:t xml:space="preserve"> </w:t>
      </w:r>
      <w:r>
        <w:t>Данте (фроттаж), «Путь в небо» (1964, шелкография). Клас Олденбург: монументальная скульптура «Печать» в Кливленде, «Игла» перед</w:t>
      </w:r>
      <w:r>
        <w:rPr>
          <w:spacing w:val="1"/>
        </w:rPr>
        <w:t xml:space="preserve"> </w:t>
      </w:r>
      <w:r>
        <w:t>вокзалом в Милане. Рой Лихтенштейн (1923 – 1997): «Может быть…».   Энди Уорхол (1928 – 1987): «Диптих Мэрилин» (1962), «200</w:t>
      </w:r>
      <w:r>
        <w:rPr>
          <w:spacing w:val="1"/>
        </w:rPr>
        <w:t xml:space="preserve"> </w:t>
      </w:r>
      <w:r>
        <w:t>банок</w:t>
      </w:r>
      <w:r>
        <w:rPr>
          <w:spacing w:val="-1"/>
        </w:rPr>
        <w:t xml:space="preserve"> </w:t>
      </w:r>
      <w:r>
        <w:t>супа</w:t>
      </w:r>
      <w:r>
        <w:rPr>
          <w:spacing w:val="6"/>
        </w:rPr>
        <w:t xml:space="preserve"> </w:t>
      </w:r>
      <w:r>
        <w:t>«Кемпбел»»</w:t>
      </w:r>
      <w:r>
        <w:rPr>
          <w:spacing w:val="-3"/>
        </w:rPr>
        <w:t xml:space="preserve"> </w:t>
      </w:r>
      <w:r>
        <w:t>(1962).</w:t>
      </w:r>
    </w:p>
    <w:p w:rsidR="003B5F7F" w:rsidRDefault="003B5F7F" w:rsidP="003B5F7F">
      <w:pPr>
        <w:pStyle w:val="a3"/>
        <w:spacing w:before="1"/>
        <w:ind w:right="846" w:firstLine="705"/>
        <w:jc w:val="both"/>
      </w:pPr>
      <w:r>
        <w:rPr>
          <w:b/>
        </w:rPr>
        <w:t>Оп-арт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интернациональное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абстракционизме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1950-1960-х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оп-арта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композиции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однородных по форме, но разноцветных линий и пятен, располагаемых в определенном порядке. Применение оп-арта в художественной</w:t>
      </w:r>
      <w:r>
        <w:rPr>
          <w:spacing w:val="1"/>
        </w:rPr>
        <w:t xml:space="preserve"> </w:t>
      </w:r>
      <w:r>
        <w:t>промышленности, дизайне, высокой моде. Творчество Виктора Вазарели (1906 – 1997) – французского художника и теоретика искусства,</w:t>
      </w:r>
      <w:r>
        <w:rPr>
          <w:spacing w:val="1"/>
        </w:rPr>
        <w:t xml:space="preserve"> </w:t>
      </w:r>
      <w:r>
        <w:t>венгерского происхождения, основоположника оп-арта.</w:t>
      </w:r>
      <w:r>
        <w:rPr>
          <w:spacing w:val="1"/>
        </w:rPr>
        <w:t xml:space="preserve"> </w:t>
      </w:r>
      <w:r>
        <w:t>Серия «Зебры» (1932 – 1942). Работы по декорированию зданий. Графические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-4"/>
        </w:rPr>
        <w:t xml:space="preserve"> </w:t>
      </w:r>
      <w:r>
        <w:t>«Альбом</w:t>
      </w:r>
      <w:r>
        <w:rPr>
          <w:spacing w:val="3"/>
        </w:rPr>
        <w:t xml:space="preserve"> </w:t>
      </w:r>
      <w:r>
        <w:t>Вазарели»</w:t>
      </w:r>
      <w:r>
        <w:rPr>
          <w:spacing w:val="-4"/>
        </w:rPr>
        <w:t xml:space="preserve"> </w:t>
      </w:r>
      <w:r>
        <w:t>(1958),</w:t>
      </w:r>
      <w:r>
        <w:rPr>
          <w:spacing w:val="4"/>
        </w:rPr>
        <w:t xml:space="preserve"> </w:t>
      </w:r>
      <w:r>
        <w:t>«Альбом</w:t>
      </w:r>
      <w:r>
        <w:rPr>
          <w:spacing w:val="8"/>
        </w:rPr>
        <w:t xml:space="preserve"> </w:t>
      </w:r>
      <w:r>
        <w:t>III»</w:t>
      </w:r>
      <w:r>
        <w:rPr>
          <w:spacing w:val="-3"/>
        </w:rPr>
        <w:t xml:space="preserve"> </w:t>
      </w:r>
      <w:r>
        <w:t>(1959),</w:t>
      </w:r>
      <w:r>
        <w:rPr>
          <w:spacing w:val="-1"/>
        </w:rPr>
        <w:t xml:space="preserve"> </w:t>
      </w:r>
      <w:r>
        <w:t>«Арктур</w:t>
      </w:r>
      <w:r>
        <w:rPr>
          <w:spacing w:val="1"/>
        </w:rPr>
        <w:t xml:space="preserve"> </w:t>
      </w:r>
      <w:r>
        <w:t>II»</w:t>
      </w:r>
      <w:r>
        <w:rPr>
          <w:spacing w:val="-3"/>
        </w:rPr>
        <w:t xml:space="preserve"> </w:t>
      </w:r>
      <w:r>
        <w:t>(1966),</w:t>
      </w:r>
      <w:r>
        <w:rPr>
          <w:spacing w:val="-1"/>
        </w:rPr>
        <w:t xml:space="preserve"> </w:t>
      </w:r>
      <w:r>
        <w:t>«Созвездия»</w:t>
      </w:r>
      <w:r>
        <w:rPr>
          <w:spacing w:val="-4"/>
        </w:rPr>
        <w:t xml:space="preserve"> </w:t>
      </w:r>
      <w:r>
        <w:t>(1967).</w:t>
      </w:r>
    </w:p>
    <w:p w:rsidR="003B5F7F" w:rsidRDefault="003B5F7F" w:rsidP="003B5F7F">
      <w:pPr>
        <w:spacing w:before="2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4"/>
          <w:sz w:val="24"/>
        </w:rPr>
        <w:t xml:space="preserve"> </w:t>
      </w:r>
      <w:r>
        <w:rPr>
          <w:sz w:val="24"/>
        </w:rPr>
        <w:t>«поп-арт»</w:t>
      </w:r>
      <w:r>
        <w:rPr>
          <w:spacing w:val="-5"/>
          <w:sz w:val="24"/>
        </w:rPr>
        <w:t xml:space="preserve"> </w:t>
      </w:r>
      <w:r>
        <w:rPr>
          <w:sz w:val="24"/>
        </w:rPr>
        <w:t>и «оп-арт»;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материал.</w:t>
      </w:r>
    </w:p>
    <w:p w:rsidR="003B5F7F" w:rsidRDefault="003B5F7F" w:rsidP="003B5F7F">
      <w:pPr>
        <w:pStyle w:val="Heading2"/>
        <w:numPr>
          <w:ilvl w:val="2"/>
          <w:numId w:val="10"/>
        </w:numPr>
        <w:tabs>
          <w:tab w:val="left" w:pos="1546"/>
        </w:tabs>
        <w:spacing w:before="3"/>
        <w:ind w:hanging="707"/>
      </w:pPr>
      <w:r>
        <w:t>Кинетическое</w:t>
      </w:r>
      <w:r>
        <w:rPr>
          <w:spacing w:val="-3"/>
        </w:rPr>
        <w:t xml:space="preserve"> </w:t>
      </w:r>
      <w:r>
        <w:t>искусство</w:t>
      </w:r>
    </w:p>
    <w:p w:rsidR="003B5F7F" w:rsidRDefault="003B5F7F" w:rsidP="003B5F7F">
      <w:pPr>
        <w:pStyle w:val="a3"/>
        <w:ind w:right="842" w:firstLine="705"/>
        <w:jc w:val="both"/>
      </w:pPr>
      <w:r>
        <w:t>Сформировать представление о кинетическом искусстве (от греч. «кинетикос» - «приводящий в движение»), возникшем в 1920-х</w:t>
      </w:r>
      <w:r>
        <w:rPr>
          <w:spacing w:val="1"/>
        </w:rPr>
        <w:t xml:space="preserve"> </w:t>
      </w:r>
      <w:r>
        <w:t>годах в прямой связи с творчеством футуристов и конструктивистов (опыты В. Е. Татлина в России, «мобили» А. Колдера в США) и</w:t>
      </w:r>
      <w:r>
        <w:rPr>
          <w:spacing w:val="1"/>
        </w:rPr>
        <w:t xml:space="preserve"> </w:t>
      </w:r>
      <w:r>
        <w:t>оформившемся</w:t>
      </w:r>
      <w:r>
        <w:rPr>
          <w:spacing w:val="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1960-х</w:t>
      </w:r>
      <w:r>
        <w:rPr>
          <w:spacing w:val="7"/>
        </w:rPr>
        <w:t xml:space="preserve"> </w:t>
      </w:r>
      <w:r>
        <w:t>гг.</w:t>
      </w:r>
      <w:r>
        <w:rPr>
          <w:spacing w:val="9"/>
        </w:rPr>
        <w:t xml:space="preserve"> </w:t>
      </w:r>
      <w:r>
        <w:t>Конструкции</w:t>
      </w:r>
      <w:r>
        <w:rPr>
          <w:spacing w:val="13"/>
        </w:rPr>
        <w:t xml:space="preserve"> </w:t>
      </w:r>
      <w:r>
        <w:t>Никола</w:t>
      </w:r>
      <w:r>
        <w:rPr>
          <w:spacing w:val="11"/>
        </w:rPr>
        <w:t xml:space="preserve"> </w:t>
      </w:r>
      <w:r>
        <w:t>Шёффера</w:t>
      </w:r>
      <w:r>
        <w:rPr>
          <w:spacing w:val="11"/>
        </w:rPr>
        <w:t xml:space="preserve"> </w:t>
      </w:r>
      <w:r>
        <w:t>(род.</w:t>
      </w:r>
      <w:r>
        <w:rPr>
          <w:spacing w:val="9"/>
        </w:rPr>
        <w:t xml:space="preserve"> </w:t>
      </w:r>
      <w:r>
        <w:t>1912)</w:t>
      </w:r>
      <w:r>
        <w:rPr>
          <w:spacing w:val="8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Франции,</w:t>
      </w:r>
      <w:r>
        <w:rPr>
          <w:spacing w:val="14"/>
        </w:rPr>
        <w:t xml:space="preserve"> </w:t>
      </w:r>
      <w:r>
        <w:t>Х.</w:t>
      </w:r>
      <w:r>
        <w:rPr>
          <w:spacing w:val="9"/>
        </w:rPr>
        <w:t xml:space="preserve"> </w:t>
      </w:r>
      <w:r>
        <w:t>Ле</w:t>
      </w:r>
      <w:r>
        <w:rPr>
          <w:spacing w:val="11"/>
        </w:rPr>
        <w:t xml:space="preserve"> </w:t>
      </w:r>
      <w:r>
        <w:t>Парка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Аргентине,</w:t>
      </w:r>
      <w:r>
        <w:rPr>
          <w:spacing w:val="9"/>
        </w:rPr>
        <w:t xml:space="preserve"> </w:t>
      </w:r>
      <w:r>
        <w:t>проекты</w:t>
      </w:r>
      <w:r>
        <w:rPr>
          <w:spacing w:val="10"/>
        </w:rPr>
        <w:t xml:space="preserve"> </w:t>
      </w:r>
      <w:r>
        <w:t>группы</w:t>
      </w:r>
    </w:p>
    <w:p w:rsidR="003B5F7F" w:rsidRDefault="003B5F7F" w:rsidP="003B5F7F">
      <w:pPr>
        <w:pStyle w:val="a3"/>
        <w:spacing w:line="274" w:lineRule="exact"/>
        <w:jc w:val="both"/>
      </w:pPr>
      <w:r>
        <w:t>«Движение»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России).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кинетических</w:t>
      </w:r>
      <w:r>
        <w:rPr>
          <w:spacing w:val="-7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рекламном,</w:t>
      </w:r>
      <w:r>
        <w:rPr>
          <w:spacing w:val="-5"/>
        </w:rPr>
        <w:t xml:space="preserve"> </w:t>
      </w:r>
      <w:r>
        <w:t>оформительском</w:t>
      </w:r>
      <w:r>
        <w:rPr>
          <w:spacing w:val="-6"/>
        </w:rPr>
        <w:t xml:space="preserve"> </w:t>
      </w:r>
      <w:r>
        <w:t>деле.</w:t>
      </w:r>
    </w:p>
    <w:p w:rsidR="003B5F7F" w:rsidRDefault="003B5F7F" w:rsidP="003B5F7F">
      <w:pPr>
        <w:pStyle w:val="a3"/>
        <w:spacing w:before="4" w:line="237" w:lineRule="auto"/>
        <w:ind w:right="859" w:firstLine="705"/>
        <w:jc w:val="both"/>
      </w:pPr>
      <w:r>
        <w:rPr>
          <w:i/>
        </w:rPr>
        <w:t>Самостоятельная работа</w:t>
      </w:r>
      <w:r>
        <w:t>: термин «кинетическое искусство»; подготовить сообщение о творчестве В.Е. Татлина, Н. Шёффера, Ж.</w:t>
      </w:r>
      <w:r>
        <w:rPr>
          <w:spacing w:val="1"/>
        </w:rPr>
        <w:t xml:space="preserve"> </w:t>
      </w:r>
      <w:r>
        <w:t>Тенгли,</w:t>
      </w:r>
      <w:r>
        <w:rPr>
          <w:spacing w:val="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Бюри,</w:t>
      </w:r>
      <w:r>
        <w:rPr>
          <w:spacing w:val="3"/>
        </w:rPr>
        <w:t xml:space="preserve"> </w:t>
      </w:r>
      <w:r>
        <w:t>Х.</w:t>
      </w:r>
      <w:r>
        <w:rPr>
          <w:spacing w:val="4"/>
        </w:rPr>
        <w:t xml:space="preserve"> </w:t>
      </w:r>
      <w:r>
        <w:t>Ле</w:t>
      </w:r>
      <w:r>
        <w:rPr>
          <w:spacing w:val="-5"/>
        </w:rPr>
        <w:t xml:space="preserve"> </w:t>
      </w:r>
      <w:r>
        <w:t>Парка,</w:t>
      </w:r>
      <w:r>
        <w:rPr>
          <w:spacing w:val="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Коломбо,</w:t>
      </w:r>
      <w:r>
        <w:rPr>
          <w:spacing w:val="4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Риверы;</w:t>
      </w:r>
      <w:r>
        <w:rPr>
          <w:spacing w:val="-4"/>
        </w:rPr>
        <w:t xml:space="preserve"> </w:t>
      </w:r>
      <w:r>
        <w:t>подобрать</w:t>
      </w:r>
      <w:r>
        <w:rPr>
          <w:spacing w:val="-1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2"/>
          <w:numId w:val="10"/>
        </w:numPr>
        <w:tabs>
          <w:tab w:val="left" w:pos="1546"/>
        </w:tabs>
        <w:spacing w:before="8" w:line="240" w:lineRule="auto"/>
        <w:ind w:left="839" w:right="857" w:firstLine="0"/>
      </w:pPr>
      <w:r>
        <w:t>«Новая волна» авангарда и его разновидности: абстрактный экспрессионизм, минимальное искусство, концептуальное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3B5F7F" w:rsidRDefault="003B5F7F" w:rsidP="003B5F7F">
      <w:pPr>
        <w:pStyle w:val="a3"/>
        <w:ind w:right="848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волне»</w:t>
      </w:r>
      <w:r>
        <w:rPr>
          <w:spacing w:val="1"/>
        </w:rPr>
        <w:t xml:space="preserve"> </w:t>
      </w:r>
      <w:r>
        <w:t>авангарда.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смыкании</w:t>
      </w:r>
      <w:r>
        <w:rPr>
          <w:spacing w:val="1"/>
        </w:rPr>
        <w:t xml:space="preserve"> </w:t>
      </w:r>
      <w:r>
        <w:t>контркультуры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ультралевыми</w:t>
      </w:r>
      <w:r>
        <w:rPr>
          <w:spacing w:val="1"/>
        </w:rPr>
        <w:t xml:space="preserve"> </w:t>
      </w:r>
      <w:r>
        <w:t>молодежными</w:t>
      </w:r>
      <w:r>
        <w:rPr>
          <w:spacing w:val="1"/>
        </w:rPr>
        <w:t xml:space="preserve"> </w:t>
      </w:r>
      <w:r>
        <w:t>движениями.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авангарда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разновидностями:</w:t>
      </w:r>
      <w:r>
        <w:rPr>
          <w:spacing w:val="1"/>
        </w:rPr>
        <w:t xml:space="preserve"> </w:t>
      </w:r>
      <w:r>
        <w:t>«абстрактный</w:t>
      </w:r>
      <w:r>
        <w:rPr>
          <w:spacing w:val="1"/>
        </w:rPr>
        <w:t xml:space="preserve"> </w:t>
      </w:r>
      <w:r>
        <w:t>экспрессионизм»,</w:t>
      </w:r>
      <w:r>
        <w:rPr>
          <w:spacing w:val="3"/>
        </w:rPr>
        <w:t xml:space="preserve"> </w:t>
      </w:r>
      <w:r>
        <w:t>«минимальное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3"/>
        </w:rPr>
        <w:t xml:space="preserve"> </w:t>
      </w:r>
      <w:r>
        <w:t>«концептуальное</w:t>
      </w:r>
      <w:r>
        <w:rPr>
          <w:spacing w:val="1"/>
        </w:rPr>
        <w:t xml:space="preserve"> </w:t>
      </w:r>
      <w:r>
        <w:t>искусство».</w:t>
      </w:r>
    </w:p>
    <w:p w:rsidR="003B5F7F" w:rsidRDefault="003B5F7F" w:rsidP="003B5F7F">
      <w:pPr>
        <w:pStyle w:val="a3"/>
        <w:ind w:right="848" w:firstLine="705"/>
        <w:jc w:val="both"/>
      </w:pPr>
      <w:r>
        <w:rPr>
          <w:b/>
        </w:rPr>
        <w:t>Абстрактный экспрессионизм (</w:t>
      </w:r>
      <w:r>
        <w:t xml:space="preserve">или </w:t>
      </w:r>
      <w:r>
        <w:rPr>
          <w:b/>
        </w:rPr>
        <w:t>«</w:t>
      </w:r>
      <w:r>
        <w:t>нью-йоркская школа»,</w:t>
      </w:r>
      <w:r>
        <w:rPr>
          <w:spacing w:val="1"/>
        </w:rPr>
        <w:t xml:space="preserve"> </w:t>
      </w:r>
      <w:r>
        <w:t>или «живопись действия»). Формирование в США под влиянием</w:t>
      </w:r>
      <w:r>
        <w:rPr>
          <w:spacing w:val="1"/>
        </w:rPr>
        <w:t xml:space="preserve"> </w:t>
      </w:r>
      <w:r>
        <w:t>эмиграции ярких художников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авангарда в начале Второй мировой войны. Смелое использование техник спонтанного</w:t>
      </w:r>
      <w:r>
        <w:rPr>
          <w:spacing w:val="1"/>
        </w:rPr>
        <w:t xml:space="preserve"> </w:t>
      </w:r>
      <w:r>
        <w:t>автоматизма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американских</w:t>
      </w:r>
      <w:r>
        <w:rPr>
          <w:spacing w:val="1"/>
        </w:rPr>
        <w:t xml:space="preserve"> </w:t>
      </w:r>
      <w:r>
        <w:t>художников.</w:t>
      </w:r>
      <w:r>
        <w:rPr>
          <w:spacing w:val="1"/>
        </w:rPr>
        <w:t xml:space="preserve"> </w:t>
      </w:r>
      <w:r>
        <w:t>«Дриппинг»</w:t>
      </w:r>
      <w:r>
        <w:rPr>
          <w:spacing w:val="1"/>
        </w:rPr>
        <w:t xml:space="preserve"> </w:t>
      </w:r>
      <w:r>
        <w:t>Джексона</w:t>
      </w:r>
      <w:r>
        <w:rPr>
          <w:spacing w:val="1"/>
        </w:rPr>
        <w:t xml:space="preserve"> </w:t>
      </w:r>
      <w:r>
        <w:t>Поллока</w:t>
      </w:r>
      <w:r>
        <w:rPr>
          <w:spacing w:val="1"/>
        </w:rPr>
        <w:t xml:space="preserve"> </w:t>
      </w:r>
      <w:r>
        <w:t>(1912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1956)</w:t>
      </w:r>
      <w:r>
        <w:rPr>
          <w:spacing w:val="60"/>
        </w:rPr>
        <w:t xml:space="preserve"> </w:t>
      </w:r>
      <w:r>
        <w:t>– один из</w:t>
      </w:r>
      <w:r>
        <w:rPr>
          <w:spacing w:val="60"/>
        </w:rPr>
        <w:t xml:space="preserve"> </w:t>
      </w:r>
      <w:r>
        <w:t>методов живописи</w:t>
      </w:r>
      <w:r>
        <w:rPr>
          <w:spacing w:val="1"/>
        </w:rPr>
        <w:t xml:space="preserve"> </w:t>
      </w:r>
      <w:r>
        <w:t>действия (или «живописи жеста»). Крупный масштаб работ, контроль со стороны автора, сознательность построения композиции. Д.</w:t>
      </w:r>
      <w:r>
        <w:rPr>
          <w:spacing w:val="1"/>
        </w:rPr>
        <w:t xml:space="preserve"> </w:t>
      </w:r>
      <w:r>
        <w:t>Поллок «Без названия» (около 1945).</w:t>
      </w:r>
      <w:r>
        <w:rPr>
          <w:spacing w:val="1"/>
        </w:rPr>
        <w:t xml:space="preserve"> </w:t>
      </w:r>
      <w:r>
        <w:t>Марк Ротко (1903 – 1970) – один из лидеров движения. Уникальный живописный язык Ротко,</w:t>
      </w:r>
      <w:r>
        <w:rPr>
          <w:spacing w:val="1"/>
        </w:rPr>
        <w:t xml:space="preserve"> </w:t>
      </w:r>
      <w:r>
        <w:t>заключающийся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нанесении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холсты</w:t>
      </w:r>
      <w:r>
        <w:rPr>
          <w:spacing w:val="1"/>
        </w:rPr>
        <w:t xml:space="preserve"> </w:t>
      </w:r>
      <w:r>
        <w:t>прозрачных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геометризованных</w:t>
      </w:r>
      <w:r>
        <w:rPr>
          <w:spacing w:val="1"/>
        </w:rPr>
        <w:t xml:space="preserve"> </w:t>
      </w:r>
      <w:r>
        <w:t>очертаний,</w:t>
      </w:r>
      <w:r>
        <w:rPr>
          <w:spacing w:val="1"/>
        </w:rPr>
        <w:t xml:space="preserve"> </w:t>
      </w:r>
      <w:r>
        <w:t>завораживающий</w:t>
      </w:r>
      <w:r>
        <w:rPr>
          <w:spacing w:val="1"/>
        </w:rPr>
        <w:t xml:space="preserve"> </w:t>
      </w:r>
      <w:r>
        <w:t>тайной</w:t>
      </w:r>
      <w:r>
        <w:rPr>
          <w:spacing w:val="1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красочных</w:t>
      </w:r>
      <w:r>
        <w:rPr>
          <w:spacing w:val="-3"/>
        </w:rPr>
        <w:t xml:space="preserve"> </w:t>
      </w:r>
      <w:r>
        <w:t>наслоений.</w:t>
      </w:r>
      <w:r>
        <w:rPr>
          <w:spacing w:val="-2"/>
        </w:rPr>
        <w:t xml:space="preserve"> </w:t>
      </w:r>
      <w:r>
        <w:t>Марк Ротко</w:t>
      </w:r>
      <w:r>
        <w:rPr>
          <w:spacing w:val="2"/>
        </w:rPr>
        <w:t xml:space="preserve"> </w:t>
      </w:r>
      <w:r>
        <w:t>«Номер</w:t>
      </w:r>
      <w:r>
        <w:rPr>
          <w:spacing w:val="1"/>
        </w:rPr>
        <w:t xml:space="preserve"> </w:t>
      </w:r>
      <w:r>
        <w:t>10»</w:t>
      </w:r>
      <w:r>
        <w:rPr>
          <w:spacing w:val="-3"/>
        </w:rPr>
        <w:t xml:space="preserve"> </w:t>
      </w:r>
      <w:r>
        <w:t>(1950),</w:t>
      </w:r>
      <w:r>
        <w:rPr>
          <w:spacing w:val="-1"/>
        </w:rPr>
        <w:t xml:space="preserve"> </w:t>
      </w:r>
      <w:r>
        <w:t>«Желтое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золотое»</w:t>
      </w:r>
      <w:r>
        <w:rPr>
          <w:spacing w:val="-3"/>
        </w:rPr>
        <w:t xml:space="preserve"> </w:t>
      </w:r>
      <w:r>
        <w:t>(1956).</w:t>
      </w:r>
    </w:p>
    <w:p w:rsidR="003B5F7F" w:rsidRDefault="003B5F7F" w:rsidP="003B5F7F">
      <w:pPr>
        <w:pStyle w:val="a3"/>
        <w:ind w:right="854" w:firstLine="705"/>
        <w:jc w:val="both"/>
      </w:pPr>
      <w:r>
        <w:rPr>
          <w:b/>
        </w:rPr>
        <w:t xml:space="preserve">Минимальное искусство </w:t>
      </w:r>
      <w:r>
        <w:t>(или «бедное искусство») – произведения мастеров этого течения внешне напоминают абстрактные</w:t>
      </w:r>
      <w:r>
        <w:rPr>
          <w:spacing w:val="1"/>
        </w:rPr>
        <w:t xml:space="preserve"> </w:t>
      </w:r>
      <w:r>
        <w:t>скульптуры, но главный акцент делается не на формах, а на материалах. Обыгрывание физических качеств вещей, отождествление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творящей</w:t>
      </w:r>
      <w:r>
        <w:rPr>
          <w:spacing w:val="-2"/>
        </w:rPr>
        <w:t xml:space="preserve"> </w:t>
      </w:r>
      <w:r>
        <w:t>Природой.</w:t>
      </w:r>
    </w:p>
    <w:p w:rsidR="003B5F7F" w:rsidRDefault="003B5F7F" w:rsidP="003B5F7F">
      <w:pPr>
        <w:pStyle w:val="a3"/>
        <w:spacing w:line="242" w:lineRule="auto"/>
        <w:ind w:right="847" w:firstLine="705"/>
        <w:jc w:val="both"/>
      </w:pPr>
      <w:r>
        <w:rPr>
          <w:b/>
        </w:rPr>
        <w:t xml:space="preserve">Концептуализм </w:t>
      </w:r>
      <w:r>
        <w:t>(от лат. conceptus – «мысль», «представление»)</w:t>
      </w:r>
      <w:r>
        <w:rPr>
          <w:spacing w:val="60"/>
        </w:rPr>
        <w:t xml:space="preserve"> </w:t>
      </w:r>
      <w:r>
        <w:t>или концептуальное искусство. Возникновение в середине 1960-х</w:t>
      </w:r>
      <w:r>
        <w:rPr>
          <w:spacing w:val="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Англии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США.</w:t>
      </w:r>
      <w:r>
        <w:rPr>
          <w:spacing w:val="28"/>
        </w:rPr>
        <w:t xml:space="preserve"> </w:t>
      </w:r>
      <w:r>
        <w:t>Создание</w:t>
      </w:r>
      <w:r>
        <w:rPr>
          <w:spacing w:val="26"/>
        </w:rPr>
        <w:t xml:space="preserve"> </w:t>
      </w:r>
      <w:r>
        <w:t>идей,</w:t>
      </w:r>
      <w:r>
        <w:rPr>
          <w:spacing w:val="28"/>
        </w:rPr>
        <w:t xml:space="preserve"> </w:t>
      </w:r>
      <w:r>
        <w:t>концепций</w:t>
      </w:r>
      <w:r>
        <w:rPr>
          <w:spacing w:val="30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единственная</w:t>
      </w:r>
      <w:r>
        <w:rPr>
          <w:spacing w:val="26"/>
        </w:rPr>
        <w:t xml:space="preserve"> </w:t>
      </w:r>
      <w:r>
        <w:t>достойная</w:t>
      </w:r>
      <w:r>
        <w:rPr>
          <w:spacing w:val="22"/>
        </w:rPr>
        <w:t xml:space="preserve"> </w:t>
      </w:r>
      <w:r>
        <w:t>задача</w:t>
      </w:r>
      <w:r>
        <w:rPr>
          <w:spacing w:val="25"/>
        </w:rPr>
        <w:t xml:space="preserve"> </w:t>
      </w:r>
      <w:r>
        <w:t>художника.</w:t>
      </w:r>
      <w:r>
        <w:rPr>
          <w:spacing w:val="29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ассоциаций,</w:t>
      </w:r>
      <w:r>
        <w:rPr>
          <w:spacing w:val="29"/>
        </w:rPr>
        <w:t xml:space="preserve"> </w:t>
      </w:r>
      <w:r>
        <w:t>рождающихся</w:t>
      </w:r>
      <w:r>
        <w:rPr>
          <w:spacing w:val="26"/>
        </w:rPr>
        <w:t xml:space="preserve"> </w:t>
      </w:r>
      <w:r>
        <w:t>в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8"/>
        <w:jc w:val="both"/>
      </w:pPr>
      <w:r>
        <w:lastRenderedPageBreak/>
        <w:t>мозгу зрителя при взгляде на предлагаемый объект, а не само изображение. Рождение произведения концептуализма в момент, когда идея</w:t>
      </w:r>
      <w:r>
        <w:rPr>
          <w:spacing w:val="-57"/>
        </w:rPr>
        <w:t xml:space="preserve"> </w:t>
      </w:r>
      <w:r>
        <w:t>автора соединяется с мыслями зрителя по этому поводу. Джозеф Кошут (род. 1945, США) «Искусство как идея» (1967); «Один</w:t>
      </w:r>
      <w:r>
        <w:rPr>
          <w:spacing w:val="1"/>
        </w:rPr>
        <w:t xml:space="preserve"> </w:t>
      </w:r>
      <w:r>
        <w:t>и три</w:t>
      </w:r>
      <w:r>
        <w:rPr>
          <w:spacing w:val="1"/>
        </w:rPr>
        <w:t xml:space="preserve"> </w:t>
      </w:r>
      <w:r>
        <w:t>стула»</w:t>
      </w:r>
      <w:r>
        <w:rPr>
          <w:spacing w:val="-4"/>
        </w:rPr>
        <w:t xml:space="preserve"> </w:t>
      </w:r>
      <w:r>
        <w:t>(1965).</w:t>
      </w:r>
      <w:r>
        <w:rPr>
          <w:spacing w:val="2"/>
        </w:rPr>
        <w:t xml:space="preserve"> </w:t>
      </w:r>
      <w:r>
        <w:t>Концептуальные</w:t>
      </w:r>
      <w:r>
        <w:rPr>
          <w:spacing w:val="1"/>
        </w:rPr>
        <w:t xml:space="preserve"> </w:t>
      </w:r>
      <w:r>
        <w:t>объекты.</w:t>
      </w:r>
    </w:p>
    <w:p w:rsidR="003B5F7F" w:rsidRDefault="003B5F7F" w:rsidP="003B5F7F">
      <w:pPr>
        <w:pStyle w:val="a3"/>
        <w:spacing w:before="5" w:line="237" w:lineRule="auto"/>
        <w:ind w:right="860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волны»</w:t>
      </w:r>
      <w:r>
        <w:rPr>
          <w:spacing w:val="1"/>
        </w:rPr>
        <w:t xml:space="preserve"> </w:t>
      </w:r>
      <w:r>
        <w:t>авангарда,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2"/>
          <w:numId w:val="10"/>
        </w:numPr>
        <w:tabs>
          <w:tab w:val="left" w:pos="1546"/>
        </w:tabs>
        <w:spacing w:before="8" w:line="273" w:lineRule="exact"/>
        <w:ind w:hanging="707"/>
      </w:pPr>
      <w:r>
        <w:t>Синтез</w:t>
      </w:r>
      <w:r>
        <w:rPr>
          <w:spacing w:val="-2"/>
        </w:rPr>
        <w:t xml:space="preserve"> </w:t>
      </w:r>
      <w:r>
        <w:t>зрелищных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изобразительных</w:t>
      </w:r>
      <w:r>
        <w:rPr>
          <w:spacing w:val="-5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хэппенинг и</w:t>
      </w:r>
      <w:r>
        <w:rPr>
          <w:spacing w:val="-4"/>
        </w:rPr>
        <w:t xml:space="preserve"> </w:t>
      </w:r>
      <w:r>
        <w:t>перформанс</w:t>
      </w:r>
    </w:p>
    <w:p w:rsidR="003B5F7F" w:rsidRDefault="003B5F7F" w:rsidP="003B5F7F">
      <w:pPr>
        <w:pStyle w:val="a3"/>
        <w:ind w:right="843"/>
        <w:jc w:val="both"/>
      </w:pPr>
      <w:r>
        <w:t>Сформировать</w:t>
      </w:r>
      <w:r>
        <w:rPr>
          <w:spacing w:val="3"/>
        </w:rPr>
        <w:t xml:space="preserve"> </w:t>
      </w:r>
      <w:r>
        <w:t>представление</w:t>
      </w:r>
      <w:r>
        <w:rPr>
          <w:spacing w:val="6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попытках</w:t>
      </w:r>
      <w:r>
        <w:rPr>
          <w:spacing w:val="6"/>
        </w:rPr>
        <w:t xml:space="preserve"> </w:t>
      </w:r>
      <w:r>
        <w:t>слияния</w:t>
      </w:r>
      <w:r>
        <w:rPr>
          <w:spacing w:val="11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форм</w:t>
      </w:r>
      <w:r>
        <w:rPr>
          <w:spacing w:val="8"/>
        </w:rPr>
        <w:t xml:space="preserve"> </w:t>
      </w:r>
      <w:r>
        <w:t>зрелищного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изобразительных</w:t>
      </w:r>
      <w:r>
        <w:rPr>
          <w:spacing w:val="6"/>
        </w:rPr>
        <w:t xml:space="preserve"> </w:t>
      </w:r>
      <w:r>
        <w:t>искусств</w:t>
      </w:r>
      <w:r>
        <w:rPr>
          <w:spacing w:val="13"/>
        </w:rPr>
        <w:t xml:space="preserve"> </w:t>
      </w:r>
      <w:r>
        <w:t>(хеппенинги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перформанс)</w:t>
      </w:r>
      <w:r>
        <w:rPr>
          <w:spacing w:val="1"/>
        </w:rPr>
        <w:t xml:space="preserve"> </w:t>
      </w:r>
      <w:r>
        <w:t>с целью активизации внимания и привлечения зрителей к соучастию в создании образа (использование злободневных политических 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лозунгов;</w:t>
      </w:r>
      <w:r>
        <w:rPr>
          <w:spacing w:val="-4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манифестациях,</w:t>
      </w:r>
      <w:r>
        <w:rPr>
          <w:spacing w:val="3"/>
        </w:rPr>
        <w:t xml:space="preserve"> </w:t>
      </w:r>
      <w:r>
        <w:t>карнавалах,</w:t>
      </w:r>
      <w:r>
        <w:rPr>
          <w:spacing w:val="3"/>
        </w:rPr>
        <w:t xml:space="preserve"> </w:t>
      </w:r>
      <w:r>
        <w:t>активных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3"/>
        </w:rPr>
        <w:t xml:space="preserve"> </w:t>
      </w:r>
      <w:r>
        <w:t>действиях).</w:t>
      </w:r>
    </w:p>
    <w:p w:rsidR="003B5F7F" w:rsidRDefault="003B5F7F" w:rsidP="003B5F7F">
      <w:pPr>
        <w:pStyle w:val="a3"/>
        <w:ind w:right="848" w:firstLine="705"/>
        <w:jc w:val="both"/>
      </w:pPr>
      <w:r>
        <w:t>Рождение в рамках поп-арта «хэппенинга» (анг. happening – «происходящее») – абсурдного действа, разыгрываемого художниками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публике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определенного</w:t>
      </w:r>
      <w:r>
        <w:rPr>
          <w:spacing w:val="2"/>
        </w:rPr>
        <w:t xml:space="preserve"> </w:t>
      </w:r>
      <w:r>
        <w:t>сценария. Преображение</w:t>
      </w:r>
      <w:r>
        <w:rPr>
          <w:spacing w:val="-3"/>
        </w:rPr>
        <w:t xml:space="preserve"> </w:t>
      </w:r>
      <w:r>
        <w:t>«хеппенинга»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1970-х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концептуализма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перформанс</w:t>
      </w:r>
      <w:r>
        <w:rPr>
          <w:spacing w:val="-7"/>
        </w:rPr>
        <w:t xml:space="preserve"> </w:t>
      </w:r>
      <w:r>
        <w:t>(анг.</w:t>
      </w:r>
      <w:r>
        <w:rPr>
          <w:spacing w:val="7"/>
        </w:rPr>
        <w:t xml:space="preserve"> </w:t>
      </w:r>
      <w:r>
        <w:t>performance</w:t>
      </w:r>
    </w:p>
    <w:p w:rsidR="003B5F7F" w:rsidRDefault="003B5F7F" w:rsidP="003B5F7F">
      <w:pPr>
        <w:pStyle w:val="a5"/>
        <w:numPr>
          <w:ilvl w:val="0"/>
          <w:numId w:val="21"/>
        </w:numPr>
        <w:tabs>
          <w:tab w:val="left" w:pos="1147"/>
        </w:tabs>
        <w:spacing w:line="240" w:lineRule="auto"/>
        <w:ind w:right="852" w:firstLine="0"/>
        <w:jc w:val="both"/>
        <w:rPr>
          <w:sz w:val="24"/>
        </w:rPr>
      </w:pPr>
      <w:r>
        <w:rPr>
          <w:sz w:val="24"/>
        </w:rPr>
        <w:t>«выступление»,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«представление»).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перформансов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ритуально-символического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ярких представителей хеппенинга (Джима Дайна, Роя Лихтенштейна и</w:t>
      </w:r>
      <w:r>
        <w:rPr>
          <w:spacing w:val="1"/>
          <w:sz w:val="24"/>
        </w:rPr>
        <w:t xml:space="preserve"> </w:t>
      </w:r>
      <w:r>
        <w:rPr>
          <w:sz w:val="24"/>
        </w:rPr>
        <w:t>Роберта Раушенберга в США,</w:t>
      </w:r>
      <w:r>
        <w:rPr>
          <w:spacing w:val="1"/>
          <w:sz w:val="24"/>
        </w:rPr>
        <w:t xml:space="preserve"> </w:t>
      </w:r>
      <w:r>
        <w:rPr>
          <w:sz w:val="24"/>
        </w:rPr>
        <w:t>Ива Кляйна во</w:t>
      </w:r>
      <w:r>
        <w:rPr>
          <w:spacing w:val="1"/>
          <w:sz w:val="24"/>
        </w:rPr>
        <w:t xml:space="preserve"> </w:t>
      </w:r>
      <w:r>
        <w:rPr>
          <w:sz w:val="24"/>
        </w:rPr>
        <w:t>Франции,</w:t>
      </w:r>
      <w:r>
        <w:rPr>
          <w:spacing w:val="3"/>
          <w:sz w:val="24"/>
        </w:rPr>
        <w:t xml:space="preserve"> </w:t>
      </w:r>
      <w:r>
        <w:rPr>
          <w:sz w:val="24"/>
        </w:rPr>
        <w:t>Йозефа</w:t>
      </w:r>
      <w:r>
        <w:rPr>
          <w:spacing w:val="1"/>
          <w:sz w:val="24"/>
        </w:rPr>
        <w:t xml:space="preserve"> </w:t>
      </w:r>
      <w:r>
        <w:rPr>
          <w:sz w:val="24"/>
        </w:rPr>
        <w:t>Бойса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Германии).</w:t>
      </w:r>
    </w:p>
    <w:p w:rsidR="003B5F7F" w:rsidRDefault="003B5F7F" w:rsidP="003B5F7F">
      <w:pPr>
        <w:pStyle w:val="a3"/>
        <w:spacing w:line="242" w:lineRule="auto"/>
        <w:ind w:right="862" w:firstLine="705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«перформанс»,</w:t>
      </w:r>
      <w:r>
        <w:rPr>
          <w:spacing w:val="1"/>
        </w:rPr>
        <w:t xml:space="preserve"> </w:t>
      </w:r>
      <w:r>
        <w:t>«хэппенинг»;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художниках;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визуальный</w:t>
      </w:r>
      <w:r>
        <w:rPr>
          <w:spacing w:val="2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2"/>
          <w:numId w:val="10"/>
        </w:numPr>
        <w:tabs>
          <w:tab w:val="left" w:pos="1546"/>
        </w:tabs>
        <w:spacing w:line="274" w:lineRule="exact"/>
        <w:ind w:hanging="707"/>
      </w:pPr>
      <w:r>
        <w:t>Трансавангард</w:t>
      </w:r>
      <w:r>
        <w:rPr>
          <w:spacing w:val="-1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ХХ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начала XXI</w:t>
      </w:r>
      <w:r>
        <w:rPr>
          <w:spacing w:val="-1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42" w:firstLine="705"/>
        <w:jc w:val="both"/>
      </w:pPr>
      <w:r>
        <w:t>Сформировать представление о состоянии западной культуры рубежа XX – XXI вв. Рассказать о кризисе авангарда в конце 70-х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возникновения: зарождение нового</w:t>
      </w:r>
      <w:r>
        <w:rPr>
          <w:spacing w:val="1"/>
        </w:rPr>
        <w:t xml:space="preserve"> </w:t>
      </w:r>
      <w:r>
        <w:t>постиндустриального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смену проблемам</w:t>
      </w:r>
      <w:r>
        <w:rPr>
          <w:spacing w:val="1"/>
        </w:rPr>
        <w:t xml:space="preserve"> </w:t>
      </w:r>
      <w:r>
        <w:t>классического,</w:t>
      </w:r>
      <w:r>
        <w:rPr>
          <w:spacing w:val="1"/>
        </w:rPr>
        <w:t xml:space="preserve"> </w:t>
      </w:r>
      <w:r>
        <w:t>индустриального капитализма пришли другие. Главная проблема – отсутствие объединяющей общество идеи. Термин «постмодернизм»</w:t>
      </w:r>
      <w:r>
        <w:rPr>
          <w:spacing w:val="1"/>
        </w:rPr>
        <w:t xml:space="preserve"> </w:t>
      </w:r>
      <w:r>
        <w:t>(от лат. post – «после» и modernus – «новый», «современный»). Введение термина «трансавангард» (от лат. «trans» - сквозь, через;</w:t>
      </w:r>
      <w:r>
        <w:rPr>
          <w:spacing w:val="1"/>
        </w:rPr>
        <w:t xml:space="preserve"> </w:t>
      </w:r>
      <w:r>
        <w:t>буквально «по ту сторону авангарда») итальянским критиком и историком искусства Акилле Бенито-Олива в 1979 году для обозначения</w:t>
      </w:r>
      <w:r>
        <w:rPr>
          <w:spacing w:val="1"/>
        </w:rPr>
        <w:t xml:space="preserve"> </w:t>
      </w:r>
      <w:r>
        <w:t>тенденций в развитии европейского искусства конца 70-х – начала 80-х годов. Яркие представители трансавангарда: Сандро Кия (род</w:t>
      </w:r>
      <w:r>
        <w:rPr>
          <w:spacing w:val="1"/>
        </w:rPr>
        <w:t xml:space="preserve"> </w:t>
      </w:r>
      <w:r>
        <w:t>1946), Франческо Клементе (род. 1952, Неаполь), Энцо Кукки (род. 1950, Анкона), Никола де Мария (род. 1954, Фольянезе) и Миммо</w:t>
      </w:r>
      <w:r>
        <w:rPr>
          <w:spacing w:val="1"/>
        </w:rPr>
        <w:t xml:space="preserve"> </w:t>
      </w:r>
      <w:r>
        <w:t>Паладино (род. 1948, Беневент).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концептуальному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рассматриваемому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ошибочное.</w:t>
      </w:r>
      <w:r>
        <w:rPr>
          <w:spacing w:val="1"/>
        </w:rPr>
        <w:t xml:space="preserve"> </w:t>
      </w:r>
      <w:r>
        <w:t>Использование в своем творчестве всего богатства изобразительного языка. Интеллектуальная игра, цитирование, стремление объединить</w:t>
      </w:r>
      <w:r>
        <w:rPr>
          <w:spacing w:val="-57"/>
        </w:rPr>
        <w:t xml:space="preserve"> </w:t>
      </w:r>
      <w:r>
        <w:t>разнородные художественные течения – определяющие черты живописи конца ХХ века. С. Робертс «Жаннет» (1984) – черты голландской</w:t>
      </w:r>
      <w:r>
        <w:rPr>
          <w:spacing w:val="-57"/>
        </w:rPr>
        <w:t xml:space="preserve"> </w:t>
      </w:r>
      <w:r>
        <w:t>школы XVII века. Э. Шмидт «Фигуры в лесу» (1981 – 1982) – следы манеры Никола Пуссена и др. Сандро Киа «Голубой грот» (1980);</w:t>
      </w:r>
      <w:r>
        <w:rPr>
          <w:spacing w:val="1"/>
        </w:rPr>
        <w:t xml:space="preserve"> </w:t>
      </w:r>
      <w:r>
        <w:t>Энцо Кукки «Герой без головы» (1981 – 1982) – воплощение в красках современного варианта мифа о Вселенной. Перевернутые работы</w:t>
      </w:r>
      <w:r>
        <w:rPr>
          <w:spacing w:val="1"/>
        </w:rPr>
        <w:t xml:space="preserve"> </w:t>
      </w:r>
      <w:r>
        <w:t>Георга</w:t>
      </w:r>
      <w:r>
        <w:rPr>
          <w:spacing w:val="-5"/>
        </w:rPr>
        <w:t xml:space="preserve"> </w:t>
      </w:r>
      <w:r>
        <w:t>Базелитца «Семейный</w:t>
      </w:r>
      <w:r>
        <w:rPr>
          <w:spacing w:val="2"/>
        </w:rPr>
        <w:t xml:space="preserve"> </w:t>
      </w:r>
      <w:r>
        <w:t>портрет»</w:t>
      </w:r>
      <w:r>
        <w:rPr>
          <w:spacing w:val="-4"/>
        </w:rPr>
        <w:t xml:space="preserve"> </w:t>
      </w:r>
      <w:r>
        <w:t>(1975);</w:t>
      </w:r>
      <w:r>
        <w:rPr>
          <w:spacing w:val="-4"/>
        </w:rPr>
        <w:t xml:space="preserve"> </w:t>
      </w:r>
      <w:r>
        <w:t>«Девушки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Ольмо</w:t>
      </w:r>
      <w:r>
        <w:rPr>
          <w:spacing w:val="5"/>
        </w:rPr>
        <w:t xml:space="preserve"> </w:t>
      </w:r>
      <w:r>
        <w:t>II»</w:t>
      </w:r>
      <w:r>
        <w:rPr>
          <w:spacing w:val="-4"/>
        </w:rPr>
        <w:t xml:space="preserve"> </w:t>
      </w:r>
      <w:r>
        <w:t>(1981)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неожиданной</w:t>
      </w:r>
      <w:r>
        <w:rPr>
          <w:spacing w:val="2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rPr>
          <w:i/>
        </w:rPr>
        <w:t>Самостоятельная</w:t>
      </w:r>
      <w:r>
        <w:rPr>
          <w:i/>
          <w:spacing w:val="-4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2"/>
        </w:rPr>
        <w:t xml:space="preserve"> </w:t>
      </w:r>
      <w:r>
        <w:t>записать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-6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ярких</w:t>
      </w:r>
      <w:r>
        <w:rPr>
          <w:spacing w:val="-7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направлений, названия</w:t>
      </w:r>
      <w:r>
        <w:rPr>
          <w:spacing w:val="-2"/>
        </w:rPr>
        <w:t xml:space="preserve"> </w:t>
      </w:r>
      <w:r>
        <w:t>работ;</w:t>
      </w:r>
      <w:r>
        <w:rPr>
          <w:spacing w:val="-5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термины.</w:t>
      </w:r>
    </w:p>
    <w:p w:rsidR="003B5F7F" w:rsidRDefault="003B5F7F" w:rsidP="003B5F7F">
      <w:pPr>
        <w:pStyle w:val="a3"/>
        <w:spacing w:before="2"/>
        <w:ind w:left="0"/>
      </w:pPr>
    </w:p>
    <w:p w:rsidR="003B5F7F" w:rsidRDefault="003B5F7F" w:rsidP="003B5F7F">
      <w:pPr>
        <w:pStyle w:val="Heading2"/>
        <w:spacing w:line="240" w:lineRule="auto"/>
        <w:ind w:left="839"/>
      </w:pPr>
      <w:r>
        <w:t>РАЗДЕЛ</w:t>
      </w:r>
      <w:r>
        <w:rPr>
          <w:spacing w:val="-4"/>
        </w:rPr>
        <w:t xml:space="preserve"> </w:t>
      </w:r>
      <w:r>
        <w:t>15. ИСТОРИЯ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ХХ</w:t>
      </w:r>
      <w:r>
        <w:rPr>
          <w:spacing w:val="-8"/>
        </w:rPr>
        <w:t xml:space="preserve"> </w:t>
      </w:r>
      <w:r>
        <w:t>вв.</w:t>
      </w:r>
    </w:p>
    <w:p w:rsidR="003B5F7F" w:rsidRDefault="003B5F7F" w:rsidP="003B5F7F">
      <w:pPr>
        <w:pStyle w:val="a5"/>
        <w:numPr>
          <w:ilvl w:val="1"/>
          <w:numId w:val="9"/>
        </w:numPr>
        <w:tabs>
          <w:tab w:val="left" w:pos="1545"/>
          <w:tab w:val="left" w:pos="1546"/>
        </w:tabs>
        <w:spacing w:before="3" w:line="240" w:lineRule="auto"/>
        <w:ind w:hanging="707"/>
        <w:rPr>
          <w:b/>
          <w:sz w:val="24"/>
        </w:rPr>
      </w:pPr>
      <w:r>
        <w:rPr>
          <w:b/>
          <w:sz w:val="24"/>
        </w:rPr>
        <w:t>Русское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изобразительное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гражданской войны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иностранной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интервенции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(1917-1920)</w:t>
      </w:r>
    </w:p>
    <w:p w:rsidR="003B5F7F" w:rsidRDefault="003B5F7F" w:rsidP="003B5F7F">
      <w:pPr>
        <w:rPr>
          <w:sz w:val="24"/>
        </w:r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left="1545"/>
        <w:jc w:val="both"/>
      </w:pPr>
      <w:r>
        <w:lastRenderedPageBreak/>
        <w:t>Сформировать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в развитии</w:t>
      </w:r>
      <w:r>
        <w:rPr>
          <w:spacing w:val="-4"/>
        </w:rPr>
        <w:t xml:space="preserve"> </w:t>
      </w:r>
      <w:r>
        <w:t>культуры и искусства.</w:t>
      </w:r>
    </w:p>
    <w:p w:rsidR="003B5F7F" w:rsidRDefault="003B5F7F" w:rsidP="003B5F7F">
      <w:pPr>
        <w:pStyle w:val="a3"/>
        <w:spacing w:before="2"/>
        <w:ind w:right="844"/>
        <w:jc w:val="both"/>
      </w:pPr>
      <w:r>
        <w:t>Первые мероприятия советской власти в области искусства и сохранения художественного наследия прошлого. Расцвет агитационного</w:t>
      </w:r>
      <w:r>
        <w:rPr>
          <w:spacing w:val="1"/>
        </w:rPr>
        <w:t xml:space="preserve"> </w:t>
      </w:r>
      <w:r>
        <w:t>массового искусства. План монументальной пропаганды, его цели и задачи, этапы реализации, историческое значение. Декрет</w:t>
      </w:r>
      <w:r>
        <w:rPr>
          <w:spacing w:val="1"/>
        </w:rPr>
        <w:t xml:space="preserve"> </w:t>
      </w:r>
      <w:r>
        <w:t>СНК</w:t>
      </w:r>
      <w:r>
        <w:rPr>
          <w:spacing w:val="1"/>
        </w:rPr>
        <w:t xml:space="preserve"> </w:t>
      </w:r>
      <w:r>
        <w:t>РСФСР от 12 апреля 1918 г. «О снятии памятников, воздвигнутых в честь царей и их слуг и выработке проектов памятников Российской</w:t>
      </w:r>
      <w:r>
        <w:rPr>
          <w:spacing w:val="1"/>
        </w:rPr>
        <w:t xml:space="preserve"> </w:t>
      </w:r>
      <w:r>
        <w:t>социалистической революции». Широкое привлечение художников разных направлений к практической реализации плана. Постановка</w:t>
      </w:r>
      <w:r>
        <w:rPr>
          <w:spacing w:val="1"/>
        </w:rPr>
        <w:t xml:space="preserve"> </w:t>
      </w:r>
      <w:r>
        <w:t>временных памятников великим революционерам, деятелям науки и искусства и мемориальных досок в Москве, Петрограде и других</w:t>
      </w:r>
      <w:r>
        <w:rPr>
          <w:spacing w:val="1"/>
        </w:rPr>
        <w:t xml:space="preserve"> </w:t>
      </w:r>
      <w:r>
        <w:t>городах, отражение в них классических традиций, новой символики и революционной романтики. Многоплановость стилевых исканий и</w:t>
      </w:r>
      <w:r>
        <w:rPr>
          <w:spacing w:val="1"/>
        </w:rPr>
        <w:t xml:space="preserve"> </w:t>
      </w:r>
      <w:r>
        <w:t>творческих почерков художников. Мемориальные доски</w:t>
      </w:r>
      <w:r>
        <w:rPr>
          <w:spacing w:val="1"/>
        </w:rPr>
        <w:t xml:space="preserve"> </w:t>
      </w:r>
      <w:r>
        <w:t>и первые монументы. «Окна сатиры РОСТА». Плакаты М.М. Черемных и В.В.</w:t>
      </w:r>
      <w:r>
        <w:rPr>
          <w:spacing w:val="1"/>
        </w:rPr>
        <w:t xml:space="preserve"> </w:t>
      </w:r>
      <w:r>
        <w:t>Маяковского. Творчество Д.С. Моора и В.Н. Дени. Агитационный фарфор. Революционный пафос произведений Б.М. Кустодиева, К.Ф.</w:t>
      </w:r>
      <w:r>
        <w:rPr>
          <w:spacing w:val="1"/>
        </w:rPr>
        <w:t xml:space="preserve"> </w:t>
      </w:r>
      <w:r>
        <w:t>Юона,</w:t>
      </w:r>
      <w:r>
        <w:rPr>
          <w:spacing w:val="-2"/>
        </w:rPr>
        <w:t xml:space="preserve"> </w:t>
      </w:r>
      <w:r>
        <w:t>А.А.</w:t>
      </w:r>
      <w:r>
        <w:rPr>
          <w:spacing w:val="4"/>
        </w:rPr>
        <w:t xml:space="preserve"> </w:t>
      </w:r>
      <w:r>
        <w:t>Рылова.</w:t>
      </w:r>
    </w:p>
    <w:p w:rsidR="003B5F7F" w:rsidRDefault="003B5F7F" w:rsidP="003B5F7F">
      <w:pPr>
        <w:pStyle w:val="a3"/>
        <w:ind w:right="848" w:firstLine="705"/>
        <w:jc w:val="both"/>
      </w:pPr>
      <w:r>
        <w:t xml:space="preserve">Основные произведения: </w:t>
      </w:r>
      <w:r>
        <w:rPr>
          <w:b/>
        </w:rPr>
        <w:t>Мемориальные доски</w:t>
      </w:r>
      <w:r>
        <w:t>: С.Т. Коненков «Павшим в борьбе за мир и братство народов» (1918, Москва),</w:t>
      </w:r>
      <w:r>
        <w:rPr>
          <w:spacing w:val="1"/>
        </w:rPr>
        <w:t xml:space="preserve"> </w:t>
      </w:r>
      <w:r>
        <w:t xml:space="preserve">М.Г. Манизер «Рабочий»(1920, Москва). </w:t>
      </w:r>
      <w:r>
        <w:rPr>
          <w:b/>
        </w:rPr>
        <w:t>Монументы</w:t>
      </w:r>
      <w:r>
        <w:t>: «А.Н. Радищев» - Л. В. Шервуд (1918, Петроград), «Н.Г. Чернышевский» Т. Э.</w:t>
      </w:r>
      <w:r>
        <w:rPr>
          <w:spacing w:val="1"/>
        </w:rPr>
        <w:t xml:space="preserve"> </w:t>
      </w:r>
      <w:r>
        <w:t>Залькалн</w:t>
      </w:r>
      <w:r>
        <w:rPr>
          <w:spacing w:val="5"/>
        </w:rPr>
        <w:t xml:space="preserve"> </w:t>
      </w:r>
      <w:r>
        <w:t>(1918,</w:t>
      </w:r>
      <w:r>
        <w:rPr>
          <w:spacing w:val="1"/>
        </w:rPr>
        <w:t xml:space="preserve"> </w:t>
      </w:r>
      <w:r>
        <w:t>Петроград),</w:t>
      </w:r>
      <w:r>
        <w:rPr>
          <w:spacing w:val="1"/>
        </w:rPr>
        <w:t xml:space="preserve"> </w:t>
      </w:r>
      <w:r>
        <w:t>«Т.</w:t>
      </w:r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Шевченко»</w:t>
      </w:r>
      <w:r>
        <w:rPr>
          <w:spacing w:val="-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Я.Х.</w:t>
      </w:r>
      <w:r>
        <w:rPr>
          <w:spacing w:val="1"/>
        </w:rPr>
        <w:t xml:space="preserve"> </w:t>
      </w:r>
      <w:r>
        <w:t>Тильберг</w:t>
      </w:r>
      <w:r>
        <w:rPr>
          <w:spacing w:val="1"/>
        </w:rPr>
        <w:t xml:space="preserve"> </w:t>
      </w:r>
      <w:r>
        <w:t>(1918,</w:t>
      </w:r>
      <w:r>
        <w:rPr>
          <w:spacing w:val="6"/>
        </w:rPr>
        <w:t xml:space="preserve"> </w:t>
      </w:r>
      <w:r>
        <w:t>Петроград),</w:t>
      </w:r>
      <w:r>
        <w:rPr>
          <w:spacing w:val="6"/>
        </w:rPr>
        <w:t xml:space="preserve"> </w:t>
      </w:r>
      <w:r>
        <w:t>«Ф.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Достоевский»</w:t>
      </w:r>
      <w:r>
        <w:rPr>
          <w:spacing w:val="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Меркуров</w:t>
      </w:r>
      <w:r>
        <w:rPr>
          <w:spacing w:val="4"/>
        </w:rPr>
        <w:t xml:space="preserve"> </w:t>
      </w:r>
      <w:r>
        <w:t>(1918,</w:t>
      </w:r>
      <w:r>
        <w:rPr>
          <w:spacing w:val="2"/>
        </w:rPr>
        <w:t xml:space="preserve"> </w:t>
      </w:r>
      <w:r>
        <w:t>Москва),</w:t>
      </w:r>
    </w:p>
    <w:p w:rsidR="003B5F7F" w:rsidRDefault="003B5F7F" w:rsidP="003B5F7F">
      <w:pPr>
        <w:pStyle w:val="a3"/>
        <w:spacing w:before="2"/>
        <w:ind w:right="843"/>
        <w:jc w:val="both"/>
      </w:pPr>
      <w:r>
        <w:t>«Памятник Лассалю» - В. А.</w:t>
      </w:r>
      <w:r>
        <w:rPr>
          <w:spacing w:val="1"/>
        </w:rPr>
        <w:t xml:space="preserve"> </w:t>
      </w:r>
      <w:r>
        <w:t>Синайский (1918,</w:t>
      </w:r>
      <w:r>
        <w:rPr>
          <w:spacing w:val="1"/>
        </w:rPr>
        <w:t xml:space="preserve"> </w:t>
      </w:r>
      <w:r>
        <w:t>Петроград).</w:t>
      </w:r>
      <w:r>
        <w:rPr>
          <w:spacing w:val="1"/>
        </w:rPr>
        <w:t xml:space="preserve"> </w:t>
      </w:r>
      <w:r>
        <w:rPr>
          <w:b/>
        </w:rPr>
        <w:t xml:space="preserve">Плакаты: </w:t>
      </w:r>
      <w:r>
        <w:t>Д. С.</w:t>
      </w:r>
      <w:r>
        <w:rPr>
          <w:spacing w:val="1"/>
        </w:rPr>
        <w:t xml:space="preserve"> </w:t>
      </w:r>
      <w:r>
        <w:t>Моор (Дмитрий Стахиевич Орлов; 1883 – 1946): «Ты</w:t>
      </w:r>
      <w:r>
        <w:rPr>
          <w:spacing w:val="1"/>
        </w:rPr>
        <w:t xml:space="preserve"> </w:t>
      </w:r>
      <w:r>
        <w:t>записался добровольцем?» (1920), «Помоги!» (1921 – 1922), «Красный подарок белому пану» (плакат; 1921). Дени (Виктор Николаевич</w:t>
      </w:r>
      <w:r>
        <w:rPr>
          <w:spacing w:val="1"/>
        </w:rPr>
        <w:t xml:space="preserve"> </w:t>
      </w:r>
      <w:r>
        <w:t>Денисов; 1893 – 1946): «Капитал» (плакат, 1919), «На могиле контрреволюции» (1920), «Кулак-мироед», «Учредительное собрание»</w:t>
      </w:r>
      <w:r>
        <w:rPr>
          <w:spacing w:val="1"/>
        </w:rPr>
        <w:t xml:space="preserve"> </w:t>
      </w:r>
      <w:r>
        <w:t xml:space="preserve">(1921). </w:t>
      </w:r>
      <w:r>
        <w:rPr>
          <w:b/>
        </w:rPr>
        <w:t>«Окна РОСТА»</w:t>
      </w:r>
      <w:r>
        <w:t xml:space="preserve">: В. В. Лебедев («На страже Октября», 1920). </w:t>
      </w:r>
      <w:r>
        <w:rPr>
          <w:b/>
        </w:rPr>
        <w:t xml:space="preserve">Графика </w:t>
      </w:r>
      <w:r>
        <w:t xml:space="preserve">Н. А. Андреева (1873 – 1932) «Лениниана». </w:t>
      </w:r>
      <w:r>
        <w:rPr>
          <w:b/>
        </w:rPr>
        <w:t>Живопись</w:t>
      </w:r>
      <w:r>
        <w:t>:</w:t>
      </w:r>
      <w:r>
        <w:rPr>
          <w:spacing w:val="1"/>
        </w:rPr>
        <w:t xml:space="preserve"> </w:t>
      </w:r>
      <w:r>
        <w:t>А.А. Рылов (1870 – 1939) «В голубом просторе» (1918), К.Ф. Юон (1875 – 1958) «Новая планета» (1921), Б. М. Кустодиев «Большевик»</w:t>
      </w:r>
      <w:r>
        <w:rPr>
          <w:spacing w:val="1"/>
        </w:rPr>
        <w:t xml:space="preserve"> </w:t>
      </w:r>
      <w:r>
        <w:t>(1919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1920),</w:t>
      </w:r>
      <w:r>
        <w:rPr>
          <w:spacing w:val="-1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Петров-Водкин</w:t>
      </w:r>
      <w:r>
        <w:rPr>
          <w:spacing w:val="2"/>
        </w:rPr>
        <w:t xml:space="preserve"> </w:t>
      </w:r>
      <w:r>
        <w:t>«Петроградская</w:t>
      </w:r>
      <w:r>
        <w:rPr>
          <w:spacing w:val="2"/>
        </w:rPr>
        <w:t xml:space="preserve"> </w:t>
      </w:r>
      <w:r>
        <w:t>мадонна»</w:t>
      </w:r>
      <w:r>
        <w:rPr>
          <w:spacing w:val="-3"/>
        </w:rPr>
        <w:t xml:space="preserve"> </w:t>
      </w:r>
      <w:r>
        <w:t>(1920).</w:t>
      </w:r>
    </w:p>
    <w:p w:rsidR="003B5F7F" w:rsidRDefault="003B5F7F" w:rsidP="003B5F7F">
      <w:pPr>
        <w:pStyle w:val="a3"/>
        <w:spacing w:before="3" w:line="237" w:lineRule="auto"/>
        <w:ind w:right="858" w:firstLine="705"/>
        <w:jc w:val="both"/>
      </w:pPr>
      <w:r>
        <w:rPr>
          <w:i/>
        </w:rPr>
        <w:t>Самостоятельная работа</w:t>
      </w:r>
      <w:r>
        <w:t>: записать названия работ, сделать сообщение о творчестве «Окон сатиры РОСТА» и деятельности В.</w:t>
      </w:r>
      <w:r>
        <w:rPr>
          <w:spacing w:val="1"/>
        </w:rPr>
        <w:t xml:space="preserve"> </w:t>
      </w:r>
      <w:r>
        <w:t>Маяковского.</w:t>
      </w:r>
    </w:p>
    <w:p w:rsidR="003B5F7F" w:rsidRDefault="003B5F7F" w:rsidP="003B5F7F">
      <w:pPr>
        <w:pStyle w:val="Heading2"/>
        <w:numPr>
          <w:ilvl w:val="1"/>
          <w:numId w:val="9"/>
        </w:numPr>
        <w:tabs>
          <w:tab w:val="left" w:pos="1546"/>
        </w:tabs>
        <w:spacing w:before="8" w:line="273" w:lineRule="exact"/>
        <w:ind w:hanging="707"/>
      </w:pPr>
      <w:r>
        <w:t>Основные</w:t>
      </w:r>
      <w:r>
        <w:rPr>
          <w:spacing w:val="-2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1921</w:t>
      </w:r>
      <w:r>
        <w:rPr>
          <w:spacing w:val="4"/>
        </w:rPr>
        <w:t xml:space="preserve"> </w:t>
      </w:r>
      <w:r>
        <w:t>– 1932</w:t>
      </w:r>
      <w:r>
        <w:rPr>
          <w:spacing w:val="-5"/>
        </w:rPr>
        <w:t xml:space="preserve"> </w:t>
      </w:r>
      <w:r>
        <w:t>годов</w:t>
      </w:r>
    </w:p>
    <w:p w:rsidR="003B5F7F" w:rsidRDefault="003B5F7F" w:rsidP="003B5F7F">
      <w:pPr>
        <w:pStyle w:val="a3"/>
        <w:ind w:right="844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художественных объединений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стремившиеся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развитие традиций реализма, но и создать современный язык на основе синтеза традиций классической культуры и формальных поисков</w:t>
      </w:r>
      <w:r>
        <w:rPr>
          <w:spacing w:val="1"/>
        </w:rPr>
        <w:t xml:space="preserve"> </w:t>
      </w:r>
      <w:r>
        <w:t>авангарда.</w:t>
      </w:r>
    </w:p>
    <w:p w:rsidR="003B5F7F" w:rsidRDefault="003B5F7F" w:rsidP="003B5F7F">
      <w:pPr>
        <w:pStyle w:val="a3"/>
        <w:ind w:right="851" w:firstLine="705"/>
        <w:jc w:val="both"/>
      </w:pPr>
      <w:r>
        <w:t>Кратко охарактеризовать сложившуюся историческую и социальную обстановку; познакомить с трудным положением художников</w:t>
      </w:r>
      <w:r>
        <w:rPr>
          <w:spacing w:val="-57"/>
        </w:rPr>
        <w:t xml:space="preserve"> </w:t>
      </w:r>
      <w:r>
        <w:t>в первые годы советской власти, с необходимостью доказывать нужность своего творчества новому государству рабочих и крестьян; с</w:t>
      </w:r>
      <w:r>
        <w:rPr>
          <w:spacing w:val="1"/>
        </w:rPr>
        <w:t xml:space="preserve"> </w:t>
      </w:r>
      <w:r>
        <w:t>поиском</w:t>
      </w:r>
      <w:r>
        <w:rPr>
          <w:spacing w:val="-7"/>
        </w:rPr>
        <w:t xml:space="preserve"> </w:t>
      </w:r>
      <w:r>
        <w:t>образов,</w:t>
      </w:r>
      <w:r>
        <w:rPr>
          <w:spacing w:val="-1"/>
        </w:rPr>
        <w:t xml:space="preserve"> </w:t>
      </w:r>
      <w:r>
        <w:t>созвучных</w:t>
      </w:r>
      <w:r>
        <w:rPr>
          <w:spacing w:val="1"/>
        </w:rPr>
        <w:t xml:space="preserve"> </w:t>
      </w:r>
      <w:r>
        <w:t>эпохе</w:t>
      </w:r>
      <w:r>
        <w:rPr>
          <w:spacing w:val="1"/>
        </w:rPr>
        <w:t xml:space="preserve"> </w:t>
      </w:r>
      <w:r>
        <w:t>перемен.</w:t>
      </w:r>
    </w:p>
    <w:p w:rsidR="003B5F7F" w:rsidRDefault="003B5F7F" w:rsidP="003B5F7F">
      <w:pPr>
        <w:pStyle w:val="Heading2"/>
        <w:numPr>
          <w:ilvl w:val="2"/>
          <w:numId w:val="9"/>
        </w:numPr>
        <w:tabs>
          <w:tab w:val="left" w:pos="1564"/>
        </w:tabs>
        <w:spacing w:before="3"/>
        <w:ind w:hanging="725"/>
      </w:pPr>
      <w:r>
        <w:t>Новое</w:t>
      </w:r>
      <w:r>
        <w:rPr>
          <w:spacing w:val="-3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живописцев</w:t>
      </w:r>
      <w:r>
        <w:rPr>
          <w:spacing w:val="-1"/>
        </w:rPr>
        <w:t xml:space="preserve"> </w:t>
      </w:r>
      <w:r>
        <w:t>(НОЖ;</w:t>
      </w:r>
      <w:r>
        <w:rPr>
          <w:spacing w:val="-4"/>
        </w:rPr>
        <w:t xml:space="preserve"> </w:t>
      </w:r>
      <w:r>
        <w:t>1921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1924)</w:t>
      </w:r>
    </w:p>
    <w:p w:rsidR="003B5F7F" w:rsidRDefault="003B5F7F" w:rsidP="003B5F7F">
      <w:pPr>
        <w:pStyle w:val="a3"/>
        <w:ind w:right="841" w:firstLine="705"/>
        <w:jc w:val="both"/>
      </w:pPr>
      <w:r>
        <w:t>Создание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выпусниками</w:t>
      </w:r>
      <w:r>
        <w:rPr>
          <w:spacing w:val="1"/>
        </w:rPr>
        <w:t xml:space="preserve"> </w:t>
      </w:r>
      <w:r>
        <w:t>Вхутемаса,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Татлина,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Малевича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Родченко</w:t>
      </w:r>
      <w:r>
        <w:rPr>
          <w:spacing w:val="1"/>
        </w:rPr>
        <w:t xml:space="preserve"> </w:t>
      </w:r>
      <w:r>
        <w:t>(С.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Адливанкин, А.М. Глускин, А.М. Нюренберг, М.С. Перуцкий, Н.Н. Попов и Г.Г. Ряжский). Попытки «создать новую форму на основе</w:t>
      </w:r>
      <w:r>
        <w:rPr>
          <w:spacing w:val="1"/>
        </w:rPr>
        <w:t xml:space="preserve"> </w:t>
      </w:r>
      <w:r>
        <w:t xml:space="preserve">современной живописной культуры «левого» искусства». Единственная выставка (1922). Программа объединения, отрицание едва ли </w:t>
      </w:r>
      <w:r>
        <w:rPr>
          <w:spacing w:val="9"/>
        </w:rPr>
        <w:t>не</w:t>
      </w:r>
      <w:r>
        <w:rPr>
          <w:spacing w:val="10"/>
        </w:rPr>
        <w:t xml:space="preserve"> </w:t>
      </w:r>
      <w:r>
        <w:t>всех существующих к тому времени течений. Близость «модернизированных форм» живописи НОЖа к стилистике народного примитива,</w:t>
      </w:r>
      <w:r>
        <w:rPr>
          <w:spacing w:val="1"/>
        </w:rPr>
        <w:t xml:space="preserve"> </w:t>
      </w:r>
      <w:r>
        <w:t>лубка,</w:t>
      </w:r>
      <w:r>
        <w:rPr>
          <w:spacing w:val="3"/>
        </w:rPr>
        <w:t xml:space="preserve"> </w:t>
      </w:r>
      <w:r>
        <w:t>городского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фольклора.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0" w:firstLine="705"/>
        <w:jc w:val="both"/>
      </w:pPr>
      <w:r>
        <w:rPr>
          <w:b/>
        </w:rPr>
        <w:lastRenderedPageBreak/>
        <w:t xml:space="preserve">Адливанкин Самуил Яковлевич (1897 – 1966), </w:t>
      </w:r>
      <w:r>
        <w:t>живописец, график, художник кино. Гротескно заостренные повествовательные</w:t>
      </w:r>
      <w:r>
        <w:rPr>
          <w:spacing w:val="1"/>
        </w:rPr>
        <w:t xml:space="preserve"> </w:t>
      </w:r>
      <w:r>
        <w:t>сценки, живописавшие быт и нравы граждан нового государства. «Трамвай Б» (1920-е) – программное произведение выставки, где в</w:t>
      </w:r>
      <w:r>
        <w:rPr>
          <w:spacing w:val="1"/>
        </w:rPr>
        <w:t xml:space="preserve"> </w:t>
      </w:r>
      <w:r>
        <w:t>шаржированной</w:t>
      </w:r>
      <w:r>
        <w:rPr>
          <w:spacing w:val="76"/>
        </w:rPr>
        <w:t xml:space="preserve"> </w:t>
      </w:r>
      <w:r>
        <w:t>форме</w:t>
      </w:r>
      <w:r>
        <w:rPr>
          <w:spacing w:val="71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стоящей</w:t>
      </w:r>
      <w:r>
        <w:rPr>
          <w:spacing w:val="76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трамвайной</w:t>
      </w:r>
      <w:r>
        <w:rPr>
          <w:spacing w:val="73"/>
        </w:rPr>
        <w:t xml:space="preserve"> </w:t>
      </w:r>
      <w:r>
        <w:t>остановке</w:t>
      </w:r>
      <w:r>
        <w:rPr>
          <w:spacing w:val="70"/>
        </w:rPr>
        <w:t xml:space="preserve"> </w:t>
      </w:r>
      <w:r>
        <w:t>очереди</w:t>
      </w:r>
      <w:r>
        <w:rPr>
          <w:spacing w:val="77"/>
        </w:rPr>
        <w:t xml:space="preserve"> </w:t>
      </w:r>
      <w:r>
        <w:t>воспроизведены</w:t>
      </w:r>
      <w:r>
        <w:rPr>
          <w:spacing w:val="77"/>
        </w:rPr>
        <w:t xml:space="preserve"> </w:t>
      </w:r>
      <w:r>
        <w:t>типы</w:t>
      </w:r>
      <w:r>
        <w:rPr>
          <w:spacing w:val="73"/>
        </w:rPr>
        <w:t xml:space="preserve"> </w:t>
      </w:r>
      <w:r>
        <w:t>московской</w:t>
      </w:r>
      <w:r>
        <w:rPr>
          <w:spacing w:val="76"/>
        </w:rPr>
        <w:t xml:space="preserve"> </w:t>
      </w:r>
      <w:r>
        <w:t>улицы</w:t>
      </w:r>
      <w:r>
        <w:rPr>
          <w:spacing w:val="77"/>
        </w:rPr>
        <w:t xml:space="preserve"> </w:t>
      </w:r>
      <w:r>
        <w:t>1920-х</w:t>
      </w:r>
      <w:r>
        <w:rPr>
          <w:spacing w:val="72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«франт»,</w:t>
      </w:r>
    </w:p>
    <w:p w:rsidR="003B5F7F" w:rsidRDefault="003B5F7F" w:rsidP="003B5F7F">
      <w:pPr>
        <w:pStyle w:val="a3"/>
        <w:spacing w:before="3" w:line="275" w:lineRule="exact"/>
        <w:jc w:val="both"/>
      </w:pPr>
      <w:r>
        <w:t>«барышня»,</w:t>
      </w:r>
      <w:r>
        <w:rPr>
          <w:spacing w:val="53"/>
        </w:rPr>
        <w:t xml:space="preserve"> </w:t>
      </w:r>
      <w:r>
        <w:t>«мужик»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т.п.</w:t>
      </w:r>
      <w:r>
        <w:rPr>
          <w:spacing w:val="54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1923</w:t>
      </w:r>
      <w:r>
        <w:rPr>
          <w:spacing w:val="57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1928</w:t>
      </w:r>
      <w:r>
        <w:rPr>
          <w:spacing w:val="47"/>
        </w:rPr>
        <w:t xml:space="preserve"> </w:t>
      </w:r>
      <w:r>
        <w:t>годах</w:t>
      </w:r>
      <w:r>
        <w:rPr>
          <w:spacing w:val="47"/>
        </w:rPr>
        <w:t xml:space="preserve"> </w:t>
      </w:r>
      <w:r>
        <w:t>работал</w:t>
      </w:r>
      <w:r>
        <w:rPr>
          <w:spacing w:val="50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издательства</w:t>
      </w:r>
      <w:r>
        <w:rPr>
          <w:spacing w:val="50"/>
        </w:rPr>
        <w:t xml:space="preserve"> </w:t>
      </w:r>
      <w:r>
        <w:t>«Молодая</w:t>
      </w:r>
      <w:r>
        <w:rPr>
          <w:spacing w:val="51"/>
        </w:rPr>
        <w:t xml:space="preserve"> </w:t>
      </w:r>
      <w:r>
        <w:t>гвардия»,</w:t>
      </w:r>
      <w:r>
        <w:rPr>
          <w:spacing w:val="53"/>
        </w:rPr>
        <w:t xml:space="preserve"> </w:t>
      </w:r>
      <w:r>
        <w:t>иллюстрировал</w:t>
      </w:r>
      <w:r>
        <w:rPr>
          <w:spacing w:val="47"/>
        </w:rPr>
        <w:t xml:space="preserve"> </w:t>
      </w:r>
      <w:r>
        <w:t>журналы</w:t>
      </w:r>
      <w:r>
        <w:rPr>
          <w:spacing w:val="53"/>
        </w:rPr>
        <w:t xml:space="preserve"> </w:t>
      </w:r>
      <w:r>
        <w:t>«Лапоть»,</w:t>
      </w:r>
    </w:p>
    <w:p w:rsidR="003B5F7F" w:rsidRDefault="003B5F7F" w:rsidP="003B5F7F">
      <w:pPr>
        <w:pStyle w:val="a3"/>
        <w:spacing w:line="275" w:lineRule="exact"/>
        <w:jc w:val="both"/>
      </w:pPr>
      <w:r>
        <w:t>«Военный</w:t>
      </w:r>
      <w:r>
        <w:rPr>
          <w:spacing w:val="-6"/>
        </w:rPr>
        <w:t xml:space="preserve"> </w:t>
      </w:r>
      <w:r>
        <w:t>крокодил»,</w:t>
      </w:r>
      <w:r>
        <w:rPr>
          <w:spacing w:val="-4"/>
        </w:rPr>
        <w:t xml:space="preserve"> </w:t>
      </w:r>
      <w:r>
        <w:t>«Безбожник».</w:t>
      </w:r>
    </w:p>
    <w:p w:rsidR="003B5F7F" w:rsidRDefault="003B5F7F" w:rsidP="003B5F7F">
      <w:pPr>
        <w:pStyle w:val="a3"/>
        <w:spacing w:before="2"/>
        <w:ind w:right="850" w:firstLine="705"/>
        <w:jc w:val="both"/>
      </w:pPr>
      <w:r>
        <w:rPr>
          <w:b/>
        </w:rPr>
        <w:t>Глускин</w:t>
      </w:r>
      <w:r>
        <w:rPr>
          <w:b/>
          <w:spacing w:val="1"/>
        </w:rPr>
        <w:t xml:space="preserve"> </w:t>
      </w: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rPr>
          <w:b/>
        </w:rPr>
        <w:t>Михайлович (1899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 xml:space="preserve">1965), </w:t>
      </w:r>
      <w:r>
        <w:t>живописец.</w:t>
      </w:r>
      <w:r>
        <w:rPr>
          <w:spacing w:val="1"/>
        </w:rPr>
        <w:t xml:space="preserve"> </w:t>
      </w:r>
      <w:r>
        <w:t>«Наркомпрос в парикмахерской» (1922), выполненной в стиле</w:t>
      </w:r>
      <w:r>
        <w:rPr>
          <w:spacing w:val="1"/>
        </w:rPr>
        <w:t xml:space="preserve"> </w:t>
      </w:r>
      <w:r>
        <w:t>вывески. Позднее один из лучших представителей московской школы живописи. В 1950-х преподавал ученикам традиции «парижской</w:t>
      </w:r>
      <w:r>
        <w:rPr>
          <w:spacing w:val="1"/>
        </w:rPr>
        <w:t xml:space="preserve"> </w:t>
      </w:r>
      <w:r>
        <w:t>школы»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сезаннистов.</w:t>
      </w:r>
    </w:p>
    <w:p w:rsidR="003B5F7F" w:rsidRDefault="003B5F7F" w:rsidP="003B5F7F">
      <w:pPr>
        <w:pStyle w:val="a3"/>
        <w:ind w:right="856" w:firstLine="705"/>
        <w:jc w:val="both"/>
      </w:pPr>
      <w:r>
        <w:rPr>
          <w:b/>
        </w:rPr>
        <w:t>Нюренберг</w:t>
      </w:r>
      <w:r>
        <w:rPr>
          <w:b/>
          <w:spacing w:val="1"/>
        </w:rPr>
        <w:t xml:space="preserve"> </w:t>
      </w:r>
      <w:r>
        <w:rPr>
          <w:b/>
        </w:rPr>
        <w:t>Амшей</w:t>
      </w:r>
      <w:r>
        <w:rPr>
          <w:b/>
          <w:spacing w:val="1"/>
        </w:rPr>
        <w:t xml:space="preserve"> </w:t>
      </w:r>
      <w:r>
        <w:rPr>
          <w:b/>
        </w:rPr>
        <w:t>Маркович</w:t>
      </w:r>
      <w:r>
        <w:rPr>
          <w:b/>
          <w:spacing w:val="1"/>
        </w:rPr>
        <w:t xml:space="preserve"> </w:t>
      </w:r>
      <w:r>
        <w:rPr>
          <w:b/>
        </w:rPr>
        <w:t>(1887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1979),</w:t>
      </w:r>
      <w:r>
        <w:rPr>
          <w:b/>
          <w:spacing w:val="1"/>
        </w:rPr>
        <w:t xml:space="preserve"> </w:t>
      </w:r>
      <w:r>
        <w:t>украинский,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художник;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искусствовед,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мемуарной прозы. Учеба в 1910-х в Париже, деля ателье с М. Шагалом. Работа в революционные годы вместе с В. Маяковским в «Окнах</w:t>
      </w:r>
      <w:r>
        <w:rPr>
          <w:spacing w:val="1"/>
        </w:rPr>
        <w:t xml:space="preserve"> </w:t>
      </w:r>
      <w:r>
        <w:t>РОСТа». Командировка в 1921 – 1922 годах в составе бригады художников в Узбекистан для организации реставрационных работ.</w:t>
      </w:r>
      <w:r>
        <w:rPr>
          <w:spacing w:val="1"/>
        </w:rPr>
        <w:t xml:space="preserve"> </w:t>
      </w:r>
      <w:r>
        <w:t>Создание</w:t>
      </w:r>
      <w:r>
        <w:rPr>
          <w:spacing w:val="50"/>
        </w:rPr>
        <w:t xml:space="preserve"> </w:t>
      </w:r>
      <w:r>
        <w:t>серии</w:t>
      </w:r>
      <w:r>
        <w:rPr>
          <w:spacing w:val="52"/>
        </w:rPr>
        <w:t xml:space="preserve"> </w:t>
      </w:r>
      <w:r>
        <w:t>жанровых</w:t>
      </w:r>
      <w:r>
        <w:rPr>
          <w:spacing w:val="47"/>
        </w:rPr>
        <w:t xml:space="preserve"> </w:t>
      </w:r>
      <w:r>
        <w:t>сцен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городских</w:t>
      </w:r>
      <w:r>
        <w:rPr>
          <w:spacing w:val="53"/>
        </w:rPr>
        <w:t xml:space="preserve"> </w:t>
      </w:r>
      <w:r>
        <w:t>пейзажей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мечетями,</w:t>
      </w:r>
      <w:r>
        <w:rPr>
          <w:spacing w:val="54"/>
        </w:rPr>
        <w:t xml:space="preserve"> </w:t>
      </w:r>
      <w:r>
        <w:t>арыками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причудливыми</w:t>
      </w:r>
      <w:r>
        <w:rPr>
          <w:spacing w:val="52"/>
        </w:rPr>
        <w:t xml:space="preserve"> </w:t>
      </w:r>
      <w:r>
        <w:t>деревьями.</w:t>
      </w:r>
      <w:r>
        <w:rPr>
          <w:spacing w:val="54"/>
        </w:rPr>
        <w:t xml:space="preserve"> </w:t>
      </w:r>
      <w:r>
        <w:t>«Красные</w:t>
      </w:r>
      <w:r>
        <w:rPr>
          <w:spacing w:val="51"/>
        </w:rPr>
        <w:t xml:space="preserve"> </w:t>
      </w:r>
      <w:r>
        <w:t>паруса»</w:t>
      </w:r>
      <w:r>
        <w:rPr>
          <w:spacing w:val="47"/>
        </w:rPr>
        <w:t xml:space="preserve"> </w:t>
      </w:r>
      <w:r>
        <w:t>(1910),</w:t>
      </w:r>
    </w:p>
    <w:p w:rsidR="003B5F7F" w:rsidRDefault="003B5F7F" w:rsidP="003B5F7F">
      <w:pPr>
        <w:pStyle w:val="a3"/>
        <w:jc w:val="both"/>
      </w:pPr>
      <w:r>
        <w:t>«Мечеть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мужской фигурой»</w:t>
      </w:r>
      <w:r>
        <w:rPr>
          <w:spacing w:val="-6"/>
        </w:rPr>
        <w:t xml:space="preserve"> </w:t>
      </w:r>
      <w:r>
        <w:t>(1923).</w:t>
      </w:r>
    </w:p>
    <w:p w:rsidR="003B5F7F" w:rsidRDefault="003B5F7F" w:rsidP="003B5F7F">
      <w:pPr>
        <w:spacing w:before="2"/>
        <w:ind w:left="839" w:right="859" w:firstLine="705"/>
        <w:jc w:val="both"/>
        <w:rPr>
          <w:sz w:val="24"/>
        </w:rPr>
      </w:pPr>
      <w:r>
        <w:rPr>
          <w:b/>
          <w:sz w:val="24"/>
        </w:rPr>
        <w:t xml:space="preserve">Перуцкий Михаил Семенович (1892 – 1952), </w:t>
      </w:r>
      <w:r>
        <w:rPr>
          <w:sz w:val="24"/>
        </w:rPr>
        <w:t>живописец. Автор портретов, живописных композиций, пейзажей. «Праздничный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местечке»</w:t>
      </w:r>
      <w:r>
        <w:rPr>
          <w:spacing w:val="-3"/>
          <w:sz w:val="24"/>
        </w:rPr>
        <w:t xml:space="preserve"> </w:t>
      </w:r>
      <w:r>
        <w:rPr>
          <w:sz w:val="24"/>
        </w:rPr>
        <w:t>(1920-е).</w:t>
      </w:r>
      <w:r>
        <w:rPr>
          <w:spacing w:val="4"/>
          <w:sz w:val="24"/>
        </w:rPr>
        <w:t xml:space="preserve"> </w:t>
      </w:r>
      <w:r>
        <w:rPr>
          <w:sz w:val="24"/>
        </w:rPr>
        <w:t>В 1950-е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1"/>
          <w:sz w:val="24"/>
        </w:rPr>
        <w:t xml:space="preserve"> </w:t>
      </w:r>
      <w:r>
        <w:rPr>
          <w:sz w:val="24"/>
        </w:rPr>
        <w:t>1905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Москве.</w:t>
      </w:r>
    </w:p>
    <w:p w:rsidR="003B5F7F" w:rsidRDefault="003B5F7F" w:rsidP="003B5F7F">
      <w:pPr>
        <w:pStyle w:val="Heading2"/>
        <w:numPr>
          <w:ilvl w:val="2"/>
          <w:numId w:val="9"/>
        </w:numPr>
        <w:tabs>
          <w:tab w:val="left" w:pos="1564"/>
        </w:tabs>
        <w:spacing w:before="5" w:line="272" w:lineRule="exact"/>
        <w:ind w:hanging="725"/>
      </w:pPr>
      <w:r>
        <w:t>Ассоциация</w:t>
      </w:r>
      <w:r>
        <w:rPr>
          <w:spacing w:val="-7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революционной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(АХРР;</w:t>
      </w:r>
      <w:r>
        <w:rPr>
          <w:spacing w:val="-1"/>
        </w:rPr>
        <w:t xml:space="preserve"> </w:t>
      </w:r>
      <w:r>
        <w:t>1922</w:t>
      </w:r>
      <w:r>
        <w:rPr>
          <w:spacing w:val="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1932)</w:t>
      </w:r>
    </w:p>
    <w:p w:rsidR="003B5F7F" w:rsidRDefault="003B5F7F" w:rsidP="003B5F7F">
      <w:pPr>
        <w:pStyle w:val="a3"/>
        <w:ind w:right="844" w:firstLine="705"/>
        <w:jc w:val="both"/>
      </w:pPr>
      <w:r>
        <w:t>Поднятие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47-й</w:t>
      </w:r>
      <w:r>
        <w:rPr>
          <w:spacing w:val="1"/>
        </w:rPr>
        <w:t xml:space="preserve"> </w:t>
      </w:r>
      <w:r>
        <w:t>выставке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передвижников. Дискуссия о реалистическом методе и о значении изображения быта в живописи. Коллективное письмо будущих членов</w:t>
      </w:r>
      <w:r>
        <w:rPr>
          <w:spacing w:val="1"/>
        </w:rPr>
        <w:t xml:space="preserve"> </w:t>
      </w:r>
      <w:r>
        <w:t>АХРР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РКП</w:t>
      </w:r>
      <w:r>
        <w:rPr>
          <w:spacing w:val="1"/>
        </w:rPr>
        <w:t xml:space="preserve"> </w:t>
      </w:r>
      <w:r>
        <w:t>(б).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предписаниям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большевиков;</w:t>
      </w:r>
      <w:r>
        <w:rPr>
          <w:spacing w:val="1"/>
        </w:rPr>
        <w:t xml:space="preserve"> </w:t>
      </w:r>
      <w:r>
        <w:t>«сюжетно-тематический</w:t>
      </w:r>
      <w:r>
        <w:rPr>
          <w:spacing w:val="1"/>
        </w:rPr>
        <w:t xml:space="preserve"> </w:t>
      </w:r>
      <w:r>
        <w:t>подход».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приуроченные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знаменательным датам</w:t>
      </w:r>
      <w:r>
        <w:rPr>
          <w:spacing w:val="6"/>
        </w:rPr>
        <w:t xml:space="preserve"> </w:t>
      </w:r>
      <w:r>
        <w:t>советской</w:t>
      </w:r>
      <w:r>
        <w:rPr>
          <w:spacing w:val="4"/>
        </w:rPr>
        <w:t xml:space="preserve"> </w:t>
      </w:r>
      <w:r>
        <w:t>действительности:</w:t>
      </w:r>
      <w:r>
        <w:rPr>
          <w:spacing w:val="4"/>
        </w:rPr>
        <w:t xml:space="preserve"> </w:t>
      </w:r>
      <w:r>
        <w:t>«Жизнь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быт</w:t>
      </w:r>
      <w:r>
        <w:rPr>
          <w:spacing w:val="4"/>
        </w:rPr>
        <w:t xml:space="preserve"> </w:t>
      </w:r>
      <w:r>
        <w:t>Красной Армии»,</w:t>
      </w:r>
      <w:r>
        <w:rPr>
          <w:spacing w:val="10"/>
        </w:rPr>
        <w:t xml:space="preserve"> </w:t>
      </w:r>
      <w:r>
        <w:t>«Жизнь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быт</w:t>
      </w:r>
      <w:r>
        <w:rPr>
          <w:spacing w:val="4"/>
        </w:rPr>
        <w:t xml:space="preserve"> </w:t>
      </w:r>
      <w:r>
        <w:t>рабочих»</w:t>
      </w:r>
      <w:r>
        <w:rPr>
          <w:spacing w:val="-1"/>
        </w:rPr>
        <w:t xml:space="preserve"> </w:t>
      </w:r>
      <w:r>
        <w:t>(обе</w:t>
      </w:r>
      <w:r>
        <w:rPr>
          <w:spacing w:val="3"/>
        </w:rPr>
        <w:t xml:space="preserve"> </w:t>
      </w:r>
      <w:r>
        <w:t>1922),</w:t>
      </w:r>
    </w:p>
    <w:p w:rsidR="003B5F7F" w:rsidRDefault="003B5F7F" w:rsidP="003B5F7F">
      <w:pPr>
        <w:pStyle w:val="a3"/>
        <w:ind w:right="855"/>
        <w:jc w:val="both"/>
      </w:pPr>
      <w:r>
        <w:t>«Уголок Ленина» (1923), «Революция, быт и труд» (1924 – 1925) и др. Воплощение идеи «героического реализма»: непосредственное</w:t>
      </w:r>
      <w:r>
        <w:rPr>
          <w:spacing w:val="1"/>
        </w:rPr>
        <w:t xml:space="preserve"> </w:t>
      </w:r>
      <w:r>
        <w:t>воспроизведение и политическая пропаганда новых явлений революционного быта. Документальная точность произведений, созданных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зарисовкам,</w:t>
      </w:r>
      <w:r>
        <w:rPr>
          <w:spacing w:val="-1"/>
        </w:rPr>
        <w:t xml:space="preserve"> </w:t>
      </w:r>
      <w:r>
        <w:t>выполненным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заводах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фабриках.</w:t>
      </w:r>
    </w:p>
    <w:p w:rsidR="003B5F7F" w:rsidRDefault="003B5F7F" w:rsidP="003B5F7F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жанра:</w:t>
      </w:r>
    </w:p>
    <w:p w:rsidR="003B5F7F" w:rsidRDefault="003B5F7F" w:rsidP="003B5F7F">
      <w:pPr>
        <w:spacing w:line="242" w:lineRule="auto"/>
        <w:ind w:left="839" w:right="845" w:firstLine="705"/>
        <w:jc w:val="both"/>
        <w:rPr>
          <w:sz w:val="24"/>
        </w:rPr>
      </w:pPr>
      <w:r>
        <w:rPr>
          <w:b/>
          <w:sz w:val="24"/>
        </w:rPr>
        <w:t>Ефим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Михайлович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Чепцов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(1874/1875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1950),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живописец.</w:t>
      </w:r>
      <w:r>
        <w:rPr>
          <w:spacing w:val="1"/>
          <w:sz w:val="24"/>
        </w:rPr>
        <w:t xml:space="preserve"> </w:t>
      </w:r>
      <w:r>
        <w:rPr>
          <w:sz w:val="24"/>
        </w:rPr>
        <w:t>«Заседание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ячейки»</w:t>
      </w:r>
      <w:r>
        <w:rPr>
          <w:spacing w:val="1"/>
          <w:sz w:val="24"/>
        </w:rPr>
        <w:t xml:space="preserve"> </w:t>
      </w:r>
      <w:r>
        <w:rPr>
          <w:sz w:val="24"/>
        </w:rPr>
        <w:t>(1924)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типов,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времени.</w:t>
      </w:r>
    </w:p>
    <w:p w:rsidR="003B5F7F" w:rsidRDefault="003B5F7F" w:rsidP="003B5F7F">
      <w:pPr>
        <w:pStyle w:val="a3"/>
        <w:spacing w:line="242" w:lineRule="auto"/>
        <w:ind w:right="850"/>
        <w:jc w:val="both"/>
      </w:pPr>
      <w:r>
        <w:rPr>
          <w:b/>
        </w:rPr>
        <w:t>Борис</w:t>
      </w:r>
      <w:r>
        <w:rPr>
          <w:b/>
          <w:spacing w:val="1"/>
        </w:rPr>
        <w:t xml:space="preserve"> </w:t>
      </w:r>
      <w:r>
        <w:rPr>
          <w:b/>
        </w:rPr>
        <w:t>Владимирович</w:t>
      </w:r>
      <w:r>
        <w:rPr>
          <w:b/>
          <w:spacing w:val="1"/>
        </w:rPr>
        <w:t xml:space="preserve"> </w:t>
      </w:r>
      <w:r>
        <w:rPr>
          <w:b/>
        </w:rPr>
        <w:t>Иогансон</w:t>
      </w:r>
      <w:r>
        <w:rPr>
          <w:b/>
          <w:spacing w:val="1"/>
        </w:rPr>
        <w:t xml:space="preserve"> </w:t>
      </w:r>
      <w:r>
        <w:t>(1893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1973),</w:t>
      </w:r>
      <w:r>
        <w:rPr>
          <w:spacing w:val="1"/>
        </w:rPr>
        <w:t xml:space="preserve"> </w:t>
      </w:r>
      <w:r>
        <w:t>живописец.</w:t>
      </w:r>
      <w:r>
        <w:rPr>
          <w:spacing w:val="1"/>
        </w:rPr>
        <w:t xml:space="preserve"> </w:t>
      </w:r>
      <w:r>
        <w:t>Рассказывает,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обозначая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симпатии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антипатии,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порядках:</w:t>
      </w:r>
      <w:r>
        <w:rPr>
          <w:spacing w:val="7"/>
        </w:rPr>
        <w:t xml:space="preserve"> </w:t>
      </w:r>
      <w:r>
        <w:t>«Советский</w:t>
      </w:r>
      <w:r>
        <w:rPr>
          <w:spacing w:val="2"/>
        </w:rPr>
        <w:t xml:space="preserve"> </w:t>
      </w:r>
      <w:r>
        <w:t>суд»</w:t>
      </w:r>
      <w:r>
        <w:rPr>
          <w:spacing w:val="-3"/>
        </w:rPr>
        <w:t xml:space="preserve"> </w:t>
      </w:r>
      <w:r>
        <w:t>(1928).</w:t>
      </w:r>
      <w:r>
        <w:rPr>
          <w:spacing w:val="3"/>
        </w:rPr>
        <w:t xml:space="preserve"> </w:t>
      </w:r>
      <w:r>
        <w:t>Ищет</w:t>
      </w:r>
      <w:r>
        <w:rPr>
          <w:spacing w:val="2"/>
        </w:rPr>
        <w:t xml:space="preserve"> </w:t>
      </w:r>
      <w:r>
        <w:t>новый</w:t>
      </w:r>
      <w:r>
        <w:rPr>
          <w:spacing w:val="2"/>
        </w:rPr>
        <w:t xml:space="preserve"> </w:t>
      </w:r>
      <w:r>
        <w:t>типаж:</w:t>
      </w:r>
      <w:r>
        <w:rPr>
          <w:spacing w:val="-3"/>
        </w:rPr>
        <w:t xml:space="preserve"> </w:t>
      </w:r>
      <w:r>
        <w:t>«Рабфак</w:t>
      </w:r>
      <w:r>
        <w:rPr>
          <w:spacing w:val="-1"/>
        </w:rPr>
        <w:t xml:space="preserve"> </w:t>
      </w:r>
      <w:r>
        <w:t>идет.</w:t>
      </w:r>
      <w:r>
        <w:rPr>
          <w:spacing w:val="4"/>
        </w:rPr>
        <w:t xml:space="preserve"> </w:t>
      </w:r>
      <w:r>
        <w:t>Вузовцы»</w:t>
      </w:r>
      <w:r>
        <w:rPr>
          <w:spacing w:val="-3"/>
        </w:rPr>
        <w:t xml:space="preserve"> </w:t>
      </w:r>
      <w:r>
        <w:t>(1928).</w:t>
      </w:r>
    </w:p>
    <w:p w:rsidR="003B5F7F" w:rsidRDefault="003B5F7F" w:rsidP="003B5F7F">
      <w:pPr>
        <w:spacing w:line="271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портретного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жанра:</w:t>
      </w:r>
    </w:p>
    <w:p w:rsidR="003B5F7F" w:rsidRDefault="003B5F7F" w:rsidP="003B5F7F">
      <w:pPr>
        <w:pStyle w:val="a3"/>
        <w:ind w:right="851" w:firstLine="705"/>
        <w:jc w:val="both"/>
      </w:pPr>
      <w:r>
        <w:rPr>
          <w:b/>
        </w:rPr>
        <w:t xml:space="preserve">Сергей Васильевич Малютин (1859 – 1937), </w:t>
      </w:r>
      <w:r>
        <w:t>живописец. Учился в МУЖВЗ, одновременно с И. Левитаном, К. Коровиным, М.</w:t>
      </w:r>
      <w:r>
        <w:rPr>
          <w:spacing w:val="1"/>
        </w:rPr>
        <w:t xml:space="preserve"> </w:t>
      </w:r>
      <w:r>
        <w:t>Нестеровым. Работал</w:t>
      </w:r>
      <w:r>
        <w:rPr>
          <w:spacing w:val="1"/>
        </w:rPr>
        <w:t xml:space="preserve"> </w:t>
      </w:r>
      <w:r>
        <w:t>в Талашкино, руководил работами кустарей. Создал образ человека новой эпохи, деятеля революции, человека</w:t>
      </w:r>
      <w:r>
        <w:rPr>
          <w:spacing w:val="1"/>
        </w:rPr>
        <w:t xml:space="preserve"> </w:t>
      </w:r>
      <w:r>
        <w:t>искусства («Портрет Д. А. Фурманова», 1922). Сдержанность цветовой гаммы, динамика диагональных линий, сходящихся в смыслом</w:t>
      </w:r>
      <w:r>
        <w:rPr>
          <w:spacing w:val="1"/>
        </w:rPr>
        <w:t xml:space="preserve"> </w:t>
      </w:r>
      <w:r>
        <w:t>центре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изображенного,</w:t>
      </w:r>
      <w:r>
        <w:rPr>
          <w:spacing w:val="-1"/>
        </w:rPr>
        <w:t xml:space="preserve"> </w:t>
      </w:r>
      <w:r>
        <w:t>монументальность</w:t>
      </w:r>
      <w:r>
        <w:rPr>
          <w:spacing w:val="-2"/>
        </w:rPr>
        <w:t xml:space="preserve"> </w:t>
      </w:r>
      <w:r>
        <w:t>образа.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spacing w:before="61" w:line="242" w:lineRule="auto"/>
        <w:ind w:left="839" w:right="853" w:firstLine="705"/>
        <w:jc w:val="both"/>
        <w:rPr>
          <w:sz w:val="24"/>
        </w:rPr>
      </w:pPr>
      <w:r>
        <w:rPr>
          <w:b/>
          <w:sz w:val="24"/>
        </w:rPr>
        <w:lastRenderedPageBreak/>
        <w:t>Георгий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Георгиевич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Ряжский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(1895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1952), </w:t>
      </w:r>
      <w:r>
        <w:rPr>
          <w:sz w:val="24"/>
        </w:rPr>
        <w:t>живописец. Учился у Голубкиной и Малевича. Создание обобщенного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женщины:</w:t>
      </w:r>
      <w:r>
        <w:rPr>
          <w:spacing w:val="-3"/>
          <w:sz w:val="24"/>
        </w:rPr>
        <w:t xml:space="preserve"> </w:t>
      </w:r>
      <w:r>
        <w:rPr>
          <w:sz w:val="24"/>
        </w:rPr>
        <w:t>«Делегатка»</w:t>
      </w:r>
      <w:r>
        <w:rPr>
          <w:spacing w:val="-3"/>
          <w:sz w:val="24"/>
        </w:rPr>
        <w:t xml:space="preserve"> </w:t>
      </w:r>
      <w:r>
        <w:rPr>
          <w:sz w:val="24"/>
        </w:rPr>
        <w:t>(1927),</w:t>
      </w:r>
      <w:r>
        <w:rPr>
          <w:spacing w:val="4"/>
          <w:sz w:val="24"/>
        </w:rPr>
        <w:t xml:space="preserve"> </w:t>
      </w:r>
      <w:r>
        <w:rPr>
          <w:sz w:val="24"/>
        </w:rPr>
        <w:t>«Председательница»</w:t>
      </w:r>
      <w:r>
        <w:rPr>
          <w:spacing w:val="-3"/>
          <w:sz w:val="24"/>
        </w:rPr>
        <w:t xml:space="preserve"> </w:t>
      </w:r>
      <w:r>
        <w:rPr>
          <w:sz w:val="24"/>
        </w:rPr>
        <w:t>(1928).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Евгений Александрович Кацман (1890 – 1976</w:t>
      </w:r>
      <w:r>
        <w:t>), живописец, график. Учился у Н. Рериха, К. Коровина. Один из основателей и</w:t>
      </w:r>
      <w:r>
        <w:rPr>
          <w:spacing w:val="1"/>
        </w:rPr>
        <w:t xml:space="preserve"> </w:t>
      </w:r>
      <w:r>
        <w:t>руководителей АХРР, энтузиаст идеи «героического реализма», автор графических портретов и жанровых композиций («Калязинские</w:t>
      </w:r>
      <w:r>
        <w:rPr>
          <w:spacing w:val="1"/>
        </w:rPr>
        <w:t xml:space="preserve"> </w:t>
      </w:r>
      <w:r>
        <w:t>кружевницы»,</w:t>
      </w:r>
      <w:r>
        <w:rPr>
          <w:spacing w:val="3"/>
        </w:rPr>
        <w:t xml:space="preserve"> </w:t>
      </w:r>
      <w:r>
        <w:t>1928).</w:t>
      </w:r>
    </w:p>
    <w:p w:rsidR="003B5F7F" w:rsidRDefault="003B5F7F" w:rsidP="003B5F7F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батального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жанра:</w:t>
      </w:r>
    </w:p>
    <w:p w:rsidR="003B5F7F" w:rsidRDefault="003B5F7F" w:rsidP="003B5F7F">
      <w:pPr>
        <w:pStyle w:val="a3"/>
        <w:ind w:right="847" w:firstLine="705"/>
        <w:jc w:val="both"/>
      </w:pPr>
      <w:r>
        <w:rPr>
          <w:b/>
        </w:rPr>
        <w:t>Митрофан Борисович Греков (до 1911 Мартыщенко;</w:t>
      </w:r>
      <w:r>
        <w:rPr>
          <w:b/>
          <w:spacing w:val="1"/>
        </w:rPr>
        <w:t xml:space="preserve"> </w:t>
      </w:r>
      <w:r>
        <w:rPr>
          <w:b/>
        </w:rPr>
        <w:t>1882</w:t>
      </w:r>
      <w:r>
        <w:rPr>
          <w:b/>
          <w:spacing w:val="60"/>
        </w:rPr>
        <w:t xml:space="preserve"> </w:t>
      </w:r>
      <w:r>
        <w:rPr>
          <w:b/>
        </w:rPr>
        <w:t xml:space="preserve">– 1934), </w:t>
      </w:r>
      <w:r>
        <w:t>живописец. Учился в батальной мастерской Ф.А. Рубо, у</w:t>
      </w:r>
      <w:r>
        <w:rPr>
          <w:spacing w:val="1"/>
        </w:rPr>
        <w:t xml:space="preserve"> </w:t>
      </w:r>
      <w:r>
        <w:t>И.Е. Репина и П.П. Чистякова. С начала 1920-х</w:t>
      </w:r>
      <w:r>
        <w:rPr>
          <w:spacing w:val="1"/>
        </w:rPr>
        <w:t xml:space="preserve"> </w:t>
      </w:r>
      <w:r>
        <w:t>- «летописец» знаменитой Первой Конной армии под командованием С.М. Буденного.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буднях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Буденному»,</w:t>
      </w:r>
      <w:r>
        <w:rPr>
          <w:spacing w:val="1"/>
        </w:rPr>
        <w:t xml:space="preserve"> </w:t>
      </w:r>
      <w:r>
        <w:t>1923),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«романтики</w:t>
      </w:r>
      <w:r>
        <w:rPr>
          <w:spacing w:val="1"/>
        </w:rPr>
        <w:t xml:space="preserve"> </w:t>
      </w:r>
      <w:r>
        <w:t>битвы»,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многофигурных</w:t>
      </w:r>
      <w:r>
        <w:rPr>
          <w:spacing w:val="-4"/>
        </w:rPr>
        <w:t xml:space="preserve"> </w:t>
      </w:r>
      <w:r>
        <w:t>полотнах:</w:t>
      </w:r>
      <w:r>
        <w:rPr>
          <w:spacing w:val="2"/>
        </w:rPr>
        <w:t xml:space="preserve"> </w:t>
      </w:r>
      <w:r>
        <w:t>«Тачанка»</w:t>
      </w:r>
      <w:r>
        <w:rPr>
          <w:spacing w:val="-3"/>
        </w:rPr>
        <w:t xml:space="preserve"> </w:t>
      </w:r>
      <w:r>
        <w:t>(1925),</w:t>
      </w:r>
      <w:r>
        <w:rPr>
          <w:spacing w:val="-2"/>
        </w:rPr>
        <w:t xml:space="preserve"> </w:t>
      </w:r>
      <w:r>
        <w:t>«Трубачи</w:t>
      </w:r>
      <w:r>
        <w:rPr>
          <w:spacing w:val="3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Конной»</w:t>
      </w:r>
      <w:r>
        <w:rPr>
          <w:spacing w:val="-3"/>
        </w:rPr>
        <w:t xml:space="preserve"> </w:t>
      </w:r>
      <w:r>
        <w:t>(1934).</w:t>
      </w:r>
    </w:p>
    <w:p w:rsidR="003B5F7F" w:rsidRDefault="003B5F7F" w:rsidP="003B5F7F">
      <w:pPr>
        <w:ind w:left="1545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пейзажного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жанра:</w:t>
      </w:r>
    </w:p>
    <w:p w:rsidR="003B5F7F" w:rsidRDefault="003B5F7F" w:rsidP="003B5F7F">
      <w:pPr>
        <w:spacing w:before="2" w:line="237" w:lineRule="auto"/>
        <w:ind w:left="839" w:right="855" w:firstLine="705"/>
        <w:jc w:val="both"/>
        <w:rPr>
          <w:sz w:val="24"/>
        </w:rPr>
      </w:pPr>
      <w:r>
        <w:rPr>
          <w:b/>
          <w:sz w:val="24"/>
        </w:rPr>
        <w:t>Борис Николаевич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Яковлев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(1887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1938), </w:t>
      </w:r>
      <w:r>
        <w:rPr>
          <w:sz w:val="24"/>
        </w:rPr>
        <w:t>живописец. Написал индустриальный пейзаж</w:t>
      </w:r>
      <w:r>
        <w:rPr>
          <w:spacing w:val="1"/>
          <w:sz w:val="24"/>
        </w:rPr>
        <w:t xml:space="preserve"> </w:t>
      </w:r>
      <w:r>
        <w:rPr>
          <w:sz w:val="24"/>
        </w:rPr>
        <w:t>«Транспорт налаживается» (1924),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социалистического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реализма.</w:t>
      </w:r>
    </w:p>
    <w:p w:rsidR="003B5F7F" w:rsidRDefault="003B5F7F" w:rsidP="003B5F7F">
      <w:pPr>
        <w:spacing w:before="3"/>
        <w:ind w:left="839" w:right="854" w:firstLine="705"/>
        <w:jc w:val="both"/>
        <w:rPr>
          <w:sz w:val="24"/>
        </w:rPr>
      </w:pPr>
      <w:r>
        <w:rPr>
          <w:b/>
          <w:sz w:val="24"/>
        </w:rPr>
        <w:t>Василий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Николаевич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Бакшеев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(1862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1958),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живописец.</w:t>
      </w:r>
      <w:r>
        <w:rPr>
          <w:spacing w:val="1"/>
          <w:sz w:val="24"/>
        </w:rPr>
        <w:t xml:space="preserve"> </w:t>
      </w:r>
      <w:r>
        <w:rPr>
          <w:sz w:val="24"/>
        </w:rPr>
        <w:t>Учился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Саврасова,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Поленова.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пейзажа,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световоздушной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«Голубая</w:t>
      </w:r>
      <w:r>
        <w:rPr>
          <w:spacing w:val="1"/>
          <w:sz w:val="24"/>
        </w:rPr>
        <w:t xml:space="preserve"> </w:t>
      </w:r>
      <w:r>
        <w:rPr>
          <w:sz w:val="24"/>
        </w:rPr>
        <w:t>весна»</w:t>
      </w:r>
      <w:r>
        <w:rPr>
          <w:spacing w:val="-3"/>
          <w:sz w:val="24"/>
        </w:rPr>
        <w:t xml:space="preserve"> </w:t>
      </w:r>
      <w:r>
        <w:rPr>
          <w:sz w:val="24"/>
        </w:rPr>
        <w:t>(1930).</w:t>
      </w:r>
    </w:p>
    <w:p w:rsidR="003B5F7F" w:rsidRDefault="003B5F7F" w:rsidP="003B5F7F">
      <w:pPr>
        <w:spacing w:before="1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объединения.</w:t>
      </w:r>
    </w:p>
    <w:p w:rsidR="003B5F7F" w:rsidRDefault="003B5F7F" w:rsidP="003B5F7F">
      <w:pPr>
        <w:pStyle w:val="Heading2"/>
        <w:numPr>
          <w:ilvl w:val="2"/>
          <w:numId w:val="9"/>
        </w:numPr>
        <w:tabs>
          <w:tab w:val="left" w:pos="1564"/>
        </w:tabs>
        <w:spacing w:before="2"/>
        <w:ind w:hanging="725"/>
      </w:pPr>
      <w:r>
        <w:t>«Четыре искусства»</w:t>
      </w:r>
      <w:r>
        <w:rPr>
          <w:spacing w:val="-5"/>
        </w:rPr>
        <w:t xml:space="preserve"> </w:t>
      </w:r>
      <w:r>
        <w:t>(1924</w:t>
      </w:r>
      <w:r>
        <w:rPr>
          <w:spacing w:val="-1"/>
        </w:rPr>
        <w:t xml:space="preserve"> </w:t>
      </w:r>
      <w:r>
        <w:t>– 1931)</w:t>
      </w:r>
    </w:p>
    <w:p w:rsidR="003B5F7F" w:rsidRDefault="003B5F7F" w:rsidP="003B5F7F">
      <w:pPr>
        <w:pStyle w:val="a3"/>
        <w:ind w:right="843" w:firstLine="705"/>
        <w:jc w:val="both"/>
      </w:pPr>
      <w:r>
        <w:t>Создание московского общества, объединившего участников выставок «Мир искусства» и «Голубая роза» под председательством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Кузнецова.</w:t>
      </w:r>
      <w:r>
        <w:rPr>
          <w:spacing w:val="1"/>
        </w:rPr>
        <w:t xml:space="preserve"> </w:t>
      </w:r>
      <w:r>
        <w:t>Декларация общества (1929).</w:t>
      </w:r>
      <w:r>
        <w:rPr>
          <w:spacing w:val="1"/>
        </w:rPr>
        <w:t xml:space="preserve"> </w:t>
      </w:r>
      <w:r>
        <w:t>Утверждение реализма на основе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художественной школы;</w:t>
      </w:r>
      <w:r>
        <w:rPr>
          <w:spacing w:val="1"/>
        </w:rPr>
        <w:t xml:space="preserve"> </w:t>
      </w:r>
      <w:r>
        <w:t>провозглашение приоритета художественного качества работы над сюжетом произведения. Три выставки в Москве (1925, 1926, 1929) и</w:t>
      </w:r>
      <w:r>
        <w:rPr>
          <w:spacing w:val="1"/>
        </w:rPr>
        <w:t xml:space="preserve"> </w:t>
      </w:r>
      <w:r>
        <w:t>одна в Ленинграде (1928). Основные участники: архитекторы (И.В. Жолтовский, В.А. Щуко, А.В. Щусев), скульпторы (И.С. Ефимов, А.Т.</w:t>
      </w:r>
      <w:r>
        <w:rPr>
          <w:spacing w:val="-57"/>
        </w:rPr>
        <w:t xml:space="preserve"> </w:t>
      </w:r>
      <w:r>
        <w:t>Матвеев, В.И. Мухина), живописцы (П.В. Кузнецов, К.С. Петров-Водкин, М.С. Сарьян), графики (В.А. Фаворский, А.И. Кравченко, А.П.</w:t>
      </w:r>
      <w:r>
        <w:rPr>
          <w:spacing w:val="1"/>
        </w:rPr>
        <w:t xml:space="preserve"> </w:t>
      </w:r>
      <w:r>
        <w:t>Остроумова-Лебедева)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3B5F7F" w:rsidRDefault="003B5F7F" w:rsidP="003B5F7F">
      <w:pPr>
        <w:pStyle w:val="a3"/>
        <w:ind w:right="850" w:firstLine="705"/>
        <w:jc w:val="both"/>
      </w:pPr>
      <w:r>
        <w:rPr>
          <w:b/>
        </w:rPr>
        <w:t>Кузнецов</w:t>
      </w:r>
      <w:r>
        <w:rPr>
          <w:b/>
          <w:spacing w:val="1"/>
        </w:rPr>
        <w:t xml:space="preserve"> </w:t>
      </w:r>
      <w:r>
        <w:rPr>
          <w:b/>
        </w:rPr>
        <w:t>Павел</w:t>
      </w:r>
      <w:r>
        <w:rPr>
          <w:b/>
          <w:spacing w:val="1"/>
        </w:rPr>
        <w:t xml:space="preserve"> </w:t>
      </w:r>
      <w:r>
        <w:rPr>
          <w:b/>
        </w:rPr>
        <w:t>Фарфоломеевич.</w:t>
      </w:r>
      <w:r>
        <w:rPr>
          <w:b/>
          <w:spacing w:val="1"/>
        </w:rPr>
        <w:t xml:space="preserve"> </w:t>
      </w:r>
      <w:r>
        <w:t>Отражение жизни</w:t>
      </w:r>
      <w:r>
        <w:rPr>
          <w:spacing w:val="1"/>
        </w:rPr>
        <w:t xml:space="preserve"> </w:t>
      </w:r>
      <w:r>
        <w:t>Кавказа 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 в</w:t>
      </w:r>
      <w:r>
        <w:rPr>
          <w:spacing w:val="1"/>
        </w:rPr>
        <w:t xml:space="preserve"> </w:t>
      </w:r>
      <w:r>
        <w:t>монументально-декоративных панно «Сбор</w:t>
      </w:r>
      <w:r>
        <w:rPr>
          <w:spacing w:val="1"/>
        </w:rPr>
        <w:t xml:space="preserve"> </w:t>
      </w:r>
      <w:r>
        <w:t>винограда» (1928), «Сортировка хлопка» (1928). Достижение гармонии медленным линейным ритмом, нежными красками, плавными</w:t>
      </w:r>
      <w:r>
        <w:rPr>
          <w:spacing w:val="1"/>
        </w:rPr>
        <w:t xml:space="preserve"> </w:t>
      </w:r>
      <w:r>
        <w:t>контурами,</w:t>
      </w:r>
      <w:r>
        <w:rPr>
          <w:spacing w:val="-2"/>
        </w:rPr>
        <w:t xml:space="preserve"> </w:t>
      </w:r>
      <w:r>
        <w:t>отбором</w:t>
      </w:r>
      <w:r>
        <w:rPr>
          <w:spacing w:val="3"/>
        </w:rPr>
        <w:t xml:space="preserve"> </w:t>
      </w:r>
      <w:r>
        <w:t>деталей.</w:t>
      </w:r>
      <w:r>
        <w:rPr>
          <w:spacing w:val="-1"/>
        </w:rPr>
        <w:t xml:space="preserve"> </w:t>
      </w:r>
      <w:r>
        <w:t>«Портрет</w:t>
      </w:r>
      <w:r>
        <w:rPr>
          <w:spacing w:val="2"/>
        </w:rPr>
        <w:t xml:space="preserve"> </w:t>
      </w:r>
      <w:r>
        <w:t>художницы</w:t>
      </w:r>
      <w:r>
        <w:rPr>
          <w:spacing w:val="-1"/>
        </w:rPr>
        <w:t xml:space="preserve"> </w:t>
      </w:r>
      <w:r>
        <w:t>Бебутовой»</w:t>
      </w:r>
      <w:r>
        <w:rPr>
          <w:spacing w:val="-4"/>
        </w:rPr>
        <w:t xml:space="preserve"> </w:t>
      </w:r>
      <w:r>
        <w:t>(1922).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>Петров-Водкин</w:t>
      </w:r>
      <w:r>
        <w:rPr>
          <w:b/>
          <w:spacing w:val="1"/>
        </w:rPr>
        <w:t xml:space="preserve"> </w:t>
      </w:r>
      <w:r>
        <w:rPr>
          <w:b/>
        </w:rPr>
        <w:t>Кузьма</w:t>
      </w:r>
      <w:r>
        <w:rPr>
          <w:b/>
          <w:spacing w:val="1"/>
        </w:rPr>
        <w:t xml:space="preserve"> </w:t>
      </w:r>
      <w:r>
        <w:rPr>
          <w:b/>
        </w:rPr>
        <w:t>Сергеевич</w:t>
      </w:r>
      <w:r>
        <w:t>.</w:t>
      </w:r>
      <w:r>
        <w:rPr>
          <w:spacing w:val="1"/>
        </w:rPr>
        <w:t xml:space="preserve"> </w:t>
      </w:r>
      <w:r>
        <w:t>Символизм</w:t>
      </w:r>
      <w:r>
        <w:rPr>
          <w:spacing w:val="1"/>
        </w:rPr>
        <w:t xml:space="preserve"> </w:t>
      </w:r>
      <w:r>
        <w:t>портретов:</w:t>
      </w:r>
      <w:r>
        <w:rPr>
          <w:spacing w:val="1"/>
        </w:rPr>
        <w:t xml:space="preserve"> </w:t>
      </w:r>
      <w:r>
        <w:t>«Автопортрет»</w:t>
      </w:r>
      <w:r>
        <w:rPr>
          <w:spacing w:val="1"/>
        </w:rPr>
        <w:t xml:space="preserve"> </w:t>
      </w:r>
      <w:r>
        <w:t>(1918),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Анны</w:t>
      </w:r>
      <w:r>
        <w:rPr>
          <w:spacing w:val="61"/>
        </w:rPr>
        <w:t xml:space="preserve"> </w:t>
      </w:r>
      <w:r>
        <w:t>Ахматовой»</w:t>
      </w:r>
      <w:r>
        <w:rPr>
          <w:spacing w:val="61"/>
        </w:rPr>
        <w:t xml:space="preserve"> </w:t>
      </w:r>
      <w:r>
        <w:t>(1922);</w:t>
      </w:r>
      <w:r>
        <w:rPr>
          <w:spacing w:val="-57"/>
        </w:rPr>
        <w:t xml:space="preserve"> </w:t>
      </w:r>
      <w:r>
        <w:t>стремление обнаружить в человеке проявление вечных законов мирового устройства. «Сферическая перспектива». Восприятие земли как</w:t>
      </w:r>
      <w:r>
        <w:rPr>
          <w:spacing w:val="1"/>
        </w:rPr>
        <w:t xml:space="preserve"> </w:t>
      </w:r>
      <w:r>
        <w:t>планеты, «планетарная» установка глаза. «Смерть комиссара» (1927</w:t>
      </w:r>
      <w:r>
        <w:rPr>
          <w:spacing w:val="60"/>
        </w:rPr>
        <w:t xml:space="preserve"> </w:t>
      </w:r>
      <w:r>
        <w:t>– 1928). Близость принципам кинематографа</w:t>
      </w:r>
      <w:r>
        <w:rPr>
          <w:spacing w:val="61"/>
        </w:rPr>
        <w:t xml:space="preserve"> </w:t>
      </w:r>
      <w:r>
        <w:t>при организации</w:t>
      </w:r>
      <w:r>
        <w:rPr>
          <w:spacing w:val="1"/>
        </w:rPr>
        <w:t xml:space="preserve"> </w:t>
      </w:r>
      <w:r>
        <w:t>картин.</w:t>
      </w:r>
    </w:p>
    <w:p w:rsidR="003B5F7F" w:rsidRDefault="003B5F7F" w:rsidP="003B5F7F">
      <w:pPr>
        <w:pStyle w:val="a3"/>
        <w:ind w:left="1545"/>
        <w:jc w:val="both"/>
      </w:pPr>
      <w:r>
        <w:rPr>
          <w:b/>
        </w:rPr>
        <w:t>Сарьян</w:t>
      </w:r>
      <w:r>
        <w:rPr>
          <w:b/>
          <w:spacing w:val="-6"/>
        </w:rPr>
        <w:t xml:space="preserve"> </w:t>
      </w:r>
      <w:r>
        <w:rPr>
          <w:b/>
        </w:rPr>
        <w:t>Мартирос.</w:t>
      </w:r>
      <w:r>
        <w:rPr>
          <w:b/>
          <w:spacing w:val="-2"/>
        </w:rPr>
        <w:t xml:space="preserve"> </w:t>
      </w:r>
      <w:r>
        <w:t>Буйное</w:t>
      </w:r>
      <w:r>
        <w:rPr>
          <w:spacing w:val="-3"/>
        </w:rPr>
        <w:t xml:space="preserve"> </w:t>
      </w:r>
      <w:r>
        <w:t>цветовое</w:t>
      </w:r>
      <w:r>
        <w:rPr>
          <w:spacing w:val="-3"/>
        </w:rPr>
        <w:t xml:space="preserve"> </w:t>
      </w:r>
      <w:r>
        <w:t>богатство</w:t>
      </w:r>
      <w:r>
        <w:rPr>
          <w:spacing w:val="-2"/>
        </w:rPr>
        <w:t xml:space="preserve"> </w:t>
      </w:r>
      <w:r>
        <w:t>Армении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пейзажах, натюрмортах, портретах.</w:t>
      </w:r>
      <w:r>
        <w:rPr>
          <w:spacing w:val="-1"/>
        </w:rPr>
        <w:t xml:space="preserve"> </w:t>
      </w:r>
      <w:r>
        <w:t>«Горы»</w:t>
      </w:r>
      <w:r>
        <w:rPr>
          <w:spacing w:val="-6"/>
        </w:rPr>
        <w:t xml:space="preserve"> </w:t>
      </w:r>
      <w:r>
        <w:t>(1923).</w:t>
      </w:r>
    </w:p>
    <w:p w:rsidR="003B5F7F" w:rsidRDefault="003B5F7F" w:rsidP="003B5F7F">
      <w:pPr>
        <w:pStyle w:val="a3"/>
        <w:spacing w:before="1"/>
        <w:ind w:right="859" w:firstLine="705"/>
        <w:jc w:val="both"/>
      </w:pPr>
      <w:r>
        <w:rPr>
          <w:b/>
        </w:rPr>
        <w:t>Фаворский Владимир</w:t>
      </w:r>
      <w:r>
        <w:rPr>
          <w:b/>
          <w:spacing w:val="1"/>
        </w:rPr>
        <w:t xml:space="preserve"> </w:t>
      </w:r>
      <w:r>
        <w:rPr>
          <w:b/>
        </w:rPr>
        <w:t>Андреевич</w:t>
      </w:r>
      <w:r>
        <w:rPr>
          <w:b/>
          <w:spacing w:val="1"/>
        </w:rPr>
        <w:t xml:space="preserve"> </w:t>
      </w:r>
      <w:r>
        <w:rPr>
          <w:b/>
        </w:rPr>
        <w:t>(1886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 xml:space="preserve">1964), </w:t>
      </w:r>
      <w:r>
        <w:t>график,</w:t>
      </w:r>
      <w:r>
        <w:rPr>
          <w:spacing w:val="1"/>
        </w:rPr>
        <w:t xml:space="preserve"> </w:t>
      </w:r>
      <w:r>
        <w:t>монументалист,</w:t>
      </w:r>
      <w:r>
        <w:rPr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художник театра,</w:t>
      </w:r>
      <w:r>
        <w:rPr>
          <w:spacing w:val="1"/>
        </w:rPr>
        <w:t xml:space="preserve"> </w:t>
      </w:r>
      <w:r>
        <w:t>теоретик искусства.</w:t>
      </w:r>
      <w:r>
        <w:rPr>
          <w:spacing w:val="1"/>
        </w:rPr>
        <w:t xml:space="preserve"> </w:t>
      </w:r>
      <w:r>
        <w:t>Работал в области книжной иллюстрации. Обновил графический язык ксилографии, вернул черному штриху энергию и пластическое</w:t>
      </w:r>
      <w:r>
        <w:rPr>
          <w:spacing w:val="1"/>
        </w:rPr>
        <w:t xml:space="preserve"> </w:t>
      </w:r>
      <w:r>
        <w:t>напряжение.</w:t>
      </w:r>
      <w:r>
        <w:rPr>
          <w:spacing w:val="45"/>
        </w:rPr>
        <w:t xml:space="preserve"> </w:t>
      </w:r>
      <w:r>
        <w:t>Разработал</w:t>
      </w:r>
      <w:r>
        <w:rPr>
          <w:spacing w:val="47"/>
        </w:rPr>
        <w:t xml:space="preserve"> </w:t>
      </w:r>
      <w:r>
        <w:t>принципы</w:t>
      </w:r>
      <w:r>
        <w:rPr>
          <w:spacing w:val="49"/>
        </w:rPr>
        <w:t xml:space="preserve"> </w:t>
      </w:r>
      <w:r>
        <w:t>взаимодействия</w:t>
      </w:r>
      <w:r>
        <w:rPr>
          <w:spacing w:val="34"/>
        </w:rPr>
        <w:t xml:space="preserve"> </w:t>
      </w:r>
      <w:r>
        <w:t>рельефно</w:t>
      </w:r>
      <w:r>
        <w:rPr>
          <w:spacing w:val="47"/>
        </w:rPr>
        <w:t xml:space="preserve"> </w:t>
      </w:r>
      <w:r>
        <w:t>выстроенных</w:t>
      </w:r>
      <w:r>
        <w:rPr>
          <w:spacing w:val="42"/>
        </w:rPr>
        <w:t xml:space="preserve"> </w:t>
      </w:r>
      <w:r>
        <w:t>объемов</w:t>
      </w:r>
      <w:r>
        <w:rPr>
          <w:spacing w:val="44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сложной</w:t>
      </w:r>
      <w:r>
        <w:rPr>
          <w:spacing w:val="48"/>
        </w:rPr>
        <w:t xml:space="preserve"> </w:t>
      </w:r>
      <w:r>
        <w:t>структурой</w:t>
      </w:r>
      <w:r>
        <w:rPr>
          <w:spacing w:val="48"/>
        </w:rPr>
        <w:t xml:space="preserve"> </w:t>
      </w:r>
      <w:r>
        <w:t>изобразительного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jc w:val="both"/>
      </w:pPr>
      <w:r>
        <w:lastRenderedPageBreak/>
        <w:t>пространства,</w:t>
      </w:r>
      <w:r>
        <w:rPr>
          <w:spacing w:val="6"/>
        </w:rPr>
        <w:t xml:space="preserve"> </w:t>
      </w:r>
      <w:r>
        <w:t>подчиненные</w:t>
      </w:r>
      <w:r>
        <w:rPr>
          <w:spacing w:val="3"/>
        </w:rPr>
        <w:t xml:space="preserve"> </w:t>
      </w:r>
      <w:r>
        <w:t>литературному</w:t>
      </w:r>
      <w:r>
        <w:rPr>
          <w:spacing w:val="-1"/>
        </w:rPr>
        <w:t xml:space="preserve"> </w:t>
      </w:r>
      <w:r>
        <w:t>стилю</w:t>
      </w:r>
      <w:r>
        <w:rPr>
          <w:spacing w:val="2"/>
        </w:rPr>
        <w:t xml:space="preserve"> </w:t>
      </w:r>
      <w:r>
        <w:t>книги.</w:t>
      </w:r>
      <w:r>
        <w:rPr>
          <w:spacing w:val="6"/>
        </w:rPr>
        <w:t xml:space="preserve"> </w:t>
      </w:r>
      <w:r>
        <w:t>Иллюстрации</w:t>
      </w:r>
      <w:r>
        <w:rPr>
          <w:spacing w:val="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произведению</w:t>
      </w:r>
      <w:r>
        <w:rPr>
          <w:spacing w:val="2"/>
        </w:rPr>
        <w:t xml:space="preserve"> </w:t>
      </w:r>
      <w:r>
        <w:t>А.С.</w:t>
      </w:r>
      <w:r>
        <w:rPr>
          <w:spacing w:val="6"/>
        </w:rPr>
        <w:t xml:space="preserve"> </w:t>
      </w:r>
      <w:r>
        <w:t>Пушкина</w:t>
      </w:r>
      <w:r>
        <w:rPr>
          <w:spacing w:val="7"/>
        </w:rPr>
        <w:t xml:space="preserve"> </w:t>
      </w:r>
      <w:r>
        <w:t>«Домик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Коломне» (1922</w:t>
      </w:r>
      <w:r>
        <w:rPr>
          <w:spacing w:val="20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1925);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«Книге</w:t>
      </w:r>
      <w:r>
        <w:rPr>
          <w:spacing w:val="-1"/>
        </w:rPr>
        <w:t xml:space="preserve"> </w:t>
      </w:r>
      <w:r>
        <w:t>Руфь»</w:t>
      </w:r>
      <w:r>
        <w:rPr>
          <w:spacing w:val="-4"/>
        </w:rPr>
        <w:t xml:space="preserve"> </w:t>
      </w:r>
      <w:r>
        <w:t>(1924).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 xml:space="preserve">Кравченко Алексей Ильич (1889 – 1940), </w:t>
      </w:r>
      <w:r>
        <w:t>гравер, рисовальщик, живописец. Разносторонность мастера. Свободная и «живописная</w:t>
      </w:r>
      <w:r>
        <w:rPr>
          <w:spacing w:val="1"/>
        </w:rPr>
        <w:t xml:space="preserve"> </w:t>
      </w:r>
      <w:r>
        <w:t>манера», построение изображения на контрастах темных и светлых пятен, выявление света в гравюре. «Страдивари в своей мастерской»</w:t>
      </w:r>
      <w:r>
        <w:rPr>
          <w:spacing w:val="1"/>
        </w:rPr>
        <w:t xml:space="preserve"> </w:t>
      </w:r>
      <w:r>
        <w:t>(1926). Иллюстраторский талант, глубокое проникновение в особенности литературного произведения. Иллюстрации к повести Н.В.</w:t>
      </w:r>
      <w:r>
        <w:rPr>
          <w:spacing w:val="1"/>
        </w:rPr>
        <w:t xml:space="preserve"> </w:t>
      </w:r>
      <w:r>
        <w:t>Гоголя</w:t>
      </w:r>
      <w:r>
        <w:rPr>
          <w:spacing w:val="1"/>
        </w:rPr>
        <w:t xml:space="preserve"> </w:t>
      </w:r>
      <w:r>
        <w:t>«Портрет»</w:t>
      </w:r>
      <w:r>
        <w:rPr>
          <w:spacing w:val="-3"/>
        </w:rPr>
        <w:t xml:space="preserve"> </w:t>
      </w:r>
      <w:r>
        <w:t>(1928).</w:t>
      </w:r>
    </w:p>
    <w:p w:rsidR="003B5F7F" w:rsidRDefault="003B5F7F" w:rsidP="003B5F7F">
      <w:pPr>
        <w:pStyle w:val="a3"/>
        <w:ind w:right="850" w:firstLine="705"/>
        <w:jc w:val="both"/>
      </w:pPr>
      <w:r>
        <w:rPr>
          <w:b/>
        </w:rPr>
        <w:t xml:space="preserve">Ефимов Иван Семенович (1878 – 1959), </w:t>
      </w:r>
      <w:r>
        <w:t>скульптор и рисовальщик; выдающийся мастер-анималист. Учеба в МУЖВЗ у В. Серова.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зоопарках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первобытному</w:t>
      </w:r>
      <w:r>
        <w:rPr>
          <w:spacing w:val="1"/>
        </w:rPr>
        <w:t xml:space="preserve"> </w:t>
      </w:r>
      <w:r>
        <w:t>символизму.</w:t>
      </w:r>
      <w:r>
        <w:rPr>
          <w:spacing w:val="2"/>
        </w:rPr>
        <w:t xml:space="preserve"> </w:t>
      </w:r>
      <w:r>
        <w:t>«Бизон»</w:t>
      </w:r>
      <w:r>
        <w:rPr>
          <w:spacing w:val="-4"/>
        </w:rPr>
        <w:t xml:space="preserve"> </w:t>
      </w:r>
      <w:r>
        <w:t>(1913).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советское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монументально-декоративной</w:t>
      </w:r>
      <w:r>
        <w:rPr>
          <w:spacing w:val="2"/>
        </w:rPr>
        <w:t xml:space="preserve"> </w:t>
      </w:r>
      <w:r>
        <w:t>скульптуры.</w:t>
      </w:r>
      <w:r>
        <w:rPr>
          <w:spacing w:val="2"/>
        </w:rPr>
        <w:t xml:space="preserve"> </w:t>
      </w:r>
      <w:r>
        <w:t>«Зебра»</w:t>
      </w:r>
      <w:r>
        <w:rPr>
          <w:spacing w:val="-4"/>
        </w:rPr>
        <w:t xml:space="preserve"> </w:t>
      </w:r>
      <w:r>
        <w:t>(1927).</w:t>
      </w:r>
    </w:p>
    <w:p w:rsidR="003B5F7F" w:rsidRDefault="003B5F7F" w:rsidP="003B5F7F">
      <w:pPr>
        <w:pStyle w:val="a3"/>
        <w:spacing w:before="2"/>
        <w:ind w:right="845" w:firstLine="719"/>
        <w:jc w:val="both"/>
      </w:pPr>
      <w:r>
        <w:rPr>
          <w:b/>
        </w:rPr>
        <w:t>Матвеев Александр</w:t>
      </w:r>
      <w:r>
        <w:rPr>
          <w:b/>
          <w:spacing w:val="1"/>
        </w:rPr>
        <w:t xml:space="preserve"> </w:t>
      </w:r>
      <w:r>
        <w:rPr>
          <w:b/>
        </w:rPr>
        <w:t>Терентьевич (1878</w:t>
      </w:r>
      <w:r>
        <w:rPr>
          <w:b/>
          <w:spacing w:val="1"/>
        </w:rPr>
        <w:t xml:space="preserve"> </w:t>
      </w:r>
      <w:r>
        <w:rPr>
          <w:b/>
        </w:rPr>
        <w:t xml:space="preserve">– 1960). </w:t>
      </w:r>
      <w:r>
        <w:t>Обращение к классическим образцам. Композиция «Октябрь» (1927)</w:t>
      </w:r>
      <w:r>
        <w:rPr>
          <w:spacing w:val="1"/>
        </w:rPr>
        <w:t xml:space="preserve"> </w:t>
      </w:r>
      <w:r>
        <w:t>– три</w:t>
      </w:r>
      <w:r>
        <w:rPr>
          <w:spacing w:val="1"/>
        </w:rPr>
        <w:t xml:space="preserve"> </w:t>
      </w:r>
      <w:r>
        <w:t>обнаженные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олицетворяющие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крестьянство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Армию.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статуэток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Ломоносовского</w:t>
      </w:r>
      <w:r>
        <w:rPr>
          <w:spacing w:val="5"/>
        </w:rPr>
        <w:t xml:space="preserve"> </w:t>
      </w:r>
      <w:r>
        <w:t>фарфорового</w:t>
      </w:r>
      <w:r>
        <w:rPr>
          <w:spacing w:val="2"/>
        </w:rPr>
        <w:t xml:space="preserve"> </w:t>
      </w:r>
      <w:r>
        <w:t>завода.</w:t>
      </w:r>
    </w:p>
    <w:p w:rsidR="003B5F7F" w:rsidRDefault="003B5F7F" w:rsidP="003B5F7F">
      <w:pPr>
        <w:pStyle w:val="a3"/>
        <w:ind w:right="852" w:firstLine="719"/>
        <w:jc w:val="both"/>
      </w:pPr>
      <w:r>
        <w:rPr>
          <w:b/>
        </w:rPr>
        <w:t>Мухина</w:t>
      </w:r>
      <w:r>
        <w:rPr>
          <w:b/>
          <w:spacing w:val="1"/>
        </w:rPr>
        <w:t xml:space="preserve"> </w:t>
      </w:r>
      <w:r>
        <w:rPr>
          <w:b/>
        </w:rPr>
        <w:t>Вера</w:t>
      </w:r>
      <w:r>
        <w:rPr>
          <w:b/>
          <w:spacing w:val="1"/>
        </w:rPr>
        <w:t xml:space="preserve"> </w:t>
      </w:r>
      <w:r>
        <w:rPr>
          <w:b/>
        </w:rPr>
        <w:t>Игнатьевна</w:t>
      </w:r>
      <w:r>
        <w:rPr>
          <w:b/>
          <w:spacing w:val="1"/>
        </w:rPr>
        <w:t xml:space="preserve"> </w:t>
      </w:r>
      <w:r>
        <w:rPr>
          <w:b/>
        </w:rPr>
        <w:t>(1889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1953),</w:t>
      </w:r>
      <w:r>
        <w:rPr>
          <w:b/>
          <w:spacing w:val="1"/>
        </w:rPr>
        <w:t xml:space="preserve"> </w:t>
      </w:r>
      <w:r>
        <w:t>скульптор.</w:t>
      </w:r>
      <w:r>
        <w:rPr>
          <w:spacing w:val="1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Бурделя.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монументальной пропаганды: проекты памятника В. Загорскому (1921), «Освобожденный труд» (1921) и др. Создание станковых и</w:t>
      </w:r>
      <w:r>
        <w:rPr>
          <w:spacing w:val="1"/>
        </w:rPr>
        <w:t xml:space="preserve"> </w:t>
      </w:r>
      <w:r>
        <w:t>монументально-декоративных композиций, где тяготение к реалистической форме соединялось с деформацией во имя выразительности</w:t>
      </w:r>
      <w:r>
        <w:rPr>
          <w:spacing w:val="1"/>
        </w:rPr>
        <w:t xml:space="preserve"> </w:t>
      </w:r>
      <w:r>
        <w:t>образа.</w:t>
      </w:r>
      <w:r>
        <w:rPr>
          <w:spacing w:val="3"/>
        </w:rPr>
        <w:t xml:space="preserve"> </w:t>
      </w:r>
      <w:r>
        <w:t>«Крестьянка»</w:t>
      </w:r>
      <w:r>
        <w:rPr>
          <w:spacing w:val="-3"/>
        </w:rPr>
        <w:t xml:space="preserve"> </w:t>
      </w:r>
      <w:r>
        <w:t>(1927).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сообщение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объединения.</w:t>
      </w:r>
    </w:p>
    <w:p w:rsidR="003B5F7F" w:rsidRDefault="003B5F7F" w:rsidP="003B5F7F">
      <w:pPr>
        <w:pStyle w:val="Heading2"/>
        <w:numPr>
          <w:ilvl w:val="2"/>
          <w:numId w:val="9"/>
        </w:numPr>
        <w:tabs>
          <w:tab w:val="left" w:pos="1564"/>
        </w:tabs>
        <w:spacing w:before="6" w:line="273" w:lineRule="exact"/>
        <w:ind w:hanging="725"/>
      </w:pPr>
      <w:r>
        <w:t>Общество</w:t>
      </w:r>
      <w:r>
        <w:rPr>
          <w:spacing w:val="-1"/>
        </w:rPr>
        <w:t xml:space="preserve"> </w:t>
      </w:r>
      <w:r>
        <w:t>станковистов</w:t>
      </w:r>
      <w:r>
        <w:rPr>
          <w:spacing w:val="-1"/>
        </w:rPr>
        <w:t xml:space="preserve"> </w:t>
      </w:r>
      <w:r>
        <w:t>(ОСТ; 1925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1932)</w:t>
      </w:r>
    </w:p>
    <w:p w:rsidR="003B5F7F" w:rsidRDefault="003B5F7F" w:rsidP="003B5F7F">
      <w:pPr>
        <w:pStyle w:val="a3"/>
        <w:ind w:right="851" w:firstLine="705"/>
        <w:jc w:val="both"/>
      </w:pPr>
      <w:r>
        <w:t>Основание в Москве выпускниками Вхутемаса, учениками В. А. Фаворского</w:t>
      </w:r>
      <w:r>
        <w:rPr>
          <w:spacing w:val="60"/>
        </w:rPr>
        <w:t xml:space="preserve"> </w:t>
      </w:r>
      <w:r>
        <w:t>и Д.П. Штеренберга. Четыре выставки в Москве</w:t>
      </w:r>
      <w:r>
        <w:rPr>
          <w:spacing w:val="1"/>
        </w:rPr>
        <w:t xml:space="preserve"> </w:t>
      </w:r>
      <w:r>
        <w:t>(1925, 1926, 1927, 1928). Декларирование приверженность станковой картине, в противоположность левым течениям (нефигуративному и</w:t>
      </w:r>
      <w:r>
        <w:rPr>
          <w:spacing w:val="1"/>
        </w:rPr>
        <w:t xml:space="preserve"> </w:t>
      </w:r>
      <w:r>
        <w:t>производственному искусству). Устав ОСТа (1929). Экспериментальный характер творческих поисков объединения. Ритм, движение,</w:t>
      </w:r>
      <w:r>
        <w:rPr>
          <w:spacing w:val="1"/>
        </w:rPr>
        <w:t xml:space="preserve"> </w:t>
      </w:r>
      <w:r>
        <w:t>скорость – лейтмотив остовских картин. Разработка темы и сюжеты индустриального, машинного производства, урбанизма, массового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воздухоплавания.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1"/>
        </w:rPr>
        <w:t xml:space="preserve"> </w:t>
      </w:r>
      <w:r>
        <w:t>черты:</w:t>
      </w:r>
      <w:r>
        <w:rPr>
          <w:spacing w:val="1"/>
        </w:rPr>
        <w:t xml:space="preserve"> </w:t>
      </w:r>
      <w:r>
        <w:t>нарочитая</w:t>
      </w:r>
      <w:r>
        <w:rPr>
          <w:spacing w:val="1"/>
        </w:rPr>
        <w:t xml:space="preserve"> </w:t>
      </w:r>
      <w:r>
        <w:t>силуэтность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напоминающих</w:t>
      </w:r>
      <w:r>
        <w:rPr>
          <w:spacing w:val="1"/>
        </w:rPr>
        <w:t xml:space="preserve"> </w:t>
      </w:r>
      <w:r>
        <w:t>иконные</w:t>
      </w:r>
      <w:r>
        <w:rPr>
          <w:spacing w:val="60"/>
        </w:rPr>
        <w:t xml:space="preserve"> </w:t>
      </w:r>
      <w:r>
        <w:t>«прориси»,</w:t>
      </w:r>
      <w:r>
        <w:rPr>
          <w:spacing w:val="1"/>
        </w:rPr>
        <w:t xml:space="preserve"> </w:t>
      </w:r>
      <w:r>
        <w:t>локальный</w:t>
      </w:r>
      <w:r>
        <w:rPr>
          <w:spacing w:val="2"/>
        </w:rPr>
        <w:t xml:space="preserve"> </w:t>
      </w:r>
      <w:r>
        <w:t>колорит,</w:t>
      </w:r>
      <w:r>
        <w:rPr>
          <w:spacing w:val="-2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графически</w:t>
      </w:r>
      <w:r>
        <w:rPr>
          <w:spacing w:val="2"/>
        </w:rPr>
        <w:t xml:space="preserve"> </w:t>
      </w:r>
      <w:r>
        <w:t>расчерченные фоны,</w:t>
      </w:r>
      <w:r>
        <w:rPr>
          <w:spacing w:val="-1"/>
        </w:rPr>
        <w:t xml:space="preserve"> </w:t>
      </w:r>
      <w:r>
        <w:t>лакированная</w:t>
      </w:r>
      <w:r>
        <w:rPr>
          <w:spacing w:val="-4"/>
        </w:rPr>
        <w:t xml:space="preserve"> </w:t>
      </w:r>
      <w:r>
        <w:t>поверхность</w:t>
      </w:r>
      <w:r>
        <w:rPr>
          <w:spacing w:val="2"/>
        </w:rPr>
        <w:t xml:space="preserve"> </w:t>
      </w:r>
      <w:r>
        <w:t>картин.</w:t>
      </w:r>
    </w:p>
    <w:p w:rsidR="003B5F7F" w:rsidRDefault="003B5F7F" w:rsidP="003B5F7F">
      <w:pPr>
        <w:spacing w:line="242" w:lineRule="auto"/>
        <w:ind w:left="839" w:right="862" w:firstLine="705"/>
        <w:jc w:val="both"/>
        <w:rPr>
          <w:sz w:val="24"/>
        </w:rPr>
      </w:pPr>
      <w:r>
        <w:rPr>
          <w:b/>
          <w:sz w:val="24"/>
        </w:rPr>
        <w:t>Штеренберг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Давид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Петрович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(1881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1948),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возглавлял</w:t>
      </w:r>
      <w:r>
        <w:rPr>
          <w:spacing w:val="1"/>
          <w:sz w:val="24"/>
        </w:rPr>
        <w:t xml:space="preserve"> </w:t>
      </w:r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образа:</w:t>
      </w:r>
      <w:r>
        <w:rPr>
          <w:spacing w:val="5"/>
          <w:sz w:val="24"/>
        </w:rPr>
        <w:t xml:space="preserve"> </w:t>
      </w:r>
      <w:r>
        <w:rPr>
          <w:sz w:val="24"/>
        </w:rPr>
        <w:t>«Аниська»</w:t>
      </w:r>
      <w:r>
        <w:rPr>
          <w:spacing w:val="-3"/>
          <w:sz w:val="24"/>
        </w:rPr>
        <w:t xml:space="preserve"> </w:t>
      </w:r>
      <w:r>
        <w:rPr>
          <w:sz w:val="24"/>
        </w:rPr>
        <w:t>(1926).</w:t>
      </w:r>
    </w:p>
    <w:p w:rsidR="003B5F7F" w:rsidRDefault="003B5F7F" w:rsidP="003B5F7F">
      <w:pPr>
        <w:spacing w:line="271" w:lineRule="exact"/>
        <w:ind w:left="1545"/>
        <w:jc w:val="both"/>
        <w:rPr>
          <w:sz w:val="24"/>
        </w:rPr>
      </w:pPr>
      <w:r>
        <w:rPr>
          <w:b/>
          <w:sz w:val="24"/>
        </w:rPr>
        <w:t>Дейнека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(1899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 1969),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-3"/>
          <w:sz w:val="24"/>
        </w:rPr>
        <w:t xml:space="preserve"> </w:t>
      </w:r>
      <w:r>
        <w:rPr>
          <w:sz w:val="24"/>
        </w:rPr>
        <w:t>монументалист,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скульптор.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крупноформатных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полотнах</w:t>
      </w:r>
    </w:p>
    <w:p w:rsidR="003B5F7F" w:rsidRDefault="003B5F7F" w:rsidP="003B5F7F">
      <w:pPr>
        <w:pStyle w:val="a3"/>
        <w:spacing w:before="2" w:line="237" w:lineRule="auto"/>
        <w:ind w:right="866"/>
        <w:jc w:val="both"/>
      </w:pPr>
      <w:r>
        <w:t>«На стройке новых цехов» (1926), «Текстильщицы» (1927), «Оборона Петрограда» (1928) использование приемов плакатной графики и</w:t>
      </w:r>
      <w:r>
        <w:rPr>
          <w:spacing w:val="1"/>
        </w:rPr>
        <w:t xml:space="preserve"> </w:t>
      </w:r>
      <w:r>
        <w:t>киномонтажа:</w:t>
      </w:r>
      <w:r>
        <w:rPr>
          <w:spacing w:val="-6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фоне</w:t>
      </w:r>
      <w:r>
        <w:rPr>
          <w:spacing w:val="-2"/>
        </w:rPr>
        <w:t xml:space="preserve"> </w:t>
      </w:r>
      <w:r>
        <w:t>ажурных</w:t>
      </w:r>
      <w:r>
        <w:rPr>
          <w:spacing w:val="-6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резкое</w:t>
      </w:r>
      <w:r>
        <w:rPr>
          <w:spacing w:val="-6"/>
        </w:rPr>
        <w:t xml:space="preserve"> </w:t>
      </w:r>
      <w:r>
        <w:t>противопоставление</w:t>
      </w:r>
      <w:r>
        <w:rPr>
          <w:spacing w:val="-7"/>
        </w:rPr>
        <w:t xml:space="preserve"> </w:t>
      </w:r>
      <w:r>
        <w:t>пространственных</w:t>
      </w:r>
      <w:r>
        <w:rPr>
          <w:spacing w:val="-6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совмещение</w:t>
      </w:r>
      <w:r>
        <w:rPr>
          <w:spacing w:val="-2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зрения.</w:t>
      </w:r>
    </w:p>
    <w:p w:rsidR="003B5F7F" w:rsidRDefault="003B5F7F" w:rsidP="003B5F7F">
      <w:pPr>
        <w:spacing w:before="6" w:line="237" w:lineRule="auto"/>
        <w:ind w:left="839" w:right="849" w:firstLine="705"/>
        <w:jc w:val="both"/>
        <w:rPr>
          <w:sz w:val="24"/>
        </w:rPr>
      </w:pPr>
      <w:r>
        <w:rPr>
          <w:b/>
          <w:sz w:val="24"/>
        </w:rPr>
        <w:t xml:space="preserve">Пименов Юрий (Георгий) Иванович (1903 – 1977), </w:t>
      </w:r>
      <w:r>
        <w:rPr>
          <w:sz w:val="24"/>
        </w:rPr>
        <w:t>живописец, график, театральный художник. «Даешь тяжелую индустрию!» -</w:t>
      </w:r>
      <w:r>
        <w:rPr>
          <w:spacing w:val="1"/>
          <w:sz w:val="24"/>
        </w:rPr>
        <w:t xml:space="preserve"> </w:t>
      </w:r>
      <w:r>
        <w:rPr>
          <w:sz w:val="24"/>
        </w:rPr>
        <w:t>гротесковые 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оплавлены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огнем</w:t>
      </w:r>
      <w:r>
        <w:rPr>
          <w:spacing w:val="3"/>
          <w:sz w:val="24"/>
        </w:rPr>
        <w:t xml:space="preserve"> </w:t>
      </w:r>
      <w:r>
        <w:rPr>
          <w:sz w:val="24"/>
        </w:rPr>
        <w:t>сталелитейного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цеха.</w:t>
      </w:r>
    </w:p>
    <w:p w:rsidR="003B5F7F" w:rsidRDefault="003B5F7F" w:rsidP="003B5F7F">
      <w:pPr>
        <w:pStyle w:val="a3"/>
        <w:spacing w:before="6" w:line="237" w:lineRule="auto"/>
        <w:ind w:right="842" w:firstLine="705"/>
        <w:jc w:val="both"/>
      </w:pPr>
      <w:r>
        <w:rPr>
          <w:b/>
        </w:rPr>
        <w:t xml:space="preserve">Лабас Александр Аркадьевич (1900 – 1983), </w:t>
      </w:r>
      <w:r>
        <w:t>живописец, график, театральный художник. Предмет изображения – новшества</w:t>
      </w:r>
      <w:r>
        <w:rPr>
          <w:spacing w:val="1"/>
        </w:rPr>
        <w:t xml:space="preserve"> </w:t>
      </w:r>
      <w:r>
        <w:t>аэронавтики:</w:t>
      </w:r>
      <w:r>
        <w:rPr>
          <w:spacing w:val="26"/>
        </w:rPr>
        <w:t xml:space="preserve"> </w:t>
      </w:r>
      <w:r>
        <w:t>дирижабли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аэропланы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все,</w:t>
      </w:r>
      <w:r>
        <w:rPr>
          <w:spacing w:val="32"/>
        </w:rPr>
        <w:t xml:space="preserve"> </w:t>
      </w:r>
      <w:r>
        <w:t>увиденное</w:t>
      </w:r>
      <w:r>
        <w:rPr>
          <w:spacing w:val="29"/>
        </w:rPr>
        <w:t xml:space="preserve"> </w:t>
      </w:r>
      <w:r>
        <w:t>благодаря</w:t>
      </w:r>
      <w:r>
        <w:rPr>
          <w:spacing w:val="31"/>
        </w:rPr>
        <w:t xml:space="preserve"> </w:t>
      </w:r>
      <w:r>
        <w:t>им</w:t>
      </w:r>
      <w:r>
        <w:rPr>
          <w:spacing w:val="3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городские</w:t>
      </w:r>
      <w:r>
        <w:rPr>
          <w:spacing w:val="29"/>
        </w:rPr>
        <w:t xml:space="preserve"> </w:t>
      </w:r>
      <w:r>
        <w:t>виды</w:t>
      </w:r>
      <w:r>
        <w:rPr>
          <w:spacing w:val="3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высоты</w:t>
      </w:r>
      <w:r>
        <w:rPr>
          <w:spacing w:val="28"/>
        </w:rPr>
        <w:t xml:space="preserve"> </w:t>
      </w:r>
      <w:r>
        <w:t>птичьего</w:t>
      </w:r>
      <w:r>
        <w:rPr>
          <w:spacing w:val="30"/>
        </w:rPr>
        <w:t xml:space="preserve"> </w:t>
      </w:r>
      <w:r>
        <w:t>полета.</w:t>
      </w:r>
      <w:r>
        <w:rPr>
          <w:spacing w:val="28"/>
        </w:rPr>
        <w:t xml:space="preserve"> </w:t>
      </w:r>
      <w:r>
        <w:t>Письмо</w:t>
      </w:r>
      <w:r>
        <w:rPr>
          <w:spacing w:val="31"/>
        </w:rPr>
        <w:t xml:space="preserve"> </w:t>
      </w:r>
      <w:r>
        <w:t>«размытой</w:t>
      </w:r>
    </w:p>
    <w:p w:rsidR="003B5F7F" w:rsidRDefault="003B5F7F" w:rsidP="003B5F7F">
      <w:pPr>
        <w:spacing w:line="237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39"/>
      </w:pPr>
      <w:r>
        <w:lastRenderedPageBreak/>
        <w:t>кистью»;</w:t>
      </w:r>
      <w:r>
        <w:rPr>
          <w:spacing w:val="22"/>
        </w:rPr>
        <w:t xml:space="preserve"> </w:t>
      </w:r>
      <w:r>
        <w:t>образы</w:t>
      </w:r>
      <w:r>
        <w:rPr>
          <w:spacing w:val="29"/>
        </w:rPr>
        <w:t xml:space="preserve"> </w:t>
      </w:r>
      <w:r>
        <w:t>показываются</w:t>
      </w:r>
      <w:r>
        <w:rPr>
          <w:spacing w:val="26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бы,</w:t>
      </w:r>
      <w:r>
        <w:rPr>
          <w:spacing w:val="2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проносящемся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большой</w:t>
      </w:r>
      <w:r>
        <w:rPr>
          <w:spacing w:val="27"/>
        </w:rPr>
        <w:t xml:space="preserve"> </w:t>
      </w:r>
      <w:r>
        <w:t>скоростью,</w:t>
      </w:r>
      <w:r>
        <w:rPr>
          <w:spacing w:val="25"/>
        </w:rPr>
        <w:t xml:space="preserve"> </w:t>
      </w:r>
      <w:r>
        <w:t>пространстве.</w:t>
      </w:r>
      <w:r>
        <w:rPr>
          <w:spacing w:val="29"/>
        </w:rPr>
        <w:t xml:space="preserve"> </w:t>
      </w:r>
      <w:r>
        <w:t>«В</w:t>
      </w:r>
      <w:r>
        <w:rPr>
          <w:spacing w:val="26"/>
        </w:rPr>
        <w:t xml:space="preserve"> </w:t>
      </w:r>
      <w:r>
        <w:t>полете»</w:t>
      </w:r>
      <w:r>
        <w:rPr>
          <w:spacing w:val="21"/>
        </w:rPr>
        <w:t xml:space="preserve"> </w:t>
      </w:r>
      <w:r>
        <w:t>(1926),</w:t>
      </w:r>
      <w:r>
        <w:rPr>
          <w:spacing w:val="30"/>
        </w:rPr>
        <w:t xml:space="preserve"> </w:t>
      </w:r>
      <w:r>
        <w:t>«Городская</w:t>
      </w:r>
      <w:r>
        <w:rPr>
          <w:spacing w:val="26"/>
        </w:rPr>
        <w:t xml:space="preserve"> </w:t>
      </w:r>
      <w:r>
        <w:t>площадь»</w:t>
      </w:r>
      <w:r>
        <w:rPr>
          <w:spacing w:val="-57"/>
        </w:rPr>
        <w:t xml:space="preserve"> </w:t>
      </w:r>
      <w:r>
        <w:t>(1926),</w:t>
      </w:r>
      <w:r>
        <w:rPr>
          <w:spacing w:val="-2"/>
        </w:rPr>
        <w:t xml:space="preserve"> </w:t>
      </w:r>
      <w:r>
        <w:t>«В кабине</w:t>
      </w:r>
      <w:r>
        <w:rPr>
          <w:spacing w:val="1"/>
        </w:rPr>
        <w:t xml:space="preserve"> </w:t>
      </w:r>
      <w:r>
        <w:t>аэроплана»</w:t>
      </w:r>
      <w:r>
        <w:rPr>
          <w:spacing w:val="-3"/>
        </w:rPr>
        <w:t xml:space="preserve"> </w:t>
      </w:r>
      <w:r>
        <w:t>(1928),</w:t>
      </w:r>
      <w:r>
        <w:rPr>
          <w:spacing w:val="-1"/>
        </w:rPr>
        <w:t xml:space="preserve"> </w:t>
      </w:r>
      <w:r>
        <w:t>«Едут»</w:t>
      </w:r>
      <w:r>
        <w:rPr>
          <w:spacing w:val="-3"/>
        </w:rPr>
        <w:t xml:space="preserve"> </w:t>
      </w:r>
      <w:r>
        <w:t>(1928).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rPr>
          <w:b/>
        </w:rPr>
        <w:t>Лучишкин</w:t>
      </w:r>
      <w:r>
        <w:rPr>
          <w:b/>
          <w:spacing w:val="21"/>
        </w:rPr>
        <w:t xml:space="preserve"> </w:t>
      </w:r>
      <w:r>
        <w:rPr>
          <w:b/>
        </w:rPr>
        <w:t>Сергей</w:t>
      </w:r>
      <w:r>
        <w:rPr>
          <w:b/>
          <w:spacing w:val="22"/>
        </w:rPr>
        <w:t xml:space="preserve"> </w:t>
      </w:r>
      <w:r>
        <w:rPr>
          <w:b/>
        </w:rPr>
        <w:t>Алексеевич</w:t>
      </w:r>
      <w:r>
        <w:rPr>
          <w:b/>
          <w:spacing w:val="20"/>
        </w:rPr>
        <w:t xml:space="preserve"> </w:t>
      </w:r>
      <w:r>
        <w:rPr>
          <w:b/>
        </w:rPr>
        <w:t>(1902</w:t>
      </w:r>
      <w:r>
        <w:rPr>
          <w:b/>
          <w:spacing w:val="22"/>
        </w:rPr>
        <w:t xml:space="preserve"> </w:t>
      </w:r>
      <w:r>
        <w:rPr>
          <w:b/>
        </w:rPr>
        <w:t>-</w:t>
      </w:r>
      <w:r>
        <w:rPr>
          <w:b/>
          <w:spacing w:val="23"/>
        </w:rPr>
        <w:t xml:space="preserve"> </w:t>
      </w:r>
      <w:r>
        <w:rPr>
          <w:b/>
        </w:rPr>
        <w:t>1989),</w:t>
      </w:r>
      <w:r>
        <w:rPr>
          <w:b/>
          <w:spacing w:val="15"/>
        </w:rPr>
        <w:t xml:space="preserve"> </w:t>
      </w:r>
      <w:r>
        <w:t>живописец,</w:t>
      </w:r>
      <w:r>
        <w:rPr>
          <w:spacing w:val="14"/>
        </w:rPr>
        <w:t xml:space="preserve"> </w:t>
      </w:r>
      <w:r>
        <w:t>график,</w:t>
      </w:r>
      <w:r>
        <w:rPr>
          <w:spacing w:val="19"/>
        </w:rPr>
        <w:t xml:space="preserve"> </w:t>
      </w:r>
      <w:r>
        <w:t>монументалист,</w:t>
      </w:r>
      <w:r>
        <w:rPr>
          <w:spacing w:val="20"/>
        </w:rPr>
        <w:t xml:space="preserve"> </w:t>
      </w:r>
      <w:r>
        <w:t>художник</w:t>
      </w:r>
      <w:r>
        <w:rPr>
          <w:spacing w:val="15"/>
        </w:rPr>
        <w:t xml:space="preserve"> </w:t>
      </w:r>
      <w:r>
        <w:t>театра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кино.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картине</w:t>
      </w:r>
      <w:r>
        <w:rPr>
          <w:spacing w:val="16"/>
        </w:rPr>
        <w:t xml:space="preserve"> </w:t>
      </w:r>
      <w:r>
        <w:t>«Я</w:t>
      </w:r>
      <w:r>
        <w:rPr>
          <w:spacing w:val="11"/>
        </w:rPr>
        <w:t xml:space="preserve"> </w:t>
      </w:r>
      <w:r>
        <w:t>очень</w:t>
      </w:r>
      <w:r>
        <w:rPr>
          <w:spacing w:val="-57"/>
        </w:rPr>
        <w:t xml:space="preserve"> </w:t>
      </w:r>
      <w:r>
        <w:t>люблю</w:t>
      </w:r>
      <w:r>
        <w:rPr>
          <w:spacing w:val="1"/>
        </w:rPr>
        <w:t xml:space="preserve"> </w:t>
      </w:r>
      <w:r>
        <w:t>жизнь»</w:t>
      </w:r>
      <w:r>
        <w:rPr>
          <w:spacing w:val="-1"/>
        </w:rPr>
        <w:t xml:space="preserve"> </w:t>
      </w:r>
      <w:r>
        <w:t>(1926) в</w:t>
      </w:r>
      <w:r>
        <w:rPr>
          <w:spacing w:val="-4"/>
        </w:rPr>
        <w:t xml:space="preserve"> </w:t>
      </w:r>
      <w:r>
        <w:t>острой,</w:t>
      </w:r>
      <w:r>
        <w:rPr>
          <w:spacing w:val="5"/>
        </w:rPr>
        <w:t xml:space="preserve"> </w:t>
      </w:r>
      <w:r>
        <w:t>динамичной форме,</w:t>
      </w:r>
      <w:r>
        <w:rPr>
          <w:spacing w:val="1"/>
        </w:rPr>
        <w:t xml:space="preserve"> </w:t>
      </w:r>
      <w:r>
        <w:t>используя</w:t>
      </w:r>
      <w:r>
        <w:rPr>
          <w:spacing w:val="3"/>
        </w:rPr>
        <w:t xml:space="preserve"> </w:t>
      </w:r>
      <w:r>
        <w:t>приемы</w:t>
      </w:r>
      <w:r>
        <w:rPr>
          <w:spacing w:val="4"/>
        </w:rPr>
        <w:t xml:space="preserve"> </w:t>
      </w:r>
      <w:r>
        <w:t>фотомонтажа,</w:t>
      </w:r>
      <w:r>
        <w:rPr>
          <w:spacing w:val="6"/>
        </w:rPr>
        <w:t xml:space="preserve"> </w:t>
      </w:r>
      <w:r>
        <w:t>показал</w:t>
      </w:r>
      <w:r>
        <w:rPr>
          <w:spacing w:val="-6"/>
        </w:rPr>
        <w:t xml:space="preserve"> </w:t>
      </w:r>
      <w:r>
        <w:t>многоаспектность</w:t>
      </w:r>
      <w:r>
        <w:rPr>
          <w:spacing w:val="-4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мгновения</w:t>
      </w:r>
      <w:r>
        <w:rPr>
          <w:spacing w:val="-6"/>
        </w:rPr>
        <w:t xml:space="preserve"> </w:t>
      </w:r>
      <w:r>
        <w:t>жизни.</w:t>
      </w:r>
    </w:p>
    <w:p w:rsidR="003B5F7F" w:rsidRDefault="003B5F7F" w:rsidP="003B5F7F">
      <w:pPr>
        <w:pStyle w:val="a3"/>
        <w:spacing w:line="271" w:lineRule="exact"/>
      </w:pPr>
      <w:r>
        <w:t>«Шар</w:t>
      </w:r>
      <w:r>
        <w:rPr>
          <w:spacing w:val="4"/>
        </w:rPr>
        <w:t xml:space="preserve"> </w:t>
      </w:r>
      <w:r>
        <w:t>улетел»</w:t>
      </w:r>
      <w:r>
        <w:rPr>
          <w:spacing w:val="-5"/>
        </w:rPr>
        <w:t xml:space="preserve"> </w:t>
      </w:r>
      <w:r>
        <w:t>(1926);</w:t>
      </w:r>
      <w:r>
        <w:rPr>
          <w:spacing w:val="-5"/>
        </w:rPr>
        <w:t xml:space="preserve"> </w:t>
      </w:r>
      <w:r>
        <w:t>тема одиночества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большом</w:t>
      </w:r>
      <w:r>
        <w:rPr>
          <w:spacing w:val="-2"/>
        </w:rPr>
        <w:t xml:space="preserve"> </w:t>
      </w:r>
      <w:r>
        <w:t>городе.</w:t>
      </w:r>
    </w:p>
    <w:p w:rsidR="003B5F7F" w:rsidRDefault="003B5F7F" w:rsidP="003B5F7F">
      <w:pPr>
        <w:ind w:left="1545"/>
        <w:rPr>
          <w:sz w:val="24"/>
        </w:rPr>
      </w:pPr>
      <w:r>
        <w:rPr>
          <w:b/>
          <w:sz w:val="24"/>
        </w:rPr>
        <w:t>Вильямс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Петр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Владимирович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(1902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1974),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художник</w:t>
      </w:r>
      <w:r>
        <w:rPr>
          <w:spacing w:val="27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25"/>
          <w:sz w:val="24"/>
        </w:rPr>
        <w:t xml:space="preserve"> </w:t>
      </w:r>
      <w:r>
        <w:rPr>
          <w:sz w:val="24"/>
        </w:rPr>
        <w:t>живописец.</w:t>
      </w:r>
      <w:r>
        <w:rPr>
          <w:spacing w:val="26"/>
          <w:sz w:val="24"/>
        </w:rPr>
        <w:t xml:space="preserve"> </w:t>
      </w:r>
      <w:r>
        <w:rPr>
          <w:sz w:val="24"/>
        </w:rPr>
        <w:t>«Портрет</w:t>
      </w:r>
      <w:r>
        <w:rPr>
          <w:spacing w:val="29"/>
          <w:sz w:val="24"/>
        </w:rPr>
        <w:t xml:space="preserve"> </w:t>
      </w:r>
      <w:r>
        <w:rPr>
          <w:sz w:val="24"/>
        </w:rPr>
        <w:t>В.Э.</w:t>
      </w:r>
      <w:r>
        <w:rPr>
          <w:spacing w:val="26"/>
          <w:sz w:val="24"/>
        </w:rPr>
        <w:t xml:space="preserve"> </w:t>
      </w:r>
      <w:r>
        <w:rPr>
          <w:sz w:val="24"/>
        </w:rPr>
        <w:t>Мейерхольда»</w:t>
      </w:r>
      <w:r>
        <w:rPr>
          <w:spacing w:val="24"/>
          <w:sz w:val="24"/>
        </w:rPr>
        <w:t xml:space="preserve"> </w:t>
      </w:r>
      <w:r>
        <w:rPr>
          <w:sz w:val="24"/>
        </w:rPr>
        <w:t>(1925),</w:t>
      </w:r>
      <w:r>
        <w:rPr>
          <w:spacing w:val="30"/>
          <w:sz w:val="24"/>
        </w:rPr>
        <w:t xml:space="preserve"> </w:t>
      </w:r>
      <w:r>
        <w:rPr>
          <w:sz w:val="24"/>
        </w:rPr>
        <w:t>«Автопробег»</w:t>
      </w:r>
    </w:p>
    <w:p w:rsidR="003B5F7F" w:rsidRDefault="003B5F7F" w:rsidP="003B5F7F">
      <w:pPr>
        <w:pStyle w:val="a3"/>
        <w:spacing w:line="272" w:lineRule="exact"/>
      </w:pPr>
      <w:r>
        <w:t>(1930).</w:t>
      </w:r>
    </w:p>
    <w:p w:rsidR="003B5F7F" w:rsidRDefault="003B5F7F" w:rsidP="003B5F7F">
      <w:pPr>
        <w:spacing w:before="2"/>
        <w:ind w:left="1545"/>
        <w:rPr>
          <w:sz w:val="24"/>
        </w:rPr>
      </w:pPr>
      <w:r>
        <w:rPr>
          <w:b/>
          <w:sz w:val="24"/>
        </w:rPr>
        <w:t>Тышлер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Григорьевич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(1898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1980),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художник</w:t>
      </w:r>
      <w:r>
        <w:rPr>
          <w:spacing w:val="7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6"/>
          <w:sz w:val="24"/>
        </w:rPr>
        <w:t xml:space="preserve"> </w:t>
      </w:r>
      <w:r>
        <w:rPr>
          <w:sz w:val="24"/>
        </w:rPr>
        <w:t>фантазер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мечтатель,</w:t>
      </w:r>
      <w:r>
        <w:rPr>
          <w:spacing w:val="7"/>
          <w:sz w:val="24"/>
        </w:rPr>
        <w:t xml:space="preserve"> </w:t>
      </w:r>
      <w:r>
        <w:rPr>
          <w:sz w:val="24"/>
        </w:rPr>
        <w:t>изображавший</w:t>
      </w:r>
      <w:r>
        <w:rPr>
          <w:spacing w:val="6"/>
          <w:sz w:val="24"/>
        </w:rPr>
        <w:t xml:space="preserve"> </w:t>
      </w:r>
      <w:r>
        <w:rPr>
          <w:sz w:val="24"/>
        </w:rPr>
        <w:t>мир</w:t>
      </w:r>
    </w:p>
    <w:p w:rsidR="003B5F7F" w:rsidRDefault="003B5F7F" w:rsidP="003B5F7F">
      <w:pPr>
        <w:pStyle w:val="a3"/>
        <w:spacing w:line="274" w:lineRule="exact"/>
        <w:jc w:val="both"/>
      </w:pP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4"/>
        </w:rPr>
        <w:t xml:space="preserve"> </w:t>
      </w:r>
      <w:r>
        <w:t>языка</w:t>
      </w:r>
      <w:r>
        <w:rPr>
          <w:spacing w:val="36"/>
        </w:rPr>
        <w:t xml:space="preserve"> </w:t>
      </w:r>
      <w:r>
        <w:t>зримых</w:t>
      </w:r>
      <w:r>
        <w:rPr>
          <w:spacing w:val="32"/>
        </w:rPr>
        <w:t xml:space="preserve"> </w:t>
      </w:r>
      <w:r>
        <w:t>метафор.</w:t>
      </w:r>
      <w:r>
        <w:rPr>
          <w:spacing w:val="38"/>
        </w:rPr>
        <w:t xml:space="preserve"> </w:t>
      </w:r>
      <w:r>
        <w:t>Картины</w:t>
      </w:r>
      <w:r>
        <w:rPr>
          <w:spacing w:val="33"/>
        </w:rPr>
        <w:t xml:space="preserve"> </w:t>
      </w:r>
      <w:r>
        <w:t>«Женщина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аэроплан»</w:t>
      </w:r>
      <w:r>
        <w:rPr>
          <w:spacing w:val="32"/>
        </w:rPr>
        <w:t xml:space="preserve"> </w:t>
      </w:r>
      <w:r>
        <w:t>(1926).</w:t>
      </w:r>
      <w:r>
        <w:rPr>
          <w:spacing w:val="38"/>
        </w:rPr>
        <w:t xml:space="preserve"> </w:t>
      </w:r>
      <w:r>
        <w:t>«Жонглёр</w:t>
      </w:r>
      <w:r>
        <w:rPr>
          <w:spacing w:val="32"/>
        </w:rPr>
        <w:t xml:space="preserve"> </w:t>
      </w:r>
      <w:r>
        <w:t>(Уличный</w:t>
      </w:r>
      <w:r>
        <w:rPr>
          <w:spacing w:val="37"/>
        </w:rPr>
        <w:t xml:space="preserve"> </w:t>
      </w:r>
      <w:r>
        <w:t>фокусник)»</w:t>
      </w:r>
      <w:r>
        <w:rPr>
          <w:spacing w:val="32"/>
        </w:rPr>
        <w:t xml:space="preserve"> </w:t>
      </w:r>
      <w:r>
        <w:t>(1926),</w:t>
      </w:r>
      <w:r>
        <w:rPr>
          <w:spacing w:val="38"/>
        </w:rPr>
        <w:t xml:space="preserve"> </w:t>
      </w:r>
      <w:r>
        <w:t>рисунок</w:t>
      </w:r>
      <w:r>
        <w:rPr>
          <w:spacing w:val="36"/>
        </w:rPr>
        <w:t xml:space="preserve"> </w:t>
      </w:r>
      <w:r>
        <w:t>тушью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«Радиооктябрины»</w:t>
      </w:r>
      <w:r>
        <w:rPr>
          <w:spacing w:val="-6"/>
        </w:rPr>
        <w:t xml:space="preserve"> </w:t>
      </w:r>
      <w:r>
        <w:t>(1926).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сообщение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объединения.</w:t>
      </w:r>
    </w:p>
    <w:p w:rsidR="003B5F7F" w:rsidRDefault="003B5F7F" w:rsidP="003B5F7F">
      <w:pPr>
        <w:pStyle w:val="Heading2"/>
        <w:numPr>
          <w:ilvl w:val="2"/>
          <w:numId w:val="9"/>
        </w:numPr>
        <w:tabs>
          <w:tab w:val="left" w:pos="1564"/>
        </w:tabs>
        <w:spacing w:before="7" w:line="272" w:lineRule="exact"/>
        <w:ind w:hanging="725"/>
      </w:pPr>
      <w:r>
        <w:t>Общество</w:t>
      </w:r>
      <w:r>
        <w:rPr>
          <w:spacing w:val="-1"/>
        </w:rPr>
        <w:t xml:space="preserve"> </w:t>
      </w:r>
      <w:r>
        <w:t>московских</w:t>
      </w:r>
      <w:r>
        <w:rPr>
          <w:spacing w:val="-6"/>
        </w:rPr>
        <w:t xml:space="preserve"> </w:t>
      </w:r>
      <w:r>
        <w:t>художников (ОМХ;</w:t>
      </w:r>
      <w:r>
        <w:rPr>
          <w:spacing w:val="-5"/>
        </w:rPr>
        <w:t xml:space="preserve"> </w:t>
      </w:r>
      <w:r>
        <w:t>1927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1932)</w:t>
      </w:r>
    </w:p>
    <w:p w:rsidR="003B5F7F" w:rsidRDefault="003B5F7F" w:rsidP="003B5F7F">
      <w:pPr>
        <w:pStyle w:val="a3"/>
        <w:ind w:right="845" w:firstLine="705"/>
        <w:jc w:val="both"/>
      </w:pPr>
      <w:r>
        <w:t>Создание ОМХ в результате объединения группы «Московские живописцы» и художников из объединений «Маковец» и «Бытие».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в начале 1928 года учеников А. А. Осьмеркина. Ведущая роль лидеров бывшего «Бубнового валета». Выставки (1928,</w:t>
      </w:r>
      <w:r>
        <w:rPr>
          <w:spacing w:val="1"/>
        </w:rPr>
        <w:t xml:space="preserve"> </w:t>
      </w:r>
      <w:r>
        <w:t>1929). Основные участники (А. Куприн, И. Машков, А. Лентулов, В. Рождественский, Р. Фальк, А. Осьмеркин, С. Герасимов, И. Грабарь,</w:t>
      </w:r>
      <w:r>
        <w:rPr>
          <w:spacing w:val="1"/>
        </w:rPr>
        <w:t xml:space="preserve"> </w:t>
      </w:r>
      <w:r>
        <w:t>А. Шевченко, А. Фонвизин, А. Древин, В. Рындин, Н. Чернышов). Приоритет живописи. Работа в рамках традиционных жанров, наименее</w:t>
      </w:r>
      <w:r>
        <w:rPr>
          <w:spacing w:val="-57"/>
        </w:rPr>
        <w:t xml:space="preserve"> </w:t>
      </w:r>
      <w:r>
        <w:t>подверженных идеологическим воздействиям (преобладание пейзажа, натюрморта). Стремление передать материальное богатство мира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энергичной</w:t>
      </w:r>
      <w:r>
        <w:rPr>
          <w:spacing w:val="-3"/>
        </w:rPr>
        <w:t xml:space="preserve"> </w:t>
      </w:r>
      <w:r>
        <w:t>лепки</w:t>
      </w:r>
      <w:r>
        <w:rPr>
          <w:spacing w:val="-3"/>
        </w:rPr>
        <w:t xml:space="preserve"> </w:t>
      </w:r>
      <w:r>
        <w:t>объемов,</w:t>
      </w:r>
      <w:r>
        <w:rPr>
          <w:spacing w:val="-2"/>
        </w:rPr>
        <w:t xml:space="preserve"> </w:t>
      </w:r>
      <w:r>
        <w:t>смелой</w:t>
      </w:r>
      <w:r>
        <w:rPr>
          <w:spacing w:val="3"/>
        </w:rPr>
        <w:t xml:space="preserve"> </w:t>
      </w:r>
      <w:r>
        <w:t>светотеневой</w:t>
      </w:r>
      <w:r>
        <w:rPr>
          <w:spacing w:val="-3"/>
        </w:rPr>
        <w:t xml:space="preserve"> </w:t>
      </w:r>
      <w:r>
        <w:t>моделировки,</w:t>
      </w:r>
      <w:r>
        <w:rPr>
          <w:spacing w:val="-2"/>
        </w:rPr>
        <w:t xml:space="preserve"> </w:t>
      </w:r>
      <w:r>
        <w:t>пластической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3"/>
        </w:rPr>
        <w:t xml:space="preserve"> </w:t>
      </w:r>
      <w:r>
        <w:t>формы.</w:t>
      </w:r>
    </w:p>
    <w:p w:rsidR="003B5F7F" w:rsidRDefault="003B5F7F" w:rsidP="003B5F7F">
      <w:pPr>
        <w:pStyle w:val="a3"/>
        <w:spacing w:line="242" w:lineRule="auto"/>
        <w:ind w:right="854" w:firstLine="705"/>
        <w:jc w:val="both"/>
      </w:pPr>
      <w:r>
        <w:rPr>
          <w:b/>
        </w:rPr>
        <w:t>Куприн</w:t>
      </w:r>
      <w:r>
        <w:rPr>
          <w:b/>
          <w:spacing w:val="1"/>
        </w:rPr>
        <w:t xml:space="preserve"> </w:t>
      </w: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rPr>
          <w:b/>
        </w:rPr>
        <w:t>Васильевич</w:t>
      </w:r>
      <w:r>
        <w:rPr>
          <w:b/>
          <w:spacing w:val="1"/>
        </w:rPr>
        <w:t xml:space="preserve"> </w:t>
      </w:r>
      <w:r>
        <w:rPr>
          <w:b/>
        </w:rPr>
        <w:t>(1880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1960),</w:t>
      </w:r>
      <w:r>
        <w:rPr>
          <w:b/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бубнововалетовец.</w:t>
      </w:r>
      <w:r>
        <w:rPr>
          <w:spacing w:val="1"/>
        </w:rPr>
        <w:t xml:space="preserve"> </w:t>
      </w:r>
      <w:r>
        <w:t>Чистый</w:t>
      </w:r>
      <w:r>
        <w:rPr>
          <w:spacing w:val="1"/>
        </w:rPr>
        <w:t xml:space="preserve"> </w:t>
      </w:r>
      <w:r>
        <w:t>сезаннист,</w:t>
      </w:r>
      <w:r>
        <w:rPr>
          <w:spacing w:val="1"/>
        </w:rPr>
        <w:t xml:space="preserve"> </w:t>
      </w:r>
      <w:r>
        <w:t>нервный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драматичный.</w:t>
      </w:r>
      <w:r>
        <w:rPr>
          <w:spacing w:val="1"/>
        </w:rPr>
        <w:t xml:space="preserve"> </w:t>
      </w:r>
      <w:r>
        <w:t>Колючесть</w:t>
      </w:r>
      <w:r>
        <w:rPr>
          <w:spacing w:val="4"/>
        </w:rPr>
        <w:t xml:space="preserve"> </w:t>
      </w:r>
      <w:r>
        <w:t>формы,</w:t>
      </w:r>
      <w:r>
        <w:rPr>
          <w:spacing w:val="59"/>
        </w:rPr>
        <w:t xml:space="preserve"> </w:t>
      </w:r>
      <w:r>
        <w:t>контрастность</w:t>
      </w:r>
      <w:r>
        <w:rPr>
          <w:spacing w:val="6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напряженность</w:t>
      </w:r>
      <w:r>
        <w:rPr>
          <w:spacing w:val="58"/>
        </w:rPr>
        <w:t xml:space="preserve"> </w:t>
      </w:r>
      <w:r>
        <w:t>цвета,</w:t>
      </w:r>
      <w:r>
        <w:rPr>
          <w:spacing w:val="4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сложным</w:t>
      </w:r>
      <w:r>
        <w:rPr>
          <w:spacing w:val="4"/>
        </w:rPr>
        <w:t xml:space="preserve"> </w:t>
      </w:r>
      <w:r>
        <w:t>ракурсам.</w:t>
      </w:r>
      <w:r>
        <w:rPr>
          <w:spacing w:val="4"/>
        </w:rPr>
        <w:t xml:space="preserve"> </w:t>
      </w:r>
      <w:r>
        <w:t>«Натюрморт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синим</w:t>
      </w:r>
      <w:r>
        <w:rPr>
          <w:spacing w:val="58"/>
        </w:rPr>
        <w:t xml:space="preserve"> </w:t>
      </w:r>
      <w:r>
        <w:t>подносом»</w:t>
      </w:r>
      <w:r>
        <w:rPr>
          <w:spacing w:val="56"/>
        </w:rPr>
        <w:t xml:space="preserve"> </w:t>
      </w:r>
      <w:r>
        <w:t>(1914),</w:t>
      </w:r>
    </w:p>
    <w:p w:rsidR="003B5F7F" w:rsidRDefault="003B5F7F" w:rsidP="003B5F7F">
      <w:pPr>
        <w:pStyle w:val="a3"/>
        <w:spacing w:line="242" w:lineRule="auto"/>
        <w:ind w:right="855"/>
        <w:jc w:val="both"/>
      </w:pPr>
      <w:r>
        <w:t>«Осенний букет» (1925). Со второй половины 1920-х пишет Бахчисарай и его окрестности. Влечение к спокойным, уравновешенным</w:t>
      </w:r>
      <w:r>
        <w:rPr>
          <w:spacing w:val="1"/>
        </w:rPr>
        <w:t xml:space="preserve"> </w:t>
      </w:r>
      <w:r>
        <w:t>ритмам.</w:t>
      </w:r>
      <w:r>
        <w:rPr>
          <w:spacing w:val="-2"/>
        </w:rPr>
        <w:t xml:space="preserve"> </w:t>
      </w:r>
      <w:r>
        <w:t>«Тополя»</w:t>
      </w:r>
      <w:r>
        <w:rPr>
          <w:spacing w:val="-1"/>
        </w:rPr>
        <w:t xml:space="preserve"> </w:t>
      </w:r>
      <w:r>
        <w:t>(1927),</w:t>
      </w:r>
      <w:r>
        <w:rPr>
          <w:spacing w:val="-1"/>
        </w:rPr>
        <w:t xml:space="preserve"> </w:t>
      </w:r>
      <w:r>
        <w:t>«Бахчисарай»</w:t>
      </w:r>
      <w:r>
        <w:rPr>
          <w:spacing w:val="-3"/>
        </w:rPr>
        <w:t xml:space="preserve"> </w:t>
      </w:r>
      <w:r>
        <w:t>(1930).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rPr>
          <w:b/>
        </w:rPr>
        <w:t>Машков</w:t>
      </w:r>
      <w:r>
        <w:rPr>
          <w:b/>
          <w:spacing w:val="29"/>
        </w:rPr>
        <w:t xml:space="preserve"> </w:t>
      </w:r>
      <w:r>
        <w:rPr>
          <w:b/>
        </w:rPr>
        <w:t>Ильч</w:t>
      </w:r>
      <w:r>
        <w:rPr>
          <w:b/>
          <w:spacing w:val="29"/>
        </w:rPr>
        <w:t xml:space="preserve"> </w:t>
      </w:r>
      <w:r>
        <w:rPr>
          <w:b/>
        </w:rPr>
        <w:t>Иванович</w:t>
      </w:r>
      <w:r>
        <w:t>.</w:t>
      </w:r>
      <w:r>
        <w:rPr>
          <w:spacing w:val="27"/>
        </w:rPr>
        <w:t xml:space="preserve"> </w:t>
      </w:r>
      <w:r>
        <w:t>Цикл</w:t>
      </w:r>
      <w:r>
        <w:rPr>
          <w:spacing w:val="26"/>
        </w:rPr>
        <w:t xml:space="preserve"> </w:t>
      </w:r>
      <w:r>
        <w:t>пейзажей</w:t>
      </w:r>
      <w:r>
        <w:rPr>
          <w:spacing w:val="22"/>
        </w:rPr>
        <w:t xml:space="preserve"> </w:t>
      </w:r>
      <w:r>
        <w:t>Грузии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Армении.</w:t>
      </w:r>
      <w:r>
        <w:rPr>
          <w:spacing w:val="27"/>
        </w:rPr>
        <w:t xml:space="preserve"> </w:t>
      </w:r>
      <w:r>
        <w:t>«Тифлис.</w:t>
      </w:r>
      <w:r>
        <w:rPr>
          <w:spacing w:val="23"/>
        </w:rPr>
        <w:t xml:space="preserve"> </w:t>
      </w:r>
      <w:r>
        <w:t>Старый</w:t>
      </w:r>
      <w:r>
        <w:rPr>
          <w:spacing w:val="22"/>
        </w:rPr>
        <w:t xml:space="preserve"> </w:t>
      </w:r>
      <w:r>
        <w:t>дом»</w:t>
      </w:r>
      <w:r>
        <w:rPr>
          <w:spacing w:val="21"/>
        </w:rPr>
        <w:t xml:space="preserve"> </w:t>
      </w:r>
      <w:r>
        <w:t>(1927).</w:t>
      </w:r>
      <w:r>
        <w:rPr>
          <w:spacing w:val="28"/>
        </w:rPr>
        <w:t xml:space="preserve"> </w:t>
      </w:r>
      <w:r>
        <w:t>«Снедь</w:t>
      </w:r>
      <w:r>
        <w:rPr>
          <w:spacing w:val="26"/>
        </w:rPr>
        <w:t xml:space="preserve"> </w:t>
      </w:r>
      <w:r>
        <w:t>московская.</w:t>
      </w:r>
      <w:r>
        <w:rPr>
          <w:spacing w:val="27"/>
        </w:rPr>
        <w:t xml:space="preserve"> </w:t>
      </w:r>
      <w:r>
        <w:t>Мясо,</w:t>
      </w:r>
      <w:r>
        <w:rPr>
          <w:spacing w:val="23"/>
        </w:rPr>
        <w:t xml:space="preserve"> </w:t>
      </w:r>
      <w:r>
        <w:t>дичь»,</w:t>
      </w:r>
    </w:p>
    <w:p w:rsidR="003B5F7F" w:rsidRDefault="003B5F7F" w:rsidP="003B5F7F">
      <w:pPr>
        <w:pStyle w:val="a3"/>
        <w:spacing w:line="275" w:lineRule="exact"/>
        <w:jc w:val="both"/>
      </w:pPr>
      <w:r>
        <w:t>«Хлебы.</w:t>
      </w:r>
      <w:r>
        <w:rPr>
          <w:spacing w:val="-1"/>
        </w:rPr>
        <w:t xml:space="preserve"> </w:t>
      </w:r>
      <w:r>
        <w:t>Снедь</w:t>
      </w:r>
      <w:r>
        <w:rPr>
          <w:spacing w:val="-2"/>
        </w:rPr>
        <w:t xml:space="preserve"> </w:t>
      </w:r>
      <w:r>
        <w:t>московская»</w:t>
      </w:r>
      <w:r>
        <w:rPr>
          <w:spacing w:val="-6"/>
        </w:rPr>
        <w:t xml:space="preserve"> </w:t>
      </w:r>
      <w:r>
        <w:t>(1924).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Лентулов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Аристарх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Васильевич.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«Ай</w:t>
      </w:r>
      <w:r>
        <w:rPr>
          <w:spacing w:val="1"/>
          <w:sz w:val="24"/>
        </w:rPr>
        <w:t xml:space="preserve"> </w:t>
      </w:r>
      <w:r>
        <w:rPr>
          <w:sz w:val="24"/>
        </w:rPr>
        <w:t>Петри.</w:t>
      </w:r>
      <w:r>
        <w:rPr>
          <w:spacing w:val="-2"/>
          <w:sz w:val="24"/>
        </w:rPr>
        <w:t xml:space="preserve"> </w:t>
      </w:r>
      <w:r>
        <w:rPr>
          <w:sz w:val="24"/>
        </w:rPr>
        <w:t>Крым»</w:t>
      </w:r>
      <w:r>
        <w:rPr>
          <w:spacing w:val="-5"/>
          <w:sz w:val="24"/>
        </w:rPr>
        <w:t xml:space="preserve"> </w:t>
      </w:r>
      <w:r>
        <w:rPr>
          <w:sz w:val="24"/>
        </w:rPr>
        <w:t>(1926).</w:t>
      </w:r>
    </w:p>
    <w:p w:rsidR="003B5F7F" w:rsidRDefault="003B5F7F" w:rsidP="003B5F7F">
      <w:pPr>
        <w:pStyle w:val="a3"/>
        <w:ind w:right="845" w:firstLine="705"/>
        <w:jc w:val="both"/>
      </w:pPr>
      <w:r>
        <w:rPr>
          <w:b/>
        </w:rPr>
        <w:t>Рождественский</w:t>
      </w:r>
      <w:r>
        <w:rPr>
          <w:b/>
          <w:spacing w:val="1"/>
        </w:rPr>
        <w:t xml:space="preserve"> </w:t>
      </w:r>
      <w:r>
        <w:rPr>
          <w:b/>
        </w:rPr>
        <w:t>Василий</w:t>
      </w:r>
      <w:r>
        <w:rPr>
          <w:b/>
          <w:spacing w:val="1"/>
        </w:rPr>
        <w:t xml:space="preserve"> </w:t>
      </w:r>
      <w:r>
        <w:rPr>
          <w:b/>
        </w:rPr>
        <w:t>Васильевич</w:t>
      </w:r>
      <w:r>
        <w:rPr>
          <w:b/>
          <w:spacing w:val="1"/>
        </w:rPr>
        <w:t xml:space="preserve"> </w:t>
      </w:r>
      <w:r>
        <w:rPr>
          <w:b/>
        </w:rPr>
        <w:t>(1884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1963),</w:t>
      </w:r>
      <w:r>
        <w:rPr>
          <w:b/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бубнововалетовец.</w:t>
      </w:r>
      <w:r>
        <w:rPr>
          <w:spacing w:val="1"/>
        </w:rPr>
        <w:t xml:space="preserve"> </w:t>
      </w:r>
      <w:r>
        <w:t>Разработал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живописный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носящий</w:t>
      </w:r>
      <w:r>
        <w:rPr>
          <w:spacing w:val="1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оттенок.</w:t>
      </w:r>
      <w:r>
        <w:rPr>
          <w:spacing w:val="1"/>
        </w:rPr>
        <w:t xml:space="preserve"> </w:t>
      </w:r>
      <w:r>
        <w:t>«Натюрморт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кувшином»</w:t>
      </w:r>
      <w:r>
        <w:rPr>
          <w:spacing w:val="1"/>
        </w:rPr>
        <w:t xml:space="preserve"> </w:t>
      </w:r>
      <w:r>
        <w:t>(1918),</w:t>
      </w:r>
      <w:r>
        <w:rPr>
          <w:spacing w:val="1"/>
        </w:rPr>
        <w:t xml:space="preserve"> </w:t>
      </w:r>
      <w:r>
        <w:t>«Узбекский</w:t>
      </w:r>
      <w:r>
        <w:rPr>
          <w:spacing w:val="1"/>
        </w:rPr>
        <w:t xml:space="preserve"> </w:t>
      </w:r>
      <w:r>
        <w:t>чай»</w:t>
      </w:r>
      <w:r>
        <w:rPr>
          <w:spacing w:val="1"/>
        </w:rPr>
        <w:t xml:space="preserve"> </w:t>
      </w:r>
      <w:r>
        <w:t>(1926)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ритмическое,</w:t>
      </w:r>
      <w:r>
        <w:rPr>
          <w:spacing w:val="60"/>
        </w:rPr>
        <w:t xml:space="preserve"> </w:t>
      </w:r>
      <w:r>
        <w:t>плоскостное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контрастных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сильных</w:t>
      </w:r>
      <w:r>
        <w:rPr>
          <w:spacing w:val="-5"/>
        </w:rPr>
        <w:t xml:space="preserve"> </w:t>
      </w:r>
      <w:r>
        <w:t>цветовых</w:t>
      </w:r>
      <w:r>
        <w:rPr>
          <w:spacing w:val="-4"/>
        </w:rPr>
        <w:t xml:space="preserve"> </w:t>
      </w:r>
      <w:r>
        <w:t>пятен,</w:t>
      </w:r>
      <w:r>
        <w:rPr>
          <w:spacing w:val="2"/>
        </w:rPr>
        <w:t xml:space="preserve"> </w:t>
      </w:r>
      <w:r>
        <w:t>пронизывающих</w:t>
      </w:r>
      <w:r>
        <w:rPr>
          <w:spacing w:val="-5"/>
        </w:rPr>
        <w:t xml:space="preserve"> </w:t>
      </w:r>
      <w:r>
        <w:t>композицию,</w:t>
      </w:r>
      <w:r>
        <w:rPr>
          <w:spacing w:val="-3"/>
        </w:rPr>
        <w:t xml:space="preserve"> </w:t>
      </w:r>
      <w:r>
        <w:t>придающих</w:t>
      </w:r>
      <w:r>
        <w:rPr>
          <w:spacing w:val="-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холстам</w:t>
      </w:r>
      <w:r>
        <w:rPr>
          <w:spacing w:val="1"/>
        </w:rPr>
        <w:t xml:space="preserve"> </w:t>
      </w:r>
      <w:r>
        <w:t>ковровый</w:t>
      </w:r>
      <w:r>
        <w:rPr>
          <w:spacing w:val="-4"/>
        </w:rPr>
        <w:t xml:space="preserve"> </w:t>
      </w:r>
      <w:r>
        <w:t>характер.</w:t>
      </w:r>
    </w:p>
    <w:p w:rsidR="003B5F7F" w:rsidRDefault="003B5F7F" w:rsidP="003B5F7F">
      <w:pPr>
        <w:pStyle w:val="a3"/>
        <w:ind w:right="853" w:firstLine="705"/>
        <w:jc w:val="both"/>
      </w:pPr>
      <w:r>
        <w:rPr>
          <w:b/>
        </w:rPr>
        <w:t>Фальк</w:t>
      </w:r>
      <w:r>
        <w:rPr>
          <w:b/>
          <w:spacing w:val="1"/>
        </w:rPr>
        <w:t xml:space="preserve"> </w:t>
      </w:r>
      <w:r>
        <w:rPr>
          <w:b/>
        </w:rPr>
        <w:t xml:space="preserve">Роберт Рафаилович (1886 – 1958), </w:t>
      </w:r>
      <w:r>
        <w:t>живописец, бубнововалетовец. Сумрачность, скрытый драматизм живописного строя</w:t>
      </w:r>
      <w:r>
        <w:rPr>
          <w:spacing w:val="1"/>
        </w:rPr>
        <w:t xml:space="preserve"> </w:t>
      </w:r>
      <w:r>
        <w:t>ранних работ. «Красная мебель» (1920). Исчезновение в 1920-х кубистических сдвигов в работах, мягкое вибрирование поверхности</w:t>
      </w:r>
      <w:r>
        <w:rPr>
          <w:spacing w:val="1"/>
        </w:rPr>
        <w:t xml:space="preserve"> </w:t>
      </w:r>
      <w:r>
        <w:t>холста сложным,</w:t>
      </w:r>
      <w:r>
        <w:rPr>
          <w:spacing w:val="-2"/>
        </w:rPr>
        <w:t xml:space="preserve"> </w:t>
      </w:r>
      <w:r>
        <w:t>как бы</w:t>
      </w:r>
      <w:r>
        <w:rPr>
          <w:spacing w:val="2"/>
        </w:rPr>
        <w:t xml:space="preserve"> </w:t>
      </w:r>
      <w:r>
        <w:t>подвижным</w:t>
      </w:r>
      <w:r>
        <w:rPr>
          <w:spacing w:val="-2"/>
        </w:rPr>
        <w:t xml:space="preserve"> </w:t>
      </w:r>
      <w:r>
        <w:t>цветом.</w:t>
      </w:r>
      <w:r>
        <w:rPr>
          <w:spacing w:val="4"/>
        </w:rPr>
        <w:t xml:space="preserve"> </w:t>
      </w:r>
      <w:r>
        <w:t>«Автопортрет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желтом»</w:t>
      </w:r>
      <w:r>
        <w:rPr>
          <w:spacing w:val="-3"/>
        </w:rPr>
        <w:t xml:space="preserve"> </w:t>
      </w:r>
      <w:r>
        <w:t>(1924),</w:t>
      </w:r>
      <w:r>
        <w:rPr>
          <w:spacing w:val="3"/>
        </w:rPr>
        <w:t xml:space="preserve"> </w:t>
      </w:r>
      <w:r>
        <w:t>«Бухта в</w:t>
      </w:r>
      <w:r>
        <w:rPr>
          <w:spacing w:val="3"/>
        </w:rPr>
        <w:t xml:space="preserve"> </w:t>
      </w:r>
      <w:r>
        <w:t>Балаклаве»</w:t>
      </w:r>
      <w:r>
        <w:rPr>
          <w:spacing w:val="-4"/>
        </w:rPr>
        <w:t xml:space="preserve"> </w:t>
      </w:r>
      <w:r>
        <w:t>(1927).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>Осмеркин</w:t>
      </w:r>
      <w:r>
        <w:rPr>
          <w:b/>
          <w:spacing w:val="1"/>
        </w:rPr>
        <w:t xml:space="preserve"> </w:t>
      </w: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t>Александрович (1892 – 1953), живописец, график, театральный художник, педагог. Последовательный</w:t>
      </w:r>
      <w:r>
        <w:rPr>
          <w:spacing w:val="1"/>
        </w:rPr>
        <w:t xml:space="preserve"> </w:t>
      </w:r>
      <w:r>
        <w:t>сезаннист, скромный представитель бубнововалетовцев. Корпусный мазок, аскетичная цветовая гамма. «Натюрморт с белой пиалой»</w:t>
      </w:r>
      <w:r>
        <w:rPr>
          <w:spacing w:val="1"/>
        </w:rPr>
        <w:t xml:space="preserve"> </w:t>
      </w:r>
      <w:r>
        <w:t>(1921),</w:t>
      </w:r>
      <w:r>
        <w:rPr>
          <w:spacing w:val="-2"/>
        </w:rPr>
        <w:t xml:space="preserve"> </w:t>
      </w:r>
      <w:r>
        <w:t>«Мойка.</w:t>
      </w:r>
      <w:r>
        <w:rPr>
          <w:spacing w:val="4"/>
        </w:rPr>
        <w:t xml:space="preserve"> </w:t>
      </w:r>
      <w:r>
        <w:t>Белая</w:t>
      </w:r>
      <w:r>
        <w:rPr>
          <w:spacing w:val="-3"/>
        </w:rPr>
        <w:t xml:space="preserve"> </w:t>
      </w:r>
      <w:r>
        <w:t>ночь»</w:t>
      </w:r>
      <w:r>
        <w:rPr>
          <w:spacing w:val="-3"/>
        </w:rPr>
        <w:t xml:space="preserve"> </w:t>
      </w:r>
      <w:r>
        <w:t>(1927).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spacing w:before="61"/>
        <w:ind w:left="1545"/>
        <w:jc w:val="both"/>
        <w:rPr>
          <w:sz w:val="24"/>
        </w:rPr>
      </w:pPr>
      <w:r>
        <w:rPr>
          <w:i/>
          <w:sz w:val="24"/>
        </w:rPr>
        <w:lastRenderedPageBreak/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сообщение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объединения.</w:t>
      </w:r>
    </w:p>
    <w:p w:rsidR="003B5F7F" w:rsidRDefault="003B5F7F" w:rsidP="003B5F7F">
      <w:pPr>
        <w:pStyle w:val="Heading2"/>
        <w:numPr>
          <w:ilvl w:val="2"/>
          <w:numId w:val="9"/>
        </w:numPr>
        <w:tabs>
          <w:tab w:val="left" w:pos="1564"/>
        </w:tabs>
        <w:spacing w:before="7" w:line="273" w:lineRule="exact"/>
        <w:ind w:hanging="725"/>
      </w:pPr>
      <w:r>
        <w:t>Группа</w:t>
      </w:r>
      <w:r>
        <w:rPr>
          <w:spacing w:val="-1"/>
        </w:rPr>
        <w:t xml:space="preserve"> </w:t>
      </w:r>
      <w:r>
        <w:t>«Тринадцать»</w:t>
      </w:r>
      <w:r>
        <w:rPr>
          <w:spacing w:val="-6"/>
        </w:rPr>
        <w:t xml:space="preserve"> </w:t>
      </w:r>
      <w:r>
        <w:t>(1929 –</w:t>
      </w:r>
      <w:r>
        <w:rPr>
          <w:spacing w:val="-1"/>
        </w:rPr>
        <w:t xml:space="preserve"> </w:t>
      </w:r>
      <w:r>
        <w:t>1932)</w:t>
      </w:r>
    </w:p>
    <w:p w:rsidR="003B5F7F" w:rsidRDefault="003B5F7F" w:rsidP="003B5F7F">
      <w:pPr>
        <w:pStyle w:val="a3"/>
        <w:ind w:right="850" w:firstLine="705"/>
        <w:jc w:val="both"/>
      </w:pPr>
      <w:r>
        <w:t>Группа преимущественно графиков, названная по числу участников. Организаторы (В.А. Милашевский, Н. В. Кузьмин, Д. Б.</w:t>
      </w:r>
      <w:r>
        <w:rPr>
          <w:spacing w:val="1"/>
        </w:rPr>
        <w:t xml:space="preserve"> </w:t>
      </w:r>
      <w:r>
        <w:t>Даран). Требование «темпа рисунка», утверждение спонтанного рисования без калек и поправок – как протест против трудоемкого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кубистических</w:t>
      </w:r>
      <w:r>
        <w:rPr>
          <w:spacing w:val="1"/>
        </w:rPr>
        <w:t xml:space="preserve"> </w:t>
      </w:r>
      <w:r>
        <w:t>тенденций.</w:t>
      </w:r>
      <w:r>
        <w:rPr>
          <w:spacing w:val="1"/>
        </w:rPr>
        <w:t xml:space="preserve"> </w:t>
      </w:r>
      <w:r>
        <w:t>Пристрастие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трудно-исправляемым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(тушь,</w:t>
      </w:r>
      <w:r>
        <w:rPr>
          <w:spacing w:val="1"/>
        </w:rPr>
        <w:t xml:space="preserve"> </w:t>
      </w:r>
      <w:r>
        <w:t>акварель).</w:t>
      </w:r>
      <w:r>
        <w:rPr>
          <w:spacing w:val="1"/>
        </w:rPr>
        <w:t xml:space="preserve"> </w:t>
      </w:r>
      <w:r>
        <w:t>Кумиры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французские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культивировавшие</w:t>
      </w:r>
      <w:r>
        <w:rPr>
          <w:spacing w:val="1"/>
        </w:rPr>
        <w:t xml:space="preserve"> </w:t>
      </w:r>
      <w:r>
        <w:t>«живописный</w:t>
      </w:r>
      <w:r>
        <w:rPr>
          <w:spacing w:val="1"/>
        </w:rPr>
        <w:t xml:space="preserve"> </w:t>
      </w:r>
      <w:r>
        <w:t>рисунок»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Марке,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Дюфи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-5"/>
        </w:rPr>
        <w:t xml:space="preserve"> </w:t>
      </w:r>
      <w:r>
        <w:t>жесткому</w:t>
      </w:r>
      <w:r>
        <w:rPr>
          <w:spacing w:val="-8"/>
        </w:rPr>
        <w:t xml:space="preserve"> </w:t>
      </w:r>
      <w:r>
        <w:t>рисунку</w:t>
      </w:r>
      <w:r>
        <w:rPr>
          <w:spacing w:val="-3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ОСТ.</w:t>
      </w:r>
      <w:r>
        <w:rPr>
          <w:spacing w:val="-2"/>
        </w:rPr>
        <w:t xml:space="preserve"> </w:t>
      </w:r>
      <w:r>
        <w:t>Творчество</w:t>
      </w:r>
      <w:r>
        <w:rPr>
          <w:spacing w:val="6"/>
        </w:rPr>
        <w:t xml:space="preserve"> </w:t>
      </w:r>
      <w:r>
        <w:t>ярких</w:t>
      </w:r>
      <w:r>
        <w:rPr>
          <w:spacing w:val="-3"/>
        </w:rPr>
        <w:t xml:space="preserve"> </w:t>
      </w:r>
      <w:r>
        <w:t>представителей:</w:t>
      </w:r>
    </w:p>
    <w:p w:rsidR="003B5F7F" w:rsidRDefault="003B5F7F" w:rsidP="003B5F7F">
      <w:pPr>
        <w:pStyle w:val="a3"/>
        <w:ind w:right="857" w:firstLine="705"/>
        <w:jc w:val="both"/>
      </w:pPr>
      <w:r>
        <w:rPr>
          <w:b/>
        </w:rPr>
        <w:t xml:space="preserve">Милашевский Владимир Алексеевич (1893 – 1972), </w:t>
      </w:r>
      <w:r>
        <w:t>график, живописец; иллюстратор. Первоначально находился под влиянием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мирискуснической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Идейный</w:t>
      </w:r>
      <w:r>
        <w:rPr>
          <w:spacing w:val="1"/>
        </w:rPr>
        <w:t xml:space="preserve"> </w:t>
      </w:r>
      <w:r>
        <w:t>теоретик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сформулировал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«темпа»: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натурного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набросков.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завалинке»</w:t>
      </w:r>
      <w:r>
        <w:rPr>
          <w:spacing w:val="1"/>
        </w:rPr>
        <w:t xml:space="preserve"> </w:t>
      </w:r>
      <w:r>
        <w:t>(1928).</w:t>
      </w:r>
      <w:r>
        <w:rPr>
          <w:spacing w:val="1"/>
        </w:rPr>
        <w:t xml:space="preserve"> </w:t>
      </w:r>
      <w:r>
        <w:t>Лучшая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иллюстрации</w:t>
      </w:r>
      <w:r>
        <w:rPr>
          <w:spacing w:val="2"/>
        </w:rPr>
        <w:t xml:space="preserve"> </w:t>
      </w:r>
      <w:r>
        <w:t>к книге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«Посмертные</w:t>
      </w:r>
      <w:r>
        <w:rPr>
          <w:spacing w:val="-4"/>
        </w:rPr>
        <w:t xml:space="preserve"> </w:t>
      </w:r>
      <w:r>
        <w:t>записки</w:t>
      </w:r>
      <w:r>
        <w:rPr>
          <w:spacing w:val="-5"/>
        </w:rPr>
        <w:t xml:space="preserve"> </w:t>
      </w:r>
      <w:r>
        <w:t>Пиквинского</w:t>
      </w:r>
      <w:r>
        <w:rPr>
          <w:spacing w:val="6"/>
        </w:rPr>
        <w:t xml:space="preserve"> </w:t>
      </w:r>
      <w:r>
        <w:t>клуба»</w:t>
      </w:r>
      <w:r>
        <w:rPr>
          <w:spacing w:val="-3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(1933).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>Кузьмин</w:t>
      </w:r>
      <w:r>
        <w:rPr>
          <w:b/>
          <w:spacing w:val="1"/>
        </w:rPr>
        <w:t xml:space="preserve"> </w:t>
      </w:r>
      <w:r>
        <w:rPr>
          <w:b/>
        </w:rPr>
        <w:t>Николай</w:t>
      </w:r>
      <w:r>
        <w:rPr>
          <w:b/>
          <w:spacing w:val="1"/>
        </w:rPr>
        <w:t xml:space="preserve"> </w:t>
      </w:r>
      <w:r>
        <w:rPr>
          <w:b/>
        </w:rPr>
        <w:t>Васильевич</w:t>
      </w:r>
      <w:r>
        <w:rPr>
          <w:b/>
          <w:spacing w:val="1"/>
        </w:rPr>
        <w:t xml:space="preserve"> </w:t>
      </w:r>
      <w:r>
        <w:rPr>
          <w:b/>
        </w:rPr>
        <w:t>(1890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1987),</w:t>
      </w:r>
      <w:r>
        <w:rPr>
          <w:b/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иллюстратор.</w:t>
      </w:r>
      <w:r>
        <w:rPr>
          <w:spacing w:val="1"/>
        </w:rPr>
        <w:t xml:space="preserve"> </w:t>
      </w:r>
      <w:r>
        <w:t>Культивировал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тушью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«по-мокрому».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Пушкинской</w:t>
      </w:r>
      <w:r>
        <w:rPr>
          <w:spacing w:val="1"/>
        </w:rPr>
        <w:t xml:space="preserve"> </w:t>
      </w:r>
      <w:r>
        <w:t>серии,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«Евгению</w:t>
      </w:r>
      <w:r>
        <w:rPr>
          <w:spacing w:val="1"/>
        </w:rPr>
        <w:t xml:space="preserve"> </w:t>
      </w:r>
      <w:r>
        <w:t>Онегину»</w:t>
      </w:r>
      <w:r>
        <w:rPr>
          <w:spacing w:val="1"/>
        </w:rPr>
        <w:t xml:space="preserve"> </w:t>
      </w:r>
      <w:r>
        <w:t>(1933),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стилистику</w:t>
      </w:r>
      <w:r>
        <w:rPr>
          <w:spacing w:val="1"/>
        </w:rPr>
        <w:t xml:space="preserve"> </w:t>
      </w:r>
      <w:r>
        <w:t>пушкинских</w:t>
      </w:r>
      <w:r>
        <w:rPr>
          <w:spacing w:val="-4"/>
        </w:rPr>
        <w:t xml:space="preserve"> </w:t>
      </w:r>
      <w:r>
        <w:t>перовых</w:t>
      </w:r>
      <w:r>
        <w:rPr>
          <w:spacing w:val="-3"/>
        </w:rPr>
        <w:t xml:space="preserve"> </w:t>
      </w:r>
      <w:r>
        <w:t>набросков.</w:t>
      </w:r>
    </w:p>
    <w:p w:rsidR="003B5F7F" w:rsidRDefault="003B5F7F" w:rsidP="003B5F7F">
      <w:pPr>
        <w:pStyle w:val="a3"/>
        <w:spacing w:line="242" w:lineRule="auto"/>
        <w:ind w:right="845" w:firstLine="705"/>
        <w:jc w:val="both"/>
      </w:pPr>
      <w:r>
        <w:rPr>
          <w:b/>
        </w:rPr>
        <w:t>Даран (Райхман)</w:t>
      </w:r>
      <w:r>
        <w:rPr>
          <w:b/>
          <w:spacing w:val="60"/>
        </w:rPr>
        <w:t xml:space="preserve"> </w:t>
      </w:r>
      <w:r>
        <w:rPr>
          <w:b/>
        </w:rPr>
        <w:t xml:space="preserve">Даниил Борисович (1894 – 1964), </w:t>
      </w:r>
      <w:r>
        <w:t>график, акварелист, иллюстратор. Тема цирка, балета, спорта. 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48"/>
        </w:rPr>
        <w:t xml:space="preserve"> </w:t>
      </w:r>
      <w:r>
        <w:t>воплотил</w:t>
      </w:r>
      <w:r>
        <w:rPr>
          <w:spacing w:val="40"/>
        </w:rPr>
        <w:t xml:space="preserve"> </w:t>
      </w:r>
      <w:r>
        <w:t>требование</w:t>
      </w:r>
      <w:r>
        <w:rPr>
          <w:spacing w:val="44"/>
        </w:rPr>
        <w:t xml:space="preserve"> </w:t>
      </w:r>
      <w:r>
        <w:t>«темпа</w:t>
      </w:r>
      <w:r>
        <w:rPr>
          <w:spacing w:val="44"/>
        </w:rPr>
        <w:t xml:space="preserve"> </w:t>
      </w:r>
      <w:r>
        <w:t>рисунка».</w:t>
      </w:r>
      <w:r>
        <w:rPr>
          <w:spacing w:val="51"/>
        </w:rPr>
        <w:t xml:space="preserve"> </w:t>
      </w:r>
      <w:r>
        <w:t>Лаконичная,</w:t>
      </w:r>
      <w:r>
        <w:rPr>
          <w:spacing w:val="47"/>
        </w:rPr>
        <w:t xml:space="preserve"> </w:t>
      </w:r>
      <w:r>
        <w:t>точная,</w:t>
      </w:r>
      <w:r>
        <w:rPr>
          <w:spacing w:val="46"/>
        </w:rPr>
        <w:t xml:space="preserve"> </w:t>
      </w:r>
      <w:r>
        <w:t>радостная</w:t>
      </w:r>
      <w:r>
        <w:rPr>
          <w:spacing w:val="45"/>
        </w:rPr>
        <w:t xml:space="preserve"> </w:t>
      </w:r>
      <w:r>
        <w:t>солнечность.</w:t>
      </w:r>
      <w:r>
        <w:rPr>
          <w:spacing w:val="42"/>
        </w:rPr>
        <w:t xml:space="preserve"> </w:t>
      </w:r>
      <w:r>
        <w:t>«Циркачи</w:t>
      </w:r>
      <w:r>
        <w:rPr>
          <w:spacing w:val="58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велосипеде»</w:t>
      </w:r>
      <w:r>
        <w:rPr>
          <w:spacing w:val="40"/>
        </w:rPr>
        <w:t xml:space="preserve"> </w:t>
      </w:r>
      <w:r>
        <w:t>(конец</w:t>
      </w:r>
      <w:r>
        <w:rPr>
          <w:spacing w:val="46"/>
        </w:rPr>
        <w:t xml:space="preserve"> </w:t>
      </w:r>
      <w:r>
        <w:t>1920-х),</w:t>
      </w:r>
    </w:p>
    <w:p w:rsidR="003B5F7F" w:rsidRDefault="003B5F7F" w:rsidP="003B5F7F">
      <w:pPr>
        <w:pStyle w:val="a3"/>
        <w:spacing w:line="271" w:lineRule="exact"/>
        <w:jc w:val="both"/>
      </w:pPr>
      <w:r>
        <w:t>«Укротитель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Федотов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тиграми»</w:t>
      </w:r>
      <w:r>
        <w:rPr>
          <w:spacing w:val="-6"/>
        </w:rPr>
        <w:t xml:space="preserve"> </w:t>
      </w:r>
      <w:r>
        <w:t>(1930).</w:t>
      </w:r>
    </w:p>
    <w:p w:rsidR="003B5F7F" w:rsidRDefault="003B5F7F" w:rsidP="003B5F7F">
      <w:pPr>
        <w:pStyle w:val="a3"/>
        <w:spacing w:before="1"/>
        <w:ind w:right="854" w:firstLine="705"/>
        <w:jc w:val="both"/>
      </w:pPr>
      <w:r>
        <w:rPr>
          <w:b/>
        </w:rPr>
        <w:t xml:space="preserve">Маврина (Лебедева) Татьяна Алексеевна (1900 – 1996), </w:t>
      </w:r>
      <w:r>
        <w:t>живописец, график; иллюстратор. Одна из самых ярких и талантливых</w:t>
      </w:r>
      <w:r>
        <w:rPr>
          <w:spacing w:val="1"/>
        </w:rPr>
        <w:t xml:space="preserve"> </w:t>
      </w:r>
      <w:r>
        <w:t>членов объединения. Позднее создала свой стиль, в котором графика свободного рисунка сочеталась с экспрессивной декоративностью</w:t>
      </w:r>
      <w:r>
        <w:rPr>
          <w:spacing w:val="1"/>
        </w:rPr>
        <w:t xml:space="preserve"> </w:t>
      </w:r>
      <w:r>
        <w:t>народного примитива. «Автопортрет» (1930-х), «Пальмы» (1929), «Трамвайное кольцо» (1929), «Портрет А. Ф. Софроновой с дочерью»</w:t>
      </w:r>
      <w:r>
        <w:rPr>
          <w:spacing w:val="1"/>
        </w:rPr>
        <w:t xml:space="preserve"> </w:t>
      </w:r>
      <w:r>
        <w:t>(1938).</w:t>
      </w:r>
    </w:p>
    <w:p w:rsidR="003B5F7F" w:rsidRDefault="003B5F7F" w:rsidP="003B5F7F">
      <w:pPr>
        <w:ind w:left="839" w:right="855" w:firstLine="705"/>
        <w:jc w:val="both"/>
        <w:rPr>
          <w:sz w:val="24"/>
        </w:rPr>
      </w:pPr>
      <w:r>
        <w:rPr>
          <w:b/>
          <w:sz w:val="24"/>
        </w:rPr>
        <w:t>Софронова (Сафронова)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Антонина Федоровна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(1892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1966), </w:t>
      </w:r>
      <w:r>
        <w:rPr>
          <w:sz w:val="24"/>
        </w:rPr>
        <w:t>живописец, график. «Балчуг» (1930), «Площадь у каменного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моста»</w:t>
      </w:r>
      <w:r>
        <w:rPr>
          <w:spacing w:val="-3"/>
          <w:sz w:val="24"/>
        </w:rPr>
        <w:t xml:space="preserve"> </w:t>
      </w:r>
      <w:r>
        <w:rPr>
          <w:sz w:val="24"/>
        </w:rPr>
        <w:t>(1931).</w:t>
      </w:r>
    </w:p>
    <w:p w:rsidR="003B5F7F" w:rsidRDefault="003B5F7F" w:rsidP="003B5F7F">
      <w:pPr>
        <w:pStyle w:val="a3"/>
        <w:spacing w:before="3" w:line="237" w:lineRule="auto"/>
        <w:ind w:right="845" w:firstLine="705"/>
        <w:jc w:val="both"/>
      </w:pPr>
      <w:r>
        <w:rPr>
          <w:i/>
        </w:rPr>
        <w:t>Самостоятельная работа</w:t>
      </w:r>
      <w:r>
        <w:t>: посмотреть иллюстрации, например в</w:t>
      </w:r>
      <w:r>
        <w:rPr>
          <w:spacing w:val="1"/>
        </w:rPr>
        <w:t xml:space="preserve"> </w:t>
      </w:r>
      <w:r>
        <w:t>книге «Художники группы</w:t>
      </w:r>
      <w:r>
        <w:rPr>
          <w:spacing w:val="1"/>
        </w:rPr>
        <w:t xml:space="preserve"> </w:t>
      </w:r>
      <w:r>
        <w:t>«Тринадцать».</w:t>
      </w:r>
      <w:r>
        <w:rPr>
          <w:spacing w:val="1"/>
        </w:rPr>
        <w:t xml:space="preserve"> </w:t>
      </w:r>
      <w:r>
        <w:t>– М.: Советский</w:t>
      </w:r>
      <w:r>
        <w:rPr>
          <w:spacing w:val="1"/>
        </w:rPr>
        <w:t xml:space="preserve"> </w:t>
      </w:r>
      <w:r>
        <w:t>художник,</w:t>
      </w:r>
      <w:r>
        <w:rPr>
          <w:spacing w:val="2"/>
        </w:rPr>
        <w:t xml:space="preserve"> </w:t>
      </w:r>
      <w:r>
        <w:t>1986;</w:t>
      </w:r>
      <w:r>
        <w:rPr>
          <w:spacing w:val="-5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о деятельности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ассоциации</w:t>
      </w:r>
      <w:r>
        <w:rPr>
          <w:spacing w:val="-4"/>
        </w:rPr>
        <w:t xml:space="preserve"> </w:t>
      </w:r>
      <w:r>
        <w:t>пролетарских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(РАПХ,</w:t>
      </w:r>
      <w:r>
        <w:rPr>
          <w:spacing w:val="3"/>
        </w:rPr>
        <w:t xml:space="preserve"> </w:t>
      </w:r>
      <w:r>
        <w:t>1931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1932).</w:t>
      </w:r>
    </w:p>
    <w:p w:rsidR="003B5F7F" w:rsidRDefault="003B5F7F" w:rsidP="003B5F7F">
      <w:pPr>
        <w:pStyle w:val="Heading2"/>
        <w:numPr>
          <w:ilvl w:val="1"/>
          <w:numId w:val="9"/>
        </w:numPr>
        <w:tabs>
          <w:tab w:val="left" w:pos="1546"/>
        </w:tabs>
        <w:spacing w:before="8" w:line="273" w:lineRule="exact"/>
        <w:ind w:hanging="707"/>
      </w:pPr>
      <w:r>
        <w:t>Русское</w:t>
      </w:r>
      <w:r>
        <w:rPr>
          <w:spacing w:val="-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1930-х</w:t>
      </w:r>
      <w:r>
        <w:rPr>
          <w:spacing w:val="-5"/>
        </w:rPr>
        <w:t xml:space="preserve"> </w:t>
      </w:r>
      <w:r>
        <w:t>годов</w:t>
      </w:r>
    </w:p>
    <w:p w:rsidR="003B5F7F" w:rsidRDefault="003B5F7F" w:rsidP="003B5F7F">
      <w:pPr>
        <w:pStyle w:val="a3"/>
        <w:ind w:right="844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1932-1940-х</w:t>
      </w:r>
      <w:r>
        <w:rPr>
          <w:spacing w:val="1"/>
        </w:rPr>
        <w:t xml:space="preserve"> </w:t>
      </w:r>
      <w:r>
        <w:t>годов,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историческим этапом страны. Раскрыть роль и место постановления ЦК ВКП (б) от 23 апреля 1932 года «О перестройке литературно-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организаций»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судьбе отечественного искусства.</w:t>
      </w:r>
      <w:r>
        <w:rPr>
          <w:spacing w:val="2"/>
        </w:rPr>
        <w:t xml:space="preserve"> </w:t>
      </w:r>
      <w:r>
        <w:t>Рассказать</w:t>
      </w:r>
      <w:r>
        <w:rPr>
          <w:spacing w:val="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юбилейных</w:t>
      </w:r>
      <w:r>
        <w:rPr>
          <w:spacing w:val="-5"/>
        </w:rPr>
        <w:t xml:space="preserve"> </w:t>
      </w:r>
      <w:r>
        <w:t>выставок.</w:t>
      </w:r>
    </w:p>
    <w:p w:rsidR="003B5F7F" w:rsidRDefault="003B5F7F" w:rsidP="003B5F7F">
      <w:pPr>
        <w:pStyle w:val="a3"/>
        <w:ind w:right="844" w:firstLine="705"/>
        <w:jc w:val="both"/>
      </w:pPr>
      <w:r>
        <w:t>Индустриализация и коллективизация народного хозяйства страны. Развитие просвещения, книгоиздательского дела, подъем науки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Всесоюзный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(1934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перестройке</w:t>
      </w:r>
      <w:r>
        <w:rPr>
          <w:spacing w:val="1"/>
        </w:rPr>
        <w:t xml:space="preserve"> </w:t>
      </w:r>
      <w:r>
        <w:t>литературно-</w:t>
      </w:r>
      <w:r>
        <w:rPr>
          <w:spacing w:val="1"/>
        </w:rPr>
        <w:t xml:space="preserve"> </w:t>
      </w:r>
      <w:r>
        <w:t>художественных организаций» от 23 апреля 1932 г. Ликвидация творческих объединений, создание единого творческого Союза советских</w:t>
      </w:r>
      <w:r>
        <w:rPr>
          <w:spacing w:val="-57"/>
        </w:rPr>
        <w:t xml:space="preserve"> </w:t>
      </w:r>
      <w:r>
        <w:t>художников.</w:t>
      </w:r>
      <w:r>
        <w:rPr>
          <w:spacing w:val="35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всесоюзных</w:t>
      </w:r>
      <w:r>
        <w:rPr>
          <w:spacing w:val="33"/>
        </w:rPr>
        <w:t xml:space="preserve"> </w:t>
      </w:r>
      <w:r>
        <w:t>выставок</w:t>
      </w:r>
      <w:r>
        <w:rPr>
          <w:spacing w:val="27"/>
        </w:rPr>
        <w:t xml:space="preserve"> </w:t>
      </w:r>
      <w:r>
        <w:t>«Художники</w:t>
      </w:r>
      <w:r>
        <w:rPr>
          <w:spacing w:val="38"/>
        </w:rPr>
        <w:t xml:space="preserve"> </w:t>
      </w:r>
      <w:r>
        <w:t>РСФСР</w:t>
      </w:r>
      <w:r>
        <w:rPr>
          <w:spacing w:val="34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15</w:t>
      </w:r>
      <w:r>
        <w:rPr>
          <w:spacing w:val="33"/>
        </w:rPr>
        <w:t xml:space="preserve"> </w:t>
      </w:r>
      <w:r>
        <w:t>лет»</w:t>
      </w:r>
      <w:r>
        <w:rPr>
          <w:spacing w:val="34"/>
        </w:rPr>
        <w:t xml:space="preserve"> </w:t>
      </w:r>
      <w:r>
        <w:t>(1935),</w:t>
      </w:r>
      <w:r>
        <w:rPr>
          <w:spacing w:val="39"/>
        </w:rPr>
        <w:t xml:space="preserve"> </w:t>
      </w:r>
      <w:r>
        <w:t>«XV</w:t>
      </w:r>
      <w:r>
        <w:rPr>
          <w:spacing w:val="32"/>
        </w:rPr>
        <w:t xml:space="preserve"> </w:t>
      </w:r>
      <w:r>
        <w:t>лет</w:t>
      </w:r>
      <w:r>
        <w:rPr>
          <w:spacing w:val="39"/>
        </w:rPr>
        <w:t xml:space="preserve"> </w:t>
      </w:r>
      <w:r>
        <w:t>РККА»</w:t>
      </w:r>
      <w:r>
        <w:rPr>
          <w:spacing w:val="33"/>
        </w:rPr>
        <w:t xml:space="preserve"> </w:t>
      </w:r>
      <w:r>
        <w:t>(1933),</w:t>
      </w:r>
      <w:r>
        <w:rPr>
          <w:spacing w:val="39"/>
        </w:rPr>
        <w:t xml:space="preserve"> </w:t>
      </w:r>
      <w:r>
        <w:t>«XX</w:t>
      </w:r>
      <w:r>
        <w:rPr>
          <w:spacing w:val="37"/>
        </w:rPr>
        <w:t xml:space="preserve"> </w:t>
      </w:r>
      <w:r>
        <w:t>лет</w:t>
      </w:r>
      <w:r>
        <w:rPr>
          <w:spacing w:val="33"/>
        </w:rPr>
        <w:t xml:space="preserve"> </w:t>
      </w:r>
      <w:r>
        <w:t>РККА»</w:t>
      </w:r>
      <w:r>
        <w:rPr>
          <w:spacing w:val="33"/>
        </w:rPr>
        <w:t xml:space="preserve"> </w:t>
      </w:r>
      <w:r>
        <w:t>(1938),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tabs>
          <w:tab w:val="left" w:pos="9337"/>
        </w:tabs>
        <w:spacing w:before="61" w:line="242" w:lineRule="auto"/>
        <w:ind w:right="854"/>
        <w:jc w:val="both"/>
      </w:pPr>
      <w:r>
        <w:lastRenderedPageBreak/>
        <w:t>«Индустрия социализма»</w:t>
      </w:r>
      <w:r>
        <w:rPr>
          <w:spacing w:val="-5"/>
        </w:rPr>
        <w:t xml:space="preserve"> </w:t>
      </w:r>
      <w:r>
        <w:t>(1939),</w:t>
      </w:r>
      <w:r>
        <w:rPr>
          <w:spacing w:val="-2"/>
        </w:rPr>
        <w:t xml:space="preserve"> </w:t>
      </w:r>
      <w:r>
        <w:t>выставок</w:t>
      </w:r>
      <w:r>
        <w:rPr>
          <w:spacing w:val="-7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ГТГ.</w:t>
      </w:r>
      <w:r>
        <w:tab/>
        <w:t>Тематическое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жанровое</w:t>
      </w:r>
      <w:r>
        <w:rPr>
          <w:spacing w:val="21"/>
        </w:rPr>
        <w:t xml:space="preserve"> </w:t>
      </w:r>
      <w:r>
        <w:t>разнообразие</w:t>
      </w:r>
      <w:r>
        <w:rPr>
          <w:spacing w:val="21"/>
        </w:rPr>
        <w:t xml:space="preserve"> </w:t>
      </w:r>
      <w:r>
        <w:t>искусства.</w:t>
      </w:r>
      <w:r>
        <w:rPr>
          <w:spacing w:val="-5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монументальных</w:t>
      </w:r>
      <w:r>
        <w:rPr>
          <w:spacing w:val="-3"/>
        </w:rPr>
        <w:t xml:space="preserve"> </w:t>
      </w:r>
      <w:r>
        <w:t>форм.</w:t>
      </w:r>
      <w:r>
        <w:rPr>
          <w:spacing w:val="4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искусства и</w:t>
      </w:r>
      <w:r>
        <w:rPr>
          <w:spacing w:val="3"/>
        </w:rPr>
        <w:t xml:space="preserve"> </w:t>
      </w:r>
      <w:r>
        <w:t>архитектуры.</w:t>
      </w:r>
    </w:p>
    <w:p w:rsidR="003B5F7F" w:rsidRDefault="003B5F7F" w:rsidP="003B5F7F">
      <w:pPr>
        <w:pStyle w:val="a3"/>
        <w:spacing w:line="271" w:lineRule="exact"/>
        <w:ind w:left="1545"/>
        <w:jc w:val="both"/>
      </w:pPr>
      <w:r>
        <w:rPr>
          <w:b/>
        </w:rPr>
        <w:t>Живопись.</w:t>
      </w:r>
      <w:r>
        <w:rPr>
          <w:b/>
          <w:spacing w:val="5"/>
        </w:rPr>
        <w:t xml:space="preserve"> </w:t>
      </w:r>
      <w:r>
        <w:t>Плодотворное</w:t>
      </w:r>
      <w:r>
        <w:rPr>
          <w:spacing w:val="54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всех</w:t>
      </w:r>
      <w:r>
        <w:rPr>
          <w:spacing w:val="50"/>
        </w:rPr>
        <w:t xml:space="preserve"> </w:t>
      </w:r>
      <w:r>
        <w:t>видов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жанров</w:t>
      </w:r>
      <w:r>
        <w:rPr>
          <w:spacing w:val="58"/>
        </w:rPr>
        <w:t xml:space="preserve"> </w:t>
      </w:r>
      <w:r>
        <w:t>живописи.</w:t>
      </w:r>
      <w:r>
        <w:rPr>
          <w:spacing w:val="70"/>
        </w:rPr>
        <w:t xml:space="preserve"> </w:t>
      </w:r>
      <w:r>
        <w:t>Образ</w:t>
      </w:r>
      <w:r>
        <w:rPr>
          <w:spacing w:val="56"/>
        </w:rPr>
        <w:t xml:space="preserve"> </w:t>
      </w:r>
      <w:r>
        <w:t>современника</w:t>
      </w:r>
      <w:r>
        <w:rPr>
          <w:spacing w:val="57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центральная</w:t>
      </w:r>
      <w:r>
        <w:rPr>
          <w:spacing w:val="50"/>
        </w:rPr>
        <w:t xml:space="preserve"> </w:t>
      </w:r>
      <w:r>
        <w:t>проблема</w:t>
      </w:r>
      <w:r>
        <w:rPr>
          <w:spacing w:val="55"/>
        </w:rPr>
        <w:t xml:space="preserve"> </w:t>
      </w:r>
      <w:r>
        <w:t>искусства.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Решение</w:t>
      </w:r>
      <w:r>
        <w:rPr>
          <w:spacing w:val="-1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реалистической</w:t>
      </w:r>
      <w:r>
        <w:rPr>
          <w:spacing w:val="-3"/>
        </w:rPr>
        <w:t xml:space="preserve"> </w:t>
      </w:r>
      <w:r>
        <w:t>станковой</w:t>
      </w:r>
      <w:r>
        <w:rPr>
          <w:spacing w:val="-4"/>
        </w:rPr>
        <w:t xml:space="preserve"> </w:t>
      </w:r>
      <w:r>
        <w:t>живописи.</w:t>
      </w:r>
    </w:p>
    <w:p w:rsidR="003B5F7F" w:rsidRDefault="003B5F7F" w:rsidP="003B5F7F">
      <w:pPr>
        <w:pStyle w:val="a3"/>
        <w:ind w:right="847" w:firstLine="705"/>
        <w:jc w:val="both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историко-революционной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живописи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Владимировича</w:t>
      </w:r>
      <w:r>
        <w:rPr>
          <w:spacing w:val="1"/>
        </w:rPr>
        <w:t xml:space="preserve"> </w:t>
      </w:r>
      <w:r>
        <w:t>Иогансона</w:t>
      </w:r>
      <w:r>
        <w:rPr>
          <w:spacing w:val="1"/>
        </w:rPr>
        <w:t xml:space="preserve"> </w:t>
      </w:r>
      <w:r>
        <w:t>(1893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1973)</w:t>
      </w:r>
      <w:r>
        <w:rPr>
          <w:spacing w:val="61"/>
        </w:rPr>
        <w:t xml:space="preserve"> </w:t>
      </w:r>
      <w:r>
        <w:t>«Допрос</w:t>
      </w:r>
      <w:r>
        <w:rPr>
          <w:spacing w:val="1"/>
        </w:rPr>
        <w:t xml:space="preserve"> </w:t>
      </w:r>
      <w:r>
        <w:t>коммунистов» (1933), «На старом уральском заводе» (1937), Сергея Васильевича Герасимова (1885 – 1964) «Клятва сибирских партизан»</w:t>
      </w:r>
      <w:r>
        <w:rPr>
          <w:spacing w:val="1"/>
        </w:rPr>
        <w:t xml:space="preserve"> </w:t>
      </w:r>
      <w:r>
        <w:t>(1933).</w:t>
      </w:r>
    </w:p>
    <w:p w:rsidR="003B5F7F" w:rsidRDefault="003B5F7F" w:rsidP="003B5F7F">
      <w:pPr>
        <w:pStyle w:val="a3"/>
        <w:spacing w:before="2" w:line="275" w:lineRule="exact"/>
        <w:ind w:left="1545"/>
        <w:jc w:val="both"/>
      </w:pPr>
      <w:r>
        <w:rPr>
          <w:b/>
          <w:i/>
        </w:rPr>
        <w:t>Сельская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тема</w:t>
      </w:r>
      <w:r>
        <w:rPr>
          <w:b/>
          <w:i/>
          <w:spacing w:val="5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произведениях</w:t>
      </w:r>
      <w:r>
        <w:rPr>
          <w:spacing w:val="23"/>
        </w:rPr>
        <w:t xml:space="preserve"> </w:t>
      </w:r>
      <w:r>
        <w:t>художников:</w:t>
      </w:r>
      <w:r>
        <w:rPr>
          <w:spacing w:val="27"/>
        </w:rPr>
        <w:t xml:space="preserve"> </w:t>
      </w:r>
      <w:r>
        <w:t>«Праздник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колхозе»</w:t>
      </w:r>
      <w:r>
        <w:rPr>
          <w:spacing w:val="23"/>
        </w:rPr>
        <w:t xml:space="preserve"> </w:t>
      </w:r>
      <w:r>
        <w:t>(1937)</w:t>
      </w:r>
      <w:r>
        <w:rPr>
          <w:spacing w:val="3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С.</w:t>
      </w:r>
      <w:r>
        <w:rPr>
          <w:spacing w:val="25"/>
        </w:rPr>
        <w:t xml:space="preserve"> </w:t>
      </w:r>
      <w:r>
        <w:t>В.</w:t>
      </w:r>
      <w:r>
        <w:rPr>
          <w:spacing w:val="24"/>
        </w:rPr>
        <w:t xml:space="preserve"> </w:t>
      </w:r>
      <w:r>
        <w:t>Герасимова,</w:t>
      </w:r>
      <w:r>
        <w:rPr>
          <w:spacing w:val="30"/>
        </w:rPr>
        <w:t xml:space="preserve"> </w:t>
      </w:r>
      <w:r>
        <w:t>«Колхозный</w:t>
      </w:r>
      <w:r>
        <w:rPr>
          <w:spacing w:val="23"/>
        </w:rPr>
        <w:t xml:space="preserve"> </w:t>
      </w:r>
      <w:r>
        <w:t>праздник»</w:t>
      </w:r>
      <w:r>
        <w:rPr>
          <w:spacing w:val="23"/>
        </w:rPr>
        <w:t xml:space="preserve"> </w:t>
      </w:r>
      <w:r>
        <w:t>(1937),</w:t>
      </w:r>
    </w:p>
    <w:p w:rsidR="003B5F7F" w:rsidRDefault="003B5F7F" w:rsidP="003B5F7F">
      <w:pPr>
        <w:pStyle w:val="a3"/>
        <w:spacing w:line="275" w:lineRule="exact"/>
        <w:jc w:val="both"/>
      </w:pPr>
      <w:r>
        <w:t>«Колхозное</w:t>
      </w:r>
      <w:r>
        <w:rPr>
          <w:spacing w:val="-6"/>
        </w:rPr>
        <w:t xml:space="preserve"> </w:t>
      </w:r>
      <w:r>
        <w:t>стадо»</w:t>
      </w:r>
      <w:r>
        <w:rPr>
          <w:spacing w:val="-5"/>
        </w:rPr>
        <w:t xml:space="preserve"> </w:t>
      </w:r>
      <w:r>
        <w:t>(1938) -</w:t>
      </w:r>
      <w:r>
        <w:rPr>
          <w:spacing w:val="2"/>
        </w:rPr>
        <w:t xml:space="preserve"> </w:t>
      </w:r>
      <w:r>
        <w:t>Аркадия Александровича</w:t>
      </w:r>
      <w:r>
        <w:rPr>
          <w:spacing w:val="-1"/>
        </w:rPr>
        <w:t xml:space="preserve"> </w:t>
      </w:r>
      <w:r>
        <w:t>Пластова</w:t>
      </w:r>
      <w:r>
        <w:rPr>
          <w:spacing w:val="-5"/>
        </w:rPr>
        <w:t xml:space="preserve"> </w:t>
      </w:r>
      <w:r>
        <w:t>(1893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1972).</w:t>
      </w:r>
    </w:p>
    <w:p w:rsidR="003B5F7F" w:rsidRDefault="003B5F7F" w:rsidP="003B5F7F">
      <w:pPr>
        <w:spacing w:before="2"/>
        <w:ind w:left="839" w:right="853" w:firstLine="705"/>
        <w:jc w:val="both"/>
        <w:rPr>
          <w:sz w:val="24"/>
        </w:rPr>
      </w:pPr>
      <w:r>
        <w:rPr>
          <w:b/>
          <w:i/>
          <w:sz w:val="24"/>
        </w:rPr>
        <w:t>Отражение характерных явлений современной действительности</w:t>
      </w:r>
      <w:r>
        <w:rPr>
          <w:i/>
          <w:sz w:val="24"/>
        </w:rPr>
        <w:t xml:space="preserve">: </w:t>
      </w:r>
      <w:r>
        <w:rPr>
          <w:sz w:val="24"/>
        </w:rPr>
        <w:t>картина «Новая Москва» (1937) Ю. И. Пименова, «Мать»</w:t>
      </w:r>
      <w:r>
        <w:rPr>
          <w:spacing w:val="1"/>
          <w:sz w:val="24"/>
        </w:rPr>
        <w:t xml:space="preserve"> </w:t>
      </w:r>
      <w:r>
        <w:rPr>
          <w:sz w:val="24"/>
        </w:rPr>
        <w:t>(1932),</w:t>
      </w:r>
      <w:r>
        <w:rPr>
          <w:spacing w:val="-3"/>
          <w:sz w:val="24"/>
        </w:rPr>
        <w:t xml:space="preserve"> </w:t>
      </w:r>
      <w:r>
        <w:rPr>
          <w:sz w:val="24"/>
        </w:rPr>
        <w:t>«Будущие летчики»</w:t>
      </w:r>
      <w:r>
        <w:rPr>
          <w:spacing w:val="-4"/>
          <w:sz w:val="24"/>
        </w:rPr>
        <w:t xml:space="preserve"> </w:t>
      </w:r>
      <w:r>
        <w:rPr>
          <w:sz w:val="24"/>
        </w:rPr>
        <w:t>(1937)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3"/>
          <w:sz w:val="24"/>
        </w:rPr>
        <w:t xml:space="preserve"> </w:t>
      </w:r>
      <w:r>
        <w:rPr>
          <w:sz w:val="24"/>
        </w:rPr>
        <w:t>Дейнеки,</w:t>
      </w:r>
      <w:r>
        <w:rPr>
          <w:spacing w:val="2"/>
          <w:sz w:val="24"/>
        </w:rPr>
        <w:t xml:space="preserve"> </w:t>
      </w:r>
      <w:r>
        <w:rPr>
          <w:sz w:val="24"/>
        </w:rPr>
        <w:t>«Вузовки»</w:t>
      </w:r>
      <w:r>
        <w:rPr>
          <w:spacing w:val="-4"/>
          <w:sz w:val="24"/>
        </w:rPr>
        <w:t xml:space="preserve"> </w:t>
      </w:r>
      <w:r>
        <w:rPr>
          <w:sz w:val="24"/>
        </w:rPr>
        <w:t>(1933)</w:t>
      </w:r>
      <w:r>
        <w:rPr>
          <w:spacing w:val="2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Истомина,</w:t>
      </w:r>
      <w:r>
        <w:rPr>
          <w:spacing w:val="3"/>
          <w:sz w:val="24"/>
        </w:rPr>
        <w:t xml:space="preserve"> </w:t>
      </w:r>
      <w:r>
        <w:rPr>
          <w:sz w:val="24"/>
        </w:rPr>
        <w:t>«Дирижабль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городом»</w:t>
      </w:r>
      <w:r>
        <w:rPr>
          <w:spacing w:val="-4"/>
          <w:sz w:val="24"/>
        </w:rPr>
        <w:t xml:space="preserve"> </w:t>
      </w:r>
      <w:r>
        <w:rPr>
          <w:sz w:val="24"/>
        </w:rPr>
        <w:t>(1932</w:t>
      </w:r>
      <w:r>
        <w:rPr>
          <w:b/>
          <w:sz w:val="24"/>
        </w:rPr>
        <w:t>)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Лабаса.</w:t>
      </w:r>
    </w:p>
    <w:p w:rsidR="003B5F7F" w:rsidRDefault="003B5F7F" w:rsidP="003B5F7F">
      <w:pPr>
        <w:pStyle w:val="a3"/>
        <w:spacing w:before="1"/>
        <w:ind w:right="852" w:firstLine="705"/>
        <w:jc w:val="both"/>
      </w:pPr>
      <w:r>
        <w:rPr>
          <w:b/>
          <w:i/>
        </w:rPr>
        <w:t xml:space="preserve">Развитие портрета </w:t>
      </w:r>
      <w:r>
        <w:t xml:space="preserve">в 1930-е годы. </w:t>
      </w:r>
      <w:r>
        <w:rPr>
          <w:i/>
        </w:rPr>
        <w:t xml:space="preserve">Образ творческой интеллигенции </w:t>
      </w:r>
      <w:r>
        <w:t>в произведениях М. В. Нестерова: «Академик И. П. Павлов»</w:t>
      </w:r>
      <w:r>
        <w:rPr>
          <w:spacing w:val="1"/>
        </w:rPr>
        <w:t xml:space="preserve"> </w:t>
      </w:r>
      <w:r>
        <w:t>(1935),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скульпторов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Шадра</w:t>
      </w:r>
      <w:r>
        <w:rPr>
          <w:spacing w:val="1"/>
        </w:rPr>
        <w:t xml:space="preserve"> </w:t>
      </w:r>
      <w:r>
        <w:t>(1934),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Мухиной</w:t>
      </w:r>
      <w:r>
        <w:rPr>
          <w:spacing w:val="1"/>
        </w:rPr>
        <w:t xml:space="preserve"> </w:t>
      </w:r>
      <w:r>
        <w:t>(1940),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rPr>
          <w:i/>
        </w:rPr>
        <w:t>Типический</w:t>
      </w:r>
      <w:r>
        <w:rPr>
          <w:i/>
          <w:spacing w:val="1"/>
        </w:rPr>
        <w:t xml:space="preserve"> </w:t>
      </w:r>
      <w:r>
        <w:rPr>
          <w:i/>
        </w:rPr>
        <w:t>образ</w:t>
      </w:r>
      <w:r>
        <w:rPr>
          <w:i/>
          <w:spacing w:val="1"/>
        </w:rPr>
        <w:t xml:space="preserve"> </w:t>
      </w:r>
      <w:r>
        <w:rPr>
          <w:i/>
        </w:rPr>
        <w:t>молодежи</w:t>
      </w:r>
      <w:r>
        <w:rPr>
          <w:i/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портретах</w:t>
      </w:r>
      <w:r>
        <w:rPr>
          <w:spacing w:val="60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Самохвалова «Девушка в</w:t>
      </w:r>
      <w:r>
        <w:rPr>
          <w:spacing w:val="1"/>
        </w:rPr>
        <w:t xml:space="preserve"> </w:t>
      </w:r>
      <w:r>
        <w:t>футболке» (1932), серия</w:t>
      </w:r>
      <w:r>
        <w:rPr>
          <w:spacing w:val="1"/>
        </w:rPr>
        <w:t xml:space="preserve"> </w:t>
      </w:r>
      <w:r>
        <w:t>«Метростроевки» (1933-1937).</w:t>
      </w:r>
      <w:r>
        <w:rPr>
          <w:spacing w:val="1"/>
        </w:rPr>
        <w:t xml:space="preserve"> </w:t>
      </w:r>
      <w:r>
        <w:t>Портретные работы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Корина, И. Э. Грабаря.</w:t>
      </w:r>
      <w:r>
        <w:rPr>
          <w:spacing w:val="1"/>
        </w:rPr>
        <w:t xml:space="preserve"> </w:t>
      </w:r>
      <w:r>
        <w:t>Своеобразие их</w:t>
      </w:r>
      <w:r>
        <w:rPr>
          <w:spacing w:val="-3"/>
        </w:rPr>
        <w:t xml:space="preserve"> </w:t>
      </w:r>
      <w:r>
        <w:t>подходов</w:t>
      </w:r>
      <w:r>
        <w:rPr>
          <w:spacing w:val="3"/>
        </w:rPr>
        <w:t xml:space="preserve"> </w:t>
      </w:r>
      <w:r>
        <w:t>к решению портретного</w:t>
      </w:r>
      <w:r>
        <w:rPr>
          <w:spacing w:val="-3"/>
        </w:rPr>
        <w:t xml:space="preserve"> </w:t>
      </w:r>
      <w:r>
        <w:t>образа.</w:t>
      </w:r>
    </w:p>
    <w:p w:rsidR="003B5F7F" w:rsidRDefault="003B5F7F" w:rsidP="003B5F7F">
      <w:pPr>
        <w:spacing w:before="3" w:line="237" w:lineRule="auto"/>
        <w:ind w:left="839" w:right="848" w:firstLine="705"/>
        <w:jc w:val="both"/>
        <w:rPr>
          <w:sz w:val="24"/>
        </w:rPr>
      </w:pPr>
      <w:r>
        <w:rPr>
          <w:b/>
          <w:i/>
          <w:sz w:val="24"/>
        </w:rPr>
        <w:t>Разнообразие художественных решений индустриального,   лирического и героического пейзажей</w:t>
      </w:r>
      <w:r>
        <w:rPr>
          <w:i/>
          <w:sz w:val="24"/>
        </w:rPr>
        <w:t xml:space="preserve">. </w:t>
      </w:r>
      <w:r>
        <w:rPr>
          <w:sz w:val="24"/>
        </w:rPr>
        <w:t>Пейзажи Б.Н. Яковлева, Н.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Крымова,</w:t>
      </w:r>
      <w:r>
        <w:rPr>
          <w:spacing w:val="-1"/>
          <w:sz w:val="24"/>
        </w:rPr>
        <w:t xml:space="preserve"> </w:t>
      </w:r>
      <w:r>
        <w:rPr>
          <w:sz w:val="24"/>
        </w:rPr>
        <w:t>А.В.</w:t>
      </w:r>
      <w:r>
        <w:rPr>
          <w:spacing w:val="4"/>
          <w:sz w:val="24"/>
        </w:rPr>
        <w:t xml:space="preserve"> </w:t>
      </w:r>
      <w:r>
        <w:rPr>
          <w:sz w:val="24"/>
        </w:rPr>
        <w:t>Куприна,</w:t>
      </w:r>
      <w:r>
        <w:rPr>
          <w:spacing w:val="4"/>
          <w:sz w:val="24"/>
        </w:rPr>
        <w:t xml:space="preserve"> </w:t>
      </w:r>
      <w:r>
        <w:rPr>
          <w:sz w:val="24"/>
        </w:rPr>
        <w:t>А.Ф.</w:t>
      </w:r>
      <w:r>
        <w:rPr>
          <w:spacing w:val="-1"/>
          <w:sz w:val="24"/>
        </w:rPr>
        <w:t xml:space="preserve"> </w:t>
      </w:r>
      <w:r>
        <w:rPr>
          <w:sz w:val="24"/>
        </w:rPr>
        <w:t>Богаевского.</w:t>
      </w:r>
    </w:p>
    <w:p w:rsidR="003B5F7F" w:rsidRDefault="003B5F7F" w:rsidP="003B5F7F">
      <w:pPr>
        <w:pStyle w:val="a3"/>
        <w:spacing w:before="3"/>
        <w:ind w:right="864" w:firstLine="705"/>
        <w:jc w:val="both"/>
      </w:pPr>
      <w:r>
        <w:rPr>
          <w:b/>
        </w:rPr>
        <w:t xml:space="preserve">Скульптура. </w:t>
      </w:r>
      <w:r>
        <w:t>Развитие монументальной скульптуры в связи с возросшим строительством. Участие скульпторов в оформлении</w:t>
      </w:r>
      <w:r>
        <w:rPr>
          <w:spacing w:val="1"/>
        </w:rPr>
        <w:t xml:space="preserve"> </w:t>
      </w:r>
      <w:r>
        <w:t>метрополитена,</w:t>
      </w:r>
      <w:r>
        <w:rPr>
          <w:spacing w:val="-2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Москва-Волга,</w:t>
      </w:r>
      <w:r>
        <w:rPr>
          <w:spacing w:val="-2"/>
        </w:rPr>
        <w:t xml:space="preserve"> </w:t>
      </w:r>
      <w:r>
        <w:t>театров,</w:t>
      </w:r>
      <w:r>
        <w:rPr>
          <w:spacing w:val="-5"/>
        </w:rPr>
        <w:t xml:space="preserve"> </w:t>
      </w:r>
      <w:r>
        <w:t>клубов,</w:t>
      </w:r>
      <w:r>
        <w:rPr>
          <w:spacing w:val="-1"/>
        </w:rPr>
        <w:t xml:space="preserve"> </w:t>
      </w:r>
      <w:r>
        <w:t>стадионов.</w:t>
      </w:r>
      <w:r>
        <w:rPr>
          <w:spacing w:val="-2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скульптура.</w:t>
      </w:r>
    </w:p>
    <w:p w:rsidR="003B5F7F" w:rsidRDefault="003B5F7F" w:rsidP="003B5F7F">
      <w:pPr>
        <w:pStyle w:val="a3"/>
        <w:spacing w:before="1" w:line="275" w:lineRule="exact"/>
        <w:ind w:left="1545"/>
        <w:jc w:val="both"/>
      </w:pPr>
      <w:r>
        <w:t>Работы</w:t>
      </w:r>
      <w:r>
        <w:rPr>
          <w:spacing w:val="4"/>
        </w:rPr>
        <w:t xml:space="preserve"> </w:t>
      </w:r>
      <w:r>
        <w:t>советских</w:t>
      </w:r>
      <w:r>
        <w:rPr>
          <w:spacing w:val="3"/>
        </w:rPr>
        <w:t xml:space="preserve"> </w:t>
      </w:r>
      <w:r>
        <w:t>скульпторов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советских</w:t>
      </w:r>
      <w:r>
        <w:rPr>
          <w:spacing w:val="2"/>
        </w:rPr>
        <w:t xml:space="preserve"> </w:t>
      </w:r>
      <w:r>
        <w:t>павильонов</w:t>
      </w:r>
      <w:r>
        <w:rPr>
          <w:spacing w:val="4"/>
        </w:rPr>
        <w:t xml:space="preserve"> </w:t>
      </w:r>
      <w:r>
        <w:t>международных</w:t>
      </w:r>
      <w:r>
        <w:rPr>
          <w:spacing w:val="3"/>
        </w:rPr>
        <w:t xml:space="preserve"> </w:t>
      </w:r>
      <w:r>
        <w:t>выставок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ВСХВ.</w:t>
      </w:r>
      <w:r>
        <w:rPr>
          <w:spacing w:val="5"/>
        </w:rPr>
        <w:t xml:space="preserve"> </w:t>
      </w:r>
      <w:r>
        <w:t>Монументальная</w:t>
      </w:r>
      <w:r>
        <w:rPr>
          <w:spacing w:val="6"/>
        </w:rPr>
        <w:t xml:space="preserve"> </w:t>
      </w:r>
      <w:r>
        <w:t>скульптура:</w:t>
      </w:r>
      <w:r>
        <w:rPr>
          <w:spacing w:val="8"/>
        </w:rPr>
        <w:t xml:space="preserve"> </w:t>
      </w:r>
      <w:r>
        <w:t>группа</w:t>
      </w:r>
    </w:p>
    <w:p w:rsidR="003B5F7F" w:rsidRDefault="003B5F7F" w:rsidP="003B5F7F">
      <w:pPr>
        <w:pStyle w:val="a3"/>
        <w:ind w:right="850"/>
        <w:jc w:val="both"/>
      </w:pPr>
      <w:r>
        <w:t>«Рабочий и колхозница» (1937), проект памятника А. М. Горькому (1938) В. И. Мухиной, памятник С. М. Кирову (1938) Н. В. Томского,</w:t>
      </w:r>
      <w:r>
        <w:rPr>
          <w:spacing w:val="1"/>
        </w:rPr>
        <w:t xml:space="preserve"> </w:t>
      </w:r>
      <w:r>
        <w:t>памятник Т. Г. Шевченко (1935) М. Г. Манизера. Скульптурный портрет в творчестве Н. В. Томского, В. И. Мухиной, С.Д. Лебедевой.</w:t>
      </w:r>
      <w:r>
        <w:rPr>
          <w:spacing w:val="1"/>
        </w:rPr>
        <w:t xml:space="preserve"> </w:t>
      </w:r>
      <w:r>
        <w:t>Анималистическая</w:t>
      </w:r>
      <w:r>
        <w:rPr>
          <w:spacing w:val="1"/>
        </w:rPr>
        <w:t xml:space="preserve"> </w:t>
      </w:r>
      <w:r>
        <w:t>скульптура:</w:t>
      </w:r>
      <w:r>
        <w:rPr>
          <w:spacing w:val="2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Ефимова,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Ватагина.</w:t>
      </w:r>
    </w:p>
    <w:p w:rsidR="003B5F7F" w:rsidRDefault="003B5F7F" w:rsidP="003B5F7F">
      <w:pPr>
        <w:pStyle w:val="a3"/>
        <w:spacing w:before="1"/>
        <w:ind w:right="843" w:firstLine="705"/>
        <w:jc w:val="both"/>
      </w:pPr>
      <w:r>
        <w:rPr>
          <w:b/>
        </w:rPr>
        <w:t>Графика.</w:t>
      </w:r>
      <w:r>
        <w:rPr>
          <w:b/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прочтение художниками произведений русской и зарубежной классической литературы. Иллюстрации Д.А. Шмаринова к</w:t>
      </w:r>
      <w:r>
        <w:rPr>
          <w:spacing w:val="1"/>
        </w:rPr>
        <w:t xml:space="preserve"> </w:t>
      </w:r>
      <w:r>
        <w:t>повести А.М.</w:t>
      </w:r>
      <w:r>
        <w:rPr>
          <w:spacing w:val="1"/>
        </w:rPr>
        <w:t xml:space="preserve"> </w:t>
      </w:r>
      <w:r>
        <w:t>Горького</w:t>
      </w:r>
      <w:r>
        <w:rPr>
          <w:spacing w:val="1"/>
        </w:rPr>
        <w:t xml:space="preserve"> </w:t>
      </w:r>
      <w:r>
        <w:t>«Жизнь</w:t>
      </w:r>
      <w:r>
        <w:rPr>
          <w:spacing w:val="1"/>
        </w:rPr>
        <w:t xml:space="preserve"> </w:t>
      </w:r>
      <w:r>
        <w:t>Матвея</w:t>
      </w:r>
      <w:r>
        <w:rPr>
          <w:spacing w:val="1"/>
        </w:rPr>
        <w:t xml:space="preserve"> </w:t>
      </w:r>
      <w:r>
        <w:t>Кожемякина»,</w:t>
      </w:r>
      <w:r>
        <w:rPr>
          <w:spacing w:val="1"/>
        </w:rPr>
        <w:t xml:space="preserve"> </w:t>
      </w:r>
      <w:r>
        <w:t>роману Ф.М.</w:t>
      </w:r>
      <w:r>
        <w:rPr>
          <w:spacing w:val="1"/>
        </w:rPr>
        <w:t xml:space="preserve"> </w:t>
      </w:r>
      <w:r>
        <w:t>Достоевского</w:t>
      </w:r>
      <w:r>
        <w:rPr>
          <w:spacing w:val="1"/>
        </w:rPr>
        <w:t xml:space="preserve"> </w:t>
      </w:r>
      <w:r>
        <w:t>«Преступление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наказание»,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«Петр</w:t>
      </w:r>
      <w:r>
        <w:rPr>
          <w:spacing w:val="1"/>
        </w:rPr>
        <w:t xml:space="preserve"> </w:t>
      </w:r>
      <w:r>
        <w:t>I».</w:t>
      </w:r>
      <w:r>
        <w:rPr>
          <w:spacing w:val="1"/>
        </w:rPr>
        <w:t xml:space="preserve"> </w:t>
      </w:r>
      <w:r>
        <w:t>Кукрыниксы, своеобразие их как творческого коллектива. Работа над политической карикатурой. Иллюстрации к произведениям А.М.</w:t>
      </w:r>
      <w:r>
        <w:rPr>
          <w:spacing w:val="1"/>
        </w:rPr>
        <w:t xml:space="preserve"> </w:t>
      </w:r>
      <w:r>
        <w:t>Горького, А. П. Чехова, М. Е. Салтыкова-Щедрина. Работа Е. А. Кибрика (1906 – 1978) над иллюстрациями к роману Р. Роллана «Кола</w:t>
      </w:r>
      <w:r>
        <w:rPr>
          <w:spacing w:val="1"/>
        </w:rPr>
        <w:t xml:space="preserve"> </w:t>
      </w:r>
      <w:r>
        <w:t>Брюньон»</w:t>
      </w:r>
      <w:r>
        <w:rPr>
          <w:spacing w:val="1"/>
        </w:rPr>
        <w:t xml:space="preserve"> </w:t>
      </w:r>
      <w:r>
        <w:t>(1934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36),</w:t>
      </w:r>
      <w:r>
        <w:rPr>
          <w:spacing w:val="1"/>
        </w:rPr>
        <w:t xml:space="preserve"> </w:t>
      </w:r>
      <w:r>
        <w:t>роману</w:t>
      </w:r>
      <w:r>
        <w:rPr>
          <w:spacing w:val="1"/>
        </w:rPr>
        <w:t xml:space="preserve"> </w:t>
      </w:r>
      <w:r>
        <w:t>Шарля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Костера</w:t>
      </w:r>
      <w:r>
        <w:rPr>
          <w:spacing w:val="1"/>
        </w:rPr>
        <w:t xml:space="preserve"> </w:t>
      </w:r>
      <w:r>
        <w:t>«Легенда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Уленшпигеле»</w:t>
      </w:r>
      <w:r>
        <w:rPr>
          <w:spacing w:val="1"/>
        </w:rPr>
        <w:t xml:space="preserve"> </w:t>
      </w:r>
      <w:r>
        <w:t>(1937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38).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Роллан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Кибрика.</w:t>
      </w:r>
      <w:r>
        <w:rPr>
          <w:spacing w:val="1"/>
        </w:rPr>
        <w:t xml:space="preserve"> </w:t>
      </w:r>
      <w:r>
        <w:t>Организация Детгиза</w:t>
      </w:r>
      <w:r>
        <w:rPr>
          <w:spacing w:val="1"/>
        </w:rPr>
        <w:t xml:space="preserve"> </w:t>
      </w:r>
      <w:r>
        <w:t>(1933). Повышение идейно-художественного уровня и воспитательного значения изданий. Изучение психологии</w:t>
      </w:r>
      <w:r>
        <w:rPr>
          <w:spacing w:val="1"/>
        </w:rPr>
        <w:t xml:space="preserve"> </w:t>
      </w:r>
      <w:r>
        <w:t>детского восприятия, обращение художников-иллюстраторов к народным традициям. Красочность, привлекательность оформления книг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мастеров</w:t>
      </w:r>
      <w:r>
        <w:rPr>
          <w:spacing w:val="-4"/>
        </w:rPr>
        <w:t xml:space="preserve"> </w:t>
      </w:r>
      <w:r>
        <w:t>детской книги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М. Конашевича,</w:t>
      </w:r>
      <w:r>
        <w:rPr>
          <w:spacing w:val="-4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Чарушина,</w:t>
      </w:r>
      <w:r>
        <w:rPr>
          <w:spacing w:val="1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Лапшина,</w:t>
      </w:r>
      <w:r>
        <w:rPr>
          <w:spacing w:val="1"/>
        </w:rPr>
        <w:t xml:space="preserve"> </w:t>
      </w:r>
      <w:r>
        <w:t>Л. А.</w:t>
      </w:r>
      <w:r>
        <w:rPr>
          <w:spacing w:val="1"/>
        </w:rPr>
        <w:t xml:space="preserve"> </w:t>
      </w:r>
      <w:r>
        <w:t>Бруни, Ю.</w:t>
      </w:r>
      <w:r>
        <w:rPr>
          <w:spacing w:val="1"/>
        </w:rPr>
        <w:t xml:space="preserve"> </w:t>
      </w:r>
      <w:r>
        <w:t>А. Васнецова.</w:t>
      </w:r>
    </w:p>
    <w:p w:rsidR="003B5F7F" w:rsidRDefault="003B5F7F" w:rsidP="003B5F7F">
      <w:pPr>
        <w:pStyle w:val="a3"/>
        <w:spacing w:line="242" w:lineRule="auto"/>
        <w:ind w:right="862" w:firstLine="705"/>
        <w:jc w:val="both"/>
      </w:pPr>
      <w:r>
        <w:rPr>
          <w:i/>
        </w:rPr>
        <w:t>Самостоятельная работа</w:t>
      </w:r>
      <w:r>
        <w:t>: записать названия основных работ; сделать сообщение о творчестве В.А. Фаворского, Е. А. Кибрика,</w:t>
      </w:r>
      <w:r>
        <w:rPr>
          <w:spacing w:val="1"/>
        </w:rPr>
        <w:t xml:space="preserve"> </w:t>
      </w:r>
      <w:r>
        <w:t>В.И.</w:t>
      </w:r>
      <w:r>
        <w:rPr>
          <w:spacing w:val="2"/>
        </w:rPr>
        <w:t xml:space="preserve"> </w:t>
      </w:r>
      <w:r>
        <w:t>Мухиной,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Дейнеки.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Heading2"/>
        <w:numPr>
          <w:ilvl w:val="1"/>
          <w:numId w:val="9"/>
        </w:numPr>
        <w:tabs>
          <w:tab w:val="left" w:pos="1546"/>
        </w:tabs>
        <w:spacing w:before="66"/>
        <w:ind w:hanging="707"/>
      </w:pPr>
      <w:r>
        <w:lastRenderedPageBreak/>
        <w:t>Искусство периода</w:t>
      </w:r>
      <w:r>
        <w:rPr>
          <w:spacing w:val="-4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(1941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1945)</w:t>
      </w:r>
    </w:p>
    <w:p w:rsidR="003B5F7F" w:rsidRDefault="003B5F7F" w:rsidP="003B5F7F">
      <w:pPr>
        <w:pStyle w:val="a3"/>
        <w:ind w:right="852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 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искусстве;</w:t>
      </w:r>
      <w:r>
        <w:rPr>
          <w:spacing w:val="-5"/>
        </w:rPr>
        <w:t xml:space="preserve"> </w:t>
      </w:r>
      <w:r>
        <w:t>гуманизм</w:t>
      </w:r>
      <w:r>
        <w:rPr>
          <w:spacing w:val="1"/>
        </w:rPr>
        <w:t xml:space="preserve"> </w:t>
      </w:r>
      <w:r>
        <w:t>советского</w:t>
      </w:r>
      <w:r>
        <w:rPr>
          <w:spacing w:val="5"/>
        </w:rPr>
        <w:t xml:space="preserve"> </w:t>
      </w:r>
      <w:r>
        <w:t>искусства; утверждение</w:t>
      </w:r>
      <w:r>
        <w:rPr>
          <w:spacing w:val="-1"/>
        </w:rPr>
        <w:t xml:space="preserve"> </w:t>
      </w:r>
      <w:r>
        <w:t>стойкости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несгибаемого</w:t>
      </w:r>
      <w:r>
        <w:rPr>
          <w:spacing w:val="1"/>
        </w:rPr>
        <w:t xml:space="preserve"> </w:t>
      </w:r>
      <w:r>
        <w:t>мужества</w:t>
      </w:r>
      <w:r>
        <w:rPr>
          <w:spacing w:val="-1"/>
        </w:rPr>
        <w:t xml:space="preserve"> </w:t>
      </w:r>
      <w:r>
        <w:t>советского человека.</w:t>
      </w:r>
    </w:p>
    <w:p w:rsidR="003B5F7F" w:rsidRDefault="003B5F7F" w:rsidP="003B5F7F">
      <w:pPr>
        <w:ind w:left="839" w:right="853" w:firstLine="705"/>
        <w:jc w:val="both"/>
        <w:rPr>
          <w:sz w:val="24"/>
        </w:rPr>
      </w:pPr>
      <w:r>
        <w:rPr>
          <w:b/>
          <w:sz w:val="24"/>
        </w:rPr>
        <w:t>Большая мобилизующая роль плаката и политической карикатуры</w:t>
      </w:r>
      <w:r>
        <w:rPr>
          <w:sz w:val="24"/>
        </w:rPr>
        <w:t>. Плакаты И. М. Тоидзе «Родина-мать зовет!» (1941), В. Б.</w:t>
      </w:r>
      <w:r>
        <w:rPr>
          <w:spacing w:val="1"/>
          <w:sz w:val="24"/>
        </w:rPr>
        <w:t xml:space="preserve"> </w:t>
      </w:r>
      <w:r>
        <w:rPr>
          <w:sz w:val="24"/>
        </w:rPr>
        <w:t>Корецкого «Воин Красной Армии, спаси!».   Сатира и юмор «Окон ТАСС». Работы Кукрыниксов «Потеряла я колечко» (1943), «На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у</w:t>
      </w:r>
      <w:r>
        <w:rPr>
          <w:spacing w:val="-8"/>
          <w:sz w:val="24"/>
        </w:rPr>
        <w:t xml:space="preserve"> </w:t>
      </w:r>
      <w:r>
        <w:rPr>
          <w:sz w:val="24"/>
        </w:rPr>
        <w:t>бесноватого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главнокомандующего»</w:t>
      </w:r>
      <w:r>
        <w:rPr>
          <w:spacing w:val="-3"/>
          <w:sz w:val="24"/>
        </w:rPr>
        <w:t xml:space="preserve"> </w:t>
      </w:r>
      <w:r>
        <w:rPr>
          <w:sz w:val="24"/>
        </w:rPr>
        <w:t>(1944).</w:t>
      </w:r>
    </w:p>
    <w:p w:rsidR="003B5F7F" w:rsidRDefault="003B5F7F" w:rsidP="003B5F7F">
      <w:pPr>
        <w:pStyle w:val="a3"/>
        <w:spacing w:line="242" w:lineRule="auto"/>
        <w:ind w:right="860" w:firstLine="705"/>
        <w:jc w:val="both"/>
      </w:pPr>
      <w:r>
        <w:rPr>
          <w:b/>
        </w:rPr>
        <w:t xml:space="preserve">Графические серии </w:t>
      </w:r>
      <w:r>
        <w:t>Д. А. Шмаринова «Не забудем, не простим!» (1942) и А. Ф. Пахомова «Ленинград в дни блокады»</w:t>
      </w:r>
      <w:r>
        <w:rPr>
          <w:spacing w:val="1"/>
        </w:rPr>
        <w:t xml:space="preserve"> </w:t>
      </w:r>
      <w:r>
        <w:t>(нач.</w:t>
      </w:r>
      <w:r>
        <w:rPr>
          <w:spacing w:val="1"/>
        </w:rPr>
        <w:t xml:space="preserve"> </w:t>
      </w:r>
      <w:r>
        <w:t>раб.1941).</w:t>
      </w:r>
    </w:p>
    <w:p w:rsidR="003B5F7F" w:rsidRDefault="003B5F7F" w:rsidP="003B5F7F">
      <w:pPr>
        <w:pStyle w:val="a3"/>
        <w:ind w:right="849" w:firstLine="705"/>
        <w:jc w:val="both"/>
      </w:pPr>
      <w:r>
        <w:rPr>
          <w:b/>
        </w:rPr>
        <w:t xml:space="preserve">Живопись. </w:t>
      </w:r>
      <w:r>
        <w:t>Фиксация впечатления от непривычного</w:t>
      </w:r>
      <w:r>
        <w:rPr>
          <w:spacing w:val="1"/>
        </w:rPr>
        <w:t xml:space="preserve"> </w:t>
      </w:r>
      <w:r>
        <w:t>состояния города.</w:t>
      </w:r>
      <w:r>
        <w:rPr>
          <w:spacing w:val="61"/>
        </w:rPr>
        <w:t xml:space="preserve"> </w:t>
      </w:r>
      <w:r>
        <w:t>А.А.</w:t>
      </w:r>
      <w:r>
        <w:rPr>
          <w:spacing w:val="60"/>
        </w:rPr>
        <w:t xml:space="preserve"> </w:t>
      </w:r>
      <w:r>
        <w:t>Дейнека</w:t>
      </w:r>
      <w:r>
        <w:rPr>
          <w:spacing w:val="60"/>
        </w:rPr>
        <w:t xml:space="preserve"> </w:t>
      </w:r>
      <w:r>
        <w:t>«Окраина Москвы. Ноябрь 1941 года»</w:t>
      </w:r>
      <w:r>
        <w:rPr>
          <w:spacing w:val="1"/>
        </w:rPr>
        <w:t xml:space="preserve"> </w:t>
      </w:r>
      <w:r>
        <w:t>(1941).</w:t>
      </w:r>
      <w:r>
        <w:rPr>
          <w:spacing w:val="1"/>
        </w:rPr>
        <w:t xml:space="preserve"> </w:t>
      </w:r>
      <w:r>
        <w:t>Противопоставление тишины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 зверского</w:t>
      </w:r>
      <w:r>
        <w:rPr>
          <w:spacing w:val="1"/>
        </w:rPr>
        <w:t xml:space="preserve"> </w:t>
      </w:r>
      <w:r>
        <w:t>убийства мальчика-пастуха в</w:t>
      </w:r>
      <w:r>
        <w:rPr>
          <w:spacing w:val="1"/>
        </w:rPr>
        <w:t xml:space="preserve"> </w:t>
      </w:r>
      <w:r>
        <w:t>картине А.А.</w:t>
      </w:r>
      <w:r>
        <w:rPr>
          <w:spacing w:val="60"/>
        </w:rPr>
        <w:t xml:space="preserve"> </w:t>
      </w:r>
      <w:r>
        <w:t>Пластова «Фашист пролетел»</w:t>
      </w:r>
      <w:r>
        <w:rPr>
          <w:spacing w:val="1"/>
        </w:rPr>
        <w:t xml:space="preserve"> </w:t>
      </w:r>
      <w:r>
        <w:t>(1942).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героизма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Дейнеки</w:t>
      </w:r>
      <w:r>
        <w:rPr>
          <w:spacing w:val="1"/>
        </w:rPr>
        <w:t xml:space="preserve"> </w:t>
      </w:r>
      <w:r>
        <w:t>«Оборона</w:t>
      </w:r>
      <w:r>
        <w:rPr>
          <w:spacing w:val="1"/>
        </w:rPr>
        <w:t xml:space="preserve"> </w:t>
      </w:r>
      <w:r>
        <w:t>Севастополя»</w:t>
      </w:r>
      <w:r>
        <w:rPr>
          <w:spacing w:val="1"/>
        </w:rPr>
        <w:t xml:space="preserve"> </w:t>
      </w:r>
      <w:r>
        <w:t>(1942),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Герасимова</w:t>
      </w:r>
      <w:r>
        <w:rPr>
          <w:spacing w:val="1"/>
        </w:rPr>
        <w:t xml:space="preserve"> </w:t>
      </w:r>
      <w:r>
        <w:t>«Мать</w:t>
      </w:r>
      <w:r>
        <w:rPr>
          <w:spacing w:val="1"/>
        </w:rPr>
        <w:t xml:space="preserve"> </w:t>
      </w:r>
      <w:r>
        <w:t>партизана» (1943), К.Ф. Юона «Парад на Красной площади 7 ноября 1941 года» (1942).</w:t>
      </w:r>
      <w:r>
        <w:rPr>
          <w:spacing w:val="60"/>
        </w:rPr>
        <w:t xml:space="preserve"> </w:t>
      </w:r>
      <w:r>
        <w:t>Патриотическая роль исторической живописи.</w:t>
      </w:r>
      <w:r>
        <w:rPr>
          <w:spacing w:val="1"/>
        </w:rPr>
        <w:t xml:space="preserve"> </w:t>
      </w:r>
      <w:r>
        <w:t>П.Д.</w:t>
      </w:r>
      <w:r>
        <w:rPr>
          <w:spacing w:val="9"/>
        </w:rPr>
        <w:t xml:space="preserve"> </w:t>
      </w:r>
      <w:r>
        <w:t>Корин</w:t>
      </w:r>
      <w:r>
        <w:rPr>
          <w:spacing w:val="1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центральная</w:t>
      </w:r>
      <w:r>
        <w:rPr>
          <w:spacing w:val="8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триптиха</w:t>
      </w:r>
      <w:r>
        <w:rPr>
          <w:spacing w:val="7"/>
        </w:rPr>
        <w:t xml:space="preserve"> </w:t>
      </w:r>
      <w:r>
        <w:t>«Александр</w:t>
      </w:r>
      <w:r>
        <w:rPr>
          <w:spacing w:val="8"/>
        </w:rPr>
        <w:t xml:space="preserve"> </w:t>
      </w:r>
      <w:r>
        <w:t>Невский»</w:t>
      </w:r>
      <w:r>
        <w:rPr>
          <w:spacing w:val="3"/>
        </w:rPr>
        <w:t xml:space="preserve"> </w:t>
      </w:r>
      <w:r>
        <w:t>(1942).</w:t>
      </w:r>
      <w:r>
        <w:rPr>
          <w:spacing w:val="10"/>
        </w:rPr>
        <w:t xml:space="preserve"> </w:t>
      </w:r>
      <w:r>
        <w:t>Военный</w:t>
      </w:r>
      <w:r>
        <w:rPr>
          <w:spacing w:val="5"/>
        </w:rPr>
        <w:t xml:space="preserve"> </w:t>
      </w:r>
      <w:r>
        <w:t>пейзаж</w:t>
      </w:r>
      <w:r>
        <w:rPr>
          <w:spacing w:val="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творчестве</w:t>
      </w:r>
      <w:r>
        <w:rPr>
          <w:spacing w:val="7"/>
        </w:rPr>
        <w:t xml:space="preserve"> </w:t>
      </w:r>
      <w:r>
        <w:t>А.А.</w:t>
      </w:r>
      <w:r>
        <w:rPr>
          <w:spacing w:val="10"/>
        </w:rPr>
        <w:t xml:space="preserve"> </w:t>
      </w:r>
      <w:r>
        <w:t>Дейнеки</w:t>
      </w:r>
      <w:r>
        <w:rPr>
          <w:spacing w:val="8"/>
        </w:rPr>
        <w:t xml:space="preserve"> </w:t>
      </w:r>
      <w:r>
        <w:t>«Берлин.</w:t>
      </w:r>
      <w:r>
        <w:rPr>
          <w:spacing w:val="10"/>
        </w:rPr>
        <w:t xml:space="preserve"> </w:t>
      </w:r>
      <w:r>
        <w:t>Солнце»</w:t>
      </w:r>
      <w:r>
        <w:rPr>
          <w:spacing w:val="3"/>
        </w:rPr>
        <w:t xml:space="preserve"> </w:t>
      </w:r>
      <w:r>
        <w:t>и</w:t>
      </w:r>
    </w:p>
    <w:p w:rsidR="003B5F7F" w:rsidRDefault="003B5F7F" w:rsidP="003B5F7F">
      <w:pPr>
        <w:pStyle w:val="a3"/>
        <w:ind w:right="848"/>
        <w:jc w:val="both"/>
      </w:pPr>
      <w:r>
        <w:t>«В день подписания декларации» (обе – 1945). Патриотический характер пейзажа Н.М. Ромадина (1903 – 1987) «Волга – русская река»</w:t>
      </w:r>
      <w:r>
        <w:rPr>
          <w:spacing w:val="1"/>
        </w:rPr>
        <w:t xml:space="preserve"> </w:t>
      </w:r>
      <w:r>
        <w:t>(1944).</w:t>
      </w:r>
      <w:r>
        <w:rPr>
          <w:spacing w:val="-2"/>
        </w:rPr>
        <w:t xml:space="preserve"> </w:t>
      </w:r>
      <w:r>
        <w:t>Переход</w:t>
      </w:r>
      <w:r>
        <w:rPr>
          <w:spacing w:val="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войны</w:t>
      </w:r>
      <w:r>
        <w:rPr>
          <w:spacing w:val="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пейзаже</w:t>
      </w:r>
      <w:r>
        <w:rPr>
          <w:spacing w:val="-4"/>
        </w:rPr>
        <w:t xml:space="preserve"> </w:t>
      </w:r>
      <w:r>
        <w:t>С.В.</w:t>
      </w:r>
      <w:r>
        <w:rPr>
          <w:spacing w:val="4"/>
        </w:rPr>
        <w:t xml:space="preserve"> </w:t>
      </w:r>
      <w:r>
        <w:t>Герасимова</w:t>
      </w:r>
      <w:r>
        <w:rPr>
          <w:spacing w:val="-4"/>
        </w:rPr>
        <w:t xml:space="preserve"> </w:t>
      </w:r>
      <w:r>
        <w:t>«Лед</w:t>
      </w:r>
      <w:r>
        <w:rPr>
          <w:spacing w:val="-2"/>
        </w:rPr>
        <w:t xml:space="preserve"> </w:t>
      </w:r>
      <w:r>
        <w:t>прошёл»</w:t>
      </w:r>
      <w:r>
        <w:rPr>
          <w:spacing w:val="-3"/>
        </w:rPr>
        <w:t xml:space="preserve"> </w:t>
      </w:r>
      <w:r>
        <w:t>(1945).</w:t>
      </w:r>
    </w:p>
    <w:p w:rsidR="003B5F7F" w:rsidRDefault="003B5F7F" w:rsidP="003B5F7F">
      <w:pPr>
        <w:spacing w:line="237" w:lineRule="auto"/>
        <w:ind w:left="839" w:right="858" w:firstLine="705"/>
        <w:jc w:val="both"/>
        <w:rPr>
          <w:sz w:val="24"/>
        </w:rPr>
      </w:pPr>
      <w:r>
        <w:rPr>
          <w:b/>
          <w:sz w:val="24"/>
        </w:rPr>
        <w:t xml:space="preserve">Скульптурные портреты героев войны </w:t>
      </w:r>
      <w:r>
        <w:rPr>
          <w:sz w:val="24"/>
        </w:rPr>
        <w:t>в творчестве В. И. Мухиной «Партизанка» (1942) и Е.В. Вучетича «Портрет генерала</w:t>
      </w:r>
      <w:r>
        <w:rPr>
          <w:spacing w:val="1"/>
          <w:sz w:val="24"/>
        </w:rPr>
        <w:t xml:space="preserve"> </w:t>
      </w:r>
      <w:r>
        <w:rPr>
          <w:sz w:val="24"/>
        </w:rPr>
        <w:t>армии</w:t>
      </w:r>
      <w:r>
        <w:rPr>
          <w:spacing w:val="3"/>
          <w:sz w:val="24"/>
        </w:rPr>
        <w:t xml:space="preserve"> </w:t>
      </w:r>
      <w:r>
        <w:rPr>
          <w:sz w:val="24"/>
        </w:rPr>
        <w:t>И.Д.</w:t>
      </w:r>
      <w:r>
        <w:rPr>
          <w:spacing w:val="-1"/>
          <w:sz w:val="24"/>
        </w:rPr>
        <w:t xml:space="preserve"> </w:t>
      </w:r>
      <w:r>
        <w:rPr>
          <w:sz w:val="24"/>
        </w:rPr>
        <w:t>Черняховского»</w:t>
      </w:r>
      <w:r>
        <w:rPr>
          <w:spacing w:val="-3"/>
          <w:sz w:val="24"/>
        </w:rPr>
        <w:t xml:space="preserve"> </w:t>
      </w:r>
      <w:r>
        <w:rPr>
          <w:sz w:val="24"/>
        </w:rPr>
        <w:t>(1945).</w:t>
      </w:r>
    </w:p>
    <w:p w:rsidR="003B5F7F" w:rsidRDefault="003B5F7F" w:rsidP="003B5F7F">
      <w:pPr>
        <w:pStyle w:val="a3"/>
        <w:spacing w:before="1"/>
        <w:jc w:val="both"/>
      </w:pPr>
      <w:r>
        <w:rPr>
          <w:i/>
        </w:rPr>
        <w:t>Самостоятельная</w:t>
      </w:r>
      <w:r>
        <w:rPr>
          <w:i/>
          <w:spacing w:val="-4"/>
        </w:rPr>
        <w:t xml:space="preserve"> </w:t>
      </w:r>
      <w:r>
        <w:rPr>
          <w:i/>
        </w:rPr>
        <w:t>работа:</w:t>
      </w:r>
      <w:r>
        <w:rPr>
          <w:i/>
          <w:spacing w:val="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Кукрыниксов,</w:t>
      </w:r>
      <w:r>
        <w:rPr>
          <w:spacing w:val="-5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сериях</w:t>
      </w:r>
      <w:r>
        <w:rPr>
          <w:spacing w:val="-6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Шмаринова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А.Ф. Пахомова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3B5F7F" w:rsidRDefault="003B5F7F" w:rsidP="003B5F7F">
      <w:pPr>
        <w:pStyle w:val="Heading2"/>
        <w:numPr>
          <w:ilvl w:val="1"/>
          <w:numId w:val="9"/>
        </w:numPr>
        <w:tabs>
          <w:tab w:val="left" w:pos="1546"/>
        </w:tabs>
        <w:spacing w:before="3"/>
        <w:ind w:hanging="707"/>
      </w:pPr>
      <w:r>
        <w:t>Искусство послевоенного</w:t>
      </w:r>
      <w:r>
        <w:rPr>
          <w:spacing w:val="-5"/>
        </w:rPr>
        <w:t xml:space="preserve"> </w:t>
      </w:r>
      <w:r>
        <w:t>периода (1945</w:t>
      </w:r>
      <w:r>
        <w:rPr>
          <w:spacing w:val="-1"/>
        </w:rPr>
        <w:t xml:space="preserve"> </w:t>
      </w:r>
      <w:r>
        <w:t>– 1958)</w:t>
      </w:r>
    </w:p>
    <w:p w:rsidR="003B5F7F" w:rsidRDefault="003B5F7F" w:rsidP="003B5F7F">
      <w:pPr>
        <w:pStyle w:val="a3"/>
        <w:ind w:right="843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послевоенного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Всесоюзных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послевоенных</w:t>
      </w:r>
      <w:r>
        <w:rPr>
          <w:spacing w:val="1"/>
        </w:rPr>
        <w:t xml:space="preserve"> </w:t>
      </w:r>
      <w:r>
        <w:t>лет;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ВКП(б)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идеологическим</w:t>
      </w:r>
      <w:r>
        <w:rPr>
          <w:spacing w:val="1"/>
        </w:rPr>
        <w:t xml:space="preserve"> </w:t>
      </w:r>
      <w:r>
        <w:t>вопросам;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формализмом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космополитизмом; о создании Академии художеств. Познакомить с ограничительной политикой в понимании реализма, традиций и</w:t>
      </w:r>
      <w:r>
        <w:rPr>
          <w:spacing w:val="1"/>
        </w:rPr>
        <w:t xml:space="preserve"> </w:t>
      </w:r>
      <w:r>
        <w:t>новаторства в искусстве ХХ века; "теорией бесконфликтности", "положительного героя", "производственной темы" и пр. Рассмотреть</w:t>
      </w:r>
      <w:r>
        <w:rPr>
          <w:spacing w:val="1"/>
        </w:rPr>
        <w:t xml:space="preserve"> </w:t>
      </w:r>
      <w:r>
        <w:t>лучшие произведения</w:t>
      </w:r>
      <w:r>
        <w:rPr>
          <w:spacing w:val="-3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десятилетия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живописи,</w:t>
      </w:r>
      <w:r>
        <w:rPr>
          <w:spacing w:val="-1"/>
        </w:rPr>
        <w:t xml:space="preserve"> </w:t>
      </w:r>
      <w:r>
        <w:t>графике,</w:t>
      </w:r>
      <w:r>
        <w:rPr>
          <w:spacing w:val="3"/>
        </w:rPr>
        <w:t xml:space="preserve"> </w:t>
      </w:r>
      <w:r>
        <w:t>скульптуре.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 xml:space="preserve">Живопись. </w:t>
      </w:r>
      <w:r>
        <w:t>Сближение исторического и бытового жанров в произведениях художников послевоенных лет. Кукрыниксы "Бегство</w:t>
      </w:r>
      <w:r>
        <w:rPr>
          <w:spacing w:val="1"/>
        </w:rPr>
        <w:t xml:space="preserve"> </w:t>
      </w:r>
      <w:r>
        <w:t>фашистов из Новгорода" (1944-1946), "Последние дни гитлеровской ставки в подземелье рейхсканцелярии. Конец"</w:t>
      </w:r>
      <w:r>
        <w:rPr>
          <w:spacing w:val="1"/>
        </w:rPr>
        <w:t xml:space="preserve"> </w:t>
      </w:r>
      <w:r>
        <w:t>(1947-1948).</w:t>
      </w:r>
      <w:r>
        <w:rPr>
          <w:spacing w:val="1"/>
        </w:rPr>
        <w:t xml:space="preserve"> </w:t>
      </w:r>
      <w:r>
        <w:t>Ю. M.</w:t>
      </w:r>
      <w:r>
        <w:rPr>
          <w:spacing w:val="1"/>
        </w:rPr>
        <w:t xml:space="preserve"> </w:t>
      </w:r>
      <w:r>
        <w:t>Непринцев</w:t>
      </w:r>
      <w:r>
        <w:rPr>
          <w:spacing w:val="1"/>
        </w:rPr>
        <w:t xml:space="preserve"> </w:t>
      </w:r>
      <w:r>
        <w:t>«Отдых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боя»</w:t>
      </w:r>
      <w:r>
        <w:rPr>
          <w:spacing w:val="1"/>
        </w:rPr>
        <w:t xml:space="preserve"> </w:t>
      </w:r>
      <w:r>
        <w:t>(1950)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посвящение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Василию</w:t>
      </w:r>
      <w:r>
        <w:rPr>
          <w:spacing w:val="1"/>
        </w:rPr>
        <w:t xml:space="preserve"> </w:t>
      </w:r>
      <w:r>
        <w:t>Теркину</w:t>
      </w:r>
      <w:r>
        <w:rPr>
          <w:spacing w:val="1"/>
        </w:rPr>
        <w:t xml:space="preserve"> </w:t>
      </w:r>
      <w:r>
        <w:t>(литературному</w:t>
      </w:r>
      <w:r>
        <w:rPr>
          <w:spacing w:val="1"/>
        </w:rPr>
        <w:t xml:space="preserve"> </w:t>
      </w:r>
      <w:r>
        <w:t>персонажу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Твардовского). Полнота жизни без войны, радостный труд в картине украинской художницы Т. Яблонской «Хлеб» (1949). Светоносность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интенсивная</w:t>
      </w:r>
      <w:r>
        <w:rPr>
          <w:spacing w:val="50"/>
        </w:rPr>
        <w:t xml:space="preserve"> </w:t>
      </w:r>
      <w:r>
        <w:t>живописность</w:t>
      </w:r>
      <w:r>
        <w:rPr>
          <w:spacing w:val="57"/>
        </w:rPr>
        <w:t xml:space="preserve"> </w:t>
      </w:r>
      <w:r>
        <w:t>картин</w:t>
      </w:r>
      <w:r>
        <w:rPr>
          <w:spacing w:val="56"/>
        </w:rPr>
        <w:t xml:space="preserve"> </w:t>
      </w:r>
      <w:r>
        <w:t>А.А.</w:t>
      </w:r>
      <w:r>
        <w:rPr>
          <w:spacing w:val="57"/>
        </w:rPr>
        <w:t xml:space="preserve"> </w:t>
      </w:r>
      <w:r>
        <w:t>Пластова:</w:t>
      </w:r>
      <w:r>
        <w:rPr>
          <w:spacing w:val="51"/>
        </w:rPr>
        <w:t xml:space="preserve"> </w:t>
      </w:r>
      <w:r>
        <w:t xml:space="preserve">«Сенокос»  </w:t>
      </w:r>
      <w:r>
        <w:rPr>
          <w:spacing w:val="42"/>
        </w:rPr>
        <w:t xml:space="preserve"> </w:t>
      </w:r>
      <w:r>
        <w:t>(1945),</w:t>
      </w:r>
      <w:r>
        <w:rPr>
          <w:spacing w:val="57"/>
        </w:rPr>
        <w:t xml:space="preserve"> </w:t>
      </w:r>
      <w:r>
        <w:t>«На</w:t>
      </w:r>
      <w:r>
        <w:rPr>
          <w:spacing w:val="54"/>
        </w:rPr>
        <w:t xml:space="preserve"> </w:t>
      </w:r>
      <w:r>
        <w:t>колхозном</w:t>
      </w:r>
      <w:r>
        <w:rPr>
          <w:spacing w:val="48"/>
        </w:rPr>
        <w:t xml:space="preserve"> </w:t>
      </w:r>
      <w:r>
        <w:t>току»</w:t>
      </w:r>
      <w:r>
        <w:rPr>
          <w:spacing w:val="50"/>
        </w:rPr>
        <w:t xml:space="preserve"> </w:t>
      </w:r>
      <w:r>
        <w:t>(1949),</w:t>
      </w:r>
      <w:r>
        <w:rPr>
          <w:spacing w:val="53"/>
        </w:rPr>
        <w:t xml:space="preserve"> </w:t>
      </w:r>
      <w:r>
        <w:t>«Ужин</w:t>
      </w:r>
      <w:r>
        <w:rPr>
          <w:spacing w:val="56"/>
        </w:rPr>
        <w:t xml:space="preserve"> </w:t>
      </w:r>
      <w:r>
        <w:t>трактористов»</w:t>
      </w:r>
      <w:r>
        <w:rPr>
          <w:spacing w:val="51"/>
        </w:rPr>
        <w:t xml:space="preserve"> </w:t>
      </w:r>
      <w:r>
        <w:t>(1951),</w:t>
      </w:r>
    </w:p>
    <w:p w:rsidR="003B5F7F" w:rsidRDefault="003B5F7F" w:rsidP="003B5F7F">
      <w:pPr>
        <w:pStyle w:val="a3"/>
        <w:ind w:right="845"/>
        <w:jc w:val="both"/>
      </w:pPr>
      <w:r>
        <w:t>«Весна»</w:t>
      </w:r>
      <w:r>
        <w:rPr>
          <w:spacing w:val="1"/>
        </w:rPr>
        <w:t xml:space="preserve"> </w:t>
      </w:r>
      <w:r>
        <w:t>(1954). Картины о жизни людей Киргизии</w:t>
      </w:r>
      <w:r>
        <w:rPr>
          <w:spacing w:val="1"/>
        </w:rPr>
        <w:t xml:space="preserve"> </w:t>
      </w:r>
      <w:r>
        <w:t>в творчестве С. А. Чуйкова («Утро» (1947) и «Дочь Советской Киргизии» (1948)).</w:t>
      </w:r>
      <w:r>
        <w:rPr>
          <w:spacing w:val="1"/>
        </w:rPr>
        <w:t xml:space="preserve"> </w:t>
      </w:r>
      <w:r>
        <w:t xml:space="preserve">Создание картины-новеллы </w:t>
      </w:r>
      <w:r>
        <w:rPr>
          <w:b/>
        </w:rPr>
        <w:t xml:space="preserve">Федором Павловичем Решетниковым </w:t>
      </w:r>
      <w:r>
        <w:t>(1906 – 1988): «Прибыл на каникулы» (1948), «Опять двойка» (1952).</w:t>
      </w:r>
      <w:r>
        <w:rPr>
          <w:spacing w:val="1"/>
        </w:rPr>
        <w:t xml:space="preserve"> </w:t>
      </w:r>
      <w:r>
        <w:t>Поиск</w:t>
      </w:r>
      <w:r>
        <w:rPr>
          <w:spacing w:val="35"/>
        </w:rPr>
        <w:t xml:space="preserve"> </w:t>
      </w:r>
      <w:r>
        <w:t>эпической</w:t>
      </w:r>
      <w:r>
        <w:rPr>
          <w:spacing w:val="38"/>
        </w:rPr>
        <w:t xml:space="preserve"> </w:t>
      </w:r>
      <w:r>
        <w:t>темы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лирических</w:t>
      </w:r>
      <w:r>
        <w:rPr>
          <w:spacing w:val="37"/>
        </w:rPr>
        <w:t xml:space="preserve"> </w:t>
      </w:r>
      <w:r>
        <w:t>мотивов</w:t>
      </w:r>
      <w:r>
        <w:rPr>
          <w:spacing w:val="39"/>
        </w:rPr>
        <w:t xml:space="preserve"> </w:t>
      </w:r>
      <w:r>
        <w:t>природы</w:t>
      </w:r>
      <w:r>
        <w:rPr>
          <w:spacing w:val="3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пейзажах</w:t>
      </w:r>
      <w:r>
        <w:rPr>
          <w:spacing w:val="37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Герасимова</w:t>
      </w:r>
      <w:r>
        <w:rPr>
          <w:spacing w:val="36"/>
        </w:rPr>
        <w:t xml:space="preserve"> </w:t>
      </w:r>
      <w:r>
        <w:t>(«Весеннее</w:t>
      </w:r>
      <w:r>
        <w:rPr>
          <w:spacing w:val="41"/>
        </w:rPr>
        <w:t xml:space="preserve"> </w:t>
      </w:r>
      <w:r>
        <w:t>утро»</w:t>
      </w:r>
      <w:r>
        <w:rPr>
          <w:spacing w:val="37"/>
        </w:rPr>
        <w:t xml:space="preserve"> </w:t>
      </w:r>
      <w:r>
        <w:t>(1953),</w:t>
      </w:r>
      <w:r>
        <w:rPr>
          <w:spacing w:val="39"/>
        </w:rPr>
        <w:t xml:space="preserve"> </w:t>
      </w:r>
      <w:r>
        <w:t>«Весна»</w:t>
      </w:r>
      <w:r>
        <w:rPr>
          <w:spacing w:val="37"/>
        </w:rPr>
        <w:t xml:space="preserve"> </w:t>
      </w:r>
      <w:r>
        <w:t>(1954),</w:t>
      </w:r>
      <w:r>
        <w:rPr>
          <w:spacing w:val="39"/>
        </w:rPr>
        <w:t xml:space="preserve"> </w:t>
      </w:r>
      <w:r>
        <w:t>серия</w:t>
      </w:r>
    </w:p>
    <w:p w:rsidR="003B5F7F" w:rsidRDefault="003B5F7F" w:rsidP="003B5F7F">
      <w:pPr>
        <w:pStyle w:val="a3"/>
        <w:spacing w:line="242" w:lineRule="auto"/>
        <w:ind w:right="852"/>
        <w:jc w:val="both"/>
      </w:pPr>
      <w:r>
        <w:t>«Можайские пейзажи», 1950-е). Величественность пейзажей В. В. Мешкова (1893 – 1964) («Сказ об Урале» (1949), «Кама» (1950)).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25"/>
        </w:rPr>
        <w:t xml:space="preserve"> </w:t>
      </w:r>
      <w:r>
        <w:t>освоение</w:t>
      </w:r>
      <w:r>
        <w:rPr>
          <w:spacing w:val="29"/>
        </w:rPr>
        <w:t xml:space="preserve"> </w:t>
      </w:r>
      <w:r>
        <w:t>природы,</w:t>
      </w:r>
      <w:r>
        <w:rPr>
          <w:spacing w:val="33"/>
        </w:rPr>
        <w:t xml:space="preserve"> </w:t>
      </w:r>
      <w:r>
        <w:t>преображенной</w:t>
      </w:r>
      <w:r>
        <w:rPr>
          <w:spacing w:val="36"/>
        </w:rPr>
        <w:t xml:space="preserve"> </w:t>
      </w:r>
      <w:r>
        <w:t>трудом</w:t>
      </w:r>
      <w:r>
        <w:rPr>
          <w:spacing w:val="37"/>
        </w:rPr>
        <w:t xml:space="preserve"> </w:t>
      </w:r>
      <w:r>
        <w:t>современного</w:t>
      </w:r>
      <w:r>
        <w:rPr>
          <w:spacing w:val="40"/>
        </w:rPr>
        <w:t xml:space="preserve"> </w:t>
      </w:r>
      <w:r>
        <w:t>человека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пейзажах</w:t>
      </w:r>
      <w:r>
        <w:rPr>
          <w:spacing w:val="31"/>
        </w:rPr>
        <w:t xml:space="preserve"> </w:t>
      </w:r>
      <w:r>
        <w:t>Г.</w:t>
      </w:r>
      <w:r>
        <w:rPr>
          <w:spacing w:val="38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Нисского</w:t>
      </w:r>
      <w:r>
        <w:rPr>
          <w:spacing w:val="40"/>
        </w:rPr>
        <w:t xml:space="preserve"> </w:t>
      </w:r>
      <w:r>
        <w:t>«Белорусский</w:t>
      </w:r>
      <w:r>
        <w:rPr>
          <w:spacing w:val="36"/>
        </w:rPr>
        <w:t xml:space="preserve"> </w:t>
      </w:r>
      <w:r>
        <w:t>пейзаж»</w:t>
      </w:r>
    </w:p>
    <w:p w:rsidR="003B5F7F" w:rsidRDefault="003B5F7F" w:rsidP="003B5F7F">
      <w:pPr>
        <w:spacing w:line="242" w:lineRule="auto"/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5"/>
        <w:jc w:val="both"/>
      </w:pPr>
      <w:r>
        <w:lastRenderedPageBreak/>
        <w:t>(1947).   Лирико-эпическое направление в пейзажах Н. М. Ромадина «Река Царевна»(1954). «Теория бесконфликтности» и ее критика.</w:t>
      </w:r>
      <w:r>
        <w:rPr>
          <w:spacing w:val="1"/>
        </w:rPr>
        <w:t xml:space="preserve"> </w:t>
      </w:r>
      <w:r>
        <w:t>Пути преодоления описательности в бытовой картине. Негативное влияние культа личности на развитие искусства и его преодоление.</w:t>
      </w:r>
      <w:r>
        <w:rPr>
          <w:spacing w:val="1"/>
        </w:rPr>
        <w:t xml:space="preserve"> </w:t>
      </w:r>
      <w:r>
        <w:t>Ведущая</w:t>
      </w:r>
      <w:r>
        <w:rPr>
          <w:spacing w:val="-2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живописи</w:t>
      </w:r>
      <w:r>
        <w:rPr>
          <w:spacing w:val="-6"/>
        </w:rPr>
        <w:t xml:space="preserve"> </w:t>
      </w:r>
      <w:r>
        <w:t>мастеров,</w:t>
      </w:r>
      <w:r>
        <w:rPr>
          <w:spacing w:val="-4"/>
        </w:rPr>
        <w:t xml:space="preserve"> </w:t>
      </w:r>
      <w:r>
        <w:t>сформировавшихся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предшествующие</w:t>
      </w:r>
      <w:r>
        <w:rPr>
          <w:spacing w:val="-2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(Пластова, Корина,</w:t>
      </w:r>
      <w:r>
        <w:rPr>
          <w:spacing w:val="-4"/>
        </w:rPr>
        <w:t xml:space="preserve"> </w:t>
      </w:r>
      <w:r>
        <w:t>Чуйкова,</w:t>
      </w:r>
      <w:r>
        <w:rPr>
          <w:spacing w:val="-4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Герасимова).</w:t>
      </w:r>
    </w:p>
    <w:p w:rsidR="003B5F7F" w:rsidRDefault="003B5F7F" w:rsidP="003B5F7F">
      <w:pPr>
        <w:pStyle w:val="a3"/>
        <w:spacing w:before="3"/>
        <w:ind w:right="849" w:firstLine="705"/>
        <w:jc w:val="both"/>
      </w:pPr>
      <w:r>
        <w:rPr>
          <w:b/>
        </w:rPr>
        <w:t xml:space="preserve">Графика. </w:t>
      </w:r>
      <w:r>
        <w:t>Творчество художников-иллюстраторов. Серия работ Б. И. Пророкова (1911 – 1972) «Это не должно повториться!»</w:t>
      </w:r>
      <w:r>
        <w:rPr>
          <w:spacing w:val="1"/>
        </w:rPr>
        <w:t xml:space="preserve"> </w:t>
      </w:r>
      <w:r>
        <w:t>(1958).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романтических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Кибрика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«Тарасу</w:t>
      </w:r>
      <w:r>
        <w:rPr>
          <w:spacing w:val="1"/>
        </w:rPr>
        <w:t xml:space="preserve"> </w:t>
      </w:r>
      <w:r>
        <w:t>Бульбе»</w:t>
      </w:r>
      <w:r>
        <w:rPr>
          <w:spacing w:val="1"/>
        </w:rPr>
        <w:t xml:space="preserve"> </w:t>
      </w:r>
      <w:r>
        <w:t>Гоголя</w:t>
      </w:r>
      <w:r>
        <w:rPr>
          <w:spacing w:val="1"/>
        </w:rPr>
        <w:t xml:space="preserve"> </w:t>
      </w:r>
      <w:r>
        <w:t>(1945),</w:t>
      </w:r>
      <w:r>
        <w:rPr>
          <w:spacing w:val="1"/>
        </w:rPr>
        <w:t xml:space="preserve"> </w:t>
      </w:r>
      <w:r>
        <w:t>убедительность психологических характеристик. Сохранение портретного принципа иллюстрирования в работах художника Дементия</w:t>
      </w:r>
      <w:r>
        <w:rPr>
          <w:spacing w:val="1"/>
        </w:rPr>
        <w:t xml:space="preserve"> </w:t>
      </w:r>
      <w:r>
        <w:t>Алексеевича Шмаринова (1907 – 1999) к роману Толстого «Война и мир». Одна из удач Шмаринова - образ Наташи. Своеобразие</w:t>
      </w:r>
      <w:r>
        <w:rPr>
          <w:spacing w:val="1"/>
        </w:rPr>
        <w:t xml:space="preserve"> </w:t>
      </w:r>
      <w:r>
        <w:t>творчества Кукрыниксов в области иллюстрации: умение передавать прекрасное в повседневной жизни людей в рисунках к рассказу А. П.</w:t>
      </w:r>
      <w:r>
        <w:rPr>
          <w:spacing w:val="-57"/>
        </w:rPr>
        <w:t xml:space="preserve"> </w:t>
      </w:r>
      <w:r>
        <w:t>Чехова «Дама с собачкой» (1941 – 1948) и сатирическая острота иллюстраций к произведению А.М. Горького «Фома Гордеев» (1949).</w:t>
      </w:r>
      <w:r>
        <w:rPr>
          <w:spacing w:val="1"/>
        </w:rPr>
        <w:t xml:space="preserve"> </w:t>
      </w:r>
      <w:r>
        <w:t>Мягкость, лиричность творчества графика-иллюстратора Д.А. Дубинского (1920 – 1960): иллюстрации к повести Гайдара «Р.В.С.» и «Чук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Гек»,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«Поединку» Куприна</w:t>
      </w:r>
      <w:r>
        <w:rPr>
          <w:spacing w:val="1"/>
        </w:rPr>
        <w:t xml:space="preserve"> </w:t>
      </w:r>
      <w:r>
        <w:t>(1959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1960).</w:t>
      </w:r>
      <w:r>
        <w:rPr>
          <w:spacing w:val="1"/>
        </w:rPr>
        <w:t xml:space="preserve"> </w:t>
      </w:r>
      <w:r>
        <w:t>Классический</w:t>
      </w:r>
      <w:r>
        <w:rPr>
          <w:spacing w:val="1"/>
        </w:rPr>
        <w:t xml:space="preserve"> </w:t>
      </w:r>
      <w:r>
        <w:t>язык гравера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глубоким</w:t>
      </w:r>
      <w:r>
        <w:rPr>
          <w:spacing w:val="1"/>
        </w:rPr>
        <w:t xml:space="preserve"> </w:t>
      </w:r>
      <w:r>
        <w:t>проникновением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замысел</w:t>
      </w:r>
      <w:r>
        <w:rPr>
          <w:spacing w:val="2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циклах</w:t>
      </w:r>
      <w:r>
        <w:rPr>
          <w:spacing w:val="-3"/>
        </w:rPr>
        <w:t xml:space="preserve"> </w:t>
      </w:r>
      <w:r>
        <w:t>Фаворского</w:t>
      </w:r>
      <w:r>
        <w:rPr>
          <w:spacing w:val="1"/>
        </w:rPr>
        <w:t xml:space="preserve"> </w:t>
      </w:r>
      <w:r>
        <w:t>к «Слову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полку</w:t>
      </w:r>
      <w:r>
        <w:rPr>
          <w:spacing w:val="-8"/>
        </w:rPr>
        <w:t xml:space="preserve"> </w:t>
      </w:r>
      <w:r>
        <w:t>Игореве»</w:t>
      </w:r>
      <w:r>
        <w:rPr>
          <w:spacing w:val="-4"/>
        </w:rPr>
        <w:t xml:space="preserve"> </w:t>
      </w:r>
      <w:r>
        <w:t>(1950)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«Маленьким</w:t>
      </w:r>
      <w:r>
        <w:rPr>
          <w:spacing w:val="3"/>
        </w:rPr>
        <w:t xml:space="preserve"> </w:t>
      </w:r>
      <w:r>
        <w:t>трагедиям»</w:t>
      </w:r>
      <w:r>
        <w:rPr>
          <w:spacing w:val="-4"/>
        </w:rPr>
        <w:t xml:space="preserve"> </w:t>
      </w:r>
      <w:r>
        <w:t>Пушкина (1961).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rPr>
          <w:b/>
        </w:rPr>
        <w:t>Скульптура</w:t>
      </w:r>
      <w:r>
        <w:t>.</w:t>
      </w:r>
      <w:r>
        <w:rPr>
          <w:spacing w:val="9"/>
        </w:rPr>
        <w:t xml:space="preserve"> </w:t>
      </w:r>
      <w:r>
        <w:t>Создание</w:t>
      </w:r>
      <w:r>
        <w:rPr>
          <w:spacing w:val="64"/>
        </w:rPr>
        <w:t xml:space="preserve"> </w:t>
      </w:r>
      <w:r>
        <w:t>портретной</w:t>
      </w:r>
      <w:r>
        <w:rPr>
          <w:spacing w:val="62"/>
        </w:rPr>
        <w:t xml:space="preserve"> </w:t>
      </w:r>
      <w:r>
        <w:t>галереи</w:t>
      </w:r>
      <w:r>
        <w:rPr>
          <w:spacing w:val="67"/>
        </w:rPr>
        <w:t xml:space="preserve"> </w:t>
      </w:r>
      <w:r>
        <w:t>героев</w:t>
      </w:r>
      <w:r>
        <w:rPr>
          <w:spacing w:val="71"/>
        </w:rPr>
        <w:t xml:space="preserve"> </w:t>
      </w:r>
      <w:r>
        <w:t>Великой</w:t>
      </w:r>
      <w:r>
        <w:rPr>
          <w:spacing w:val="67"/>
        </w:rPr>
        <w:t xml:space="preserve"> </w:t>
      </w:r>
      <w:r>
        <w:t>Отечественной</w:t>
      </w:r>
      <w:r>
        <w:rPr>
          <w:spacing w:val="67"/>
        </w:rPr>
        <w:t xml:space="preserve"> </w:t>
      </w:r>
      <w:r>
        <w:t>войны.</w:t>
      </w:r>
      <w:r>
        <w:rPr>
          <w:spacing w:val="68"/>
        </w:rPr>
        <w:t xml:space="preserve"> </w:t>
      </w:r>
      <w:r>
        <w:t>Работа</w:t>
      </w:r>
      <w:r>
        <w:rPr>
          <w:spacing w:val="69"/>
        </w:rPr>
        <w:t xml:space="preserve"> </w:t>
      </w:r>
      <w:r>
        <w:t>над</w:t>
      </w:r>
      <w:r>
        <w:rPr>
          <w:spacing w:val="64"/>
        </w:rPr>
        <w:t xml:space="preserve"> </w:t>
      </w:r>
      <w:r>
        <w:t>мемориальными</w:t>
      </w:r>
      <w:r>
        <w:rPr>
          <w:spacing w:val="67"/>
        </w:rPr>
        <w:t xml:space="preserve"> </w:t>
      </w:r>
      <w:r>
        <w:t>ансамблями.</w:t>
      </w:r>
    </w:p>
    <w:p w:rsidR="003B5F7F" w:rsidRDefault="003B5F7F" w:rsidP="003B5F7F">
      <w:pPr>
        <w:pStyle w:val="a3"/>
        <w:spacing w:before="2" w:line="275" w:lineRule="exact"/>
        <w:jc w:val="both"/>
      </w:pPr>
      <w:r>
        <w:t>Произведения</w:t>
      </w:r>
      <w:r>
        <w:rPr>
          <w:spacing w:val="-4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Томского,</w:t>
      </w:r>
      <w:r>
        <w:rPr>
          <w:spacing w:val="-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Вучетича,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Цигаля.</w:t>
      </w:r>
      <w:r>
        <w:rPr>
          <w:spacing w:val="-2"/>
        </w:rPr>
        <w:t xml:space="preserve"> </w:t>
      </w:r>
      <w:r>
        <w:t>Ансамбли</w:t>
      </w:r>
      <w:r>
        <w:rPr>
          <w:spacing w:val="-2"/>
        </w:rPr>
        <w:t xml:space="preserve"> </w:t>
      </w:r>
      <w:r>
        <w:t>Саласпилса,</w:t>
      </w:r>
      <w:r>
        <w:rPr>
          <w:spacing w:val="-2"/>
        </w:rPr>
        <w:t xml:space="preserve"> </w:t>
      </w:r>
      <w:r>
        <w:t>Пискаревского кладбища,</w:t>
      </w:r>
      <w:r>
        <w:rPr>
          <w:spacing w:val="-2"/>
        </w:rPr>
        <w:t xml:space="preserve"> </w:t>
      </w:r>
      <w:r>
        <w:t>Хатыни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3B5F7F" w:rsidRDefault="003B5F7F" w:rsidP="003B5F7F">
      <w:pPr>
        <w:pStyle w:val="a3"/>
        <w:ind w:right="850" w:firstLine="705"/>
        <w:jc w:val="both"/>
      </w:pPr>
      <w:r>
        <w:t>Программная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Сергея</w:t>
      </w:r>
      <w:r>
        <w:rPr>
          <w:spacing w:val="1"/>
        </w:rPr>
        <w:t xml:space="preserve"> </w:t>
      </w:r>
      <w:r>
        <w:t>Тимофеевича</w:t>
      </w:r>
      <w:r>
        <w:rPr>
          <w:spacing w:val="1"/>
        </w:rPr>
        <w:t xml:space="preserve"> </w:t>
      </w:r>
      <w:r>
        <w:t>Коненкова</w:t>
      </w:r>
      <w:r>
        <w:rPr>
          <w:spacing w:val="1"/>
        </w:rPr>
        <w:t xml:space="preserve"> </w:t>
      </w:r>
      <w:r>
        <w:t>(1874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1971),</w:t>
      </w:r>
      <w:r>
        <w:rPr>
          <w:spacing w:val="1"/>
        </w:rPr>
        <w:t xml:space="preserve"> </w:t>
      </w:r>
      <w:r>
        <w:t>вернувшегося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Родину в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«Освобожденный</w:t>
      </w:r>
      <w:r>
        <w:rPr>
          <w:spacing w:val="1"/>
        </w:rPr>
        <w:t xml:space="preserve"> </w:t>
      </w:r>
      <w:r>
        <w:t>человек»</w:t>
      </w:r>
      <w:r>
        <w:rPr>
          <w:spacing w:val="1"/>
        </w:rPr>
        <w:t xml:space="preserve"> </w:t>
      </w:r>
      <w:r>
        <w:t>(1947).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40-х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годах.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старейшего</w:t>
      </w:r>
      <w:r>
        <w:rPr>
          <w:spacing w:val="1"/>
        </w:rPr>
        <w:t xml:space="preserve"> </w:t>
      </w:r>
      <w:r>
        <w:t>колхозника</w:t>
      </w:r>
      <w:r>
        <w:rPr>
          <w:spacing w:val="-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Караковичи</w:t>
      </w:r>
      <w:r>
        <w:rPr>
          <w:spacing w:val="1"/>
        </w:rPr>
        <w:t xml:space="preserve"> </w:t>
      </w:r>
      <w:r>
        <w:t>И.В.</w:t>
      </w:r>
      <w:r>
        <w:rPr>
          <w:spacing w:val="2"/>
        </w:rPr>
        <w:t xml:space="preserve"> </w:t>
      </w:r>
      <w:r>
        <w:t>Зуева»</w:t>
      </w:r>
      <w:r>
        <w:rPr>
          <w:spacing w:val="-5"/>
        </w:rPr>
        <w:t xml:space="preserve"> </w:t>
      </w:r>
      <w:r>
        <w:t>(1949).</w:t>
      </w:r>
      <w:r>
        <w:rPr>
          <w:spacing w:val="2"/>
        </w:rPr>
        <w:t xml:space="preserve"> </w:t>
      </w:r>
      <w:r>
        <w:t>Мощь,</w:t>
      </w:r>
      <w:r>
        <w:rPr>
          <w:spacing w:val="-2"/>
        </w:rPr>
        <w:t xml:space="preserve"> </w:t>
      </w:r>
      <w:r>
        <w:t>артистизм,</w:t>
      </w:r>
      <w:r>
        <w:rPr>
          <w:spacing w:val="-3"/>
        </w:rPr>
        <w:t xml:space="preserve"> </w:t>
      </w:r>
      <w:r>
        <w:t>вдохновенность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«Автопортрет»</w:t>
      </w:r>
      <w:r>
        <w:rPr>
          <w:spacing w:val="-4"/>
        </w:rPr>
        <w:t xml:space="preserve"> </w:t>
      </w:r>
      <w:r>
        <w:t>(1954).</w:t>
      </w:r>
    </w:p>
    <w:p w:rsidR="003B5F7F" w:rsidRDefault="003B5F7F" w:rsidP="003B5F7F">
      <w:pPr>
        <w:spacing w:before="2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периода.</w:t>
      </w:r>
    </w:p>
    <w:p w:rsidR="003B5F7F" w:rsidRDefault="003B5F7F" w:rsidP="003B5F7F">
      <w:pPr>
        <w:pStyle w:val="Heading2"/>
        <w:spacing w:before="3" w:line="240" w:lineRule="auto"/>
        <w:ind w:left="839"/>
      </w:pPr>
      <w:r>
        <w:t>РАЗДЕЛ</w:t>
      </w:r>
      <w:r>
        <w:rPr>
          <w:spacing w:val="-4"/>
        </w:rPr>
        <w:t xml:space="preserve"> </w:t>
      </w:r>
      <w:r>
        <w:t>16. ИСТОРИЯ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ХХ –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вв.</w:t>
      </w:r>
    </w:p>
    <w:p w:rsidR="003B5F7F" w:rsidRDefault="003B5F7F" w:rsidP="003B5F7F">
      <w:pPr>
        <w:pStyle w:val="a5"/>
        <w:numPr>
          <w:ilvl w:val="1"/>
          <w:numId w:val="8"/>
        </w:numPr>
        <w:tabs>
          <w:tab w:val="left" w:pos="1546"/>
        </w:tabs>
        <w:spacing w:before="2" w:line="272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Русское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1960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годов.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Живопись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«сурового стиля»</w:t>
      </w:r>
    </w:p>
    <w:p w:rsidR="003B5F7F" w:rsidRDefault="003B5F7F" w:rsidP="003B5F7F">
      <w:pPr>
        <w:pStyle w:val="a3"/>
        <w:ind w:right="855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съезде</w:t>
      </w:r>
      <w:r>
        <w:rPr>
          <w:spacing w:val="1"/>
        </w:rPr>
        <w:t xml:space="preserve"> </w:t>
      </w:r>
      <w:r>
        <w:t>художников СССР (1958) и образовании СХ РСФСР. Раскрыть некоторые проблемы соотношения традиций и новаторства в советском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обновляющимся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многостороннее осмысление</w:t>
      </w:r>
      <w:r>
        <w:rPr>
          <w:spacing w:val="1"/>
        </w:rPr>
        <w:t xml:space="preserve"> </w:t>
      </w:r>
      <w:r>
        <w:t>явлений современности. Познакомить с понятием</w:t>
      </w:r>
      <w:r>
        <w:rPr>
          <w:spacing w:val="60"/>
        </w:rPr>
        <w:t xml:space="preserve"> </w:t>
      </w:r>
      <w:r>
        <w:t>«суровый стиль» 1960-х гг., особенностями искусства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времени;</w:t>
      </w:r>
      <w:r>
        <w:rPr>
          <w:spacing w:val="-3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Коржева,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Попкова,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Иванова,</w:t>
      </w:r>
      <w:r>
        <w:rPr>
          <w:spacing w:val="4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Жилинского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3B5F7F" w:rsidRDefault="003B5F7F" w:rsidP="003B5F7F">
      <w:pPr>
        <w:pStyle w:val="a3"/>
        <w:spacing w:line="275" w:lineRule="exact"/>
        <w:ind w:left="1545"/>
        <w:jc w:val="both"/>
      </w:pPr>
      <w:r>
        <w:t>Изображение</w:t>
      </w:r>
      <w:r>
        <w:rPr>
          <w:spacing w:val="-10"/>
        </w:rPr>
        <w:t xml:space="preserve"> </w:t>
      </w:r>
      <w:r>
        <w:t>настоящей,</w:t>
      </w:r>
      <w:r>
        <w:rPr>
          <w:spacing w:val="-2"/>
        </w:rPr>
        <w:t xml:space="preserve"> </w:t>
      </w:r>
      <w:r>
        <w:t>невыдуманной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творчестве</w:t>
      </w:r>
      <w:r>
        <w:rPr>
          <w:spacing w:val="-9"/>
        </w:rPr>
        <w:t xml:space="preserve"> </w:t>
      </w:r>
      <w:r>
        <w:t>художников</w:t>
      </w:r>
      <w:r>
        <w:rPr>
          <w:spacing w:val="-7"/>
        </w:rPr>
        <w:t xml:space="preserve"> </w:t>
      </w:r>
      <w:r>
        <w:t>«сурового стиля».</w:t>
      </w:r>
    </w:p>
    <w:p w:rsidR="003B5F7F" w:rsidRDefault="003B5F7F" w:rsidP="003B5F7F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Гелия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Михайловича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Коржева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(Коржев-Чувелёв,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1925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2012).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Монументально-эпические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7"/>
          <w:sz w:val="24"/>
        </w:rPr>
        <w:t xml:space="preserve"> </w:t>
      </w:r>
      <w:r>
        <w:rPr>
          <w:sz w:val="24"/>
        </w:rPr>
        <w:t>триптих</w:t>
      </w:r>
    </w:p>
    <w:p w:rsidR="003B5F7F" w:rsidRDefault="003B5F7F" w:rsidP="003B5F7F">
      <w:pPr>
        <w:pStyle w:val="a3"/>
        <w:spacing w:before="2"/>
        <w:ind w:right="854"/>
        <w:jc w:val="both"/>
      </w:pPr>
      <w:r>
        <w:t>«Коммунисты» (1957 – 1960) – многогранное и глубокое раскрытие темы Октябрьской революции. Героический пафос, выраженный с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конкретностью образов.</w:t>
      </w:r>
      <w:r>
        <w:rPr>
          <w:spacing w:val="1"/>
        </w:rPr>
        <w:t xml:space="preserve"> </w:t>
      </w:r>
      <w:r>
        <w:t>Четкий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строгие</w:t>
      </w:r>
      <w:r>
        <w:rPr>
          <w:spacing w:val="1"/>
        </w:rPr>
        <w:t xml:space="preserve"> </w:t>
      </w:r>
      <w:r>
        <w:t>тональные отношения живописи,</w:t>
      </w:r>
      <w:r>
        <w:rPr>
          <w:spacing w:val="1"/>
        </w:rPr>
        <w:t xml:space="preserve"> </w:t>
      </w:r>
      <w:r>
        <w:t>скупое</w:t>
      </w:r>
      <w:r>
        <w:rPr>
          <w:spacing w:val="1"/>
        </w:rPr>
        <w:t xml:space="preserve"> </w:t>
      </w:r>
      <w:r>
        <w:t>использование цветовых</w:t>
      </w:r>
      <w:r>
        <w:rPr>
          <w:spacing w:val="1"/>
        </w:rPr>
        <w:t xml:space="preserve"> </w:t>
      </w:r>
      <w:r>
        <w:t>контрастов.</w:t>
      </w:r>
      <w:r>
        <w:rPr>
          <w:spacing w:val="-2"/>
        </w:rPr>
        <w:t xml:space="preserve"> </w:t>
      </w:r>
      <w:r>
        <w:t>Триптих</w:t>
      </w:r>
      <w:r>
        <w:rPr>
          <w:spacing w:val="-3"/>
        </w:rPr>
        <w:t xml:space="preserve"> </w:t>
      </w:r>
      <w:r>
        <w:t>«Опаленные</w:t>
      </w:r>
      <w:r>
        <w:rPr>
          <w:spacing w:val="1"/>
        </w:rPr>
        <w:t xml:space="preserve"> </w:t>
      </w:r>
      <w:r>
        <w:t>огнем</w:t>
      </w:r>
      <w:r>
        <w:rPr>
          <w:spacing w:val="-1"/>
        </w:rPr>
        <w:t xml:space="preserve"> </w:t>
      </w:r>
      <w:r>
        <w:t>войны»</w:t>
      </w:r>
      <w:r>
        <w:rPr>
          <w:spacing w:val="-3"/>
        </w:rPr>
        <w:t xml:space="preserve"> </w:t>
      </w:r>
      <w:r>
        <w:t>(1962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1967).</w:t>
      </w:r>
    </w:p>
    <w:p w:rsidR="003B5F7F" w:rsidRDefault="003B5F7F" w:rsidP="003B5F7F">
      <w:pPr>
        <w:pStyle w:val="a3"/>
        <w:ind w:right="844" w:firstLine="705"/>
        <w:jc w:val="both"/>
      </w:pPr>
      <w:r>
        <w:rPr>
          <w:b/>
        </w:rPr>
        <w:t xml:space="preserve">Творчество Виктора Ефимовича Попкова (1932 – 1974) </w:t>
      </w:r>
      <w:r>
        <w:t>–живописца, с обостренной гражданской и творческой активностью.</w:t>
      </w:r>
      <w:r>
        <w:rPr>
          <w:spacing w:val="1"/>
        </w:rPr>
        <w:t xml:space="preserve"> </w:t>
      </w:r>
      <w:r>
        <w:t>Раннее творчество. Единение людей труда в картинах «Строители Братской ГЭС» (1961), «Бригада отдыхает» (1965). Тема любви в</w:t>
      </w:r>
      <w:r>
        <w:rPr>
          <w:spacing w:val="1"/>
        </w:rPr>
        <w:t xml:space="preserve"> </w:t>
      </w:r>
      <w:r>
        <w:t>гармоничном аспекте «Двое» (1966) и в извечной конфликтности «Мой день» (1968). Значительность серии работ, посвященных вдовам-</w:t>
      </w:r>
      <w:r>
        <w:rPr>
          <w:spacing w:val="1"/>
        </w:rPr>
        <w:t xml:space="preserve"> </w:t>
      </w:r>
      <w:r>
        <w:t>солдаткам</w:t>
      </w:r>
      <w:r>
        <w:rPr>
          <w:spacing w:val="5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 войны.</w:t>
      </w:r>
      <w:r>
        <w:rPr>
          <w:spacing w:val="2"/>
        </w:rPr>
        <w:t xml:space="preserve"> </w:t>
      </w:r>
      <w:r>
        <w:t>Триптих</w:t>
      </w:r>
      <w:r>
        <w:rPr>
          <w:spacing w:val="-1"/>
        </w:rPr>
        <w:t xml:space="preserve"> </w:t>
      </w:r>
      <w:r>
        <w:t>«Ой,</w:t>
      </w:r>
      <w:r>
        <w:rPr>
          <w:spacing w:val="7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всех мужей</w:t>
      </w:r>
      <w:r>
        <w:rPr>
          <w:spacing w:val="5"/>
        </w:rPr>
        <w:t xml:space="preserve"> </w:t>
      </w:r>
      <w:r>
        <w:t>побрали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войну» («Воспоминания»,</w:t>
      </w:r>
      <w:r>
        <w:rPr>
          <w:spacing w:val="7"/>
        </w:rPr>
        <w:t xml:space="preserve"> </w:t>
      </w:r>
      <w:r>
        <w:t>«Одна»,</w:t>
      </w:r>
      <w:r>
        <w:rPr>
          <w:spacing w:val="10"/>
        </w:rPr>
        <w:t xml:space="preserve"> </w:t>
      </w:r>
      <w:r>
        <w:t>«Северная</w:t>
      </w:r>
      <w:r>
        <w:rPr>
          <w:spacing w:val="3"/>
        </w:rPr>
        <w:t xml:space="preserve"> </w:t>
      </w:r>
      <w:r>
        <w:t>песня»; 1966</w:t>
      </w:r>
      <w:r>
        <w:rPr>
          <w:spacing w:val="23"/>
        </w:rPr>
        <w:t xml:space="preserve"> </w:t>
      </w:r>
      <w:r>
        <w:t>–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46"/>
        <w:jc w:val="both"/>
      </w:pPr>
      <w:r>
        <w:lastRenderedPageBreak/>
        <w:t>1968). Проблема отцов и детей в картине «Шинель отца» (1969). Тяготение к иносказанию, обостренно личной точки зрения. «Майский</w:t>
      </w:r>
      <w:r>
        <w:rPr>
          <w:spacing w:val="1"/>
        </w:rPr>
        <w:t xml:space="preserve"> </w:t>
      </w:r>
      <w:r>
        <w:t>праздник» (1972) – соединение разнородных пространственных и временных мотивов. Картина-размышление «Хороший человек была</w:t>
      </w:r>
      <w:r>
        <w:rPr>
          <w:spacing w:val="1"/>
        </w:rPr>
        <w:t xml:space="preserve"> </w:t>
      </w:r>
      <w:r>
        <w:t>бабка</w:t>
      </w:r>
      <w:r>
        <w:rPr>
          <w:spacing w:val="1"/>
        </w:rPr>
        <w:t xml:space="preserve"> </w:t>
      </w:r>
      <w:r>
        <w:t>Анисья» (1971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1973).</w:t>
      </w:r>
      <w:r>
        <w:rPr>
          <w:spacing w:val="1"/>
        </w:rPr>
        <w:t xml:space="preserve"> </w:t>
      </w:r>
      <w:r>
        <w:t>Проницательность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обыденном</w:t>
      </w:r>
      <w:r>
        <w:rPr>
          <w:spacing w:val="1"/>
        </w:rPr>
        <w:t xml:space="preserve"> </w:t>
      </w:r>
      <w:r>
        <w:t>неочевидные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преображать повседневное соприкосновение с тайными глубинами жизни – как главные отличительные черты поздних произведений</w:t>
      </w:r>
      <w:r>
        <w:rPr>
          <w:spacing w:val="1"/>
        </w:rPr>
        <w:t xml:space="preserve"> </w:t>
      </w:r>
      <w:r>
        <w:t>Попкова.</w:t>
      </w:r>
    </w:p>
    <w:p w:rsidR="003B5F7F" w:rsidRDefault="003B5F7F" w:rsidP="003B5F7F">
      <w:pPr>
        <w:pStyle w:val="a3"/>
        <w:spacing w:before="3"/>
        <w:ind w:right="849" w:firstLine="705"/>
        <w:jc w:val="both"/>
      </w:pPr>
      <w:r>
        <w:rPr>
          <w:b/>
        </w:rPr>
        <w:t>Творчество Виктора Ивановича Иванова (род. 1924)</w:t>
      </w:r>
      <w:r>
        <w:rPr>
          <w:b/>
          <w:spacing w:val="1"/>
        </w:rPr>
        <w:t xml:space="preserve"> </w:t>
      </w:r>
      <w:r>
        <w:t>– российского монументалиста, живописца и графика. Учеба у А. А.</w:t>
      </w:r>
      <w:r>
        <w:rPr>
          <w:spacing w:val="1"/>
        </w:rPr>
        <w:t xml:space="preserve"> </w:t>
      </w:r>
      <w:r>
        <w:t>Осмеркина (1892 – 1953), освоение стилистики живописи бубнововалетовцев. Развитие темы</w:t>
      </w:r>
      <w:r>
        <w:rPr>
          <w:spacing w:val="1"/>
        </w:rPr>
        <w:t xml:space="preserve"> </w:t>
      </w:r>
      <w:r>
        <w:t>русской деревни военных и послевоенных</w:t>
      </w:r>
      <w:r>
        <w:rPr>
          <w:spacing w:val="1"/>
        </w:rPr>
        <w:t xml:space="preserve"> </w:t>
      </w:r>
      <w:r>
        <w:t>лет. «Семья. 1945» (1958 – 64). Цикл «Русские женщины» (1958 – 1967), «Полдник» (1964 – 1965). Цветовая сдержанность, музыкальный</w:t>
      </w:r>
      <w:r>
        <w:rPr>
          <w:spacing w:val="1"/>
        </w:rPr>
        <w:t xml:space="preserve"> </w:t>
      </w:r>
      <w:r>
        <w:t>ритм,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композиционных</w:t>
      </w:r>
      <w:r>
        <w:rPr>
          <w:spacing w:val="-7"/>
        </w:rPr>
        <w:t xml:space="preserve"> </w:t>
      </w:r>
      <w:r>
        <w:t>построений,</w:t>
      </w:r>
      <w:r>
        <w:rPr>
          <w:spacing w:val="-5"/>
        </w:rPr>
        <w:t xml:space="preserve"> </w:t>
      </w:r>
      <w:r>
        <w:t>монументальность</w:t>
      </w:r>
      <w:r>
        <w:rPr>
          <w:spacing w:val="-10"/>
        </w:rPr>
        <w:t xml:space="preserve"> </w:t>
      </w:r>
      <w:r>
        <w:t>образных</w:t>
      </w:r>
      <w:r>
        <w:rPr>
          <w:spacing w:val="-6"/>
        </w:rPr>
        <w:t xml:space="preserve"> </w:t>
      </w:r>
      <w:r>
        <w:t>решений.</w:t>
      </w:r>
      <w:r>
        <w:rPr>
          <w:spacing w:val="-5"/>
        </w:rPr>
        <w:t xml:space="preserve"> </w:t>
      </w:r>
      <w:r>
        <w:t>Поздние</w:t>
      </w:r>
      <w:r>
        <w:rPr>
          <w:spacing w:val="-8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«Похороны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Исадах»</w:t>
      </w:r>
      <w:r>
        <w:rPr>
          <w:spacing w:val="-7"/>
        </w:rPr>
        <w:t xml:space="preserve"> </w:t>
      </w:r>
      <w:r>
        <w:t>(1962</w:t>
      </w:r>
    </w:p>
    <w:p w:rsidR="003B5F7F" w:rsidRDefault="003B5F7F" w:rsidP="003B5F7F">
      <w:pPr>
        <w:pStyle w:val="a3"/>
        <w:spacing w:line="275" w:lineRule="exact"/>
        <w:jc w:val="both"/>
      </w:pPr>
      <w:r>
        <w:t>–</w:t>
      </w:r>
      <w:r>
        <w:rPr>
          <w:spacing w:val="1"/>
        </w:rPr>
        <w:t xml:space="preserve"> </w:t>
      </w:r>
      <w:r>
        <w:t>1983),</w:t>
      </w:r>
      <w:r>
        <w:rPr>
          <w:spacing w:val="-1"/>
        </w:rPr>
        <w:t xml:space="preserve"> </w:t>
      </w:r>
      <w:r>
        <w:t>«Крещение»</w:t>
      </w:r>
      <w:r>
        <w:rPr>
          <w:spacing w:val="-4"/>
        </w:rPr>
        <w:t xml:space="preserve"> </w:t>
      </w:r>
      <w:r>
        <w:t>(1990).</w:t>
      </w:r>
    </w:p>
    <w:p w:rsidR="003B5F7F" w:rsidRDefault="003B5F7F" w:rsidP="003B5F7F">
      <w:pPr>
        <w:pStyle w:val="a3"/>
        <w:ind w:right="852" w:firstLine="705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Дмитрия</w:t>
      </w:r>
      <w:r>
        <w:rPr>
          <w:b/>
          <w:spacing w:val="1"/>
        </w:rPr>
        <w:t xml:space="preserve"> </w:t>
      </w:r>
      <w:r>
        <w:rPr>
          <w:b/>
        </w:rPr>
        <w:t>Дмитриевича</w:t>
      </w:r>
      <w:r>
        <w:rPr>
          <w:b/>
          <w:spacing w:val="1"/>
        </w:rPr>
        <w:t xml:space="preserve"> </w:t>
      </w:r>
      <w:r>
        <w:rPr>
          <w:b/>
        </w:rPr>
        <w:t>Жилинского</w:t>
      </w:r>
      <w:r>
        <w:rPr>
          <w:b/>
          <w:spacing w:val="1"/>
        </w:rPr>
        <w:t xml:space="preserve"> </w:t>
      </w:r>
      <w:r>
        <w:rPr>
          <w:b/>
        </w:rPr>
        <w:t>(род.</w:t>
      </w:r>
      <w:r>
        <w:rPr>
          <w:b/>
          <w:spacing w:val="1"/>
        </w:rPr>
        <w:t xml:space="preserve"> </w:t>
      </w:r>
      <w:r>
        <w:rPr>
          <w:b/>
        </w:rPr>
        <w:t>1928)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иконописи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ренессансным</w:t>
      </w:r>
      <w:r>
        <w:rPr>
          <w:spacing w:val="1"/>
        </w:rPr>
        <w:t xml:space="preserve"> </w:t>
      </w:r>
      <w:r>
        <w:t>образцам, живопись темперой по древесной плите. «Семья у моря» (1964) – программное произведение художника. Стремление дать свой</w:t>
      </w:r>
      <w:r>
        <w:rPr>
          <w:spacing w:val="-57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современника,</w:t>
      </w:r>
      <w:r>
        <w:rPr>
          <w:spacing w:val="1"/>
        </w:rPr>
        <w:t xml:space="preserve"> </w:t>
      </w:r>
      <w:r>
        <w:t>воплощенный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облика.</w:t>
      </w:r>
      <w:r>
        <w:rPr>
          <w:spacing w:val="1"/>
        </w:rPr>
        <w:t xml:space="preserve"> </w:t>
      </w:r>
      <w:r>
        <w:t>«Гимнасты</w:t>
      </w:r>
      <w:r>
        <w:rPr>
          <w:spacing w:val="1"/>
        </w:rPr>
        <w:t xml:space="preserve"> </w:t>
      </w:r>
      <w:r>
        <w:t>СССР»</w:t>
      </w:r>
      <w:r>
        <w:rPr>
          <w:spacing w:val="1"/>
        </w:rPr>
        <w:t xml:space="preserve"> </w:t>
      </w:r>
      <w:r>
        <w:t>(1965).</w:t>
      </w:r>
      <w:r>
        <w:rPr>
          <w:spacing w:val="1"/>
        </w:rPr>
        <w:t xml:space="preserve"> </w:t>
      </w:r>
      <w:r>
        <w:t>Строгость,</w:t>
      </w:r>
      <w:r>
        <w:rPr>
          <w:spacing w:val="1"/>
        </w:rPr>
        <w:t xml:space="preserve"> </w:t>
      </w:r>
      <w:r>
        <w:t>уравновешенность композиции, яркость красок и скрупулезность отделки деталей, безукоризненная натуральность изображения. «Под</w:t>
      </w:r>
      <w:r>
        <w:rPr>
          <w:spacing w:val="1"/>
        </w:rPr>
        <w:t xml:space="preserve"> </w:t>
      </w:r>
      <w:r>
        <w:t>старой</w:t>
      </w:r>
      <w:r>
        <w:rPr>
          <w:spacing w:val="-3"/>
        </w:rPr>
        <w:t xml:space="preserve"> </w:t>
      </w:r>
      <w:r>
        <w:t>яблоней»</w:t>
      </w:r>
      <w:r>
        <w:rPr>
          <w:spacing w:val="-3"/>
        </w:rPr>
        <w:t xml:space="preserve"> </w:t>
      </w:r>
      <w:r>
        <w:t>(1967)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единство</w:t>
      </w:r>
      <w:r>
        <w:rPr>
          <w:spacing w:val="6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символического</w:t>
      </w:r>
      <w:r>
        <w:rPr>
          <w:spacing w:val="2"/>
        </w:rPr>
        <w:t xml:space="preserve"> </w:t>
      </w:r>
      <w:r>
        <w:t>начала в</w:t>
      </w:r>
      <w:r>
        <w:rPr>
          <w:spacing w:val="3"/>
        </w:rPr>
        <w:t xml:space="preserve"> </w:t>
      </w:r>
      <w:r>
        <w:t>композиции.</w:t>
      </w:r>
    </w:p>
    <w:p w:rsidR="003B5F7F" w:rsidRDefault="003B5F7F" w:rsidP="003B5F7F">
      <w:pPr>
        <w:pStyle w:val="a3"/>
        <w:spacing w:before="2"/>
        <w:ind w:right="843" w:firstLine="705"/>
        <w:jc w:val="both"/>
      </w:pPr>
      <w:r>
        <w:rPr>
          <w:b/>
        </w:rPr>
        <w:t xml:space="preserve">Творчество Евсея Евсеевича Моисеенко (1916 – 1988). </w:t>
      </w:r>
      <w:r>
        <w:t>Эволюция историко-революционного жанра в творчестве художника.</w:t>
      </w:r>
      <w:r>
        <w:rPr>
          <w:spacing w:val="1"/>
        </w:rPr>
        <w:t xml:space="preserve"> </w:t>
      </w:r>
      <w:r>
        <w:t>Монументальные полотна, посвященные Гражданской и Великой Отечественной войнам: «Первая Конная» (1957), «Красные пришли»</w:t>
      </w:r>
      <w:r>
        <w:rPr>
          <w:spacing w:val="1"/>
        </w:rPr>
        <w:t xml:space="preserve"> </w:t>
      </w:r>
      <w:r>
        <w:t>(1961), «Вестники» (1967). Глубокое осмысление темы войны и солдатских судеб в произведениях: «Матери, сестры» (1967), «Черешня»</w:t>
      </w:r>
      <w:r>
        <w:rPr>
          <w:spacing w:val="1"/>
        </w:rPr>
        <w:t xml:space="preserve"> </w:t>
      </w:r>
      <w:r>
        <w:t>(1969),</w:t>
      </w:r>
      <w:r>
        <w:rPr>
          <w:spacing w:val="6"/>
        </w:rPr>
        <w:t xml:space="preserve"> </w:t>
      </w:r>
      <w:r>
        <w:t>«Комиссар» (1969),</w:t>
      </w:r>
      <w:r>
        <w:rPr>
          <w:spacing w:val="6"/>
        </w:rPr>
        <w:t xml:space="preserve"> </w:t>
      </w:r>
      <w:r>
        <w:t>«Победа»</w:t>
      </w:r>
      <w:r>
        <w:rPr>
          <w:spacing w:val="5"/>
        </w:rPr>
        <w:t xml:space="preserve"> </w:t>
      </w:r>
      <w:r>
        <w:t>(1970-1972),</w:t>
      </w:r>
      <w:r>
        <w:rPr>
          <w:spacing w:val="7"/>
        </w:rPr>
        <w:t xml:space="preserve"> </w:t>
      </w:r>
      <w:r>
        <w:t>«9</w:t>
      </w:r>
      <w:r>
        <w:rPr>
          <w:spacing w:val="4"/>
        </w:rPr>
        <w:t xml:space="preserve"> </w:t>
      </w:r>
      <w:r>
        <w:t>мая»</w:t>
      </w:r>
      <w:r>
        <w:rPr>
          <w:spacing w:val="-1"/>
        </w:rPr>
        <w:t xml:space="preserve"> </w:t>
      </w:r>
      <w:r>
        <w:t>(1975).</w:t>
      </w:r>
      <w:r>
        <w:rPr>
          <w:spacing w:val="7"/>
        </w:rPr>
        <w:t xml:space="preserve"> </w:t>
      </w:r>
      <w:r>
        <w:t>Обостренное</w:t>
      </w:r>
      <w:r>
        <w:rPr>
          <w:spacing w:val="4"/>
        </w:rPr>
        <w:t xml:space="preserve"> </w:t>
      </w:r>
      <w:r>
        <w:t>чувство</w:t>
      </w:r>
      <w:r>
        <w:rPr>
          <w:spacing w:val="8"/>
        </w:rPr>
        <w:t xml:space="preserve"> </w:t>
      </w:r>
      <w:r>
        <w:t>памяти</w:t>
      </w:r>
      <w:r>
        <w:rPr>
          <w:spacing w:val="1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картинах «Из</w:t>
      </w:r>
      <w:r>
        <w:rPr>
          <w:spacing w:val="4"/>
        </w:rPr>
        <w:t xml:space="preserve"> </w:t>
      </w:r>
      <w:r>
        <w:t>детства» (1978),</w:t>
      </w:r>
      <w:r>
        <w:rPr>
          <w:spacing w:val="7"/>
        </w:rPr>
        <w:t xml:space="preserve"> </w:t>
      </w:r>
      <w:r>
        <w:t>«Август»</w:t>
      </w:r>
    </w:p>
    <w:p w:rsidR="003B5F7F" w:rsidRDefault="003B5F7F" w:rsidP="003B5F7F">
      <w:pPr>
        <w:pStyle w:val="a3"/>
        <w:spacing w:before="1" w:line="275" w:lineRule="exact"/>
        <w:jc w:val="both"/>
      </w:pPr>
      <w:r>
        <w:t>(1980),</w:t>
      </w:r>
      <w:r>
        <w:rPr>
          <w:spacing w:val="-2"/>
        </w:rPr>
        <w:t xml:space="preserve"> </w:t>
      </w:r>
      <w:r>
        <w:t>«Память»</w:t>
      </w:r>
      <w:r>
        <w:rPr>
          <w:spacing w:val="-4"/>
        </w:rPr>
        <w:t xml:space="preserve"> </w:t>
      </w:r>
      <w:r>
        <w:t>(1980).</w:t>
      </w:r>
      <w:r>
        <w:rPr>
          <w:spacing w:val="4"/>
        </w:rPr>
        <w:t xml:space="preserve"> </w:t>
      </w:r>
      <w:r>
        <w:t>«Памяти</w:t>
      </w:r>
      <w:r>
        <w:rPr>
          <w:spacing w:val="-2"/>
        </w:rPr>
        <w:t xml:space="preserve"> </w:t>
      </w:r>
      <w:r>
        <w:t>поэта»</w:t>
      </w:r>
      <w:r>
        <w:rPr>
          <w:spacing w:val="-4"/>
        </w:rPr>
        <w:t xml:space="preserve"> </w:t>
      </w:r>
      <w:r>
        <w:t>(1982-1985).</w:t>
      </w:r>
    </w:p>
    <w:p w:rsidR="003B5F7F" w:rsidRDefault="003B5F7F" w:rsidP="003B5F7F">
      <w:pPr>
        <w:spacing w:line="242" w:lineRule="auto"/>
        <w:ind w:left="839" w:right="856" w:firstLine="705"/>
        <w:jc w:val="both"/>
        <w:rPr>
          <w:sz w:val="24"/>
        </w:rPr>
      </w:pPr>
      <w:r>
        <w:rPr>
          <w:b/>
          <w:sz w:val="24"/>
        </w:rPr>
        <w:t xml:space="preserve">Творчество Андрея Андреевича Мыльникова (1919 – 2012) </w:t>
      </w:r>
      <w:r>
        <w:rPr>
          <w:sz w:val="24"/>
        </w:rPr>
        <w:t>в монументальной и станковой живописи. Значительность идейного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9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1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исполнения.</w:t>
      </w:r>
      <w:r>
        <w:rPr>
          <w:spacing w:val="20"/>
          <w:sz w:val="24"/>
        </w:rPr>
        <w:t xml:space="preserve"> </w:t>
      </w:r>
      <w:r>
        <w:rPr>
          <w:sz w:val="24"/>
        </w:rPr>
        <w:t>Гуманизм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гражданственность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станковых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произведениях:</w:t>
      </w:r>
      <w:r>
        <w:rPr>
          <w:spacing w:val="16"/>
          <w:sz w:val="24"/>
        </w:rPr>
        <w:t xml:space="preserve"> </w:t>
      </w:r>
      <w:r>
        <w:rPr>
          <w:sz w:val="24"/>
        </w:rPr>
        <w:t>«Пробуждение»</w:t>
      </w:r>
      <w:r>
        <w:rPr>
          <w:spacing w:val="12"/>
          <w:sz w:val="24"/>
        </w:rPr>
        <w:t xml:space="preserve"> </w:t>
      </w:r>
      <w:r>
        <w:rPr>
          <w:sz w:val="24"/>
        </w:rPr>
        <w:t>(1957),</w:t>
      </w:r>
    </w:p>
    <w:p w:rsidR="003B5F7F" w:rsidRDefault="003B5F7F" w:rsidP="003B5F7F">
      <w:pPr>
        <w:pStyle w:val="a3"/>
        <w:ind w:right="843"/>
        <w:jc w:val="both"/>
      </w:pPr>
      <w:r>
        <w:t>«Смерть Гарсиа Лорки» (1975). Утверждение вечных идеалов прекрасного в</w:t>
      </w:r>
      <w:r>
        <w:rPr>
          <w:spacing w:val="1"/>
        </w:rPr>
        <w:t xml:space="preserve"> </w:t>
      </w:r>
      <w:r>
        <w:t>современных темах: «Сестры» (1967), «Лето» (1969), «Утро»</w:t>
      </w:r>
      <w:r>
        <w:rPr>
          <w:spacing w:val="-57"/>
        </w:rPr>
        <w:t xml:space="preserve"> </w:t>
      </w:r>
      <w:r>
        <w:t>(1972),</w:t>
      </w:r>
      <w:r>
        <w:rPr>
          <w:spacing w:val="1"/>
        </w:rPr>
        <w:t xml:space="preserve"> </w:t>
      </w:r>
      <w:r>
        <w:t>«Тишина»</w:t>
      </w:r>
      <w:r>
        <w:rPr>
          <w:spacing w:val="1"/>
        </w:rPr>
        <w:t xml:space="preserve"> </w:t>
      </w:r>
      <w:r>
        <w:t>(1986).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Драматизм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«Прошание»</w:t>
      </w:r>
      <w:r>
        <w:rPr>
          <w:spacing w:val="1"/>
        </w:rPr>
        <w:t xml:space="preserve"> </w:t>
      </w:r>
      <w:r>
        <w:t>(1975),</w:t>
      </w:r>
      <w:r>
        <w:rPr>
          <w:spacing w:val="1"/>
        </w:rPr>
        <w:t xml:space="preserve"> </w:t>
      </w:r>
      <w:r>
        <w:t>«Испанский</w:t>
      </w:r>
      <w:r>
        <w:rPr>
          <w:spacing w:val="1"/>
        </w:rPr>
        <w:t xml:space="preserve"> </w:t>
      </w:r>
      <w:r>
        <w:t>триптих»</w:t>
      </w:r>
      <w:r>
        <w:rPr>
          <w:spacing w:val="-3"/>
        </w:rPr>
        <w:t xml:space="preserve"> </w:t>
      </w:r>
      <w:r>
        <w:t>(1979).</w:t>
      </w:r>
    </w:p>
    <w:p w:rsidR="003B5F7F" w:rsidRDefault="003B5F7F" w:rsidP="003B5F7F">
      <w:pPr>
        <w:pStyle w:val="a3"/>
        <w:ind w:right="845" w:firstLine="705"/>
        <w:jc w:val="both"/>
      </w:pPr>
      <w:r>
        <w:rPr>
          <w:b/>
        </w:rPr>
        <w:t>Творчество Юрия Петровича Кугача (р.</w:t>
      </w:r>
      <w:r>
        <w:rPr>
          <w:b/>
          <w:spacing w:val="1"/>
        </w:rPr>
        <w:t xml:space="preserve"> </w:t>
      </w:r>
      <w:r>
        <w:rPr>
          <w:b/>
        </w:rPr>
        <w:t>1917).</w:t>
      </w:r>
      <w:r>
        <w:rPr>
          <w:b/>
          <w:spacing w:val="1"/>
        </w:rPr>
        <w:t xml:space="preserve"> </w:t>
      </w:r>
      <w:r>
        <w:t>Своеобразие жизни современной</w:t>
      </w:r>
      <w:r>
        <w:rPr>
          <w:spacing w:val="1"/>
        </w:rPr>
        <w:t xml:space="preserve"> </w:t>
      </w:r>
      <w:r>
        <w:t>деревни в произведениях.</w:t>
      </w:r>
      <w:r>
        <w:rPr>
          <w:spacing w:val="1"/>
        </w:rPr>
        <w:t xml:space="preserve"> </w:t>
      </w:r>
      <w:r>
        <w:t>Скромность и</w:t>
      </w:r>
      <w:r>
        <w:rPr>
          <w:spacing w:val="1"/>
        </w:rPr>
        <w:t xml:space="preserve"> </w:t>
      </w:r>
      <w:r>
        <w:t>нравственная чистота героев.</w:t>
      </w:r>
      <w:r>
        <w:rPr>
          <w:spacing w:val="1"/>
        </w:rPr>
        <w:t xml:space="preserve"> </w:t>
      </w:r>
      <w:r>
        <w:t>Четкий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высокими традициями русской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картины: «Перед танцами» (1961), «В субботу» (1964), «У колыбели» (1975). Обращение к исторической теме – «За землю русскую»</w:t>
      </w:r>
      <w:r>
        <w:rPr>
          <w:spacing w:val="1"/>
        </w:rPr>
        <w:t xml:space="preserve"> </w:t>
      </w:r>
      <w:r>
        <w:t>(1980).</w:t>
      </w:r>
    </w:p>
    <w:p w:rsidR="003B5F7F" w:rsidRDefault="003B5F7F" w:rsidP="003B5F7F">
      <w:pPr>
        <w:pStyle w:val="a3"/>
        <w:ind w:right="848" w:firstLine="705"/>
        <w:jc w:val="both"/>
      </w:pPr>
      <w:r>
        <w:rPr>
          <w:b/>
        </w:rPr>
        <w:t>Братья Сергей Петрович (р. 1922) и Алексей Петрович (р. 1925) Ткачевы</w:t>
      </w:r>
      <w:r>
        <w:t>. Серии картин о жизни русской деревни. Глубокое</w:t>
      </w:r>
      <w:r>
        <w:rPr>
          <w:spacing w:val="1"/>
        </w:rPr>
        <w:t xml:space="preserve"> </w:t>
      </w:r>
      <w:r>
        <w:t>идейно-образное раскрытие смысла революционной борьбы народа в картине «Между боями»</w:t>
      </w:r>
      <w:r>
        <w:rPr>
          <w:spacing w:val="1"/>
        </w:rPr>
        <w:t xml:space="preserve"> </w:t>
      </w:r>
      <w:r>
        <w:t>(1957-1960) - одной из лучших на темы</w:t>
      </w:r>
      <w:r>
        <w:rPr>
          <w:spacing w:val="1"/>
        </w:rPr>
        <w:t xml:space="preserve"> </w:t>
      </w:r>
      <w:r>
        <w:t>гражданской войны. Небольшие этюдные сцены на пленэре – «Детвора»</w:t>
      </w:r>
      <w:r>
        <w:rPr>
          <w:spacing w:val="1"/>
        </w:rPr>
        <w:t xml:space="preserve"> </w:t>
      </w:r>
      <w:r>
        <w:t>(1958-1960). Сложные творческие замыслы романтических,</w:t>
      </w:r>
      <w:r>
        <w:rPr>
          <w:spacing w:val="1"/>
        </w:rPr>
        <w:t xml:space="preserve"> </w:t>
      </w:r>
      <w:r>
        <w:t>жизнеутверждающих</w:t>
      </w:r>
      <w:r>
        <w:rPr>
          <w:spacing w:val="-1"/>
        </w:rPr>
        <w:t xml:space="preserve"> </w:t>
      </w:r>
      <w:r>
        <w:t>композиций:</w:t>
      </w:r>
      <w:r>
        <w:rPr>
          <w:spacing w:val="4"/>
        </w:rPr>
        <w:t xml:space="preserve"> </w:t>
      </w:r>
      <w:r>
        <w:t>«За</w:t>
      </w:r>
      <w:r>
        <w:rPr>
          <w:spacing w:val="2"/>
        </w:rPr>
        <w:t xml:space="preserve"> </w:t>
      </w:r>
      <w:r>
        <w:t>землю,</w:t>
      </w:r>
      <w:r>
        <w:rPr>
          <w:spacing w:val="-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волю»</w:t>
      </w:r>
      <w:r>
        <w:rPr>
          <w:spacing w:val="4"/>
        </w:rPr>
        <w:t xml:space="preserve"> </w:t>
      </w:r>
      <w:r>
        <w:t>(1967),</w:t>
      </w:r>
      <w:r>
        <w:rPr>
          <w:spacing w:val="6"/>
        </w:rPr>
        <w:t xml:space="preserve"> </w:t>
      </w:r>
      <w:r>
        <w:t>«Осень.</w:t>
      </w:r>
      <w:r>
        <w:rPr>
          <w:spacing w:val="6"/>
        </w:rPr>
        <w:t xml:space="preserve"> </w:t>
      </w:r>
      <w:r>
        <w:t>Пора</w:t>
      </w:r>
      <w:r>
        <w:rPr>
          <w:spacing w:val="4"/>
        </w:rPr>
        <w:t xml:space="preserve"> </w:t>
      </w:r>
      <w:r>
        <w:t>свадеб»</w:t>
      </w:r>
      <w:r>
        <w:rPr>
          <w:spacing w:val="4"/>
        </w:rPr>
        <w:t xml:space="preserve"> </w:t>
      </w:r>
      <w:r>
        <w:t>(1973),</w:t>
      </w:r>
      <w:r>
        <w:rPr>
          <w:spacing w:val="1"/>
        </w:rPr>
        <w:t xml:space="preserve"> </w:t>
      </w:r>
      <w:r>
        <w:t>«Свет»</w:t>
      </w:r>
      <w:r>
        <w:rPr>
          <w:spacing w:val="4"/>
        </w:rPr>
        <w:t xml:space="preserve"> </w:t>
      </w:r>
      <w:r>
        <w:t>(1975).</w:t>
      </w:r>
      <w:r>
        <w:rPr>
          <w:spacing w:val="6"/>
        </w:rPr>
        <w:t xml:space="preserve"> </w:t>
      </w:r>
      <w:r>
        <w:t>Психологизм образов,</w:t>
      </w:r>
      <w:r>
        <w:rPr>
          <w:spacing w:val="6"/>
        </w:rPr>
        <w:t xml:space="preserve"> </w:t>
      </w:r>
      <w:r>
        <w:t>связь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1"/>
        <w:jc w:val="both"/>
      </w:pPr>
      <w:r>
        <w:lastRenderedPageBreak/>
        <w:t>с традициями русской живописной школы конца XIX - начала XX веков. «Пора сенокосная» (1975), «Ветеран» (1978), «Молодая семья»</w:t>
      </w:r>
      <w:r>
        <w:rPr>
          <w:spacing w:val="1"/>
        </w:rPr>
        <w:t xml:space="preserve"> </w:t>
      </w:r>
      <w:r>
        <w:t>(1983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85).</w:t>
      </w:r>
    </w:p>
    <w:p w:rsidR="003B5F7F" w:rsidRDefault="003B5F7F" w:rsidP="003B5F7F">
      <w:pPr>
        <w:pStyle w:val="a3"/>
        <w:ind w:right="850" w:firstLine="705"/>
        <w:jc w:val="both"/>
      </w:pPr>
      <w:r>
        <w:rPr>
          <w:b/>
        </w:rPr>
        <w:t xml:space="preserve">Творчество Bладимира Федоровича Стожарова (1926-1973). </w:t>
      </w:r>
      <w:r>
        <w:t>Поэзия и достоверность в произведениях, посвященных жизни и</w:t>
      </w:r>
      <w:r>
        <w:rPr>
          <w:spacing w:val="1"/>
        </w:rPr>
        <w:t xml:space="preserve"> </w:t>
      </w:r>
      <w:r>
        <w:t>быту колхозной деревни, природе Севера, Урала, Сибири и Средней полосы России. Использование традиций мастеров «Союза русских</w:t>
      </w:r>
      <w:r>
        <w:rPr>
          <w:spacing w:val="1"/>
        </w:rPr>
        <w:t xml:space="preserve"> </w:t>
      </w:r>
      <w:r>
        <w:t>xyдожников» для раскрытия современной темы. «В порту Игарка» (1957). Тесное слияние прошлого и современности в архитектурных</w:t>
      </w:r>
      <w:r>
        <w:rPr>
          <w:spacing w:val="1"/>
        </w:rPr>
        <w:t xml:space="preserve"> </w:t>
      </w:r>
      <w:r>
        <w:t>пейзажах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городов:</w:t>
      </w:r>
      <w:r>
        <w:rPr>
          <w:spacing w:val="1"/>
        </w:rPr>
        <w:t xml:space="preserve"> </w:t>
      </w:r>
      <w:r>
        <w:t>«Каргополь.</w:t>
      </w:r>
      <w:r>
        <w:rPr>
          <w:spacing w:val="1"/>
        </w:rPr>
        <w:t xml:space="preserve"> </w:t>
      </w:r>
      <w:r>
        <w:t>Склады</w:t>
      </w:r>
      <w:r>
        <w:rPr>
          <w:spacing w:val="1"/>
        </w:rPr>
        <w:t xml:space="preserve"> </w:t>
      </w:r>
      <w:r>
        <w:t>сельпо»</w:t>
      </w:r>
      <w:r>
        <w:rPr>
          <w:spacing w:val="1"/>
        </w:rPr>
        <w:t xml:space="preserve"> </w:t>
      </w:r>
      <w:r>
        <w:t>(1964),</w:t>
      </w:r>
      <w:r>
        <w:rPr>
          <w:spacing w:val="1"/>
        </w:rPr>
        <w:t xml:space="preserve"> </w:t>
      </w:r>
      <w:r>
        <w:t>«Ярославль.</w:t>
      </w:r>
      <w:r>
        <w:rPr>
          <w:spacing w:val="1"/>
        </w:rPr>
        <w:t xml:space="preserve"> </w:t>
      </w:r>
      <w:r>
        <w:t>Кремль.</w:t>
      </w:r>
      <w:r>
        <w:rPr>
          <w:spacing w:val="1"/>
        </w:rPr>
        <w:t xml:space="preserve"> </w:t>
      </w:r>
      <w:r>
        <w:t>Лунная</w:t>
      </w:r>
      <w:r>
        <w:rPr>
          <w:spacing w:val="1"/>
        </w:rPr>
        <w:t xml:space="preserve"> </w:t>
      </w:r>
      <w:r>
        <w:t>ночь»</w:t>
      </w:r>
      <w:r>
        <w:rPr>
          <w:spacing w:val="1"/>
        </w:rPr>
        <w:t xml:space="preserve"> </w:t>
      </w:r>
      <w:r>
        <w:t>(1971),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 творчеством, национальное понимание декоративизма, любовь к передаче материальности предметов, богатство и звучность</w:t>
      </w:r>
      <w:r>
        <w:rPr>
          <w:spacing w:val="1"/>
        </w:rPr>
        <w:t xml:space="preserve"> </w:t>
      </w:r>
      <w:r>
        <w:t>цвета в натюрмортах 1960-1970-х годов. «Натюрморт с рябиной» (1957), «Натюрморт с подковой» (1961), «Лен» (1967), «Чай с калачами»</w:t>
      </w:r>
      <w:r>
        <w:rPr>
          <w:spacing w:val="-57"/>
        </w:rPr>
        <w:t xml:space="preserve"> </w:t>
      </w:r>
      <w:r>
        <w:t>(1972)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3B5F7F" w:rsidRDefault="003B5F7F" w:rsidP="003B5F7F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периода.</w:t>
      </w:r>
    </w:p>
    <w:p w:rsidR="003B5F7F" w:rsidRDefault="003B5F7F" w:rsidP="003B5F7F">
      <w:pPr>
        <w:pStyle w:val="Heading2"/>
        <w:numPr>
          <w:ilvl w:val="1"/>
          <w:numId w:val="8"/>
        </w:numPr>
        <w:tabs>
          <w:tab w:val="left" w:pos="1546"/>
        </w:tabs>
        <w:spacing w:before="1"/>
        <w:ind w:hanging="707"/>
      </w:pPr>
      <w:r>
        <w:t>Русское</w:t>
      </w:r>
      <w:r>
        <w:rPr>
          <w:spacing w:val="-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1970-х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1980</w:t>
      </w:r>
      <w:r>
        <w:rPr>
          <w:spacing w:val="-4"/>
        </w:rPr>
        <w:t xml:space="preserve"> </w:t>
      </w:r>
      <w:r>
        <w:t>гг.</w:t>
      </w:r>
    </w:p>
    <w:p w:rsidR="003B5F7F" w:rsidRDefault="003B5F7F" w:rsidP="003B5F7F">
      <w:pPr>
        <w:pStyle w:val="a3"/>
        <w:ind w:right="846" w:firstLine="705"/>
        <w:jc w:val="both"/>
      </w:pPr>
      <w:r>
        <w:t>Сформировать представление о расширении диапазона творческих исканий в искусстве 1970 - начала 1980 годов. Познакомить с</w:t>
      </w:r>
      <w:r>
        <w:rPr>
          <w:spacing w:val="1"/>
        </w:rPr>
        <w:t xml:space="preserve"> </w:t>
      </w:r>
      <w:r>
        <w:t>переосмыслением классических традиций, приемов народного творчества, усложнением и заострением образного начала, пластических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 примере анализа произведений Т. Назаренко, Н. Нестеровой, К. Нечитайло и др. Рассмотреть развитие жанра портрета в</w:t>
      </w:r>
      <w:r>
        <w:rPr>
          <w:spacing w:val="1"/>
        </w:rPr>
        <w:t xml:space="preserve"> </w:t>
      </w:r>
      <w:r>
        <w:t>творчестве Д. Жилинского. Выявить особенности развития пейзажной живописи и натюрморта; увидеть новые черты в отечественной</w:t>
      </w:r>
      <w:r>
        <w:rPr>
          <w:spacing w:val="1"/>
        </w:rPr>
        <w:t xml:space="preserve"> </w:t>
      </w:r>
      <w:r>
        <w:t>скульптуре.</w:t>
      </w:r>
      <w:r>
        <w:rPr>
          <w:spacing w:val="3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проблему</w:t>
      </w:r>
      <w:r>
        <w:rPr>
          <w:spacing w:val="-8"/>
        </w:rPr>
        <w:t xml:space="preserve"> </w:t>
      </w:r>
      <w:r>
        <w:t>синтеза искусств.</w:t>
      </w:r>
      <w:r>
        <w:rPr>
          <w:spacing w:val="4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</w:t>
      </w:r>
      <w:r>
        <w:rPr>
          <w:spacing w:val="-2"/>
        </w:rPr>
        <w:t xml:space="preserve"> </w:t>
      </w:r>
      <w:r>
        <w:t>мемориальных</w:t>
      </w:r>
      <w:r>
        <w:rPr>
          <w:spacing w:val="-3"/>
        </w:rPr>
        <w:t xml:space="preserve"> </w:t>
      </w:r>
      <w:r>
        <w:t>комплексов.</w:t>
      </w:r>
    </w:p>
    <w:p w:rsidR="003B5F7F" w:rsidRDefault="003B5F7F" w:rsidP="003B5F7F">
      <w:pPr>
        <w:pStyle w:val="a3"/>
        <w:ind w:right="844"/>
        <w:jc w:val="both"/>
      </w:pPr>
      <w:r>
        <w:t>Появление в 70-х нового поколения художников, отказавшихся от жесткого единства целей, характерного для 1960-х годов. Тематическое</w:t>
      </w:r>
      <w:r>
        <w:rPr>
          <w:spacing w:val="-57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охватить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пласты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позиции,</w:t>
      </w:r>
      <w:r>
        <w:rPr>
          <w:spacing w:val="60"/>
        </w:rPr>
        <w:t xml:space="preserve"> </w:t>
      </w:r>
      <w:r>
        <w:t>творческого</w:t>
      </w:r>
      <w:r>
        <w:rPr>
          <w:spacing w:val="60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Новая проблематика: искусство и мироздание, человек и планета, художник и мир, жизнь и время. Высоконравственный пафос Ольги</w:t>
      </w:r>
      <w:r>
        <w:rPr>
          <w:spacing w:val="1"/>
        </w:rPr>
        <w:t xml:space="preserve"> </w:t>
      </w:r>
      <w:r>
        <w:t>Булгаковой (род. 1951) «Театр. Актриса Марина Неелова» (1976); Татьяны Григорьевны Назаренко (род. 1944) – «Встреча Нового года»</w:t>
      </w:r>
      <w:r>
        <w:rPr>
          <w:spacing w:val="1"/>
        </w:rPr>
        <w:t xml:space="preserve"> </w:t>
      </w:r>
      <w:r>
        <w:t>(1976), «Московский вечер» (1978), «Казнь народовольцев» (1972); Ксении Нечитайло (род. 1944) – «Автопортрет с дочками Марией и</w:t>
      </w:r>
      <w:r>
        <w:rPr>
          <w:spacing w:val="1"/>
        </w:rPr>
        <w:t xml:space="preserve"> </w:t>
      </w:r>
      <w:r>
        <w:t>Анастасией»</w:t>
      </w:r>
      <w:r>
        <w:rPr>
          <w:spacing w:val="1"/>
        </w:rPr>
        <w:t xml:space="preserve"> </w:t>
      </w:r>
      <w:r>
        <w:t>(1976),</w:t>
      </w:r>
      <w:r>
        <w:rPr>
          <w:spacing w:val="1"/>
        </w:rPr>
        <w:t xml:space="preserve"> </w:t>
      </w:r>
      <w:r>
        <w:t>«Птичий</w:t>
      </w:r>
      <w:r>
        <w:rPr>
          <w:spacing w:val="1"/>
        </w:rPr>
        <w:t xml:space="preserve"> </w:t>
      </w:r>
      <w:r>
        <w:t>рынок»</w:t>
      </w:r>
      <w:r>
        <w:rPr>
          <w:spacing w:val="1"/>
        </w:rPr>
        <w:t xml:space="preserve"> </w:t>
      </w:r>
      <w:r>
        <w:t>(1970-1980).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60"/>
        </w:rPr>
        <w:t xml:space="preserve"> </w:t>
      </w:r>
      <w:r>
        <w:t>традиций</w:t>
      </w:r>
      <w:r>
        <w:rPr>
          <w:spacing w:val="60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Традиция Высокого Возрождения в искусстве Олега Филатчева – «Автопортрет с семьей» (1976), «Рождение песни» (1979). Традиция</w:t>
      </w:r>
      <w:r>
        <w:rPr>
          <w:spacing w:val="1"/>
        </w:rPr>
        <w:t xml:space="preserve"> </w:t>
      </w:r>
      <w:r>
        <w:t>неопримитивизма в произведениях Евгения Струлева (род. 1937)</w:t>
      </w:r>
      <w:r>
        <w:rPr>
          <w:spacing w:val="1"/>
        </w:rPr>
        <w:t xml:space="preserve"> </w:t>
      </w:r>
      <w:r>
        <w:t>– «Когда б имел златые горы…» (1970),</w:t>
      </w:r>
      <w:r>
        <w:rPr>
          <w:spacing w:val="60"/>
        </w:rPr>
        <w:t xml:space="preserve"> </w:t>
      </w:r>
      <w:r>
        <w:t>«Пора сенокоса» (1974),</w:t>
      </w:r>
      <w:r>
        <w:rPr>
          <w:spacing w:val="1"/>
        </w:rPr>
        <w:t xml:space="preserve"> </w:t>
      </w:r>
      <w:r>
        <w:t>Наталии Нестеровой (род. 1944) «Метро» и др. Следование русскому демократическому искусству второй половины XIX века в работах</w:t>
      </w:r>
      <w:r>
        <w:rPr>
          <w:spacing w:val="1"/>
        </w:rPr>
        <w:t xml:space="preserve"> </w:t>
      </w:r>
      <w:r>
        <w:t>Вадима Дементьева</w:t>
      </w:r>
      <w:r>
        <w:rPr>
          <w:spacing w:val="1"/>
        </w:rPr>
        <w:t xml:space="preserve"> </w:t>
      </w:r>
      <w:r>
        <w:t>(род.</w:t>
      </w:r>
      <w:r>
        <w:rPr>
          <w:spacing w:val="-2"/>
        </w:rPr>
        <w:t xml:space="preserve"> </w:t>
      </w:r>
      <w:r>
        <w:t>1941)</w:t>
      </w:r>
      <w:r>
        <w:rPr>
          <w:spacing w:val="-1"/>
        </w:rPr>
        <w:t xml:space="preserve"> </w:t>
      </w:r>
      <w:r>
        <w:t>«Облачный</w:t>
      </w:r>
      <w:r>
        <w:rPr>
          <w:spacing w:val="3"/>
        </w:rPr>
        <w:t xml:space="preserve"> </w:t>
      </w:r>
      <w:r>
        <w:t>день.</w:t>
      </w:r>
      <w:r>
        <w:rPr>
          <w:spacing w:val="3"/>
        </w:rPr>
        <w:t xml:space="preserve"> </w:t>
      </w:r>
      <w:r>
        <w:t>Московский</w:t>
      </w:r>
      <w:r>
        <w:rPr>
          <w:spacing w:val="3"/>
        </w:rPr>
        <w:t xml:space="preserve"> </w:t>
      </w:r>
      <w:r>
        <w:t>дворик»</w:t>
      </w:r>
      <w:r>
        <w:rPr>
          <w:spacing w:val="-4"/>
        </w:rPr>
        <w:t xml:space="preserve"> </w:t>
      </w:r>
      <w:r>
        <w:t>(1972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1976).</w:t>
      </w:r>
    </w:p>
    <w:p w:rsidR="003B5F7F" w:rsidRDefault="003B5F7F" w:rsidP="003B5F7F">
      <w:pPr>
        <w:pStyle w:val="a3"/>
        <w:tabs>
          <w:tab w:val="left" w:pos="3177"/>
        </w:tabs>
        <w:spacing w:line="242" w:lineRule="auto"/>
        <w:ind w:right="858" w:firstLine="705"/>
      </w:pPr>
      <w:r>
        <w:rPr>
          <w:b/>
        </w:rPr>
        <w:t>Натюрморт.</w:t>
      </w:r>
      <w:r>
        <w:rPr>
          <w:b/>
        </w:rPr>
        <w:tab/>
      </w:r>
      <w:r>
        <w:t>Звучные</w:t>
      </w:r>
      <w:r>
        <w:rPr>
          <w:spacing w:val="23"/>
        </w:rPr>
        <w:t xml:space="preserve"> </w:t>
      </w:r>
      <w:r>
        <w:t>краски</w:t>
      </w:r>
      <w:r>
        <w:rPr>
          <w:spacing w:val="25"/>
        </w:rPr>
        <w:t xml:space="preserve"> </w:t>
      </w:r>
      <w:r>
        <w:t>В.</w:t>
      </w:r>
      <w:r>
        <w:rPr>
          <w:spacing w:val="26"/>
        </w:rPr>
        <w:t xml:space="preserve"> </w:t>
      </w:r>
      <w:r>
        <w:t>Стожарова</w:t>
      </w:r>
      <w:r>
        <w:rPr>
          <w:spacing w:val="23"/>
        </w:rPr>
        <w:t xml:space="preserve"> </w:t>
      </w:r>
      <w:r>
        <w:t>«Чай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калачами»</w:t>
      </w:r>
      <w:r>
        <w:rPr>
          <w:spacing w:val="19"/>
        </w:rPr>
        <w:t xml:space="preserve"> </w:t>
      </w:r>
      <w:r>
        <w:t>(1972),</w:t>
      </w:r>
      <w:r>
        <w:rPr>
          <w:spacing w:val="22"/>
        </w:rPr>
        <w:t xml:space="preserve"> </w:t>
      </w:r>
      <w:r>
        <w:t>тонкая</w:t>
      </w:r>
      <w:r>
        <w:rPr>
          <w:spacing w:val="24"/>
        </w:rPr>
        <w:t xml:space="preserve"> </w:t>
      </w:r>
      <w:r>
        <w:t>лирика</w:t>
      </w:r>
      <w:r>
        <w:rPr>
          <w:spacing w:val="23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Романовой</w:t>
      </w:r>
      <w:r>
        <w:rPr>
          <w:spacing w:val="25"/>
        </w:rPr>
        <w:t xml:space="preserve"> </w:t>
      </w:r>
      <w:r>
        <w:t>«Земляника»</w:t>
      </w:r>
      <w:r>
        <w:rPr>
          <w:spacing w:val="19"/>
        </w:rPr>
        <w:t xml:space="preserve"> </w:t>
      </w:r>
      <w:r>
        <w:t>(1977),</w:t>
      </w:r>
      <w:r>
        <w:rPr>
          <w:spacing w:val="-57"/>
        </w:rPr>
        <w:t xml:space="preserve"> </w:t>
      </w:r>
      <w:r>
        <w:t>основательность,</w:t>
      </w:r>
      <w:r>
        <w:rPr>
          <w:spacing w:val="-2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с русской</w:t>
      </w:r>
      <w:r>
        <w:rPr>
          <w:spacing w:val="3"/>
        </w:rPr>
        <w:t xml:space="preserve"> </w:t>
      </w:r>
      <w:r>
        <w:t>традицией</w:t>
      </w:r>
      <w:r>
        <w:rPr>
          <w:spacing w:val="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Семенюка</w:t>
      </w:r>
      <w:r>
        <w:rPr>
          <w:spacing w:val="1"/>
        </w:rPr>
        <w:t xml:space="preserve"> </w:t>
      </w:r>
      <w:r>
        <w:t>«Лук,</w:t>
      </w:r>
      <w:r>
        <w:rPr>
          <w:spacing w:val="3"/>
        </w:rPr>
        <w:t xml:space="preserve"> </w:t>
      </w:r>
      <w:r>
        <w:t>чеснок,</w:t>
      </w:r>
      <w:r>
        <w:rPr>
          <w:spacing w:val="4"/>
        </w:rPr>
        <w:t xml:space="preserve"> </w:t>
      </w:r>
      <w:r>
        <w:t>соль»</w:t>
      </w:r>
      <w:r>
        <w:rPr>
          <w:spacing w:val="-4"/>
        </w:rPr>
        <w:t xml:space="preserve"> </w:t>
      </w:r>
      <w:r>
        <w:t>(1980).</w:t>
      </w:r>
    </w:p>
    <w:p w:rsidR="003B5F7F" w:rsidRDefault="003B5F7F" w:rsidP="003B5F7F">
      <w:pPr>
        <w:pStyle w:val="a3"/>
        <w:spacing w:line="242" w:lineRule="auto"/>
        <w:ind w:right="839" w:firstLine="705"/>
      </w:pPr>
      <w:r>
        <w:rPr>
          <w:b/>
        </w:rPr>
        <w:t>Портретный</w:t>
      </w:r>
      <w:r>
        <w:rPr>
          <w:b/>
          <w:spacing w:val="14"/>
        </w:rPr>
        <w:t xml:space="preserve"> </w:t>
      </w:r>
      <w:r>
        <w:rPr>
          <w:b/>
        </w:rPr>
        <w:t>жанр.</w:t>
      </w:r>
      <w:r>
        <w:rPr>
          <w:b/>
          <w:spacing w:val="9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Жилинский</w:t>
      </w:r>
      <w:r>
        <w:rPr>
          <w:spacing w:val="5"/>
        </w:rPr>
        <w:t xml:space="preserve"> </w:t>
      </w:r>
      <w:r>
        <w:t>«Разговор о</w:t>
      </w:r>
      <w:r>
        <w:rPr>
          <w:spacing w:val="9"/>
        </w:rPr>
        <w:t xml:space="preserve"> </w:t>
      </w:r>
      <w:r>
        <w:t>Дюрере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Кранахе» (1978),</w:t>
      </w:r>
      <w:r>
        <w:rPr>
          <w:spacing w:val="7"/>
        </w:rPr>
        <w:t xml:space="preserve"> </w:t>
      </w:r>
      <w:r>
        <w:t>двойной</w:t>
      </w:r>
      <w:r>
        <w:rPr>
          <w:spacing w:val="5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сына</w:t>
      </w:r>
      <w:r>
        <w:rPr>
          <w:spacing w:val="4"/>
        </w:rPr>
        <w:t xml:space="preserve"> </w:t>
      </w:r>
      <w:r>
        <w:t>Василия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беременной</w:t>
      </w:r>
      <w:r>
        <w:rPr>
          <w:spacing w:val="5"/>
        </w:rPr>
        <w:t xml:space="preserve"> </w:t>
      </w:r>
      <w:r>
        <w:t>жены</w:t>
      </w:r>
      <w:r>
        <w:rPr>
          <w:spacing w:val="-57"/>
        </w:rPr>
        <w:t xml:space="preserve"> </w:t>
      </w:r>
      <w:r>
        <w:t>(1978),</w:t>
      </w:r>
      <w:r>
        <w:rPr>
          <w:spacing w:val="-2"/>
        </w:rPr>
        <w:t xml:space="preserve"> </w:t>
      </w:r>
      <w:r>
        <w:t>«Играет</w:t>
      </w:r>
      <w:r>
        <w:rPr>
          <w:spacing w:val="2"/>
        </w:rPr>
        <w:t xml:space="preserve"> </w:t>
      </w:r>
      <w:r>
        <w:t>Рихтер»</w:t>
      </w:r>
      <w:r>
        <w:rPr>
          <w:spacing w:val="-3"/>
        </w:rPr>
        <w:t xml:space="preserve"> </w:t>
      </w:r>
      <w:r>
        <w:t>(1984).</w:t>
      </w:r>
    </w:p>
    <w:p w:rsidR="003B5F7F" w:rsidRDefault="003B5F7F" w:rsidP="003B5F7F">
      <w:pPr>
        <w:pStyle w:val="a3"/>
        <w:spacing w:line="271" w:lineRule="exact"/>
        <w:ind w:left="1545"/>
      </w:pPr>
      <w:r>
        <w:rPr>
          <w:b/>
        </w:rPr>
        <w:t>Пейзаж.</w:t>
      </w:r>
      <w:r>
        <w:rPr>
          <w:b/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Грицай</w:t>
      </w:r>
      <w:r>
        <w:rPr>
          <w:spacing w:val="-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заросшем</w:t>
      </w:r>
      <w:r>
        <w:rPr>
          <w:spacing w:val="-4"/>
        </w:rPr>
        <w:t xml:space="preserve"> </w:t>
      </w:r>
      <w:r>
        <w:t>парке»</w:t>
      </w:r>
      <w:r>
        <w:rPr>
          <w:spacing w:val="-6"/>
        </w:rPr>
        <w:t xml:space="preserve"> </w:t>
      </w:r>
      <w:r>
        <w:t>(1976),</w:t>
      </w:r>
      <w:r>
        <w:rPr>
          <w:spacing w:val="1"/>
        </w:rPr>
        <w:t xml:space="preserve"> </w:t>
      </w:r>
      <w:r>
        <w:t>«Летят</w:t>
      </w:r>
      <w:r>
        <w:rPr>
          <w:spacing w:val="-5"/>
        </w:rPr>
        <w:t xml:space="preserve"> </w:t>
      </w:r>
      <w:r>
        <w:t>журавли»</w:t>
      </w:r>
      <w:r>
        <w:rPr>
          <w:spacing w:val="-6"/>
        </w:rPr>
        <w:t xml:space="preserve"> </w:t>
      </w:r>
      <w:r>
        <w:t>(1968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1980).</w:t>
      </w:r>
    </w:p>
    <w:p w:rsidR="003B5F7F" w:rsidRDefault="003B5F7F" w:rsidP="003B5F7F">
      <w:pPr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подготовить 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 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периода.</w:t>
      </w:r>
    </w:p>
    <w:p w:rsidR="003B5F7F" w:rsidRDefault="003B5F7F" w:rsidP="003B5F7F">
      <w:pPr>
        <w:pStyle w:val="Heading2"/>
        <w:numPr>
          <w:ilvl w:val="1"/>
          <w:numId w:val="8"/>
        </w:numPr>
        <w:tabs>
          <w:tab w:val="left" w:pos="1545"/>
          <w:tab w:val="left" w:pos="1546"/>
        </w:tabs>
        <w:spacing w:line="240" w:lineRule="auto"/>
        <w:ind w:hanging="707"/>
      </w:pPr>
      <w:r>
        <w:t>Русское</w:t>
      </w:r>
      <w:r>
        <w:rPr>
          <w:spacing w:val="-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1980 –</w:t>
      </w:r>
      <w:r>
        <w:rPr>
          <w:spacing w:val="-3"/>
        </w:rPr>
        <w:t xml:space="preserve"> </w:t>
      </w:r>
      <w:r>
        <w:t>1990-х</w:t>
      </w:r>
      <w:r>
        <w:rPr>
          <w:spacing w:val="-4"/>
        </w:rPr>
        <w:t xml:space="preserve"> </w:t>
      </w:r>
      <w:r>
        <w:t>годов</w:t>
      </w:r>
    </w:p>
    <w:p w:rsidR="003B5F7F" w:rsidRDefault="003B5F7F" w:rsidP="003B5F7F">
      <w:p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1" w:firstLine="705"/>
        <w:jc w:val="both"/>
      </w:pPr>
      <w:r>
        <w:lastRenderedPageBreak/>
        <w:t>Сформировать представление об искусстве рубежа переломной эпохи. Познакомить с проблемами отечественного искусства конца</w:t>
      </w:r>
      <w:r>
        <w:rPr>
          <w:spacing w:val="1"/>
        </w:rPr>
        <w:t xml:space="preserve"> </w:t>
      </w:r>
      <w:r>
        <w:t>1980 –</w:t>
      </w:r>
      <w:r>
        <w:rPr>
          <w:spacing w:val="1"/>
        </w:rPr>
        <w:t xml:space="preserve"> </w:t>
      </w:r>
      <w:r>
        <w:t>1990-х годов. Рассказать об искусстве андеграунда и русского постмодернизма. Выявить новые концепции и направления 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нонконформистского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(закрытые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“бульдозерные”</w:t>
      </w:r>
      <w:r>
        <w:rPr>
          <w:spacing w:val="1"/>
        </w:rPr>
        <w:t xml:space="preserve"> </w:t>
      </w:r>
      <w:r>
        <w:t>выставки).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абстракция,</w:t>
      </w:r>
      <w:r>
        <w:rPr>
          <w:spacing w:val="4"/>
        </w:rPr>
        <w:t xml:space="preserve"> </w:t>
      </w:r>
      <w:r>
        <w:t>примитивизм,</w:t>
      </w:r>
      <w:r>
        <w:rPr>
          <w:spacing w:val="-2"/>
        </w:rPr>
        <w:t xml:space="preserve"> </w:t>
      </w:r>
      <w:r>
        <w:t>соц-арт,</w:t>
      </w:r>
      <w:r>
        <w:rPr>
          <w:spacing w:val="4"/>
        </w:rPr>
        <w:t xml:space="preserve"> </w:t>
      </w:r>
      <w:r>
        <w:t>концептуализм,</w:t>
      </w:r>
      <w:r>
        <w:rPr>
          <w:spacing w:val="34"/>
        </w:rPr>
        <w:t xml:space="preserve"> </w:t>
      </w:r>
      <w:r>
        <w:t>акционизм.</w:t>
      </w:r>
    </w:p>
    <w:p w:rsidR="003B5F7F" w:rsidRDefault="003B5F7F" w:rsidP="003B5F7F">
      <w:pPr>
        <w:pStyle w:val="a3"/>
        <w:spacing w:before="1"/>
        <w:ind w:left="1545"/>
        <w:jc w:val="both"/>
      </w:pPr>
      <w:r>
        <w:t>Анализ республиканской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Союза</w:t>
      </w:r>
      <w:r>
        <w:rPr>
          <w:spacing w:val="-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Крымском</w:t>
      </w:r>
      <w:r>
        <w:rPr>
          <w:spacing w:val="-3"/>
        </w:rPr>
        <w:t xml:space="preserve"> </w:t>
      </w:r>
      <w:r>
        <w:t>валу</w:t>
      </w:r>
      <w:r>
        <w:rPr>
          <w:spacing w:val="-1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850-летию</w:t>
      </w:r>
      <w:r>
        <w:rPr>
          <w:spacing w:val="-7"/>
        </w:rPr>
        <w:t xml:space="preserve"> </w:t>
      </w:r>
      <w:r>
        <w:t>Москвы.</w:t>
      </w:r>
    </w:p>
    <w:p w:rsidR="003B5F7F" w:rsidRDefault="003B5F7F" w:rsidP="003B5F7F">
      <w:pPr>
        <w:pStyle w:val="a3"/>
        <w:spacing w:before="2"/>
        <w:ind w:right="846" w:firstLine="705"/>
        <w:jc w:val="both"/>
      </w:pPr>
      <w:r>
        <w:rPr>
          <w:b/>
        </w:rPr>
        <w:t>Образы столицы</w:t>
      </w:r>
      <w:r>
        <w:t>. Э. Выржиковский (Санкт-Петербург) «Храм возрождается» (1997) – тема праздничного воссоздания Храма</w:t>
      </w:r>
      <w:r>
        <w:rPr>
          <w:spacing w:val="1"/>
        </w:rPr>
        <w:t xml:space="preserve"> </w:t>
      </w:r>
      <w:r>
        <w:t>Христа Спасителя в Москве. Суровая, закованная в камень и бетон, столица в акварелях Г. Травникова (Курган) «Мосты Москвы». Слава</w:t>
      </w:r>
      <w:r>
        <w:rPr>
          <w:spacing w:val="1"/>
        </w:rPr>
        <w:t xml:space="preserve"> </w:t>
      </w:r>
      <w:r>
        <w:t>городу в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Андрияки</w:t>
      </w:r>
      <w:r>
        <w:rPr>
          <w:spacing w:val="1"/>
        </w:rPr>
        <w:t xml:space="preserve"> </w:t>
      </w:r>
      <w:r>
        <w:t>«Кремлевские</w:t>
      </w:r>
      <w:r>
        <w:rPr>
          <w:spacing w:val="1"/>
        </w:rPr>
        <w:t xml:space="preserve"> </w:t>
      </w:r>
      <w:r>
        <w:t>купола».</w:t>
      </w:r>
      <w:r>
        <w:rPr>
          <w:spacing w:val="1"/>
        </w:rPr>
        <w:t xml:space="preserve"> </w:t>
      </w:r>
      <w:r>
        <w:t>Будни огромного</w:t>
      </w:r>
      <w:r>
        <w:rPr>
          <w:spacing w:val="1"/>
        </w:rPr>
        <w:t xml:space="preserve"> </w:t>
      </w:r>
      <w:r>
        <w:t>города 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серии А.</w:t>
      </w:r>
      <w:r>
        <w:rPr>
          <w:spacing w:val="1"/>
        </w:rPr>
        <w:t xml:space="preserve"> </w:t>
      </w:r>
      <w:r>
        <w:t>Любавина (Подольск)</w:t>
      </w:r>
      <w:r>
        <w:rPr>
          <w:spacing w:val="60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Москве».</w:t>
      </w:r>
    </w:p>
    <w:p w:rsidR="003B5F7F" w:rsidRDefault="003B5F7F" w:rsidP="003B5F7F">
      <w:pPr>
        <w:pStyle w:val="a3"/>
        <w:ind w:right="852" w:firstLine="705"/>
        <w:jc w:val="both"/>
      </w:pPr>
      <w:r>
        <w:rPr>
          <w:b/>
        </w:rPr>
        <w:t>Натюрмортный жанр</w:t>
      </w:r>
      <w:r>
        <w:t>. П. Елкин (Ижевск) «Материнский стол» (1997) – радость встречи с национальной кухней. В. Шумилов</w:t>
      </w:r>
      <w:r>
        <w:rPr>
          <w:spacing w:val="1"/>
        </w:rPr>
        <w:t xml:space="preserve"> </w:t>
      </w:r>
      <w:r>
        <w:t>(Тверь)</w:t>
      </w:r>
      <w:r>
        <w:rPr>
          <w:spacing w:val="2"/>
        </w:rPr>
        <w:t xml:space="preserve"> </w:t>
      </w:r>
      <w:r>
        <w:t>«Тверское</w:t>
      </w:r>
      <w:r>
        <w:rPr>
          <w:spacing w:val="-4"/>
        </w:rPr>
        <w:t xml:space="preserve"> </w:t>
      </w:r>
      <w:r>
        <w:t>пиво» 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3"/>
        </w:rPr>
        <w:t xml:space="preserve"> </w:t>
      </w:r>
      <w:r>
        <w:t>предмете частица</w:t>
      </w:r>
      <w:r>
        <w:rPr>
          <w:spacing w:val="1"/>
        </w:rPr>
        <w:t xml:space="preserve"> </w:t>
      </w:r>
      <w:r>
        <w:t>быта уходящего,</w:t>
      </w:r>
      <w:r>
        <w:rPr>
          <w:spacing w:val="-1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существующего.</w:t>
      </w:r>
    </w:p>
    <w:p w:rsidR="003B5F7F" w:rsidRDefault="003B5F7F" w:rsidP="003B5F7F">
      <w:pPr>
        <w:pStyle w:val="a3"/>
        <w:spacing w:before="1" w:line="275" w:lineRule="exact"/>
        <w:ind w:left="1545"/>
        <w:jc w:val="both"/>
      </w:pPr>
      <w:r>
        <w:rPr>
          <w:b/>
        </w:rPr>
        <w:t>Исторический</w:t>
      </w:r>
      <w:r>
        <w:rPr>
          <w:b/>
          <w:spacing w:val="17"/>
        </w:rPr>
        <w:t xml:space="preserve"> </w:t>
      </w:r>
      <w:r>
        <w:rPr>
          <w:b/>
        </w:rPr>
        <w:t>жанр.</w:t>
      </w:r>
      <w:r>
        <w:rPr>
          <w:b/>
          <w:spacing w:val="17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Штаркин</w:t>
      </w:r>
      <w:r>
        <w:rPr>
          <w:spacing w:val="8"/>
        </w:rPr>
        <w:t xml:space="preserve"> </w:t>
      </w:r>
      <w:r>
        <w:t>(Московская</w:t>
      </w:r>
      <w:r>
        <w:rPr>
          <w:spacing w:val="6"/>
        </w:rPr>
        <w:t xml:space="preserve"> </w:t>
      </w:r>
      <w:r>
        <w:t>область)</w:t>
      </w:r>
      <w:r>
        <w:rPr>
          <w:spacing w:val="14"/>
        </w:rPr>
        <w:t xml:space="preserve"> </w:t>
      </w:r>
      <w:r>
        <w:t>«Москва.</w:t>
      </w:r>
      <w:r>
        <w:rPr>
          <w:spacing w:val="13"/>
        </w:rPr>
        <w:t xml:space="preserve"> </w:t>
      </w:r>
      <w:r>
        <w:t>Октябрь»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суровые</w:t>
      </w:r>
      <w:r>
        <w:rPr>
          <w:spacing w:val="10"/>
        </w:rPr>
        <w:t xml:space="preserve"> </w:t>
      </w:r>
      <w:r>
        <w:t>будни</w:t>
      </w:r>
      <w:r>
        <w:rPr>
          <w:spacing w:val="17"/>
        </w:rPr>
        <w:t xml:space="preserve"> </w:t>
      </w:r>
      <w:r>
        <w:t>революции</w:t>
      </w:r>
      <w:r>
        <w:rPr>
          <w:spacing w:val="8"/>
        </w:rPr>
        <w:t xml:space="preserve"> </w:t>
      </w:r>
      <w:r>
        <w:t>1917</w:t>
      </w:r>
      <w:r>
        <w:rPr>
          <w:spacing w:val="7"/>
        </w:rPr>
        <w:t xml:space="preserve"> </w:t>
      </w:r>
      <w:r>
        <w:t>года.</w:t>
      </w:r>
      <w:r>
        <w:rPr>
          <w:spacing w:val="14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Незнайкин</w:t>
      </w:r>
    </w:p>
    <w:p w:rsidR="003B5F7F" w:rsidRDefault="003B5F7F" w:rsidP="003B5F7F">
      <w:pPr>
        <w:pStyle w:val="a3"/>
        <w:ind w:right="850"/>
        <w:jc w:val="both"/>
      </w:pPr>
      <w:r>
        <w:t>«Минин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Пожарский»</w:t>
      </w:r>
      <w:r>
        <w:rPr>
          <w:spacing w:val="3"/>
        </w:rPr>
        <w:t xml:space="preserve"> </w:t>
      </w:r>
      <w:r>
        <w:t>(1997)</w:t>
      </w:r>
      <w:r>
        <w:rPr>
          <w:spacing w:val="9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момент</w:t>
      </w:r>
      <w:r>
        <w:rPr>
          <w:spacing w:val="4"/>
        </w:rPr>
        <w:t xml:space="preserve"> </w:t>
      </w:r>
      <w:r>
        <w:t>торжества</w:t>
      </w:r>
      <w:r>
        <w:rPr>
          <w:spacing w:val="6"/>
        </w:rPr>
        <w:t xml:space="preserve"> </w:t>
      </w:r>
      <w:r>
        <w:t>русской</w:t>
      </w:r>
      <w:r>
        <w:rPr>
          <w:spacing w:val="9"/>
        </w:rPr>
        <w:t xml:space="preserve"> </w:t>
      </w:r>
      <w:r>
        <w:t>истории.</w:t>
      </w:r>
      <w:r>
        <w:rPr>
          <w:spacing w:val="6"/>
        </w:rPr>
        <w:t xml:space="preserve"> </w:t>
      </w:r>
      <w:r>
        <w:t>Тема</w:t>
      </w:r>
      <w:r>
        <w:rPr>
          <w:spacing w:val="6"/>
        </w:rPr>
        <w:t xml:space="preserve"> </w:t>
      </w:r>
      <w:r>
        <w:t>яркого</w:t>
      </w:r>
      <w:r>
        <w:rPr>
          <w:spacing w:val="12"/>
        </w:rPr>
        <w:t xml:space="preserve"> </w:t>
      </w:r>
      <w:r>
        <w:t>праздника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полотне</w:t>
      </w:r>
      <w:r>
        <w:rPr>
          <w:spacing w:val="6"/>
        </w:rPr>
        <w:t xml:space="preserve"> </w:t>
      </w:r>
      <w:r>
        <w:t>Ю.</w:t>
      </w:r>
      <w:r>
        <w:rPr>
          <w:spacing w:val="6"/>
        </w:rPr>
        <w:t xml:space="preserve"> </w:t>
      </w:r>
      <w:r>
        <w:t>Грищенко</w:t>
      </w:r>
      <w:r>
        <w:rPr>
          <w:spacing w:val="7"/>
        </w:rPr>
        <w:t xml:space="preserve"> </w:t>
      </w:r>
      <w:r>
        <w:t>«Народное</w:t>
      </w:r>
      <w:r>
        <w:rPr>
          <w:spacing w:val="3"/>
        </w:rPr>
        <w:t xml:space="preserve"> </w:t>
      </w:r>
      <w:r>
        <w:t>гуляние»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Цигаля</w:t>
      </w:r>
      <w:r>
        <w:rPr>
          <w:spacing w:val="1"/>
        </w:rPr>
        <w:t xml:space="preserve"> </w:t>
      </w:r>
      <w:r>
        <w:t>«Масленица».</w:t>
      </w:r>
      <w:r>
        <w:rPr>
          <w:spacing w:val="1"/>
        </w:rPr>
        <w:t xml:space="preserve"> </w:t>
      </w:r>
      <w:r>
        <w:t>Картина-портрет</w:t>
      </w:r>
      <w:r>
        <w:rPr>
          <w:spacing w:val="1"/>
        </w:rPr>
        <w:t xml:space="preserve"> </w:t>
      </w:r>
      <w:r>
        <w:t>«Дионисий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Феропонтовом</w:t>
      </w:r>
      <w:r>
        <w:rPr>
          <w:spacing w:val="1"/>
        </w:rPr>
        <w:t xml:space="preserve"> </w:t>
      </w:r>
      <w:r>
        <w:t>монастыре»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Воскобойникова</w:t>
      </w:r>
      <w:r>
        <w:rPr>
          <w:spacing w:val="60"/>
        </w:rPr>
        <w:t xml:space="preserve"> </w:t>
      </w:r>
      <w:r>
        <w:t>(Брянск).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Курочкина</w:t>
      </w:r>
      <w:r>
        <w:rPr>
          <w:spacing w:val="1"/>
        </w:rPr>
        <w:t xml:space="preserve"> </w:t>
      </w:r>
      <w:r>
        <w:t>«Великий</w:t>
      </w:r>
      <w:r>
        <w:rPr>
          <w:spacing w:val="1"/>
        </w:rPr>
        <w:t xml:space="preserve"> </w:t>
      </w:r>
      <w:r>
        <w:t>князь И.Д.</w:t>
      </w:r>
      <w:r>
        <w:rPr>
          <w:spacing w:val="1"/>
        </w:rPr>
        <w:t xml:space="preserve"> </w:t>
      </w:r>
      <w:r>
        <w:t>Калита» (1997)</w:t>
      </w:r>
      <w:r>
        <w:rPr>
          <w:spacing w:val="1"/>
        </w:rPr>
        <w:t xml:space="preserve"> </w:t>
      </w:r>
      <w:r>
        <w:t>и М.</w:t>
      </w:r>
      <w:r>
        <w:rPr>
          <w:spacing w:val="1"/>
        </w:rPr>
        <w:t xml:space="preserve"> </w:t>
      </w:r>
      <w:r>
        <w:t>Переяславца</w:t>
      </w:r>
      <w:r>
        <w:rPr>
          <w:spacing w:val="1"/>
        </w:rPr>
        <w:t xml:space="preserve"> </w:t>
      </w:r>
      <w:r>
        <w:t>«Михаил</w:t>
      </w:r>
      <w:r>
        <w:rPr>
          <w:spacing w:val="1"/>
        </w:rPr>
        <w:t xml:space="preserve"> </w:t>
      </w:r>
      <w:r>
        <w:t>Тверской».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памятника</w:t>
      </w:r>
      <w:r>
        <w:rPr>
          <w:spacing w:val="60"/>
        </w:rPr>
        <w:t xml:space="preserve"> </w:t>
      </w:r>
      <w:r>
        <w:t>«Ивану</w:t>
      </w:r>
      <w:r>
        <w:rPr>
          <w:spacing w:val="1"/>
        </w:rPr>
        <w:t xml:space="preserve"> </w:t>
      </w:r>
      <w:r>
        <w:t>Бунину»</w:t>
      </w:r>
      <w:r>
        <w:rPr>
          <w:spacing w:val="-4"/>
        </w:rPr>
        <w:t xml:space="preserve"> </w:t>
      </w:r>
      <w:r>
        <w:t>(1996)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Ковальчука.</w:t>
      </w:r>
    </w:p>
    <w:p w:rsidR="003B5F7F" w:rsidRDefault="003B5F7F" w:rsidP="003B5F7F">
      <w:pPr>
        <w:pStyle w:val="a3"/>
        <w:ind w:right="843" w:firstLine="705"/>
        <w:jc w:val="both"/>
      </w:pPr>
      <w:r>
        <w:rPr>
          <w:b/>
        </w:rPr>
        <w:t xml:space="preserve">Библейские темы. </w:t>
      </w:r>
      <w:r>
        <w:t>Тема предательства, отступничества в картине Г. Коржева «Иуда» (1997). Ю. Орлов «Крещение» (1997) -</w:t>
      </w:r>
      <w:r>
        <w:rPr>
          <w:spacing w:val="1"/>
        </w:rPr>
        <w:t xml:space="preserve"> </w:t>
      </w:r>
      <w:r>
        <w:t>отражение нового входа христианских обрядов в действительность, следование академическим традициям. Разное толкование библейской</w:t>
      </w:r>
      <w:r>
        <w:rPr>
          <w:spacing w:val="-57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художников.</w:t>
      </w:r>
      <w:r>
        <w:rPr>
          <w:spacing w:val="1"/>
        </w:rPr>
        <w:t xml:space="preserve"> </w:t>
      </w:r>
      <w:r>
        <w:t>Икона</w:t>
      </w:r>
      <w:r>
        <w:rPr>
          <w:spacing w:val="1"/>
        </w:rPr>
        <w:t xml:space="preserve"> </w:t>
      </w:r>
      <w:r>
        <w:t>«Богородица,</w:t>
      </w:r>
      <w:r>
        <w:rPr>
          <w:spacing w:val="1"/>
        </w:rPr>
        <w:t xml:space="preserve"> </w:t>
      </w:r>
      <w:r>
        <w:t>благоуханный</w:t>
      </w:r>
      <w:r>
        <w:rPr>
          <w:spacing w:val="1"/>
        </w:rPr>
        <w:t xml:space="preserve"> </w:t>
      </w:r>
      <w:r>
        <w:t>свет»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Филинина</w:t>
      </w:r>
      <w:r>
        <w:rPr>
          <w:spacing w:val="1"/>
        </w:rPr>
        <w:t xml:space="preserve"> </w:t>
      </w:r>
      <w:r>
        <w:t>(Сергиев</w:t>
      </w:r>
      <w:r>
        <w:rPr>
          <w:spacing w:val="1"/>
        </w:rPr>
        <w:t xml:space="preserve"> </w:t>
      </w:r>
      <w:r>
        <w:t>Посад).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Филатова</w:t>
      </w:r>
      <w:r>
        <w:rPr>
          <w:spacing w:val="1"/>
        </w:rPr>
        <w:t xml:space="preserve"> </w:t>
      </w:r>
      <w:r>
        <w:t>(Саранск)</w:t>
      </w:r>
      <w:r>
        <w:rPr>
          <w:spacing w:val="2"/>
        </w:rPr>
        <w:t xml:space="preserve"> </w:t>
      </w:r>
      <w:r>
        <w:t>печального,</w:t>
      </w:r>
      <w:r>
        <w:rPr>
          <w:spacing w:val="-1"/>
        </w:rPr>
        <w:t xml:space="preserve"> </w:t>
      </w:r>
      <w:r>
        <w:t>заземленного</w:t>
      </w:r>
    </w:p>
    <w:p w:rsidR="003B5F7F" w:rsidRDefault="003B5F7F" w:rsidP="003B5F7F">
      <w:pPr>
        <w:pStyle w:val="a3"/>
        <w:ind w:right="855" w:firstLine="705"/>
        <w:jc w:val="both"/>
      </w:pPr>
      <w:r>
        <w:rPr>
          <w:b/>
        </w:rPr>
        <w:t>Пейзажная живопись</w:t>
      </w:r>
      <w:r>
        <w:t>. Стремление создать полотна о вечном, непреходящем, устоявшемся. Полотна А. Грицая, В. Сидорова, В.</w:t>
      </w:r>
      <w:r>
        <w:rPr>
          <w:spacing w:val="1"/>
        </w:rPr>
        <w:t xml:space="preserve"> </w:t>
      </w:r>
      <w:r>
        <w:t>Щербакова.</w:t>
      </w:r>
      <w:r>
        <w:rPr>
          <w:spacing w:val="1"/>
        </w:rPr>
        <w:t xml:space="preserve"> </w:t>
      </w:r>
      <w:r>
        <w:t>Б. Домашников (Уфа) «Ночной романс», Ю. Махотин (Брянск) «И светла от берез Россия», А. Монгуш (Кызыл) «Весна», У.</w:t>
      </w:r>
      <w:r>
        <w:rPr>
          <w:spacing w:val="1"/>
        </w:rPr>
        <w:t xml:space="preserve"> </w:t>
      </w:r>
      <w:r>
        <w:t>Бадмаев</w:t>
      </w:r>
      <w:r>
        <w:rPr>
          <w:spacing w:val="2"/>
        </w:rPr>
        <w:t xml:space="preserve"> </w:t>
      </w:r>
      <w:r>
        <w:t>(Элиста)</w:t>
      </w:r>
      <w:r>
        <w:rPr>
          <w:spacing w:val="-2"/>
        </w:rPr>
        <w:t xml:space="preserve"> </w:t>
      </w:r>
      <w:r>
        <w:t>«Благопожелание».</w:t>
      </w:r>
    </w:p>
    <w:p w:rsidR="003B5F7F" w:rsidRDefault="003B5F7F" w:rsidP="003B5F7F">
      <w:pPr>
        <w:spacing w:before="5" w:line="237" w:lineRule="auto"/>
        <w:ind w:left="839" w:right="848" w:firstLine="705"/>
        <w:jc w:val="both"/>
        <w:rPr>
          <w:sz w:val="24"/>
        </w:rPr>
      </w:pPr>
      <w:r>
        <w:rPr>
          <w:b/>
          <w:sz w:val="24"/>
        </w:rPr>
        <w:t>Декоративно-прикладное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гобеленах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Нечипорука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ткацким</w:t>
      </w:r>
      <w:r>
        <w:rPr>
          <w:spacing w:val="-6"/>
          <w:sz w:val="24"/>
        </w:rPr>
        <w:t xml:space="preserve"> </w:t>
      </w:r>
      <w:r>
        <w:rPr>
          <w:sz w:val="24"/>
        </w:rPr>
        <w:t>орнаментом.</w:t>
      </w:r>
    </w:p>
    <w:p w:rsidR="003B5F7F" w:rsidRDefault="003B5F7F" w:rsidP="003B5F7F">
      <w:pPr>
        <w:spacing w:before="4"/>
        <w:ind w:left="839" w:right="851"/>
        <w:jc w:val="both"/>
        <w:rPr>
          <w:i/>
          <w:sz w:val="24"/>
        </w:rPr>
      </w:pPr>
      <w:r>
        <w:rPr>
          <w:i/>
          <w:sz w:val="24"/>
        </w:rPr>
        <w:t>Самостоятельная работа: подготовить сообщение о творчестве ярких представителей этого периода; подобрать иллюстративный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материал.</w:t>
      </w:r>
    </w:p>
    <w:p w:rsidR="003B5F7F" w:rsidRDefault="003B5F7F" w:rsidP="003B5F7F">
      <w:pPr>
        <w:pStyle w:val="Heading2"/>
        <w:numPr>
          <w:ilvl w:val="1"/>
          <w:numId w:val="8"/>
        </w:numPr>
        <w:tabs>
          <w:tab w:val="left" w:pos="1546"/>
        </w:tabs>
        <w:spacing w:before="5" w:line="272" w:lineRule="exact"/>
        <w:ind w:hanging="707"/>
      </w:pPr>
      <w:r>
        <w:t>Русское</w:t>
      </w:r>
      <w:r>
        <w:rPr>
          <w:spacing w:val="-2"/>
        </w:rPr>
        <w:t xml:space="preserve"> </w:t>
      </w:r>
      <w:r>
        <w:t>искусство конца ХХ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вв.</w:t>
      </w:r>
    </w:p>
    <w:p w:rsidR="003B5F7F" w:rsidRDefault="003B5F7F" w:rsidP="003B5F7F">
      <w:pPr>
        <w:pStyle w:val="a3"/>
        <w:ind w:right="851" w:firstLine="70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соперничестве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традиционалистов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бывших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андеграунда.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Ильи</w:t>
      </w:r>
      <w:r>
        <w:rPr>
          <w:spacing w:val="1"/>
        </w:rPr>
        <w:t xml:space="preserve"> </w:t>
      </w:r>
      <w:r>
        <w:t>Кабакова.</w:t>
      </w:r>
    </w:p>
    <w:p w:rsidR="003B5F7F" w:rsidRDefault="003B5F7F" w:rsidP="003B5F7F">
      <w:pPr>
        <w:pStyle w:val="a3"/>
        <w:spacing w:before="1" w:line="237" w:lineRule="auto"/>
        <w:ind w:right="855" w:firstLine="705"/>
        <w:jc w:val="both"/>
      </w:pPr>
      <w:r>
        <w:rPr>
          <w:i/>
        </w:rPr>
        <w:t>Самостоятельная работа</w:t>
      </w:r>
      <w:r>
        <w:t>: подготовить сообщение о творчестве ярких представителей этого периода; подобрать иллюстративный</w:t>
      </w:r>
      <w:r>
        <w:rPr>
          <w:spacing w:val="1"/>
        </w:rPr>
        <w:t xml:space="preserve"> </w:t>
      </w:r>
      <w:r>
        <w:t>материал.</w:t>
      </w:r>
    </w:p>
    <w:p w:rsidR="003B5F7F" w:rsidRDefault="003B5F7F" w:rsidP="003B5F7F">
      <w:pPr>
        <w:pStyle w:val="Heading2"/>
        <w:numPr>
          <w:ilvl w:val="1"/>
          <w:numId w:val="8"/>
        </w:numPr>
        <w:tabs>
          <w:tab w:val="left" w:pos="1382"/>
        </w:tabs>
        <w:spacing w:before="9" w:line="240" w:lineRule="auto"/>
        <w:ind w:left="1381" w:hanging="543"/>
      </w:pPr>
      <w:r>
        <w:t>Изобразительное</w:t>
      </w:r>
      <w:r>
        <w:rPr>
          <w:spacing w:val="-2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(региональный</w:t>
      </w:r>
      <w:r>
        <w:rPr>
          <w:spacing w:val="-4"/>
        </w:rPr>
        <w:t xml:space="preserve"> </w:t>
      </w:r>
      <w:r>
        <w:t>компонент)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5"/>
        <w:numPr>
          <w:ilvl w:val="2"/>
          <w:numId w:val="8"/>
        </w:numPr>
        <w:tabs>
          <w:tab w:val="left" w:pos="1564"/>
        </w:tabs>
        <w:spacing w:before="61" w:line="240" w:lineRule="auto"/>
        <w:ind w:right="13158" w:firstLine="0"/>
        <w:rPr>
          <w:sz w:val="24"/>
        </w:rPr>
      </w:pPr>
      <w:r>
        <w:rPr>
          <w:spacing w:val="-2"/>
          <w:sz w:val="24"/>
        </w:rPr>
        <w:lastRenderedPageBreak/>
        <w:t>Скульптура.</w:t>
      </w:r>
      <w:r>
        <w:rPr>
          <w:spacing w:val="-57"/>
          <w:sz w:val="24"/>
        </w:rPr>
        <w:t xml:space="preserve"> </w:t>
      </w:r>
      <w:r>
        <w:rPr>
          <w:sz w:val="24"/>
        </w:rPr>
        <w:t>16.5.2.Графика.</w:t>
      </w:r>
      <w:r>
        <w:rPr>
          <w:spacing w:val="1"/>
          <w:sz w:val="24"/>
        </w:rPr>
        <w:t xml:space="preserve"> </w:t>
      </w:r>
      <w:r>
        <w:rPr>
          <w:sz w:val="24"/>
        </w:rPr>
        <w:t>16.5.3.Живопись.</w:t>
      </w:r>
    </w:p>
    <w:p w:rsidR="003B5F7F" w:rsidRDefault="003B5F7F" w:rsidP="003B5F7F">
      <w:pPr>
        <w:pStyle w:val="a5"/>
        <w:numPr>
          <w:ilvl w:val="2"/>
          <w:numId w:val="7"/>
        </w:numPr>
        <w:tabs>
          <w:tab w:val="left" w:pos="1564"/>
        </w:tabs>
        <w:spacing w:before="3"/>
        <w:ind w:hanging="725"/>
        <w:rPr>
          <w:sz w:val="24"/>
        </w:rPr>
      </w:pPr>
      <w:r>
        <w:rPr>
          <w:sz w:val="24"/>
        </w:rPr>
        <w:t>Декоративно-прикладное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искусство</w:t>
      </w:r>
    </w:p>
    <w:p w:rsidR="003B5F7F" w:rsidRDefault="003B5F7F" w:rsidP="003B5F7F">
      <w:pPr>
        <w:pStyle w:val="a5"/>
        <w:numPr>
          <w:ilvl w:val="2"/>
          <w:numId w:val="7"/>
        </w:numPr>
        <w:tabs>
          <w:tab w:val="left" w:pos="1564"/>
        </w:tabs>
        <w:ind w:hanging="725"/>
        <w:rPr>
          <w:sz w:val="24"/>
        </w:rPr>
      </w:pPr>
      <w:r>
        <w:rPr>
          <w:sz w:val="24"/>
        </w:rPr>
        <w:t>Народное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</w:p>
    <w:p w:rsidR="003B5F7F" w:rsidRDefault="003B5F7F" w:rsidP="003B5F7F">
      <w:pPr>
        <w:pStyle w:val="Heading2"/>
        <w:numPr>
          <w:ilvl w:val="1"/>
          <w:numId w:val="8"/>
        </w:numPr>
        <w:tabs>
          <w:tab w:val="left" w:pos="1545"/>
          <w:tab w:val="left" w:pos="1546"/>
        </w:tabs>
        <w:spacing w:before="7" w:line="240" w:lineRule="auto"/>
        <w:ind w:hanging="707"/>
      </w:pPr>
      <w:r>
        <w:t>Подготовка к</w:t>
      </w:r>
      <w:r>
        <w:rPr>
          <w:spacing w:val="-3"/>
        </w:rPr>
        <w:t xml:space="preserve"> </w:t>
      </w:r>
      <w:r>
        <w:t>экзамену</w:t>
      </w:r>
    </w:p>
    <w:p w:rsidR="003B5F7F" w:rsidRDefault="003B5F7F" w:rsidP="003B5F7F">
      <w:pPr>
        <w:pStyle w:val="a3"/>
        <w:ind w:left="0"/>
        <w:rPr>
          <w:b/>
          <w:sz w:val="26"/>
        </w:rPr>
      </w:pPr>
    </w:p>
    <w:p w:rsidR="003B5F7F" w:rsidRDefault="003B5F7F" w:rsidP="003B5F7F">
      <w:pPr>
        <w:pStyle w:val="a3"/>
        <w:ind w:left="0"/>
        <w:rPr>
          <w:b/>
          <w:sz w:val="26"/>
        </w:rPr>
      </w:pPr>
    </w:p>
    <w:p w:rsidR="003B5F7F" w:rsidRDefault="003B5F7F" w:rsidP="003B5F7F">
      <w:pPr>
        <w:pStyle w:val="a3"/>
        <w:ind w:left="0"/>
        <w:rPr>
          <w:b/>
          <w:sz w:val="26"/>
        </w:rPr>
      </w:pPr>
    </w:p>
    <w:p w:rsidR="003B5F7F" w:rsidRDefault="003B5F7F" w:rsidP="003B5F7F">
      <w:pPr>
        <w:pStyle w:val="a3"/>
        <w:ind w:left="0"/>
        <w:rPr>
          <w:b/>
          <w:sz w:val="26"/>
        </w:rPr>
      </w:pPr>
    </w:p>
    <w:p w:rsidR="003B5F7F" w:rsidRDefault="003B5F7F" w:rsidP="003B5F7F">
      <w:pPr>
        <w:pStyle w:val="a3"/>
        <w:ind w:left="0"/>
        <w:rPr>
          <w:b/>
          <w:sz w:val="26"/>
        </w:rPr>
      </w:pPr>
    </w:p>
    <w:p w:rsidR="003B5F7F" w:rsidRDefault="003B5F7F" w:rsidP="003B5F7F">
      <w:pPr>
        <w:pStyle w:val="a3"/>
        <w:ind w:left="0"/>
        <w:rPr>
          <w:b/>
          <w:sz w:val="26"/>
        </w:rPr>
      </w:pPr>
    </w:p>
    <w:p w:rsidR="003B5F7F" w:rsidRDefault="003B5F7F" w:rsidP="003B5F7F">
      <w:pPr>
        <w:pStyle w:val="a3"/>
        <w:spacing w:before="11"/>
        <w:ind w:left="0"/>
        <w:rPr>
          <w:b/>
          <w:sz w:val="35"/>
        </w:rPr>
      </w:pPr>
    </w:p>
    <w:p w:rsidR="003B5F7F" w:rsidRDefault="003B5F7F" w:rsidP="003B5F7F">
      <w:pPr>
        <w:pStyle w:val="a5"/>
        <w:numPr>
          <w:ilvl w:val="1"/>
          <w:numId w:val="33"/>
        </w:numPr>
        <w:tabs>
          <w:tab w:val="left" w:pos="4790"/>
          <w:tab w:val="left" w:pos="4791"/>
        </w:tabs>
        <w:spacing w:line="276" w:lineRule="exact"/>
        <w:ind w:left="4791" w:hanging="706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УРОВНЮ ПОДГОТОВКИ ОБУЧАЮЩИХСЯ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первичные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 духовно-нравственном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западно-европейском и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 изобразительном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  <w:tab w:val="left" w:pos="2853"/>
          <w:tab w:val="left" w:pos="4043"/>
          <w:tab w:val="left" w:pos="4973"/>
          <w:tab w:val="left" w:pos="5443"/>
          <w:tab w:val="left" w:pos="7423"/>
          <w:tab w:val="left" w:pos="8709"/>
          <w:tab w:val="left" w:pos="10411"/>
          <w:tab w:val="left" w:pos="10867"/>
          <w:tab w:val="left" w:pos="12593"/>
          <w:tab w:val="left" w:pos="14162"/>
        </w:tabs>
        <w:spacing w:before="2" w:line="237" w:lineRule="auto"/>
        <w:ind w:right="862"/>
        <w:rPr>
          <w:sz w:val="24"/>
        </w:rPr>
      </w:pPr>
      <w:r>
        <w:rPr>
          <w:sz w:val="24"/>
        </w:rPr>
        <w:t>сформированный</w:t>
      </w:r>
      <w:r>
        <w:rPr>
          <w:sz w:val="24"/>
        </w:rPr>
        <w:tab/>
        <w:t>комплекс</w:t>
      </w:r>
      <w:r>
        <w:rPr>
          <w:sz w:val="24"/>
        </w:rPr>
        <w:tab/>
        <w:t>знаний</w:t>
      </w:r>
      <w:r>
        <w:rPr>
          <w:sz w:val="24"/>
        </w:rPr>
        <w:tab/>
        <w:t>об</w:t>
      </w:r>
      <w:r>
        <w:rPr>
          <w:sz w:val="24"/>
        </w:rPr>
        <w:tab/>
        <w:t>изобразительном</w:t>
      </w:r>
      <w:r>
        <w:rPr>
          <w:sz w:val="24"/>
        </w:rPr>
        <w:tab/>
        <w:t>искусстве,</w:t>
      </w:r>
      <w:r>
        <w:rPr>
          <w:sz w:val="24"/>
        </w:rPr>
        <w:tab/>
        <w:t>направленный</w:t>
      </w:r>
      <w:r>
        <w:rPr>
          <w:sz w:val="24"/>
        </w:rPr>
        <w:tab/>
        <w:t>на</w:t>
      </w:r>
      <w:r>
        <w:rPr>
          <w:sz w:val="24"/>
        </w:rPr>
        <w:tab/>
        <w:t>формирование</w:t>
      </w:r>
      <w:r>
        <w:rPr>
          <w:sz w:val="24"/>
        </w:rPr>
        <w:tab/>
        <w:t>эстетических</w:t>
      </w:r>
      <w:r>
        <w:rPr>
          <w:sz w:val="24"/>
        </w:rPr>
        <w:tab/>
      </w:r>
      <w:r>
        <w:rPr>
          <w:spacing w:val="-1"/>
          <w:sz w:val="24"/>
        </w:rPr>
        <w:t>взглядов,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 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пробуждение 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 искусства;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черты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художников;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before="2" w:line="237" w:lineRule="auto"/>
        <w:ind w:right="859"/>
        <w:rPr>
          <w:sz w:val="24"/>
        </w:rPr>
      </w:pPr>
      <w:r>
        <w:rPr>
          <w:sz w:val="24"/>
        </w:rPr>
        <w:t>навыки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4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2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нему</w:t>
      </w:r>
      <w:r>
        <w:rPr>
          <w:spacing w:val="13"/>
          <w:sz w:val="24"/>
        </w:rPr>
        <w:t xml:space="preserve"> </w:t>
      </w:r>
      <w:r>
        <w:rPr>
          <w:sz w:val="24"/>
        </w:rPr>
        <w:t>свое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2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40" w:lineRule="auto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художника;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искусства.</w:t>
      </w:r>
    </w:p>
    <w:p w:rsidR="003B5F7F" w:rsidRDefault="003B5F7F" w:rsidP="003B5F7F">
      <w:pPr>
        <w:pStyle w:val="a3"/>
        <w:ind w:left="0"/>
        <w:rPr>
          <w:sz w:val="28"/>
        </w:rPr>
      </w:pPr>
    </w:p>
    <w:p w:rsidR="003B5F7F" w:rsidRDefault="003B5F7F" w:rsidP="003B5F7F">
      <w:pPr>
        <w:pStyle w:val="a3"/>
        <w:ind w:left="0"/>
        <w:rPr>
          <w:sz w:val="28"/>
        </w:rPr>
      </w:pPr>
    </w:p>
    <w:p w:rsidR="003B5F7F" w:rsidRDefault="003B5F7F" w:rsidP="003B5F7F">
      <w:pPr>
        <w:pStyle w:val="Heading2"/>
        <w:numPr>
          <w:ilvl w:val="1"/>
          <w:numId w:val="33"/>
        </w:numPr>
        <w:tabs>
          <w:tab w:val="left" w:pos="5132"/>
          <w:tab w:val="left" w:pos="5133"/>
        </w:tabs>
        <w:spacing w:before="183" w:line="240" w:lineRule="auto"/>
        <w:ind w:left="5132" w:hanging="707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3B5F7F" w:rsidRDefault="003B5F7F" w:rsidP="003B5F7F">
      <w:pPr>
        <w:pStyle w:val="Heading3"/>
        <w:numPr>
          <w:ilvl w:val="0"/>
          <w:numId w:val="5"/>
        </w:numPr>
        <w:tabs>
          <w:tab w:val="left" w:pos="840"/>
        </w:tabs>
        <w:spacing w:before="3" w:line="240" w:lineRule="auto"/>
        <w:ind w:hanging="361"/>
        <w:jc w:val="left"/>
      </w:pPr>
      <w:r>
        <w:t>Аттестация:</w:t>
      </w:r>
      <w:r>
        <w:rPr>
          <w:spacing w:val="-14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виды,</w:t>
      </w:r>
      <w:r>
        <w:rPr>
          <w:spacing w:val="-13"/>
        </w:rPr>
        <w:t xml:space="preserve"> </w:t>
      </w:r>
      <w:r>
        <w:t>форма,</w:t>
      </w:r>
      <w:r>
        <w:rPr>
          <w:spacing w:val="-9"/>
        </w:rPr>
        <w:t xml:space="preserve"> </w:t>
      </w:r>
      <w:r>
        <w:t>содержание</w:t>
      </w:r>
    </w:p>
    <w:p w:rsidR="003B5F7F" w:rsidRDefault="003B5F7F" w:rsidP="003B5F7F">
      <w:p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 w:line="242" w:lineRule="auto"/>
        <w:ind w:right="858" w:firstLine="719"/>
        <w:jc w:val="both"/>
      </w:pPr>
      <w:r>
        <w:lastRenderedPageBreak/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промежуточную аттестацию.</w:t>
      </w:r>
    </w:p>
    <w:p w:rsidR="003B5F7F" w:rsidRDefault="003B5F7F" w:rsidP="003B5F7F">
      <w:pPr>
        <w:pStyle w:val="a3"/>
        <w:spacing w:line="271" w:lineRule="exact"/>
        <w:ind w:left="1559"/>
        <w:jc w:val="both"/>
      </w:pPr>
      <w:r>
        <w:t>Особым</w:t>
      </w:r>
      <w:r>
        <w:rPr>
          <w:spacing w:val="-8"/>
        </w:rPr>
        <w:t xml:space="preserve"> </w:t>
      </w:r>
      <w:r>
        <w:t>видом</w:t>
      </w:r>
      <w:r>
        <w:rPr>
          <w:spacing w:val="-8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итоговая</w:t>
      </w:r>
      <w:r>
        <w:rPr>
          <w:spacing w:val="-9"/>
        </w:rPr>
        <w:t xml:space="preserve"> </w:t>
      </w:r>
      <w:r>
        <w:t>аттестация.</w:t>
      </w:r>
    </w:p>
    <w:p w:rsidR="003B5F7F" w:rsidRDefault="003B5F7F" w:rsidP="003B5F7F">
      <w:pPr>
        <w:pStyle w:val="a3"/>
        <w:spacing w:before="5" w:line="237" w:lineRule="auto"/>
        <w:ind w:right="857" w:firstLine="719"/>
        <w:jc w:val="both"/>
      </w:pPr>
      <w:r>
        <w:t>В качестве средств текущего контроля успеваемости может использоваться тестирование, олимпиады, контрольные письменные</w:t>
      </w:r>
      <w:r>
        <w:rPr>
          <w:spacing w:val="1"/>
        </w:rPr>
        <w:t xml:space="preserve"> </w:t>
      </w:r>
      <w:r>
        <w:t>работы.</w:t>
      </w:r>
    </w:p>
    <w:p w:rsidR="003B5F7F" w:rsidRDefault="003B5F7F" w:rsidP="003B5F7F">
      <w:pPr>
        <w:pStyle w:val="a3"/>
        <w:spacing w:before="3" w:line="275" w:lineRule="exact"/>
        <w:ind w:left="1559"/>
        <w:jc w:val="both"/>
      </w:pPr>
      <w:r>
        <w:rPr>
          <w:spacing w:val="-1"/>
        </w:rPr>
        <w:t>Текущий</w:t>
      </w:r>
      <w:r>
        <w:rPr>
          <w:spacing w:val="-9"/>
        </w:rPr>
        <w:t xml:space="preserve"> </w:t>
      </w:r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успеваемости</w:t>
      </w:r>
      <w:r>
        <w:rPr>
          <w:spacing w:val="-11"/>
        </w:rPr>
        <w:t xml:space="preserve"> </w:t>
      </w:r>
      <w:r>
        <w:rPr>
          <w:spacing w:val="-1"/>
        </w:rPr>
        <w:t>обучающихся</w:t>
      </w:r>
      <w:r>
        <w:rPr>
          <w:spacing w:val="-7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аудиторного</w:t>
      </w:r>
      <w:r>
        <w:rPr>
          <w:spacing w:val="-9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предусмотренного</w:t>
      </w:r>
      <w:r>
        <w:rPr>
          <w:spacing w:val="-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предмет.</w:t>
      </w:r>
    </w:p>
    <w:p w:rsidR="003B5F7F" w:rsidRDefault="003B5F7F" w:rsidP="003B5F7F">
      <w:pPr>
        <w:pStyle w:val="a3"/>
        <w:ind w:right="843" w:firstLine="719"/>
        <w:jc w:val="both"/>
      </w:pP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 изобразительного искусства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самостоятельно. 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контрольные уроки, зачеты, экзамены, проводимые в виде</w:t>
      </w:r>
      <w:r>
        <w:rPr>
          <w:spacing w:val="1"/>
        </w:rPr>
        <w:t xml:space="preserve"> </w:t>
      </w:r>
      <w:r>
        <w:t>устных опросов, написания</w:t>
      </w:r>
      <w:r>
        <w:rPr>
          <w:spacing w:val="1"/>
        </w:rPr>
        <w:t xml:space="preserve"> </w:t>
      </w:r>
      <w:r>
        <w:t>рефератов, тестирования.</w:t>
      </w:r>
    </w:p>
    <w:p w:rsidR="003B5F7F" w:rsidRDefault="003B5F7F" w:rsidP="003B5F7F">
      <w:pPr>
        <w:pStyle w:val="a3"/>
        <w:spacing w:before="1"/>
        <w:ind w:right="848" w:firstLine="667"/>
        <w:jc w:val="both"/>
      </w:pPr>
      <w:r>
        <w:t>Также мероприятия по проведению текущей и промежуточной аттестации могут проходить в других формах: в форме письменной</w:t>
      </w:r>
      <w:r>
        <w:rPr>
          <w:spacing w:val="1"/>
        </w:rPr>
        <w:t xml:space="preserve"> </w:t>
      </w:r>
      <w:r>
        <w:t>работы на уроке, беседы, подготовке материалов для сообщения на какую-либо тему или письменной работы, интеллектуальных игр, 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3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логического</w:t>
      </w:r>
      <w:r>
        <w:rPr>
          <w:spacing w:val="2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материала.</w:t>
      </w:r>
    </w:p>
    <w:p w:rsidR="003B5F7F" w:rsidRDefault="003B5F7F" w:rsidP="003B5F7F">
      <w:pPr>
        <w:pStyle w:val="a3"/>
        <w:spacing w:line="242" w:lineRule="auto"/>
        <w:ind w:right="856" w:firstLine="719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знания,</w:t>
      </w:r>
      <w:r>
        <w:rPr>
          <w:spacing w:val="4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навыки.</w:t>
      </w:r>
    </w:p>
    <w:p w:rsidR="003B5F7F" w:rsidRDefault="003B5F7F" w:rsidP="003B5F7F">
      <w:pPr>
        <w:spacing w:line="271" w:lineRule="exact"/>
        <w:ind w:left="1550"/>
        <w:jc w:val="both"/>
        <w:rPr>
          <w:i/>
          <w:sz w:val="24"/>
        </w:rPr>
      </w:pPr>
      <w:r>
        <w:rPr>
          <w:i/>
          <w:sz w:val="24"/>
        </w:rPr>
        <w:t>Средства,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промежуточного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опросы,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тестирование,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олимпиада.</w:t>
      </w:r>
    </w:p>
    <w:p w:rsidR="003B5F7F" w:rsidRDefault="003B5F7F" w:rsidP="003B5F7F">
      <w:pPr>
        <w:pStyle w:val="a3"/>
        <w:spacing w:line="242" w:lineRule="auto"/>
        <w:ind w:right="839" w:firstLine="71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урокам,</w:t>
      </w:r>
      <w:r>
        <w:rPr>
          <w:spacing w:val="-57"/>
        </w:rPr>
        <w:t xml:space="preserve"> </w:t>
      </w:r>
      <w:r>
        <w:t>зачетам,</w:t>
      </w:r>
      <w:r>
        <w:rPr>
          <w:spacing w:val="3"/>
        </w:rPr>
        <w:t xml:space="preserve"> </w:t>
      </w:r>
      <w:r>
        <w:t>экзаменам.</w:t>
      </w:r>
    </w:p>
    <w:p w:rsidR="003B5F7F" w:rsidRDefault="003B5F7F" w:rsidP="003B5F7F">
      <w:pPr>
        <w:spacing w:line="271" w:lineRule="exact"/>
        <w:ind w:left="1550"/>
        <w:rPr>
          <w:i/>
          <w:sz w:val="24"/>
        </w:rPr>
      </w:pPr>
      <w:r>
        <w:rPr>
          <w:i/>
          <w:sz w:val="24"/>
        </w:rPr>
        <w:t>Итоговая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аттестация</w:t>
      </w:r>
    </w:p>
    <w:p w:rsidR="003B5F7F" w:rsidRDefault="003B5F7F" w:rsidP="003B5F7F">
      <w:pPr>
        <w:pStyle w:val="a3"/>
        <w:tabs>
          <w:tab w:val="left" w:pos="14397"/>
        </w:tabs>
        <w:spacing w:before="3" w:line="237" w:lineRule="auto"/>
        <w:ind w:right="861" w:firstLine="710"/>
      </w:pPr>
      <w:r>
        <w:t>По</w:t>
      </w:r>
      <w:r>
        <w:rPr>
          <w:spacing w:val="50"/>
        </w:rPr>
        <w:t xml:space="preserve"> </w:t>
      </w:r>
      <w:r>
        <w:t>завершении</w:t>
      </w:r>
      <w:r>
        <w:rPr>
          <w:spacing w:val="47"/>
        </w:rPr>
        <w:t xml:space="preserve"> </w:t>
      </w:r>
      <w:r>
        <w:t>изучения</w:t>
      </w:r>
      <w:r>
        <w:rPr>
          <w:spacing w:val="50"/>
        </w:rPr>
        <w:t xml:space="preserve"> </w:t>
      </w:r>
      <w:r>
        <w:t>предмета</w:t>
      </w:r>
      <w:r>
        <w:rPr>
          <w:spacing w:val="50"/>
        </w:rPr>
        <w:t xml:space="preserve"> </w:t>
      </w:r>
      <w:r>
        <w:t>"История</w:t>
      </w:r>
      <w:r>
        <w:rPr>
          <w:spacing w:val="42"/>
        </w:rPr>
        <w:t xml:space="preserve"> </w:t>
      </w:r>
      <w:r>
        <w:t>изобразительного</w:t>
      </w:r>
      <w:r>
        <w:rPr>
          <w:spacing w:val="46"/>
        </w:rPr>
        <w:t xml:space="preserve"> </w:t>
      </w:r>
      <w:r>
        <w:t>искусства"</w:t>
      </w:r>
      <w:r>
        <w:rPr>
          <w:spacing w:val="49"/>
        </w:rPr>
        <w:t xml:space="preserve"> </w:t>
      </w:r>
      <w:r>
        <w:t>проводится</w:t>
      </w:r>
      <w:r>
        <w:rPr>
          <w:spacing w:val="46"/>
        </w:rPr>
        <w:t xml:space="preserve"> </w:t>
      </w:r>
      <w:r>
        <w:t>итоговая</w:t>
      </w:r>
      <w:r>
        <w:rPr>
          <w:spacing w:val="46"/>
        </w:rPr>
        <w:t xml:space="preserve"> </w:t>
      </w:r>
      <w:r>
        <w:t>аттестация</w:t>
      </w:r>
      <w:r>
        <w:rPr>
          <w:spacing w:val="4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конце</w:t>
      </w:r>
      <w:r>
        <w:rPr>
          <w:spacing w:val="45"/>
        </w:rPr>
        <w:t xml:space="preserve"> </w:t>
      </w:r>
      <w:r>
        <w:t>8</w:t>
      </w:r>
      <w:r>
        <w:tab/>
      </w:r>
      <w:r>
        <w:rPr>
          <w:spacing w:val="-2"/>
        </w:rPr>
        <w:t>класса,</w:t>
      </w:r>
      <w:r>
        <w:rPr>
          <w:spacing w:val="-57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оценка,</w:t>
      </w:r>
      <w:r>
        <w:rPr>
          <w:spacing w:val="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заносится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учреждения.</w:t>
      </w:r>
    </w:p>
    <w:p w:rsidR="003B5F7F" w:rsidRDefault="003B5F7F" w:rsidP="003B5F7F">
      <w:pPr>
        <w:pStyle w:val="a3"/>
        <w:spacing w:before="3" w:line="275" w:lineRule="exact"/>
        <w:ind w:left="1550"/>
      </w:pPr>
      <w:r>
        <w:t>При</w:t>
      </w:r>
      <w:r>
        <w:rPr>
          <w:spacing w:val="5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летнем</w:t>
      </w:r>
      <w:r>
        <w:rPr>
          <w:spacing w:val="-4"/>
        </w:rPr>
        <w:t xml:space="preserve"> </w:t>
      </w:r>
      <w:r>
        <w:t>сроке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класса.</w:t>
      </w:r>
    </w:p>
    <w:p w:rsidR="003B5F7F" w:rsidRDefault="003B5F7F" w:rsidP="003B5F7F">
      <w:pPr>
        <w:pStyle w:val="a3"/>
        <w:spacing w:line="242" w:lineRule="auto"/>
        <w:ind w:left="1406" w:right="839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учреждением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ФГТ.</w:t>
      </w:r>
      <w:r>
        <w:rPr>
          <w:spacing w:val="-5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экзамена.</w:t>
      </w:r>
    </w:p>
    <w:p w:rsidR="003B5F7F" w:rsidRDefault="003B5F7F" w:rsidP="003B5F7F">
      <w:pPr>
        <w:pStyle w:val="a3"/>
        <w:spacing w:line="271" w:lineRule="exact"/>
        <w:ind w:left="1406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выпускного</w:t>
      </w:r>
      <w:r>
        <w:rPr>
          <w:spacing w:val="-4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9"/>
        </w:rPr>
        <w:t xml:space="preserve"> </w:t>
      </w:r>
      <w:r>
        <w:t>оценка «отлично»,</w:t>
      </w:r>
      <w:r>
        <w:rPr>
          <w:spacing w:val="-3"/>
        </w:rPr>
        <w:t xml:space="preserve"> </w:t>
      </w:r>
      <w:r>
        <w:t>«хорошо»,</w:t>
      </w:r>
      <w:r>
        <w:rPr>
          <w:spacing w:val="-2"/>
        </w:rPr>
        <w:t xml:space="preserve"> </w:t>
      </w:r>
      <w:r>
        <w:t>«удовлетворительно»,</w:t>
      </w:r>
      <w:r>
        <w:rPr>
          <w:spacing w:val="-2"/>
        </w:rPr>
        <w:t xml:space="preserve"> </w:t>
      </w:r>
      <w:r>
        <w:t>«неудовлетворительно».</w:t>
      </w:r>
    </w:p>
    <w:p w:rsidR="003B5F7F" w:rsidRDefault="003B5F7F" w:rsidP="003B5F7F">
      <w:pPr>
        <w:pStyle w:val="a3"/>
        <w:spacing w:before="2"/>
        <w:ind w:right="839" w:firstLine="566"/>
      </w:pPr>
      <w:r>
        <w:t>Требования</w:t>
      </w:r>
      <w:r>
        <w:rPr>
          <w:spacing w:val="8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выпускным</w:t>
      </w:r>
      <w:r>
        <w:rPr>
          <w:spacing w:val="1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9"/>
        </w:rPr>
        <w:t xml:space="preserve"> </w:t>
      </w:r>
      <w:r>
        <w:t>образовательным</w:t>
      </w:r>
      <w:r>
        <w:rPr>
          <w:spacing w:val="6"/>
        </w:rPr>
        <w:t xml:space="preserve"> </w:t>
      </w:r>
      <w:r>
        <w:t>учреждением</w:t>
      </w:r>
      <w:r>
        <w:rPr>
          <w:spacing w:val="10"/>
        </w:rPr>
        <w:t xml:space="preserve"> </w:t>
      </w:r>
      <w:r>
        <w:t>самостоятельно.</w:t>
      </w:r>
      <w:r>
        <w:rPr>
          <w:spacing w:val="7"/>
        </w:rPr>
        <w:t xml:space="preserve"> </w:t>
      </w:r>
      <w:r>
        <w:t>Образовательным</w:t>
      </w:r>
      <w:r>
        <w:rPr>
          <w:spacing w:val="10"/>
        </w:rPr>
        <w:t xml:space="preserve"> </w:t>
      </w:r>
      <w:r>
        <w:t>учреждением</w:t>
      </w:r>
      <w:r>
        <w:rPr>
          <w:spacing w:val="-57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оценок 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ФГТ.</w:t>
      </w:r>
    </w:p>
    <w:p w:rsidR="003B5F7F" w:rsidRDefault="003B5F7F" w:rsidP="003B5F7F">
      <w:pPr>
        <w:pStyle w:val="a3"/>
        <w:spacing w:before="3" w:line="237" w:lineRule="auto"/>
        <w:ind w:right="839" w:firstLine="710"/>
      </w:pPr>
      <w:r>
        <w:t>При</w:t>
      </w:r>
      <w:r>
        <w:rPr>
          <w:spacing w:val="11"/>
        </w:rPr>
        <w:t xml:space="preserve"> </w:t>
      </w:r>
      <w:r>
        <w:t>прохождении</w:t>
      </w:r>
      <w:r>
        <w:rPr>
          <w:spacing w:val="7"/>
        </w:rPr>
        <w:t xml:space="preserve"> </w:t>
      </w:r>
      <w:r>
        <w:t>итоговой</w:t>
      </w:r>
      <w:r>
        <w:rPr>
          <w:spacing w:val="12"/>
        </w:rPr>
        <w:t xml:space="preserve"> </w:t>
      </w:r>
      <w:r>
        <w:t>аттестации</w:t>
      </w:r>
      <w:r>
        <w:rPr>
          <w:spacing w:val="12"/>
        </w:rPr>
        <w:t xml:space="preserve"> </w:t>
      </w:r>
      <w:r>
        <w:t>выпускник</w:t>
      </w:r>
      <w:r>
        <w:rPr>
          <w:spacing w:val="9"/>
        </w:rPr>
        <w:t xml:space="preserve"> </w:t>
      </w:r>
      <w:r>
        <w:t>должен</w:t>
      </w:r>
      <w:r>
        <w:rPr>
          <w:spacing w:val="12"/>
        </w:rPr>
        <w:t xml:space="preserve"> </w:t>
      </w:r>
      <w:r>
        <w:t>продемонстрировать</w:t>
      </w:r>
      <w:r>
        <w:rPr>
          <w:spacing w:val="8"/>
        </w:rPr>
        <w:t xml:space="preserve"> </w:t>
      </w:r>
      <w:r>
        <w:t>знания,</w:t>
      </w:r>
      <w:r>
        <w:rPr>
          <w:spacing w:val="8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навыки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программными</w:t>
      </w:r>
      <w:r>
        <w:rPr>
          <w:spacing w:val="2"/>
        </w:rPr>
        <w:t xml:space="preserve"> </w:t>
      </w:r>
      <w:r>
        <w:t>требованиями.</w:t>
      </w:r>
    </w:p>
    <w:p w:rsidR="003B5F7F" w:rsidRDefault="003B5F7F" w:rsidP="003B5F7F">
      <w:pPr>
        <w:pStyle w:val="a5"/>
        <w:numPr>
          <w:ilvl w:val="0"/>
          <w:numId w:val="5"/>
        </w:numPr>
        <w:tabs>
          <w:tab w:val="left" w:pos="1084"/>
        </w:tabs>
        <w:spacing w:before="8" w:line="240" w:lineRule="auto"/>
        <w:ind w:left="1084" w:hanging="245"/>
        <w:jc w:val="left"/>
        <w:rPr>
          <w:b/>
          <w:i/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оценки</w:t>
      </w:r>
    </w:p>
    <w:p w:rsidR="003B5F7F" w:rsidRDefault="003B5F7F" w:rsidP="003B5F7F">
      <w:pPr>
        <w:rPr>
          <w:sz w:val="24"/>
        </w:r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Heading2"/>
        <w:spacing w:before="66"/>
        <w:ind w:left="839"/>
        <w:jc w:val="left"/>
      </w:pPr>
      <w:r>
        <w:lastRenderedPageBreak/>
        <w:t>Оценка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«отлично»</w:t>
      </w:r>
    </w:p>
    <w:p w:rsidR="003B5F7F" w:rsidRDefault="003B5F7F" w:rsidP="003B5F7F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Легко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материале.</w:t>
      </w:r>
    </w:p>
    <w:p w:rsidR="003B5F7F" w:rsidRDefault="003B5F7F" w:rsidP="003B5F7F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явление.</w:t>
      </w:r>
    </w:p>
    <w:p w:rsidR="003B5F7F" w:rsidRDefault="003B5F7F" w:rsidP="003B5F7F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before="2"/>
        <w:rPr>
          <w:sz w:val="24"/>
        </w:rPr>
      </w:pPr>
      <w:r>
        <w:rPr>
          <w:sz w:val="24"/>
        </w:rPr>
        <w:t>Высказывает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зрения.</w:t>
      </w:r>
    </w:p>
    <w:p w:rsidR="003B5F7F" w:rsidRDefault="003B5F7F" w:rsidP="003B5F7F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line="242" w:lineRule="auto"/>
        <w:ind w:left="839" w:right="860" w:firstLine="0"/>
        <w:rPr>
          <w:sz w:val="24"/>
        </w:rPr>
      </w:pPr>
      <w:r>
        <w:rPr>
          <w:sz w:val="24"/>
        </w:rPr>
        <w:t>Показывает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22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2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литературно</w:t>
      </w:r>
      <w:r>
        <w:rPr>
          <w:spacing w:val="2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8"/>
          <w:sz w:val="24"/>
        </w:rPr>
        <w:t xml:space="preserve"> </w:t>
      </w:r>
      <w:r>
        <w:rPr>
          <w:sz w:val="24"/>
        </w:rPr>
        <w:t>ответ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вопрос.</w:t>
      </w:r>
    </w:p>
    <w:p w:rsidR="003B5F7F" w:rsidRDefault="003B5F7F" w:rsidP="003B5F7F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line="271" w:lineRule="exact"/>
        <w:rPr>
          <w:sz w:val="24"/>
        </w:rPr>
      </w:pPr>
      <w:r>
        <w:rPr>
          <w:sz w:val="24"/>
        </w:rPr>
        <w:t>Выполнены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52"/>
          <w:sz w:val="24"/>
        </w:rPr>
        <w:t xml:space="preserve"> </w:t>
      </w:r>
      <w:r>
        <w:rPr>
          <w:sz w:val="24"/>
        </w:rPr>
        <w:t>и 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3B5F7F" w:rsidRDefault="003B5F7F" w:rsidP="003B5F7F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before="1" w:line="240" w:lineRule="auto"/>
        <w:rPr>
          <w:sz w:val="24"/>
        </w:rPr>
      </w:pP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последовательно.</w:t>
      </w:r>
    </w:p>
    <w:p w:rsidR="003B5F7F" w:rsidRDefault="003B5F7F" w:rsidP="003B5F7F">
      <w:pPr>
        <w:pStyle w:val="Heading2"/>
        <w:spacing w:before="3"/>
        <w:ind w:left="839"/>
        <w:jc w:val="left"/>
      </w:pPr>
      <w:r>
        <w:t>Оценка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«хорошо»</w:t>
      </w:r>
    </w:p>
    <w:p w:rsidR="003B5F7F" w:rsidRDefault="003B5F7F" w:rsidP="003B5F7F">
      <w:pPr>
        <w:pStyle w:val="a5"/>
        <w:numPr>
          <w:ilvl w:val="0"/>
          <w:numId w:val="3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Легко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материале.</w:t>
      </w:r>
    </w:p>
    <w:p w:rsidR="003B5F7F" w:rsidRDefault="003B5F7F" w:rsidP="003B5F7F">
      <w:pPr>
        <w:pStyle w:val="a5"/>
        <w:numPr>
          <w:ilvl w:val="0"/>
          <w:numId w:val="3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суждений.</w:t>
      </w:r>
    </w:p>
    <w:p w:rsidR="003B5F7F" w:rsidRDefault="003B5F7F" w:rsidP="003B5F7F">
      <w:pPr>
        <w:pStyle w:val="a5"/>
        <w:numPr>
          <w:ilvl w:val="0"/>
          <w:numId w:val="3"/>
        </w:numPr>
        <w:tabs>
          <w:tab w:val="left" w:pos="1266"/>
          <w:tab w:val="left" w:pos="1267"/>
        </w:tabs>
        <w:spacing w:before="2"/>
        <w:rPr>
          <w:sz w:val="24"/>
        </w:rPr>
      </w:pPr>
      <w:r>
        <w:rPr>
          <w:sz w:val="24"/>
        </w:rPr>
        <w:t>Грамотно</w:t>
      </w:r>
      <w:r>
        <w:rPr>
          <w:spacing w:val="3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</w:p>
    <w:p w:rsidR="003B5F7F" w:rsidRDefault="003B5F7F" w:rsidP="003B5F7F">
      <w:pPr>
        <w:pStyle w:val="a5"/>
        <w:numPr>
          <w:ilvl w:val="0"/>
          <w:numId w:val="3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Выполнены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совсем удачно.</w:t>
      </w:r>
    </w:p>
    <w:p w:rsidR="003B5F7F" w:rsidRDefault="003B5F7F" w:rsidP="003B5F7F">
      <w:pPr>
        <w:pStyle w:val="a5"/>
        <w:numPr>
          <w:ilvl w:val="0"/>
          <w:numId w:val="3"/>
        </w:numPr>
        <w:tabs>
          <w:tab w:val="left" w:pos="1266"/>
          <w:tab w:val="left" w:pos="1267"/>
        </w:tabs>
        <w:spacing w:before="3" w:line="240" w:lineRule="auto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тетради 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ошибки.</w:t>
      </w:r>
    </w:p>
    <w:p w:rsidR="003B5F7F" w:rsidRDefault="003B5F7F" w:rsidP="003B5F7F">
      <w:pPr>
        <w:pStyle w:val="Heading2"/>
        <w:spacing w:before="2"/>
        <w:ind w:left="839"/>
        <w:jc w:val="left"/>
      </w:pPr>
      <w:r>
        <w:t>Оценка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«удовлетворительно»</w:t>
      </w:r>
    </w:p>
    <w:p w:rsidR="003B5F7F" w:rsidRDefault="003B5F7F" w:rsidP="003B5F7F">
      <w:pPr>
        <w:pStyle w:val="a5"/>
        <w:numPr>
          <w:ilvl w:val="0"/>
          <w:numId w:val="2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раскрывает, но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мыслить.</w:t>
      </w:r>
    </w:p>
    <w:p w:rsidR="003B5F7F" w:rsidRDefault="003B5F7F" w:rsidP="003B5F7F">
      <w:pPr>
        <w:pStyle w:val="a5"/>
        <w:numPr>
          <w:ilvl w:val="0"/>
          <w:numId w:val="2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репродуктивный характер.</w:t>
      </w:r>
    </w:p>
    <w:p w:rsidR="003B5F7F" w:rsidRDefault="003B5F7F" w:rsidP="003B5F7F">
      <w:pPr>
        <w:pStyle w:val="a5"/>
        <w:numPr>
          <w:ilvl w:val="0"/>
          <w:numId w:val="2"/>
        </w:numPr>
        <w:tabs>
          <w:tab w:val="left" w:pos="1266"/>
          <w:tab w:val="left" w:pos="1267"/>
        </w:tabs>
        <w:spacing w:before="3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выполнены</w:t>
      </w:r>
      <w:r>
        <w:rPr>
          <w:spacing w:val="-5"/>
          <w:sz w:val="24"/>
        </w:rPr>
        <w:t xml:space="preserve"> </w:t>
      </w:r>
      <w:r>
        <w:rPr>
          <w:sz w:val="24"/>
        </w:rPr>
        <w:t>неэстетично,</w:t>
      </w:r>
      <w:r>
        <w:rPr>
          <w:spacing w:val="-5"/>
          <w:sz w:val="24"/>
        </w:rPr>
        <w:t xml:space="preserve"> </w:t>
      </w:r>
      <w:r>
        <w:rPr>
          <w:sz w:val="24"/>
        </w:rPr>
        <w:t>небрежно, с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ошибками.</w:t>
      </w:r>
    </w:p>
    <w:p w:rsidR="003B5F7F" w:rsidRDefault="003B5F7F" w:rsidP="003B5F7F">
      <w:pPr>
        <w:pStyle w:val="a5"/>
        <w:numPr>
          <w:ilvl w:val="0"/>
          <w:numId w:val="2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4"/>
          <w:sz w:val="24"/>
        </w:rPr>
        <w:t xml:space="preserve"> </w:t>
      </w:r>
      <w:r>
        <w:rPr>
          <w:sz w:val="24"/>
        </w:rPr>
        <w:t>несистематично.</w:t>
      </w:r>
    </w:p>
    <w:p w:rsidR="003B5F7F" w:rsidRDefault="003B5F7F" w:rsidP="003B5F7F">
      <w:pPr>
        <w:pStyle w:val="a3"/>
        <w:spacing w:before="4"/>
        <w:ind w:left="0"/>
      </w:pPr>
    </w:p>
    <w:p w:rsidR="003B5F7F" w:rsidRDefault="003B5F7F" w:rsidP="003B5F7F">
      <w:pPr>
        <w:pStyle w:val="Heading2"/>
        <w:numPr>
          <w:ilvl w:val="1"/>
          <w:numId w:val="33"/>
        </w:numPr>
        <w:tabs>
          <w:tab w:val="left" w:pos="5853"/>
        </w:tabs>
        <w:spacing w:before="1" w:line="240" w:lineRule="auto"/>
        <w:ind w:left="5852" w:hanging="707"/>
        <w:jc w:val="both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процесса</w:t>
      </w:r>
    </w:p>
    <w:p w:rsidR="003B5F7F" w:rsidRDefault="003B5F7F" w:rsidP="003B5F7F">
      <w:pPr>
        <w:pStyle w:val="Heading3"/>
        <w:spacing w:before="2" w:line="273" w:lineRule="exact"/>
        <w:jc w:val="both"/>
      </w:pPr>
      <w:r>
        <w:rPr>
          <w:spacing w:val="-1"/>
        </w:rPr>
        <w:t>Методические</w:t>
      </w:r>
      <w:r>
        <w:rPr>
          <w:spacing w:val="-12"/>
        </w:rPr>
        <w:t xml:space="preserve"> </w:t>
      </w:r>
      <w:r>
        <w:rPr>
          <w:spacing w:val="-1"/>
        </w:rPr>
        <w:t>рекомендации</w:t>
      </w:r>
      <w:r>
        <w:rPr>
          <w:spacing w:val="-12"/>
        </w:rPr>
        <w:t xml:space="preserve"> </w:t>
      </w:r>
      <w:r>
        <w:t>педагогическим</w:t>
      </w:r>
      <w:r>
        <w:rPr>
          <w:spacing w:val="-8"/>
        </w:rPr>
        <w:t xml:space="preserve"> </w:t>
      </w:r>
      <w:r>
        <w:t>работникам</w:t>
      </w:r>
    </w:p>
    <w:p w:rsidR="003B5F7F" w:rsidRDefault="003B5F7F" w:rsidP="003B5F7F">
      <w:pPr>
        <w:pStyle w:val="a3"/>
        <w:ind w:right="851" w:firstLine="719"/>
        <w:jc w:val="both"/>
      </w:pPr>
      <w:r>
        <w:t>Изучение предмета ведется в соответствии с учебно-тематическим планом. Педагогу, ведущему предмет, предлагается творчески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темы.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обстоятельства:</w:t>
      </w:r>
      <w:r>
        <w:rPr>
          <w:spacing w:val="1"/>
        </w:rPr>
        <w:t xml:space="preserve"> </w:t>
      </w:r>
      <w:r>
        <w:t>уровень 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3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группе,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особенности.</w:t>
      </w:r>
    </w:p>
    <w:p w:rsidR="003B5F7F" w:rsidRDefault="003B5F7F" w:rsidP="003B5F7F">
      <w:pPr>
        <w:pStyle w:val="a3"/>
        <w:ind w:right="859" w:firstLine="719"/>
        <w:jc w:val="both"/>
      </w:pPr>
      <w:r>
        <w:t>При изучении предмета следует широко использовать знания учащихся по другим учебным предметам, поскольку правильное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6"/>
        </w:rPr>
        <w:t xml:space="preserve"> </w:t>
      </w:r>
      <w:r>
        <w:t>требует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преподавателя</w:t>
      </w:r>
      <w:r>
        <w:rPr>
          <w:spacing w:val="4"/>
        </w:rPr>
        <w:t xml:space="preserve"> </w:t>
      </w:r>
      <w:r>
        <w:t>знания</w:t>
      </w:r>
      <w:r>
        <w:rPr>
          <w:spacing w:val="9"/>
        </w:rPr>
        <w:t xml:space="preserve"> </w:t>
      </w:r>
      <w:r>
        <w:t>программ</w:t>
      </w:r>
      <w:r>
        <w:rPr>
          <w:spacing w:val="6"/>
        </w:rPr>
        <w:t xml:space="preserve"> </w:t>
      </w:r>
      <w:r>
        <w:t>смежных</w:t>
      </w:r>
      <w:r>
        <w:rPr>
          <w:spacing w:val="4"/>
        </w:rPr>
        <w:t xml:space="preserve"> </w:t>
      </w:r>
      <w:r>
        <w:t>предметов</w:t>
      </w:r>
      <w:r>
        <w:rPr>
          <w:spacing w:val="6"/>
        </w:rPr>
        <w:t xml:space="preserve"> </w:t>
      </w:r>
      <w:r>
        <w:t>(«Беседы</w:t>
      </w:r>
      <w:r>
        <w:rPr>
          <w:spacing w:val="6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искусстве»,</w:t>
      </w:r>
      <w:r>
        <w:rPr>
          <w:spacing w:val="11"/>
        </w:rPr>
        <w:t xml:space="preserve"> </w:t>
      </w:r>
      <w:r>
        <w:t>«Живопись»,</w:t>
      </w:r>
      <w:r>
        <w:rPr>
          <w:spacing w:val="11"/>
        </w:rPr>
        <w:t xml:space="preserve"> </w:t>
      </w:r>
      <w:r>
        <w:t>«Рисунок»,</w:t>
      </w:r>
    </w:p>
    <w:p w:rsidR="003B5F7F" w:rsidRDefault="003B5F7F" w:rsidP="003B5F7F">
      <w:pPr>
        <w:pStyle w:val="a3"/>
        <w:spacing w:line="242" w:lineRule="auto"/>
        <w:ind w:right="855"/>
        <w:jc w:val="both"/>
      </w:pPr>
      <w:r>
        <w:t>«Композиция станковая»).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контакта преподавателей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ненужного</w:t>
      </w:r>
      <w:r>
        <w:rPr>
          <w:spacing w:val="1"/>
        </w:rPr>
        <w:t xml:space="preserve"> </w:t>
      </w:r>
      <w:r>
        <w:t>дублирования,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времени.</w:t>
      </w:r>
    </w:p>
    <w:p w:rsidR="003B5F7F" w:rsidRDefault="003B5F7F" w:rsidP="003B5F7F">
      <w:pPr>
        <w:pStyle w:val="a3"/>
        <w:ind w:right="844" w:firstLine="719"/>
        <w:jc w:val="both"/>
      </w:pPr>
      <w:r>
        <w:t>Желательно, чтобы учащиеся знакомились с новыми явлениями в изобразительном искусстве, посещали выставки, участвовали в</w:t>
      </w:r>
      <w:r>
        <w:rPr>
          <w:spacing w:val="1"/>
        </w:rPr>
        <w:t xml:space="preserve"> </w:t>
      </w:r>
      <w:r>
        <w:t>культурно-просветительской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гармонично</w:t>
      </w:r>
      <w:r>
        <w:rPr>
          <w:spacing w:val="6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теоретические знания с практической познавательной деятельностью. Следует регулярно знакомить учащихся с современной литературой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изобразительном</w:t>
      </w:r>
      <w:r>
        <w:rPr>
          <w:spacing w:val="-1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интересных</w:t>
      </w:r>
      <w:r>
        <w:rPr>
          <w:spacing w:val="-3"/>
        </w:rPr>
        <w:t xml:space="preserve"> </w:t>
      </w:r>
      <w:r>
        <w:t>явлениях,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журнальными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газетными</w:t>
      </w:r>
      <w:r>
        <w:rPr>
          <w:spacing w:val="2"/>
        </w:rPr>
        <w:t xml:space="preserve"> </w:t>
      </w:r>
      <w:r>
        <w:t>статьями.</w:t>
      </w:r>
    </w:p>
    <w:p w:rsidR="003B5F7F" w:rsidRDefault="003B5F7F" w:rsidP="003B5F7F">
      <w:pPr>
        <w:jc w:val="both"/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a3"/>
        <w:spacing w:before="61"/>
        <w:ind w:right="850" w:firstLine="710"/>
        <w:jc w:val="both"/>
      </w:pPr>
      <w:r>
        <w:lastRenderedPageBreak/>
        <w:t>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 творческих возможностей учащихся: поручать им подготовку небольших сообщений на различные темы, организовывать</w:t>
      </w:r>
      <w:r>
        <w:rPr>
          <w:spacing w:val="1"/>
        </w:rPr>
        <w:t xml:space="preserve"> </w:t>
      </w:r>
      <w:r>
        <w:t>дискуссии или</w:t>
      </w:r>
      <w:r>
        <w:rPr>
          <w:spacing w:val="-5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поводу</w:t>
      </w:r>
      <w:r>
        <w:rPr>
          <w:spacing w:val="-10"/>
        </w:rPr>
        <w:t xml:space="preserve"> </w:t>
      </w:r>
      <w:r>
        <w:t>просмотренной выставки,</w:t>
      </w:r>
      <w:r>
        <w:rPr>
          <w:spacing w:val="-4"/>
        </w:rPr>
        <w:t xml:space="preserve"> </w:t>
      </w:r>
      <w:r>
        <w:t>фильма,</w:t>
      </w:r>
      <w:r>
        <w:rPr>
          <w:spacing w:val="-3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полученной из Интернета,</w:t>
      </w:r>
      <w:r>
        <w:rPr>
          <w:spacing w:val="-4"/>
        </w:rPr>
        <w:t xml:space="preserve"> </w:t>
      </w:r>
      <w:r>
        <w:t>прочитанной</w:t>
      </w:r>
      <w:r>
        <w:rPr>
          <w:spacing w:val="-4"/>
        </w:rPr>
        <w:t xml:space="preserve"> </w:t>
      </w:r>
      <w:r>
        <w:t>статьи.</w:t>
      </w:r>
    </w:p>
    <w:p w:rsidR="003B5F7F" w:rsidRDefault="003B5F7F" w:rsidP="003B5F7F">
      <w:pPr>
        <w:pStyle w:val="Heading3"/>
        <w:spacing w:before="8" w:line="272" w:lineRule="exact"/>
        <w:jc w:val="both"/>
      </w:pPr>
      <w:r>
        <w:rPr>
          <w:spacing w:val="-1"/>
        </w:rPr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обучающихся</w:t>
      </w:r>
    </w:p>
    <w:p w:rsidR="003B5F7F" w:rsidRDefault="003B5F7F" w:rsidP="003B5F7F">
      <w:pPr>
        <w:pStyle w:val="a3"/>
        <w:ind w:right="852" w:firstLine="710"/>
        <w:jc w:val="both"/>
      </w:pPr>
      <w:r>
        <w:t>Объем самостоятельной работы обучающихся в неделю по учебным предметам определяется с учетом минимальных затрат на</w:t>
      </w:r>
      <w:r>
        <w:rPr>
          <w:spacing w:val="1"/>
        </w:rPr>
        <w:t xml:space="preserve"> </w:t>
      </w:r>
      <w:r>
        <w:t>подготовку домашнего задания, параллельного освоения обучающимися программ начального и основного общего образования. Объем</w:t>
      </w:r>
      <w:r>
        <w:rPr>
          <w:spacing w:val="1"/>
        </w:rPr>
        <w:t xml:space="preserve"> </w:t>
      </w:r>
      <w:r>
        <w:t>времени на самостоятельную работу и виды заданий могут определяться с учетом сложившихся педагогических традиций, методической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ученика.</w:t>
      </w:r>
    </w:p>
    <w:p w:rsidR="003B5F7F" w:rsidRDefault="003B5F7F" w:rsidP="003B5F7F">
      <w:pPr>
        <w:pStyle w:val="a3"/>
        <w:ind w:left="1550"/>
        <w:jc w:val="both"/>
      </w:pPr>
      <w:r>
        <w:t>Самостоятельные</w:t>
      </w:r>
      <w:r>
        <w:rPr>
          <w:spacing w:val="-10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регулярными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систематическими.</w:t>
      </w:r>
    </w:p>
    <w:p w:rsidR="003B5F7F" w:rsidRDefault="003B5F7F" w:rsidP="003B5F7F">
      <w:pPr>
        <w:pStyle w:val="a3"/>
        <w:tabs>
          <w:tab w:val="left" w:pos="3041"/>
          <w:tab w:val="left" w:pos="4699"/>
          <w:tab w:val="left" w:pos="6037"/>
          <w:tab w:val="left" w:pos="7044"/>
          <w:tab w:val="left" w:pos="8857"/>
          <w:tab w:val="left" w:pos="10699"/>
          <w:tab w:val="left" w:pos="11035"/>
          <w:tab w:val="left" w:pos="12829"/>
          <w:tab w:val="left" w:pos="14330"/>
        </w:tabs>
        <w:ind w:right="844" w:firstLine="710"/>
        <w:rPr>
          <w:i/>
        </w:rPr>
      </w:pPr>
      <w:r>
        <w:t>Выполнение</w:t>
      </w:r>
      <w:r>
        <w:tab/>
        <w:t>обучающимся</w:t>
      </w:r>
      <w:r>
        <w:tab/>
        <w:t>домашнего</w:t>
      </w:r>
      <w:r>
        <w:tab/>
        <w:t>задания</w:t>
      </w:r>
      <w:r>
        <w:tab/>
        <w:t>контролируется</w:t>
      </w:r>
      <w:r>
        <w:tab/>
        <w:t>преподавателем</w:t>
      </w:r>
      <w:r>
        <w:tab/>
        <w:t>и</w:t>
      </w:r>
      <w:r>
        <w:tab/>
        <w:t>обеспечивается</w:t>
      </w:r>
      <w:r>
        <w:tab/>
        <w:t>учебниками,</w:t>
      </w:r>
      <w:r>
        <w:tab/>
        <w:t>учебно-</w:t>
      </w:r>
      <w:r>
        <w:rPr>
          <w:spacing w:val="-57"/>
        </w:rPr>
        <w:t xml:space="preserve"> </w:t>
      </w:r>
      <w:r>
        <w:rPr>
          <w:spacing w:val="-1"/>
        </w:rPr>
        <w:t xml:space="preserve">методическими </w:t>
      </w:r>
      <w:r>
        <w:t>изданиями, художественными альбомами, видеоматериалами в соответствии с программными требованиями по предмету.</w:t>
      </w:r>
      <w:r>
        <w:rPr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59"/>
        </w:rPr>
        <w:t xml:space="preserve"> </w:t>
      </w:r>
      <w:r>
        <w:rPr>
          <w:i/>
        </w:rPr>
        <w:t>внеаудиторной</w:t>
      </w:r>
      <w:r>
        <w:rPr>
          <w:i/>
          <w:spacing w:val="5"/>
        </w:rPr>
        <w:t xml:space="preserve"> </w:t>
      </w:r>
      <w:r>
        <w:rPr>
          <w:i/>
        </w:rPr>
        <w:t>работы: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52"/>
          <w:sz w:val="24"/>
        </w:rPr>
        <w:t xml:space="preserve"> </w:t>
      </w:r>
      <w:r>
        <w:rPr>
          <w:sz w:val="24"/>
        </w:rPr>
        <w:t>задания;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55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рефератов;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 культуры (выставок,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53"/>
          <w:sz w:val="24"/>
        </w:rPr>
        <w:t xml:space="preserve"> </w:t>
      </w:r>
      <w:r>
        <w:rPr>
          <w:sz w:val="24"/>
        </w:rPr>
        <w:t>залов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др.);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839"/>
          <w:tab w:val="left" w:pos="840"/>
        </w:tabs>
        <w:spacing w:line="240" w:lineRule="auto"/>
        <w:ind w:right="854"/>
        <w:rPr>
          <w:sz w:val="24"/>
        </w:rPr>
      </w:pP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культурно-просветительской деятельности образовательного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3B5F7F" w:rsidRDefault="003B5F7F" w:rsidP="003B5F7F">
      <w:pPr>
        <w:pStyle w:val="a3"/>
        <w:spacing w:line="242" w:lineRule="auto"/>
        <w:ind w:right="857" w:firstLine="710"/>
        <w:jc w:val="both"/>
      </w:pPr>
      <w:r>
        <w:t>Цель самостоятельной работы: формировать у обучающегося способности к саморазвитию, творческому применению 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 справочную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специальную</w:t>
      </w:r>
      <w:r>
        <w:rPr>
          <w:spacing w:val="-3"/>
        </w:rPr>
        <w:t xml:space="preserve"> </w:t>
      </w:r>
      <w:r>
        <w:t>литературу,</w:t>
      </w:r>
      <w:r>
        <w:rPr>
          <w:spacing w:val="2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-1"/>
        </w:rPr>
        <w:t xml:space="preserve"> </w:t>
      </w:r>
      <w:r>
        <w:t>способности.</w:t>
      </w:r>
    </w:p>
    <w:p w:rsidR="003B5F7F" w:rsidRDefault="003B5F7F" w:rsidP="003B5F7F">
      <w:pPr>
        <w:pStyle w:val="a3"/>
        <w:spacing w:line="271" w:lineRule="exact"/>
        <w:ind w:left="1535"/>
        <w:jc w:val="both"/>
      </w:pPr>
      <w:r>
        <w:t>Как</w:t>
      </w:r>
      <w:r>
        <w:rPr>
          <w:spacing w:val="-8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учебно-воспитательного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9"/>
        </w:rPr>
        <w:t xml:space="preserve"> </w:t>
      </w: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выполняет</w:t>
      </w:r>
      <w:r>
        <w:rPr>
          <w:spacing w:val="-10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функций:</w:t>
      </w:r>
    </w:p>
    <w:p w:rsidR="003B5F7F" w:rsidRDefault="003B5F7F" w:rsidP="003B5F7F">
      <w:pPr>
        <w:pStyle w:val="a5"/>
        <w:numPr>
          <w:ilvl w:val="1"/>
          <w:numId w:val="6"/>
        </w:numPr>
        <w:tabs>
          <w:tab w:val="left" w:pos="1834"/>
        </w:tabs>
        <w:spacing w:before="2" w:line="293" w:lineRule="exact"/>
        <w:ind w:left="1833"/>
        <w:jc w:val="both"/>
        <w:rPr>
          <w:sz w:val="24"/>
        </w:rPr>
      </w:pPr>
      <w:r>
        <w:rPr>
          <w:sz w:val="24"/>
        </w:rPr>
        <w:t>образовательную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(систематизация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обучающихся),</w:t>
      </w:r>
    </w:p>
    <w:p w:rsidR="003B5F7F" w:rsidRDefault="003B5F7F" w:rsidP="003B5F7F">
      <w:pPr>
        <w:pStyle w:val="a5"/>
        <w:numPr>
          <w:ilvl w:val="1"/>
          <w:numId w:val="6"/>
        </w:numPr>
        <w:tabs>
          <w:tab w:val="left" w:pos="1834"/>
        </w:tabs>
        <w:spacing w:line="293" w:lineRule="exact"/>
        <w:ind w:left="1833"/>
        <w:jc w:val="both"/>
        <w:rPr>
          <w:sz w:val="24"/>
        </w:rPr>
      </w:pPr>
      <w:r>
        <w:rPr>
          <w:sz w:val="24"/>
        </w:rPr>
        <w:t>развивающую</w:t>
      </w:r>
      <w:r>
        <w:rPr>
          <w:spacing w:val="-6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речи),</w:t>
      </w:r>
    </w:p>
    <w:p w:rsidR="003B5F7F" w:rsidRDefault="003B5F7F" w:rsidP="003B5F7F">
      <w:pPr>
        <w:pStyle w:val="a5"/>
        <w:numPr>
          <w:ilvl w:val="1"/>
          <w:numId w:val="6"/>
        </w:numPr>
        <w:tabs>
          <w:tab w:val="left" w:pos="1834"/>
        </w:tabs>
        <w:spacing w:before="2" w:line="237" w:lineRule="auto"/>
        <w:ind w:right="858" w:firstLine="710"/>
        <w:jc w:val="both"/>
        <w:rPr>
          <w:sz w:val="24"/>
        </w:rPr>
      </w:pPr>
      <w:r>
        <w:rPr>
          <w:sz w:val="24"/>
        </w:rPr>
        <w:t>воспитательную (воспитание устойчивых мотивов учебной деятельности, навыков культуры умственного труда,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самостоятельно добывать знания из различных источников, самоорганизации и самоконтроля, целого ряда ведущих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себе,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3B5F7F" w:rsidRDefault="003B5F7F" w:rsidP="003B5F7F">
      <w:pPr>
        <w:pStyle w:val="a3"/>
        <w:spacing w:before="3"/>
        <w:ind w:left="1535"/>
        <w:jc w:val="both"/>
      </w:pPr>
      <w:r>
        <w:t>Выполнение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(подготовка</w:t>
      </w:r>
      <w:r>
        <w:rPr>
          <w:spacing w:val="46"/>
        </w:rPr>
        <w:t xml:space="preserve"> </w:t>
      </w:r>
      <w:r>
        <w:t>сообщений,</w:t>
      </w:r>
      <w:r>
        <w:rPr>
          <w:spacing w:val="44"/>
        </w:rPr>
        <w:t xml:space="preserve"> </w:t>
      </w:r>
      <w:r>
        <w:t>написание</w:t>
      </w:r>
      <w:r>
        <w:rPr>
          <w:spacing w:val="42"/>
        </w:rPr>
        <w:t xml:space="preserve"> </w:t>
      </w:r>
      <w:r>
        <w:t>докладов,</w:t>
      </w:r>
      <w:r>
        <w:rPr>
          <w:spacing w:val="-5"/>
        </w:rPr>
        <w:t xml:space="preserve"> </w:t>
      </w:r>
      <w:r>
        <w:t>рефератов)</w:t>
      </w:r>
      <w:r>
        <w:rPr>
          <w:spacing w:val="1"/>
        </w:rPr>
        <w:t xml:space="preserve"> </w:t>
      </w:r>
      <w:r>
        <w:t>обучающихся: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901"/>
          <w:tab w:val="left" w:pos="903"/>
        </w:tabs>
        <w:spacing w:line="293" w:lineRule="exact"/>
        <w:ind w:left="902" w:hanging="424"/>
        <w:rPr>
          <w:sz w:val="24"/>
        </w:rPr>
      </w:pPr>
      <w:r>
        <w:rPr>
          <w:sz w:val="24"/>
        </w:rPr>
        <w:t>способствует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лучшему</w:t>
      </w:r>
      <w:r>
        <w:rPr>
          <w:spacing w:val="49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49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901"/>
          <w:tab w:val="left" w:pos="903"/>
        </w:tabs>
        <w:spacing w:line="293" w:lineRule="exact"/>
        <w:ind w:left="902" w:hanging="424"/>
        <w:rPr>
          <w:sz w:val="24"/>
        </w:rPr>
      </w:pPr>
      <w:r>
        <w:rPr>
          <w:sz w:val="24"/>
        </w:rPr>
        <w:t>формирует</w:t>
      </w:r>
      <w:r>
        <w:rPr>
          <w:spacing w:val="5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901"/>
          <w:tab w:val="left" w:pos="903"/>
        </w:tabs>
        <w:spacing w:line="293" w:lineRule="exact"/>
        <w:ind w:left="902" w:hanging="424"/>
        <w:rPr>
          <w:sz w:val="24"/>
        </w:rPr>
      </w:pPr>
      <w:r>
        <w:rPr>
          <w:sz w:val="24"/>
        </w:rPr>
        <w:t>формирует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кругозор;</w:t>
      </w:r>
    </w:p>
    <w:p w:rsidR="003B5F7F" w:rsidRDefault="003B5F7F" w:rsidP="003B5F7F">
      <w:pPr>
        <w:pStyle w:val="a5"/>
        <w:numPr>
          <w:ilvl w:val="0"/>
          <w:numId w:val="6"/>
        </w:numPr>
        <w:tabs>
          <w:tab w:val="left" w:pos="901"/>
          <w:tab w:val="left" w:pos="903"/>
        </w:tabs>
        <w:spacing w:line="293" w:lineRule="exact"/>
        <w:ind w:left="902" w:hanging="424"/>
        <w:rPr>
          <w:sz w:val="24"/>
        </w:rPr>
      </w:pPr>
      <w:r>
        <w:rPr>
          <w:spacing w:val="-1"/>
          <w:sz w:val="24"/>
        </w:rPr>
        <w:t>учит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правильному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сочетанию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аудиторной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внеаудиторной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3B5F7F" w:rsidRDefault="003B5F7F" w:rsidP="003B5F7F">
      <w:pPr>
        <w:pStyle w:val="a3"/>
        <w:spacing w:before="5" w:line="237" w:lineRule="auto"/>
        <w:ind w:right="839" w:firstLine="705"/>
      </w:pPr>
      <w:r>
        <w:t>Методически</w:t>
      </w:r>
      <w:r>
        <w:rPr>
          <w:spacing w:val="8"/>
        </w:rPr>
        <w:t xml:space="preserve"> </w:t>
      </w:r>
      <w:r>
        <w:t>правильная</w:t>
      </w:r>
      <w:r>
        <w:rPr>
          <w:spacing w:val="3"/>
        </w:rPr>
        <w:t xml:space="preserve"> </w:t>
      </w:r>
      <w:r>
        <w:t>организация</w:t>
      </w:r>
      <w:r>
        <w:rPr>
          <w:spacing w:val="7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аудитории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вне</w:t>
      </w:r>
      <w:r>
        <w:rPr>
          <w:spacing w:val="7"/>
        </w:rPr>
        <w:t xml:space="preserve"> </w:t>
      </w:r>
      <w:r>
        <w:t>ее,</w:t>
      </w:r>
      <w:r>
        <w:rPr>
          <w:spacing w:val="9"/>
        </w:rPr>
        <w:t xml:space="preserve"> </w:t>
      </w:r>
      <w:r>
        <w:t>консультационная</w:t>
      </w:r>
      <w:r>
        <w:rPr>
          <w:spacing w:val="3"/>
        </w:rPr>
        <w:t xml:space="preserve"> </w:t>
      </w:r>
      <w:r>
        <w:t>помощь,</w:t>
      </w:r>
      <w:r>
        <w:rPr>
          <w:spacing w:val="59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необходимыми</w:t>
      </w:r>
      <w:r>
        <w:rPr>
          <w:spacing w:val="-11"/>
        </w:rPr>
        <w:t xml:space="preserve"> </w:t>
      </w:r>
      <w:r>
        <w:t>методическими</w:t>
      </w:r>
      <w:r>
        <w:rPr>
          <w:spacing w:val="-10"/>
        </w:rPr>
        <w:t xml:space="preserve"> </w:t>
      </w:r>
      <w:r>
        <w:t>материалами</w:t>
      </w:r>
      <w:r>
        <w:rPr>
          <w:spacing w:val="-11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эффективно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внеаудиторную</w:t>
      </w:r>
      <w:r>
        <w:rPr>
          <w:spacing w:val="-9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обучающихся.</w:t>
      </w:r>
    </w:p>
    <w:p w:rsidR="003B5F7F" w:rsidRDefault="003B5F7F" w:rsidP="003B5F7F">
      <w:pPr>
        <w:pStyle w:val="a3"/>
        <w:spacing w:before="3"/>
        <w:ind w:left="1545"/>
      </w:pPr>
      <w:r>
        <w:t>Контроль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преподавателя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9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работы.</w:t>
      </w:r>
    </w:p>
    <w:p w:rsidR="003B5F7F" w:rsidRDefault="003B5F7F" w:rsidP="003B5F7F">
      <w:pPr>
        <w:sectPr w:rsidR="003B5F7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B5F7F" w:rsidRDefault="003B5F7F" w:rsidP="003B5F7F">
      <w:pPr>
        <w:pStyle w:val="Heading2"/>
        <w:numPr>
          <w:ilvl w:val="1"/>
          <w:numId w:val="33"/>
        </w:numPr>
        <w:tabs>
          <w:tab w:val="left" w:pos="1416"/>
          <w:tab w:val="left" w:pos="7260"/>
        </w:tabs>
        <w:spacing w:before="66" w:line="240" w:lineRule="auto"/>
        <w:ind w:left="7259" w:right="14" w:hanging="7260"/>
        <w:jc w:val="left"/>
      </w:pPr>
      <w:r>
        <w:lastRenderedPageBreak/>
        <w:t>СПИСОК</w:t>
      </w:r>
      <w:r>
        <w:rPr>
          <w:spacing w:val="-6"/>
        </w:rPr>
        <w:t xml:space="preserve"> </w:t>
      </w:r>
      <w:r>
        <w:t>ЛИТЕРАТУРЫ</w:t>
      </w:r>
    </w:p>
    <w:p w:rsidR="003B5F7F" w:rsidRDefault="003B5F7F" w:rsidP="003B5F7F">
      <w:pPr>
        <w:spacing w:before="2" w:line="249" w:lineRule="exact"/>
        <w:ind w:left="839"/>
        <w:rPr>
          <w:b/>
          <w:i/>
        </w:rPr>
      </w:pPr>
      <w:r>
        <w:rPr>
          <w:b/>
          <w:i/>
        </w:rPr>
        <w:t>Список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рекомендуемой учебной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методической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литературы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line="249" w:lineRule="exact"/>
        <w:ind w:hanging="361"/>
      </w:pPr>
      <w:r>
        <w:rPr>
          <w:i/>
        </w:rPr>
        <w:t>Бартенев</w:t>
      </w:r>
      <w:r>
        <w:rPr>
          <w:i/>
          <w:spacing w:val="-1"/>
        </w:rPr>
        <w:t xml:space="preserve"> </w:t>
      </w:r>
      <w:r>
        <w:rPr>
          <w:i/>
        </w:rPr>
        <w:t>И.А.</w:t>
      </w:r>
      <w:r>
        <w:rPr>
          <w:i/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знаний для</w:t>
      </w:r>
      <w:r>
        <w:rPr>
          <w:spacing w:val="-5"/>
        </w:rPr>
        <w:t xml:space="preserve"> </w:t>
      </w:r>
      <w:r>
        <w:t>художников.</w:t>
      </w:r>
      <w:r>
        <w:rPr>
          <w:spacing w:val="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Искусство,</w:t>
      </w:r>
      <w:r>
        <w:rPr>
          <w:spacing w:val="2"/>
        </w:rPr>
        <w:t xml:space="preserve"> </w:t>
      </w:r>
      <w:r>
        <w:t>1964.</w:t>
      </w:r>
      <w:r>
        <w:rPr>
          <w:spacing w:val="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344</w:t>
      </w:r>
      <w:r>
        <w:rPr>
          <w:spacing w:val="-5"/>
        </w:rPr>
        <w:t xml:space="preserve"> </w:t>
      </w:r>
      <w:r>
        <w:t>с.,</w:t>
      </w:r>
      <w:r>
        <w:rPr>
          <w:spacing w:val="-4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Бартенев</w:t>
      </w:r>
      <w:r>
        <w:rPr>
          <w:i/>
          <w:spacing w:val="-2"/>
        </w:rPr>
        <w:t xml:space="preserve"> </w:t>
      </w:r>
      <w:r>
        <w:rPr>
          <w:i/>
        </w:rPr>
        <w:t>И.А.,</w:t>
      </w:r>
      <w:r>
        <w:rPr>
          <w:i/>
          <w:spacing w:val="1"/>
        </w:rPr>
        <w:t xml:space="preserve"> </w:t>
      </w:r>
      <w:r>
        <w:rPr>
          <w:i/>
        </w:rPr>
        <w:t>Батажкова</w:t>
      </w:r>
      <w:r>
        <w:rPr>
          <w:i/>
          <w:spacing w:val="-1"/>
        </w:rPr>
        <w:t xml:space="preserve"> </w:t>
      </w:r>
      <w:r>
        <w:rPr>
          <w:i/>
        </w:rPr>
        <w:t>И.А</w:t>
      </w:r>
      <w:r>
        <w:t>.</w:t>
      </w:r>
      <w:r>
        <w:rPr>
          <w:spacing w:val="-4"/>
        </w:rPr>
        <w:t xml:space="preserve"> </w:t>
      </w:r>
      <w:r>
        <w:t>Очерки</w:t>
      </w:r>
      <w:r>
        <w:rPr>
          <w:spacing w:val="-1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стилей.</w:t>
      </w:r>
      <w:r>
        <w:rPr>
          <w:spacing w:val="5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Искусство, 1984.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Белов А.</w:t>
      </w:r>
      <w:r>
        <w:rPr>
          <w:i/>
          <w:spacing w:val="2"/>
        </w:rPr>
        <w:t xml:space="preserve"> </w:t>
      </w:r>
      <w:r>
        <w:rPr>
          <w:i/>
        </w:rPr>
        <w:t>М.,</w:t>
      </w:r>
      <w:r>
        <w:rPr>
          <w:i/>
          <w:spacing w:val="-3"/>
        </w:rPr>
        <w:t xml:space="preserve"> </w:t>
      </w:r>
      <w:r>
        <w:rPr>
          <w:i/>
        </w:rPr>
        <w:t>Вязовикина</w:t>
      </w:r>
      <w:r>
        <w:rPr>
          <w:i/>
          <w:spacing w:val="-5"/>
        </w:rPr>
        <w:t xml:space="preserve"> </w:t>
      </w:r>
      <w:r>
        <w:rPr>
          <w:i/>
        </w:rPr>
        <w:t>К.</w:t>
      </w:r>
      <w:r>
        <w:rPr>
          <w:i/>
          <w:spacing w:val="2"/>
        </w:rPr>
        <w:t xml:space="preserve"> </w:t>
      </w:r>
      <w:r>
        <w:rPr>
          <w:i/>
        </w:rPr>
        <w:t>А.,</w:t>
      </w:r>
      <w:r>
        <w:rPr>
          <w:i/>
          <w:spacing w:val="-3"/>
        </w:rPr>
        <w:t xml:space="preserve"> </w:t>
      </w:r>
      <w:r>
        <w:rPr>
          <w:i/>
        </w:rPr>
        <w:t>Данилова</w:t>
      </w:r>
      <w:r>
        <w:rPr>
          <w:i/>
          <w:spacing w:val="-5"/>
        </w:rPr>
        <w:t xml:space="preserve"> </w:t>
      </w:r>
      <w:r>
        <w:rPr>
          <w:i/>
        </w:rPr>
        <w:t>А.</w:t>
      </w:r>
      <w:r>
        <w:rPr>
          <w:i/>
          <w:spacing w:val="2"/>
        </w:rPr>
        <w:t xml:space="preserve"> </w:t>
      </w:r>
      <w:r>
        <w:rPr>
          <w:i/>
        </w:rPr>
        <w:t>А.</w:t>
      </w:r>
      <w:r>
        <w:rPr>
          <w:i/>
          <w:spacing w:val="2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др.</w:t>
      </w:r>
      <w:r>
        <w:rPr>
          <w:i/>
          <w:spacing w:val="-1"/>
        </w:rPr>
        <w:t xml:space="preserve"> </w:t>
      </w:r>
      <w:r>
        <w:t>Искусство:</w:t>
      </w:r>
      <w:r>
        <w:rPr>
          <w:spacing w:val="-4"/>
        </w:rPr>
        <w:t xml:space="preserve"> </w:t>
      </w:r>
      <w:r>
        <w:t>Научно-популярное</w:t>
      </w:r>
      <w:r>
        <w:rPr>
          <w:spacing w:val="-7"/>
        </w:rPr>
        <w:t xml:space="preserve"> </w:t>
      </w:r>
      <w:r>
        <w:t>издание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  <w:r>
        <w:rPr>
          <w:spacing w:val="5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ЗАО</w:t>
      </w:r>
      <w:r>
        <w:rPr>
          <w:spacing w:val="-1"/>
        </w:rPr>
        <w:t xml:space="preserve"> </w:t>
      </w:r>
      <w:r>
        <w:t>«РОСМЭН-ПРЕСС»,</w:t>
      </w:r>
      <w:r>
        <w:rPr>
          <w:spacing w:val="2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 416</w:t>
      </w:r>
      <w:r>
        <w:rPr>
          <w:spacing w:val="-4"/>
        </w:rPr>
        <w:t xml:space="preserve"> </w:t>
      </w:r>
      <w:r>
        <w:t>с.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Бенуа</w:t>
      </w:r>
      <w:r>
        <w:rPr>
          <w:i/>
          <w:spacing w:val="-1"/>
        </w:rPr>
        <w:t xml:space="preserve"> </w:t>
      </w:r>
      <w:r>
        <w:rPr>
          <w:i/>
        </w:rPr>
        <w:t>А.Н.</w:t>
      </w:r>
      <w:r>
        <w:rPr>
          <w:i/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времен и народов.</w:t>
      </w:r>
      <w:r>
        <w:rPr>
          <w:spacing w:val="-4"/>
        </w:rPr>
        <w:t xml:space="preserve"> </w:t>
      </w:r>
      <w:r>
        <w:t>Т.1.</w:t>
      </w:r>
      <w:r>
        <w:rPr>
          <w:spacing w:val="51"/>
        </w:rPr>
        <w:t xml:space="preserve"> </w:t>
      </w:r>
      <w:r>
        <w:t>СПб.:</w:t>
      </w:r>
      <w:r>
        <w:rPr>
          <w:spacing w:val="-4"/>
        </w:rPr>
        <w:t xml:space="preserve"> </w:t>
      </w:r>
      <w:r>
        <w:t>Издательский дом</w:t>
      </w:r>
      <w:r>
        <w:rPr>
          <w:spacing w:val="-2"/>
        </w:rPr>
        <w:t xml:space="preserve"> </w:t>
      </w:r>
      <w:r>
        <w:t>«Нева»,</w:t>
      </w:r>
      <w:r>
        <w:rPr>
          <w:spacing w:val="1"/>
        </w:rPr>
        <w:t xml:space="preserve"> </w:t>
      </w:r>
      <w:r>
        <w:t>2002.</w:t>
      </w:r>
      <w:r>
        <w:rPr>
          <w:spacing w:val="6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544</w:t>
      </w:r>
      <w:r>
        <w:rPr>
          <w:spacing w:val="-1"/>
        </w:rPr>
        <w:t xml:space="preserve"> </w:t>
      </w:r>
      <w:r>
        <w:t>с.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Бенуа А.Н.</w:t>
      </w:r>
      <w:r>
        <w:rPr>
          <w:i/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живописи</w:t>
      </w:r>
      <w:r>
        <w:rPr>
          <w:spacing w:val="-3"/>
        </w:rPr>
        <w:t xml:space="preserve"> </w:t>
      </w:r>
      <w:r>
        <w:t>всех времен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2.-</w:t>
      </w:r>
      <w:r>
        <w:rPr>
          <w:spacing w:val="-6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>Издательский</w:t>
      </w:r>
      <w:r>
        <w:rPr>
          <w:spacing w:val="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«Нева»,</w:t>
      </w:r>
      <w:r>
        <w:rPr>
          <w:spacing w:val="2"/>
        </w:rPr>
        <w:t xml:space="preserve"> </w:t>
      </w:r>
      <w:r>
        <w:t>2002.–</w:t>
      </w:r>
      <w:r>
        <w:rPr>
          <w:spacing w:val="-5"/>
        </w:rPr>
        <w:t xml:space="preserve"> </w:t>
      </w:r>
      <w:r>
        <w:t>512</w:t>
      </w:r>
      <w:r>
        <w:rPr>
          <w:spacing w:val="-4"/>
        </w:rPr>
        <w:t xml:space="preserve"> </w:t>
      </w:r>
      <w:r>
        <w:t>с.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Бирюкова Н.В.</w:t>
      </w:r>
      <w:r>
        <w:rPr>
          <w:i/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архитектуры:</w:t>
      </w:r>
      <w:r>
        <w:rPr>
          <w:spacing w:val="-2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пособие.</w:t>
      </w:r>
      <w:r>
        <w:rPr>
          <w:spacing w:val="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ИНФРА-М,</w:t>
      </w:r>
      <w:r>
        <w:rPr>
          <w:spacing w:val="3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 367</w:t>
      </w:r>
      <w:r>
        <w:rPr>
          <w:spacing w:val="-4"/>
        </w:rPr>
        <w:t xml:space="preserve"> </w:t>
      </w:r>
      <w:r>
        <w:t>с.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Брунов Н.И.</w:t>
      </w:r>
      <w:r>
        <w:rPr>
          <w:i/>
          <w:spacing w:val="3"/>
        </w:rPr>
        <w:t xml:space="preserve"> </w:t>
      </w:r>
      <w:r>
        <w:t>Очерки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архитектуры.</w:t>
      </w:r>
      <w:r>
        <w:rPr>
          <w:spacing w:val="-2"/>
        </w:rPr>
        <w:t xml:space="preserve"> </w:t>
      </w:r>
      <w:r>
        <w:t>Т.1</w:t>
      </w:r>
      <w:r>
        <w:rPr>
          <w:spacing w:val="46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ЗАО</w:t>
      </w:r>
      <w:r>
        <w:rPr>
          <w:spacing w:val="-1"/>
        </w:rPr>
        <w:t xml:space="preserve"> </w:t>
      </w:r>
      <w:r>
        <w:t>Центрполиграф,</w:t>
      </w:r>
      <w:r>
        <w:rPr>
          <w:spacing w:val="-3"/>
        </w:rPr>
        <w:t xml:space="preserve"> </w:t>
      </w:r>
      <w:r>
        <w:t>2003.</w:t>
      </w:r>
      <w:r>
        <w:rPr>
          <w:spacing w:val="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400 с.:</w:t>
      </w:r>
      <w:r>
        <w:rPr>
          <w:spacing w:val="-4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Дмитриева</w:t>
      </w:r>
      <w:r>
        <w:rPr>
          <w:i/>
          <w:spacing w:val="-1"/>
        </w:rPr>
        <w:t xml:space="preserve"> </w:t>
      </w:r>
      <w:r>
        <w:rPr>
          <w:i/>
        </w:rPr>
        <w:t>Н.А.</w:t>
      </w:r>
      <w:r>
        <w:rPr>
          <w:i/>
          <w:spacing w:val="-2"/>
        </w:rPr>
        <w:t xml:space="preserve"> </w:t>
      </w:r>
      <w:r>
        <w:t>Краткая</w:t>
      </w:r>
      <w:r>
        <w:rPr>
          <w:spacing w:val="-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искусств Вып.1:</w:t>
      </w:r>
      <w:r>
        <w:rPr>
          <w:spacing w:val="-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древнейших</w:t>
      </w:r>
      <w:r>
        <w:rPr>
          <w:spacing w:val="-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век</w:t>
      </w:r>
      <w:r>
        <w:rPr>
          <w:spacing w:val="-2"/>
        </w:rPr>
        <w:t xml:space="preserve"> </w:t>
      </w:r>
      <w:r>
        <w:t>/ Н.</w:t>
      </w:r>
      <w:r>
        <w:rPr>
          <w:spacing w:val="-3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Дмитриева.</w:t>
      </w:r>
      <w:r>
        <w:rPr>
          <w:spacing w:val="1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4-е</w:t>
      </w:r>
      <w:r>
        <w:rPr>
          <w:spacing w:val="-8"/>
        </w:rPr>
        <w:t xml:space="preserve"> </w:t>
      </w:r>
      <w:r>
        <w:t>изд.,</w:t>
      </w:r>
      <w:r>
        <w:rPr>
          <w:spacing w:val="2"/>
        </w:rPr>
        <w:t xml:space="preserve"> </w:t>
      </w:r>
      <w:r>
        <w:t>стер.</w:t>
      </w:r>
      <w:r>
        <w:rPr>
          <w:spacing w:val="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1986.</w:t>
      </w:r>
      <w:r>
        <w:rPr>
          <w:spacing w:val="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318:</w:t>
      </w:r>
      <w:r>
        <w:rPr>
          <w:spacing w:val="-4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Ильина</w:t>
      </w:r>
      <w:r>
        <w:rPr>
          <w:i/>
          <w:spacing w:val="-5"/>
        </w:rPr>
        <w:t xml:space="preserve"> </w:t>
      </w:r>
      <w:r>
        <w:rPr>
          <w:i/>
        </w:rPr>
        <w:t>Т.</w:t>
      </w:r>
      <w:r>
        <w:rPr>
          <w:i/>
          <w:spacing w:val="-3"/>
        </w:rPr>
        <w:t xml:space="preserve"> </w:t>
      </w:r>
      <w:r>
        <w:rPr>
          <w:i/>
        </w:rPr>
        <w:t>В.</w:t>
      </w:r>
      <w:r>
        <w:rPr>
          <w:i/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искусств.</w:t>
      </w:r>
      <w:r>
        <w:rPr>
          <w:spacing w:val="2"/>
        </w:rPr>
        <w:t xml:space="preserve"> </w:t>
      </w:r>
      <w:r>
        <w:t>Западноевропейское</w:t>
      </w:r>
      <w:r>
        <w:rPr>
          <w:spacing w:val="-7"/>
        </w:rPr>
        <w:t xml:space="preserve"> </w:t>
      </w:r>
      <w:r>
        <w:t>искусство:</w:t>
      </w:r>
      <w:r>
        <w:rPr>
          <w:spacing w:val="-4"/>
        </w:rPr>
        <w:t xml:space="preserve"> </w:t>
      </w:r>
      <w:r>
        <w:t>Учеб.</w:t>
      </w:r>
      <w:r>
        <w:rPr>
          <w:spacing w:val="8"/>
        </w:rPr>
        <w:t xml:space="preserve"> </w:t>
      </w:r>
      <w:r>
        <w:t>– 3-е</w:t>
      </w:r>
      <w:r>
        <w:rPr>
          <w:spacing w:val="-6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48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Высш.</w:t>
      </w:r>
      <w:r>
        <w:rPr>
          <w:spacing w:val="2"/>
        </w:rPr>
        <w:t xml:space="preserve"> </w:t>
      </w:r>
      <w:r>
        <w:t>шк.,</w:t>
      </w:r>
      <w:r>
        <w:rPr>
          <w:spacing w:val="-3"/>
        </w:rPr>
        <w:t xml:space="preserve"> </w:t>
      </w:r>
      <w:r>
        <w:t>2000.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368</w:t>
      </w:r>
      <w:r>
        <w:rPr>
          <w:spacing w:val="-5"/>
        </w:rPr>
        <w:t xml:space="preserve"> </w:t>
      </w:r>
      <w:r>
        <w:t>с.:</w:t>
      </w:r>
      <w:r>
        <w:rPr>
          <w:spacing w:val="-4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Ильина</w:t>
      </w:r>
      <w:r>
        <w:rPr>
          <w:i/>
          <w:spacing w:val="-5"/>
        </w:rPr>
        <w:t xml:space="preserve"> </w:t>
      </w:r>
      <w:r>
        <w:rPr>
          <w:i/>
        </w:rPr>
        <w:t>Т.</w:t>
      </w:r>
      <w:r>
        <w:rPr>
          <w:i/>
          <w:spacing w:val="-3"/>
        </w:rPr>
        <w:t xml:space="preserve"> </w:t>
      </w:r>
      <w:r>
        <w:rPr>
          <w:i/>
        </w:rPr>
        <w:t xml:space="preserve">В. </w:t>
      </w:r>
      <w:r>
        <w:t>История</w:t>
      </w:r>
      <w:r>
        <w:rPr>
          <w:spacing w:val="-1"/>
        </w:rPr>
        <w:t xml:space="preserve"> </w:t>
      </w:r>
      <w:r>
        <w:t>искусств.</w:t>
      </w:r>
      <w:r>
        <w:rPr>
          <w:spacing w:val="3"/>
        </w:rPr>
        <w:t xml:space="preserve"> </w:t>
      </w:r>
      <w:r>
        <w:t>Отечественное</w:t>
      </w:r>
      <w:r>
        <w:rPr>
          <w:spacing w:val="-7"/>
        </w:rPr>
        <w:t xml:space="preserve"> </w:t>
      </w:r>
      <w:r>
        <w:t>искусство:</w:t>
      </w:r>
      <w:r>
        <w:rPr>
          <w:spacing w:val="-3"/>
        </w:rPr>
        <w:t xml:space="preserve"> </w:t>
      </w:r>
      <w:r>
        <w:t>Учебник.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3-е</w:t>
      </w:r>
      <w:r>
        <w:rPr>
          <w:spacing w:val="-6"/>
        </w:rPr>
        <w:t xml:space="preserve"> </w:t>
      </w:r>
      <w:r>
        <w:t>изд.,</w:t>
      </w:r>
      <w:r>
        <w:rPr>
          <w:spacing w:val="-3"/>
        </w:rPr>
        <w:t xml:space="preserve"> </w:t>
      </w:r>
      <w:r>
        <w:t>перераб.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Высш.</w:t>
      </w:r>
      <w:r>
        <w:rPr>
          <w:spacing w:val="2"/>
        </w:rPr>
        <w:t xml:space="preserve"> </w:t>
      </w:r>
      <w:r>
        <w:t>шк.,</w:t>
      </w:r>
      <w:r>
        <w:rPr>
          <w:spacing w:val="-2"/>
        </w:rPr>
        <w:t xml:space="preserve"> </w:t>
      </w:r>
      <w:r>
        <w:t>2000.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407</w:t>
      </w:r>
      <w:r>
        <w:rPr>
          <w:spacing w:val="-4"/>
        </w:rPr>
        <w:t xml:space="preserve"> </w:t>
      </w:r>
      <w:r>
        <w:t>с.;</w:t>
      </w:r>
      <w:r>
        <w:rPr>
          <w:spacing w:val="-4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История</w:t>
      </w:r>
      <w:r>
        <w:rPr>
          <w:i/>
          <w:spacing w:val="-4"/>
        </w:rPr>
        <w:t xml:space="preserve"> </w:t>
      </w:r>
      <w:r>
        <w:rPr>
          <w:i/>
        </w:rPr>
        <w:t>зарубежного</w:t>
      </w:r>
      <w:r>
        <w:rPr>
          <w:i/>
          <w:spacing w:val="-1"/>
        </w:rPr>
        <w:t xml:space="preserve"> </w:t>
      </w:r>
      <w:r>
        <w:rPr>
          <w:i/>
        </w:rPr>
        <w:t>искусства.</w:t>
      </w:r>
      <w:r>
        <w:rPr>
          <w:i/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под. ред.</w:t>
      </w:r>
      <w:r>
        <w:rPr>
          <w:spacing w:val="1"/>
        </w:rPr>
        <w:t xml:space="preserve"> </w:t>
      </w:r>
      <w:r>
        <w:t>М.Т. Кузьминой,</w:t>
      </w:r>
      <w:r>
        <w:rPr>
          <w:spacing w:val="1"/>
        </w:rPr>
        <w:t xml:space="preserve"> </w:t>
      </w:r>
      <w:r>
        <w:t>Н.Л. Мальцевой.</w:t>
      </w:r>
      <w:r>
        <w:rPr>
          <w:spacing w:val="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1971.–</w:t>
      </w:r>
      <w:r>
        <w:rPr>
          <w:spacing w:val="-6"/>
        </w:rPr>
        <w:t xml:space="preserve"> </w:t>
      </w:r>
      <w:r>
        <w:t>359</w:t>
      </w:r>
      <w:r>
        <w:rPr>
          <w:spacing w:val="-2"/>
        </w:rPr>
        <w:t xml:space="preserve"> </w:t>
      </w:r>
      <w:r>
        <w:t>с.,</w:t>
      </w:r>
      <w:r>
        <w:rPr>
          <w:spacing w:val="-4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right="844"/>
      </w:pPr>
      <w:r>
        <w:rPr>
          <w:i/>
        </w:rPr>
        <w:t>История</w:t>
      </w:r>
      <w:r>
        <w:rPr>
          <w:i/>
          <w:spacing w:val="6"/>
        </w:rPr>
        <w:t xml:space="preserve"> </w:t>
      </w:r>
      <w:r>
        <w:rPr>
          <w:i/>
        </w:rPr>
        <w:t>искусства</w:t>
      </w:r>
      <w:r>
        <w:rPr>
          <w:i/>
          <w:spacing w:val="8"/>
        </w:rPr>
        <w:t xml:space="preserve"> </w:t>
      </w:r>
      <w:r>
        <w:rPr>
          <w:i/>
        </w:rPr>
        <w:t>зарубежных</w:t>
      </w:r>
      <w:r>
        <w:rPr>
          <w:i/>
          <w:spacing w:val="6"/>
        </w:rPr>
        <w:t xml:space="preserve"> </w:t>
      </w:r>
      <w:r>
        <w:rPr>
          <w:i/>
        </w:rPr>
        <w:t>стран</w:t>
      </w:r>
      <w:r>
        <w:t>.</w:t>
      </w:r>
      <w:r>
        <w:rPr>
          <w:spacing w:val="5"/>
        </w:rPr>
        <w:t xml:space="preserve"> </w:t>
      </w:r>
      <w:r>
        <w:t>Первобытное</w:t>
      </w:r>
      <w:r>
        <w:rPr>
          <w:spacing w:val="2"/>
        </w:rPr>
        <w:t xml:space="preserve"> </w:t>
      </w:r>
      <w:r>
        <w:t>общество,</w:t>
      </w:r>
      <w:r>
        <w:rPr>
          <w:spacing w:val="10"/>
        </w:rPr>
        <w:t xml:space="preserve"> </w:t>
      </w:r>
      <w:r>
        <w:t>Древний</w:t>
      </w:r>
      <w:r>
        <w:rPr>
          <w:spacing w:val="6"/>
        </w:rPr>
        <w:t xml:space="preserve"> </w:t>
      </w:r>
      <w:r>
        <w:t>Восток,</w:t>
      </w:r>
      <w:r>
        <w:rPr>
          <w:spacing w:val="10"/>
        </w:rPr>
        <w:t xml:space="preserve"> </w:t>
      </w:r>
      <w:r>
        <w:t>Античность.</w:t>
      </w:r>
      <w:r>
        <w:rPr>
          <w:spacing w:val="9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ред.</w:t>
      </w:r>
      <w:r>
        <w:rPr>
          <w:spacing w:val="10"/>
        </w:rPr>
        <w:t xml:space="preserve"> </w:t>
      </w:r>
      <w:r>
        <w:t>М.В.</w:t>
      </w:r>
      <w:r>
        <w:rPr>
          <w:spacing w:val="5"/>
        </w:rPr>
        <w:t xml:space="preserve"> </w:t>
      </w:r>
      <w:r>
        <w:t>Доброклонского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А.М.</w:t>
      </w:r>
      <w:r>
        <w:rPr>
          <w:spacing w:val="5"/>
        </w:rPr>
        <w:t xml:space="preserve"> </w:t>
      </w:r>
      <w:r>
        <w:t>Чубовой.</w:t>
      </w:r>
      <w:r>
        <w:rPr>
          <w:spacing w:val="18"/>
        </w:rPr>
        <w:t xml:space="preserve"> </w:t>
      </w:r>
      <w:r>
        <w:t>М.:</w:t>
      </w:r>
      <w:r>
        <w:rPr>
          <w:spacing w:val="-52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t>искусство,</w:t>
      </w:r>
      <w:r>
        <w:rPr>
          <w:spacing w:val="3"/>
        </w:rPr>
        <w:t xml:space="preserve"> </w:t>
      </w:r>
      <w:r>
        <w:t>1981.</w:t>
      </w:r>
      <w:r>
        <w:rPr>
          <w:spacing w:val="3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214</w:t>
      </w:r>
      <w:r>
        <w:rPr>
          <w:spacing w:val="-3"/>
        </w:rPr>
        <w:t xml:space="preserve"> </w:t>
      </w:r>
      <w:r>
        <w:t>с.:</w:t>
      </w:r>
      <w:r>
        <w:rPr>
          <w:spacing w:val="-2"/>
        </w:rPr>
        <w:t xml:space="preserve"> </w:t>
      </w:r>
      <w:r>
        <w:t>407</w:t>
      </w:r>
      <w:r>
        <w:rPr>
          <w:spacing w:val="-3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3" w:line="251" w:lineRule="exact"/>
        <w:ind w:hanging="361"/>
      </w:pPr>
      <w:r>
        <w:rPr>
          <w:i/>
        </w:rPr>
        <w:t>История</w:t>
      </w:r>
      <w:r>
        <w:rPr>
          <w:i/>
          <w:spacing w:val="-2"/>
        </w:rPr>
        <w:t xml:space="preserve"> </w:t>
      </w:r>
      <w:r>
        <w:rPr>
          <w:i/>
        </w:rPr>
        <w:t>искусства.</w:t>
      </w:r>
      <w:r>
        <w:rPr>
          <w:i/>
          <w:spacing w:val="4"/>
        </w:rPr>
        <w:t xml:space="preserve"> </w:t>
      </w:r>
      <w:r>
        <w:rPr>
          <w:i/>
        </w:rPr>
        <w:t>– Первые</w:t>
      </w:r>
      <w:r>
        <w:rPr>
          <w:i/>
          <w:spacing w:val="-3"/>
        </w:rPr>
        <w:t xml:space="preserve"> </w:t>
      </w:r>
      <w:r>
        <w:rPr>
          <w:i/>
        </w:rPr>
        <w:t>цивилизации</w:t>
      </w:r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исп.</w:t>
      </w:r>
      <w:r>
        <w:rPr>
          <w:spacing w:val="5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ЗАО</w:t>
      </w:r>
      <w:r>
        <w:rPr>
          <w:spacing w:val="-1"/>
        </w:rPr>
        <w:t xml:space="preserve"> </w:t>
      </w:r>
      <w:r>
        <w:t>Бета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сервис,</w:t>
      </w:r>
      <w:r>
        <w:rPr>
          <w:spacing w:val="2"/>
        </w:rPr>
        <w:t xml:space="preserve"> </w:t>
      </w:r>
      <w:r>
        <w:t>1998</w:t>
      </w:r>
      <w:r>
        <w:rPr>
          <w:spacing w:val="-5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220</w:t>
      </w:r>
      <w:r>
        <w:rPr>
          <w:spacing w:val="-5"/>
        </w:rPr>
        <w:t xml:space="preserve"> </w:t>
      </w:r>
      <w:r>
        <w:t>с.:</w:t>
      </w:r>
      <w:r>
        <w:rPr>
          <w:spacing w:val="-4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Кащекова</w:t>
      </w:r>
      <w:r>
        <w:rPr>
          <w:i/>
          <w:spacing w:val="-1"/>
        </w:rPr>
        <w:t xml:space="preserve"> </w:t>
      </w:r>
      <w:r>
        <w:rPr>
          <w:i/>
        </w:rPr>
        <w:t>И.Э.</w:t>
      </w:r>
      <w:r>
        <w:rPr>
          <w:i/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античности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модерна:</w:t>
      </w:r>
      <w:r>
        <w:rPr>
          <w:spacing w:val="-5"/>
        </w:rPr>
        <w:t xml:space="preserve"> </w:t>
      </w:r>
      <w:r>
        <w:t>Стили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художественной культуре.</w:t>
      </w:r>
      <w:r>
        <w:rPr>
          <w:spacing w:val="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2000.</w:t>
      </w:r>
      <w:r>
        <w:rPr>
          <w:spacing w:val="7"/>
        </w:rPr>
        <w:t xml:space="preserve"> </w:t>
      </w:r>
      <w:r>
        <w:t>– 144</w:t>
      </w:r>
      <w:r>
        <w:rPr>
          <w:spacing w:val="-1"/>
        </w:rPr>
        <w:t xml:space="preserve"> </w:t>
      </w:r>
      <w:r>
        <w:t>с.:</w:t>
      </w:r>
      <w:r>
        <w:rPr>
          <w:spacing w:val="-4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Кон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Винер</w:t>
      </w:r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стилей</w:t>
      </w:r>
      <w:r>
        <w:rPr>
          <w:spacing w:val="51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искусств.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нем.</w:t>
      </w:r>
      <w:r>
        <w:rPr>
          <w:spacing w:val="50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Шевчук»,</w:t>
      </w:r>
      <w:r>
        <w:rPr>
          <w:spacing w:val="1"/>
        </w:rPr>
        <w:t xml:space="preserve"> </w:t>
      </w:r>
      <w:r>
        <w:t>2001</w:t>
      </w:r>
      <w:r>
        <w:rPr>
          <w:spacing w:val="11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224</w:t>
      </w:r>
      <w:r>
        <w:rPr>
          <w:spacing w:val="-6"/>
        </w:rPr>
        <w:t xml:space="preserve"> </w:t>
      </w:r>
      <w:r>
        <w:t>с.:</w:t>
      </w:r>
      <w:r>
        <w:rPr>
          <w:spacing w:val="-4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4" w:line="237" w:lineRule="auto"/>
        <w:ind w:right="842"/>
      </w:pPr>
      <w:r>
        <w:rPr>
          <w:i/>
        </w:rPr>
        <w:t>Саваренская Т.Ф</w:t>
      </w:r>
      <w:r>
        <w:t>. История градостроительного искусства. Рабовладельческий и феодальный периоды: Учебник для вузов.</w:t>
      </w:r>
      <w:r>
        <w:rPr>
          <w:spacing w:val="1"/>
        </w:rPr>
        <w:t xml:space="preserve"> </w:t>
      </w:r>
      <w:r>
        <w:t>М.: Стройиздат, 1984. – 376</w:t>
      </w:r>
      <w:r>
        <w:rPr>
          <w:spacing w:val="-52"/>
        </w:rPr>
        <w:t xml:space="preserve"> </w:t>
      </w:r>
      <w:r>
        <w:t>с.,</w:t>
      </w:r>
      <w:r>
        <w:rPr>
          <w:spacing w:val="-1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Соловьев</w:t>
      </w:r>
      <w:r>
        <w:rPr>
          <w:i/>
          <w:spacing w:val="52"/>
        </w:rPr>
        <w:t xml:space="preserve"> </w:t>
      </w:r>
      <w:r>
        <w:rPr>
          <w:i/>
        </w:rPr>
        <w:t>Н.К.</w:t>
      </w:r>
      <w:r>
        <w:rPr>
          <w:i/>
          <w:spacing w:val="-1"/>
        </w:rPr>
        <w:t xml:space="preserve"> </w:t>
      </w:r>
      <w:r>
        <w:t>Очерки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интерьера.</w:t>
      </w:r>
      <w:r>
        <w:rPr>
          <w:spacing w:val="2"/>
        </w:rPr>
        <w:t xml:space="preserve"> </w:t>
      </w:r>
      <w:r>
        <w:t>Древний</w:t>
      </w:r>
      <w:r>
        <w:rPr>
          <w:spacing w:val="-3"/>
        </w:rPr>
        <w:t xml:space="preserve"> </w:t>
      </w:r>
      <w:r>
        <w:t>мир.</w:t>
      </w:r>
      <w:r>
        <w:rPr>
          <w:spacing w:val="-2"/>
        </w:rPr>
        <w:t xml:space="preserve"> </w:t>
      </w:r>
      <w:r>
        <w:t>Средние</w:t>
      </w:r>
      <w:r>
        <w:rPr>
          <w:spacing w:val="-6"/>
        </w:rPr>
        <w:t xml:space="preserve"> </w:t>
      </w:r>
      <w:r>
        <w:t>века.</w:t>
      </w:r>
      <w:r>
        <w:rPr>
          <w:spacing w:val="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Сварог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К,</w:t>
      </w:r>
      <w:r>
        <w:rPr>
          <w:spacing w:val="-3"/>
        </w:rPr>
        <w:t xml:space="preserve"> </w:t>
      </w:r>
      <w:r>
        <w:t>2001.</w:t>
      </w:r>
      <w:r>
        <w:rPr>
          <w:spacing w:val="1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336</w:t>
      </w:r>
      <w:r>
        <w:rPr>
          <w:spacing w:val="-9"/>
        </w:rPr>
        <w:t xml:space="preserve"> </w:t>
      </w:r>
      <w:r>
        <w:t>с.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right="845"/>
      </w:pPr>
      <w:r>
        <w:rPr>
          <w:i/>
        </w:rPr>
        <w:t>Сурина</w:t>
      </w:r>
      <w:r>
        <w:rPr>
          <w:i/>
          <w:spacing w:val="29"/>
        </w:rPr>
        <w:t xml:space="preserve"> </w:t>
      </w:r>
      <w:r>
        <w:rPr>
          <w:i/>
        </w:rPr>
        <w:t>М.О.</w:t>
      </w:r>
      <w:r>
        <w:rPr>
          <w:i/>
          <w:spacing w:val="33"/>
        </w:rPr>
        <w:t xml:space="preserve"> </w:t>
      </w:r>
      <w:r>
        <w:t>Цвет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символ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искусстве,</w:t>
      </w:r>
      <w:r>
        <w:rPr>
          <w:spacing w:val="32"/>
        </w:rPr>
        <w:t xml:space="preserve"> </w:t>
      </w:r>
      <w:r>
        <w:t>дизайне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архитектуре:</w:t>
      </w:r>
      <w:r>
        <w:rPr>
          <w:spacing w:val="25"/>
        </w:rPr>
        <w:t xml:space="preserve"> </w:t>
      </w:r>
      <w:r>
        <w:t>Учебное</w:t>
      </w:r>
      <w:r>
        <w:rPr>
          <w:spacing w:val="23"/>
        </w:rPr>
        <w:t xml:space="preserve"> </w:t>
      </w:r>
      <w:r>
        <w:t>пособие</w:t>
      </w:r>
      <w:r>
        <w:rPr>
          <w:spacing w:val="23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вузов.</w:t>
      </w:r>
      <w:r>
        <w:rPr>
          <w:spacing w:val="32"/>
        </w:rPr>
        <w:t xml:space="preserve"> </w:t>
      </w:r>
      <w:r>
        <w:t>Серия</w:t>
      </w:r>
      <w:r>
        <w:rPr>
          <w:spacing w:val="32"/>
        </w:rPr>
        <w:t xml:space="preserve"> </w:t>
      </w:r>
      <w:r>
        <w:t>Школа</w:t>
      </w:r>
      <w:r>
        <w:rPr>
          <w:spacing w:val="31"/>
        </w:rPr>
        <w:t xml:space="preserve"> </w:t>
      </w:r>
      <w:r>
        <w:t>дизайна.</w:t>
      </w:r>
      <w:r>
        <w:rPr>
          <w:spacing w:val="2"/>
        </w:rPr>
        <w:t xml:space="preserve"> </w:t>
      </w:r>
      <w:r>
        <w:t>М.:</w:t>
      </w:r>
      <w:r>
        <w:rPr>
          <w:spacing w:val="26"/>
        </w:rPr>
        <w:t xml:space="preserve"> </w:t>
      </w:r>
      <w:r>
        <w:t>ИКЦ</w:t>
      </w:r>
      <w:r>
        <w:rPr>
          <w:spacing w:val="28"/>
        </w:rPr>
        <w:t xml:space="preserve"> </w:t>
      </w:r>
      <w:r>
        <w:t>МарТ,</w:t>
      </w:r>
      <w:r>
        <w:rPr>
          <w:spacing w:val="26"/>
        </w:rPr>
        <w:t xml:space="preserve"> </w:t>
      </w:r>
      <w:r>
        <w:t>Ростов</w:t>
      </w:r>
      <w:r>
        <w:rPr>
          <w:spacing w:val="31"/>
        </w:rPr>
        <w:t xml:space="preserve"> </w:t>
      </w:r>
      <w:r>
        <w:t>н/Д:</w:t>
      </w:r>
      <w:r>
        <w:rPr>
          <w:spacing w:val="-52"/>
        </w:rPr>
        <w:t xml:space="preserve"> </w:t>
      </w:r>
      <w:r>
        <w:t>Издательский</w:t>
      </w:r>
      <w:r>
        <w:rPr>
          <w:spacing w:val="2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МарТ,</w:t>
      </w:r>
      <w:r>
        <w:rPr>
          <w:spacing w:val="4"/>
        </w:rPr>
        <w:t xml:space="preserve"> </w:t>
      </w:r>
      <w:r>
        <w:t>2003.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288</w:t>
      </w:r>
      <w:r>
        <w:rPr>
          <w:spacing w:val="2"/>
        </w:rPr>
        <w:t xml:space="preserve"> </w:t>
      </w:r>
      <w:r>
        <w:t>с.:</w:t>
      </w:r>
      <w:r>
        <w:rPr>
          <w:spacing w:val="-6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Ткачев</w:t>
      </w:r>
      <w:r>
        <w:rPr>
          <w:i/>
          <w:spacing w:val="-5"/>
        </w:rPr>
        <w:t xml:space="preserve"> </w:t>
      </w:r>
      <w:r>
        <w:rPr>
          <w:i/>
        </w:rPr>
        <w:t>В.Н.</w:t>
      </w:r>
      <w:r>
        <w:rPr>
          <w:i/>
          <w:spacing w:val="3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архитектуры:</w:t>
      </w:r>
      <w:r>
        <w:rPr>
          <w:spacing w:val="-4"/>
        </w:rPr>
        <w:t xml:space="preserve"> </w:t>
      </w:r>
      <w:r>
        <w:t>Учебник.</w:t>
      </w:r>
      <w:r>
        <w:rPr>
          <w:spacing w:val="6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Высшая</w:t>
      </w:r>
      <w:r>
        <w:rPr>
          <w:spacing w:val="-1"/>
        </w:rPr>
        <w:t xml:space="preserve"> </w:t>
      </w:r>
      <w:r>
        <w:t>школа,</w:t>
      </w:r>
      <w:r>
        <w:rPr>
          <w:spacing w:val="2"/>
        </w:rPr>
        <w:t xml:space="preserve"> </w:t>
      </w:r>
      <w:r>
        <w:t>1987.–</w:t>
      </w:r>
      <w:r>
        <w:rPr>
          <w:spacing w:val="-5"/>
        </w:rPr>
        <w:t xml:space="preserve"> </w:t>
      </w:r>
      <w:r>
        <w:t>272 с.:</w:t>
      </w:r>
      <w:r>
        <w:rPr>
          <w:spacing w:val="-8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right="844"/>
        <w:jc w:val="both"/>
      </w:pPr>
      <w:r>
        <w:rPr>
          <w:i/>
        </w:rPr>
        <w:t>Энциклопедия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детей.</w:t>
      </w:r>
      <w:r>
        <w:rPr>
          <w:i/>
          <w:spacing w:val="1"/>
        </w:rPr>
        <w:t xml:space="preserve"> </w:t>
      </w:r>
      <w:r>
        <w:rPr>
          <w:i/>
        </w:rPr>
        <w:t>Искусство.</w:t>
      </w:r>
      <w:r>
        <w:rPr>
          <w:i/>
          <w:spacing w:val="1"/>
        </w:rPr>
        <w:t xml:space="preserve"> </w:t>
      </w:r>
      <w:r>
        <w:t>Ч.1.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 - 2-е изд., испр. /ред. коллегия: М. Аксёнова, Н. Майсурян, Д. Володихин и др.</w:t>
      </w:r>
      <w:r>
        <w:rPr>
          <w:spacing w:val="1"/>
        </w:rPr>
        <w:t xml:space="preserve"> </w:t>
      </w:r>
      <w:r>
        <w:t>М: Мир энциклопедий Аванта+, Астрель, 2007. - 688с.:</w:t>
      </w:r>
      <w:r>
        <w:rPr>
          <w:spacing w:val="1"/>
        </w:rPr>
        <w:t xml:space="preserve"> </w:t>
      </w:r>
      <w:r>
        <w:t>ил.</w:t>
      </w:r>
    </w:p>
    <w:p w:rsidR="003B5F7F" w:rsidRDefault="003B5F7F" w:rsidP="003B5F7F">
      <w:pPr>
        <w:pStyle w:val="a5"/>
        <w:numPr>
          <w:ilvl w:val="0"/>
          <w:numId w:val="1"/>
        </w:numPr>
        <w:tabs>
          <w:tab w:val="left" w:pos="840"/>
        </w:tabs>
        <w:spacing w:line="252" w:lineRule="exact"/>
        <w:ind w:hanging="361"/>
        <w:jc w:val="both"/>
      </w:pPr>
      <w:r>
        <w:rPr>
          <w:i/>
        </w:rPr>
        <w:t>Энциклопедия</w:t>
      </w:r>
      <w:r>
        <w:rPr>
          <w:i/>
          <w:spacing w:val="15"/>
        </w:rPr>
        <w:t xml:space="preserve"> </w:t>
      </w:r>
      <w:r>
        <w:rPr>
          <w:i/>
        </w:rPr>
        <w:t>для</w:t>
      </w:r>
      <w:r>
        <w:rPr>
          <w:i/>
          <w:spacing w:val="11"/>
        </w:rPr>
        <w:t xml:space="preserve"> </w:t>
      </w:r>
      <w:r>
        <w:rPr>
          <w:i/>
        </w:rPr>
        <w:t>детей.</w:t>
      </w:r>
      <w:r>
        <w:rPr>
          <w:i/>
          <w:spacing w:val="20"/>
        </w:rPr>
        <w:t xml:space="preserve"> </w:t>
      </w:r>
      <w:r>
        <w:rPr>
          <w:i/>
        </w:rPr>
        <w:t>Искусство.</w:t>
      </w:r>
      <w:r>
        <w:rPr>
          <w:i/>
          <w:spacing w:val="15"/>
        </w:rPr>
        <w:t xml:space="preserve"> </w:t>
      </w:r>
      <w:r>
        <w:rPr>
          <w:i/>
        </w:rPr>
        <w:t>Ч.</w:t>
      </w:r>
      <w:r>
        <w:rPr>
          <w:i/>
          <w:spacing w:val="16"/>
        </w:rPr>
        <w:t xml:space="preserve"> </w:t>
      </w:r>
      <w:r>
        <w:rPr>
          <w:i/>
        </w:rPr>
        <w:t>2</w:t>
      </w:r>
      <w:r>
        <w:t>.</w:t>
      </w:r>
      <w:r>
        <w:rPr>
          <w:spacing w:val="16"/>
        </w:rPr>
        <w:t xml:space="preserve"> </w:t>
      </w:r>
      <w:r>
        <w:t>Архитектура,</w:t>
      </w:r>
      <w:r>
        <w:rPr>
          <w:spacing w:val="19"/>
        </w:rPr>
        <w:t xml:space="preserve"> </w:t>
      </w:r>
      <w:r>
        <w:t>изобразительное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декоративно-прикладное</w:t>
      </w:r>
      <w:r>
        <w:rPr>
          <w:spacing w:val="12"/>
        </w:rPr>
        <w:t xml:space="preserve"> </w:t>
      </w:r>
      <w:r>
        <w:t>искусство</w:t>
      </w:r>
      <w:r>
        <w:rPr>
          <w:spacing w:val="13"/>
        </w:rPr>
        <w:t xml:space="preserve"> </w:t>
      </w:r>
      <w:r>
        <w:t>XVII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XX</w:t>
      </w:r>
      <w:r>
        <w:rPr>
          <w:spacing w:val="12"/>
        </w:rPr>
        <w:t xml:space="preserve"> </w:t>
      </w:r>
      <w:r>
        <w:t>веков.</w:t>
      </w:r>
      <w:r>
        <w:rPr>
          <w:spacing w:val="2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3-е</w:t>
      </w:r>
      <w:r>
        <w:rPr>
          <w:spacing w:val="11"/>
        </w:rPr>
        <w:t xml:space="preserve"> </w:t>
      </w:r>
      <w:r>
        <w:t>изд.,</w:t>
      </w:r>
      <w:r>
        <w:rPr>
          <w:spacing w:val="15"/>
        </w:rPr>
        <w:t xml:space="preserve"> </w:t>
      </w:r>
      <w:r>
        <w:t>перераб.</w:t>
      </w:r>
    </w:p>
    <w:p w:rsidR="003B5F7F" w:rsidRDefault="003B5F7F" w:rsidP="003B5F7F">
      <w:pPr>
        <w:spacing w:before="1"/>
        <w:ind w:left="839"/>
        <w:jc w:val="both"/>
      </w:pPr>
      <w:r>
        <w:t>/ред.</w:t>
      </w:r>
      <w:r>
        <w:rPr>
          <w:spacing w:val="1"/>
        </w:rPr>
        <w:t xml:space="preserve"> </w:t>
      </w:r>
      <w:r>
        <w:t>коллегия:</w:t>
      </w:r>
      <w:r>
        <w:rPr>
          <w:spacing w:val="-5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Аксёнова,</w:t>
      </w:r>
      <w:r>
        <w:rPr>
          <w:spacing w:val="1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Майсурян,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Масалин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52"/>
        </w:rPr>
        <w:t xml:space="preserve"> </w:t>
      </w:r>
      <w:r>
        <w:t>М:</w:t>
      </w:r>
      <w:r>
        <w:rPr>
          <w:spacing w:val="-4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энциклопедий Аванта+,</w:t>
      </w:r>
      <w:r>
        <w:rPr>
          <w:spacing w:val="-2"/>
        </w:rPr>
        <w:t xml:space="preserve"> </w:t>
      </w:r>
      <w:r>
        <w:t>Астрель,</w:t>
      </w:r>
      <w:r>
        <w:rPr>
          <w:spacing w:val="1"/>
        </w:rPr>
        <w:t xml:space="preserve"> </w:t>
      </w:r>
      <w:r>
        <w:t>2010.</w:t>
      </w:r>
      <w:r>
        <w:rPr>
          <w:spacing w:val="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608с.:</w:t>
      </w:r>
      <w:r>
        <w:rPr>
          <w:spacing w:val="-4"/>
        </w:rPr>
        <w:t xml:space="preserve"> </w:t>
      </w:r>
      <w:r>
        <w:t>ил.</w:t>
      </w:r>
    </w:p>
    <w:p w:rsidR="007C26F1" w:rsidRDefault="007C26F1"/>
    <w:sectPr w:rsidR="007C26F1" w:rsidSect="003B5F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0F9"/>
    <w:multiLevelType w:val="hybridMultilevel"/>
    <w:tmpl w:val="2842B1E4"/>
    <w:lvl w:ilvl="0" w:tplc="2C646FE8">
      <w:numFmt w:val="bullet"/>
      <w:lvlText w:val=""/>
      <w:lvlJc w:val="left"/>
      <w:pPr>
        <w:ind w:left="839" w:hanging="10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C63A90">
      <w:numFmt w:val="bullet"/>
      <w:lvlText w:val="•"/>
      <w:lvlJc w:val="left"/>
      <w:pPr>
        <w:ind w:left="2353" w:hanging="1033"/>
      </w:pPr>
      <w:rPr>
        <w:rFonts w:hint="default"/>
        <w:lang w:val="ru-RU" w:eastAsia="en-US" w:bidi="ar-SA"/>
      </w:rPr>
    </w:lvl>
    <w:lvl w:ilvl="2" w:tplc="342255AE">
      <w:numFmt w:val="bullet"/>
      <w:lvlText w:val="•"/>
      <w:lvlJc w:val="left"/>
      <w:pPr>
        <w:ind w:left="3867" w:hanging="1033"/>
      </w:pPr>
      <w:rPr>
        <w:rFonts w:hint="default"/>
        <w:lang w:val="ru-RU" w:eastAsia="en-US" w:bidi="ar-SA"/>
      </w:rPr>
    </w:lvl>
    <w:lvl w:ilvl="3" w:tplc="74B8472C">
      <w:numFmt w:val="bullet"/>
      <w:lvlText w:val="•"/>
      <w:lvlJc w:val="left"/>
      <w:pPr>
        <w:ind w:left="5381" w:hanging="1033"/>
      </w:pPr>
      <w:rPr>
        <w:rFonts w:hint="default"/>
        <w:lang w:val="ru-RU" w:eastAsia="en-US" w:bidi="ar-SA"/>
      </w:rPr>
    </w:lvl>
    <w:lvl w:ilvl="4" w:tplc="C57A89BA">
      <w:numFmt w:val="bullet"/>
      <w:lvlText w:val="•"/>
      <w:lvlJc w:val="left"/>
      <w:pPr>
        <w:ind w:left="6895" w:hanging="1033"/>
      </w:pPr>
      <w:rPr>
        <w:rFonts w:hint="default"/>
        <w:lang w:val="ru-RU" w:eastAsia="en-US" w:bidi="ar-SA"/>
      </w:rPr>
    </w:lvl>
    <w:lvl w:ilvl="5" w:tplc="1E4490BE">
      <w:numFmt w:val="bullet"/>
      <w:lvlText w:val="•"/>
      <w:lvlJc w:val="left"/>
      <w:pPr>
        <w:ind w:left="8409" w:hanging="1033"/>
      </w:pPr>
      <w:rPr>
        <w:rFonts w:hint="default"/>
        <w:lang w:val="ru-RU" w:eastAsia="en-US" w:bidi="ar-SA"/>
      </w:rPr>
    </w:lvl>
    <w:lvl w:ilvl="6" w:tplc="30D816EA">
      <w:numFmt w:val="bullet"/>
      <w:lvlText w:val="•"/>
      <w:lvlJc w:val="left"/>
      <w:pPr>
        <w:ind w:left="9923" w:hanging="1033"/>
      </w:pPr>
      <w:rPr>
        <w:rFonts w:hint="default"/>
        <w:lang w:val="ru-RU" w:eastAsia="en-US" w:bidi="ar-SA"/>
      </w:rPr>
    </w:lvl>
    <w:lvl w:ilvl="7" w:tplc="7272EBAA">
      <w:numFmt w:val="bullet"/>
      <w:lvlText w:val="•"/>
      <w:lvlJc w:val="left"/>
      <w:pPr>
        <w:ind w:left="11436" w:hanging="1033"/>
      </w:pPr>
      <w:rPr>
        <w:rFonts w:hint="default"/>
        <w:lang w:val="ru-RU" w:eastAsia="en-US" w:bidi="ar-SA"/>
      </w:rPr>
    </w:lvl>
    <w:lvl w:ilvl="8" w:tplc="9A6478DA">
      <w:numFmt w:val="bullet"/>
      <w:lvlText w:val="•"/>
      <w:lvlJc w:val="left"/>
      <w:pPr>
        <w:ind w:left="12950" w:hanging="1033"/>
      </w:pPr>
      <w:rPr>
        <w:rFonts w:hint="default"/>
        <w:lang w:val="ru-RU" w:eastAsia="en-US" w:bidi="ar-SA"/>
      </w:rPr>
    </w:lvl>
  </w:abstractNum>
  <w:abstractNum w:abstractNumId="1">
    <w:nsid w:val="029B1765"/>
    <w:multiLevelType w:val="hybridMultilevel"/>
    <w:tmpl w:val="62F82A52"/>
    <w:lvl w:ilvl="0" w:tplc="D8326DD8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A9491D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A462B7AA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9D86A386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EC146D10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 w:tplc="69B010B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9F9E2104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 w:tplc="217609CE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plc="87EE535C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abstractNum w:abstractNumId="2">
    <w:nsid w:val="03546DFF"/>
    <w:multiLevelType w:val="multilevel"/>
    <w:tmpl w:val="730C088C"/>
    <w:lvl w:ilvl="0">
      <w:start w:val="13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3" w:hanging="84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7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6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4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23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12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00" w:hanging="844"/>
      </w:pPr>
      <w:rPr>
        <w:rFonts w:hint="default"/>
        <w:lang w:val="ru-RU" w:eastAsia="en-US" w:bidi="ar-SA"/>
      </w:rPr>
    </w:lvl>
  </w:abstractNum>
  <w:abstractNum w:abstractNumId="3">
    <w:nsid w:val="040B47CA"/>
    <w:multiLevelType w:val="hybridMultilevel"/>
    <w:tmpl w:val="C9C64CDC"/>
    <w:lvl w:ilvl="0" w:tplc="20F2396E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6A012E">
      <w:numFmt w:val="bullet"/>
      <w:lvlText w:val="-"/>
      <w:lvlJc w:val="left"/>
      <w:pPr>
        <w:ind w:left="839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897E0A6A">
      <w:numFmt w:val="bullet"/>
      <w:lvlText w:val="•"/>
      <w:lvlJc w:val="left"/>
      <w:pPr>
        <w:ind w:left="3867" w:hanging="154"/>
      </w:pPr>
      <w:rPr>
        <w:rFonts w:hint="default"/>
        <w:lang w:val="ru-RU" w:eastAsia="en-US" w:bidi="ar-SA"/>
      </w:rPr>
    </w:lvl>
    <w:lvl w:ilvl="3" w:tplc="ED50B110">
      <w:numFmt w:val="bullet"/>
      <w:lvlText w:val="•"/>
      <w:lvlJc w:val="left"/>
      <w:pPr>
        <w:ind w:left="5381" w:hanging="154"/>
      </w:pPr>
      <w:rPr>
        <w:rFonts w:hint="default"/>
        <w:lang w:val="ru-RU" w:eastAsia="en-US" w:bidi="ar-SA"/>
      </w:rPr>
    </w:lvl>
    <w:lvl w:ilvl="4" w:tplc="49746708">
      <w:numFmt w:val="bullet"/>
      <w:lvlText w:val="•"/>
      <w:lvlJc w:val="left"/>
      <w:pPr>
        <w:ind w:left="6895" w:hanging="154"/>
      </w:pPr>
      <w:rPr>
        <w:rFonts w:hint="default"/>
        <w:lang w:val="ru-RU" w:eastAsia="en-US" w:bidi="ar-SA"/>
      </w:rPr>
    </w:lvl>
    <w:lvl w:ilvl="5" w:tplc="26C4915C">
      <w:numFmt w:val="bullet"/>
      <w:lvlText w:val="•"/>
      <w:lvlJc w:val="left"/>
      <w:pPr>
        <w:ind w:left="8409" w:hanging="154"/>
      </w:pPr>
      <w:rPr>
        <w:rFonts w:hint="default"/>
        <w:lang w:val="ru-RU" w:eastAsia="en-US" w:bidi="ar-SA"/>
      </w:rPr>
    </w:lvl>
    <w:lvl w:ilvl="6" w:tplc="018E0762">
      <w:numFmt w:val="bullet"/>
      <w:lvlText w:val="•"/>
      <w:lvlJc w:val="left"/>
      <w:pPr>
        <w:ind w:left="9923" w:hanging="154"/>
      </w:pPr>
      <w:rPr>
        <w:rFonts w:hint="default"/>
        <w:lang w:val="ru-RU" w:eastAsia="en-US" w:bidi="ar-SA"/>
      </w:rPr>
    </w:lvl>
    <w:lvl w:ilvl="7" w:tplc="A0988FB8">
      <w:numFmt w:val="bullet"/>
      <w:lvlText w:val="•"/>
      <w:lvlJc w:val="left"/>
      <w:pPr>
        <w:ind w:left="11436" w:hanging="154"/>
      </w:pPr>
      <w:rPr>
        <w:rFonts w:hint="default"/>
        <w:lang w:val="ru-RU" w:eastAsia="en-US" w:bidi="ar-SA"/>
      </w:rPr>
    </w:lvl>
    <w:lvl w:ilvl="8" w:tplc="1A8855BA">
      <w:numFmt w:val="bullet"/>
      <w:lvlText w:val="•"/>
      <w:lvlJc w:val="left"/>
      <w:pPr>
        <w:ind w:left="12950" w:hanging="154"/>
      </w:pPr>
      <w:rPr>
        <w:rFonts w:hint="default"/>
        <w:lang w:val="ru-RU" w:eastAsia="en-US" w:bidi="ar-SA"/>
      </w:rPr>
    </w:lvl>
  </w:abstractNum>
  <w:abstractNum w:abstractNumId="4">
    <w:nsid w:val="0DC56303"/>
    <w:multiLevelType w:val="hybridMultilevel"/>
    <w:tmpl w:val="56B23D8A"/>
    <w:lvl w:ilvl="0" w:tplc="63F2C336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360DD32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4B626746">
      <w:numFmt w:val="bullet"/>
      <w:lvlText w:val="•"/>
      <w:lvlJc w:val="left"/>
      <w:pPr>
        <w:ind w:left="3979" w:hanging="144"/>
      </w:pPr>
      <w:rPr>
        <w:rFonts w:hint="default"/>
        <w:lang w:val="ru-RU" w:eastAsia="en-US" w:bidi="ar-SA"/>
      </w:rPr>
    </w:lvl>
    <w:lvl w:ilvl="3" w:tplc="7F6E0CD4">
      <w:numFmt w:val="bullet"/>
      <w:lvlText w:val="•"/>
      <w:lvlJc w:val="left"/>
      <w:pPr>
        <w:ind w:left="5479" w:hanging="144"/>
      </w:pPr>
      <w:rPr>
        <w:rFonts w:hint="default"/>
        <w:lang w:val="ru-RU" w:eastAsia="en-US" w:bidi="ar-SA"/>
      </w:rPr>
    </w:lvl>
    <w:lvl w:ilvl="4" w:tplc="A106E97E">
      <w:numFmt w:val="bullet"/>
      <w:lvlText w:val="•"/>
      <w:lvlJc w:val="left"/>
      <w:pPr>
        <w:ind w:left="6979" w:hanging="144"/>
      </w:pPr>
      <w:rPr>
        <w:rFonts w:hint="default"/>
        <w:lang w:val="ru-RU" w:eastAsia="en-US" w:bidi="ar-SA"/>
      </w:rPr>
    </w:lvl>
    <w:lvl w:ilvl="5" w:tplc="447CBA16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  <w:lvl w:ilvl="6" w:tplc="6764037C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  <w:lvl w:ilvl="7" w:tplc="25A80754">
      <w:numFmt w:val="bullet"/>
      <w:lvlText w:val="•"/>
      <w:lvlJc w:val="left"/>
      <w:pPr>
        <w:ind w:left="11478" w:hanging="144"/>
      </w:pPr>
      <w:rPr>
        <w:rFonts w:hint="default"/>
        <w:lang w:val="ru-RU" w:eastAsia="en-US" w:bidi="ar-SA"/>
      </w:rPr>
    </w:lvl>
    <w:lvl w:ilvl="8" w:tplc="A5240022">
      <w:numFmt w:val="bullet"/>
      <w:lvlText w:val="•"/>
      <w:lvlJc w:val="left"/>
      <w:pPr>
        <w:ind w:left="12978" w:hanging="144"/>
      </w:pPr>
      <w:rPr>
        <w:rFonts w:hint="default"/>
        <w:lang w:val="ru-RU" w:eastAsia="en-US" w:bidi="ar-SA"/>
      </w:rPr>
    </w:lvl>
  </w:abstractNum>
  <w:abstractNum w:abstractNumId="5">
    <w:nsid w:val="0F1D1045"/>
    <w:multiLevelType w:val="hybridMultilevel"/>
    <w:tmpl w:val="9C482710"/>
    <w:lvl w:ilvl="0" w:tplc="129C3CC0">
      <w:start w:val="1"/>
      <w:numFmt w:val="decimal"/>
      <w:lvlText w:val="%1."/>
      <w:lvlJc w:val="left"/>
      <w:pPr>
        <w:ind w:left="126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001EA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C1B83948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  <w:lvl w:ilvl="3" w:tplc="12886DA2">
      <w:numFmt w:val="bullet"/>
      <w:lvlText w:val="•"/>
      <w:lvlJc w:val="left"/>
      <w:pPr>
        <w:ind w:left="5675" w:hanging="428"/>
      </w:pPr>
      <w:rPr>
        <w:rFonts w:hint="default"/>
        <w:lang w:val="ru-RU" w:eastAsia="en-US" w:bidi="ar-SA"/>
      </w:rPr>
    </w:lvl>
    <w:lvl w:ilvl="4" w:tplc="587CFE0C">
      <w:numFmt w:val="bullet"/>
      <w:lvlText w:val="•"/>
      <w:lvlJc w:val="left"/>
      <w:pPr>
        <w:ind w:left="7147" w:hanging="428"/>
      </w:pPr>
      <w:rPr>
        <w:rFonts w:hint="default"/>
        <w:lang w:val="ru-RU" w:eastAsia="en-US" w:bidi="ar-SA"/>
      </w:rPr>
    </w:lvl>
    <w:lvl w:ilvl="5" w:tplc="9BD493AA">
      <w:numFmt w:val="bullet"/>
      <w:lvlText w:val="•"/>
      <w:lvlJc w:val="left"/>
      <w:pPr>
        <w:ind w:left="8619" w:hanging="428"/>
      </w:pPr>
      <w:rPr>
        <w:rFonts w:hint="default"/>
        <w:lang w:val="ru-RU" w:eastAsia="en-US" w:bidi="ar-SA"/>
      </w:rPr>
    </w:lvl>
    <w:lvl w:ilvl="6" w:tplc="62A6CE2A">
      <w:numFmt w:val="bullet"/>
      <w:lvlText w:val="•"/>
      <w:lvlJc w:val="left"/>
      <w:pPr>
        <w:ind w:left="10091" w:hanging="428"/>
      </w:pPr>
      <w:rPr>
        <w:rFonts w:hint="default"/>
        <w:lang w:val="ru-RU" w:eastAsia="en-US" w:bidi="ar-SA"/>
      </w:rPr>
    </w:lvl>
    <w:lvl w:ilvl="7" w:tplc="D8D616D8">
      <w:numFmt w:val="bullet"/>
      <w:lvlText w:val="•"/>
      <w:lvlJc w:val="left"/>
      <w:pPr>
        <w:ind w:left="11562" w:hanging="428"/>
      </w:pPr>
      <w:rPr>
        <w:rFonts w:hint="default"/>
        <w:lang w:val="ru-RU" w:eastAsia="en-US" w:bidi="ar-SA"/>
      </w:rPr>
    </w:lvl>
    <w:lvl w:ilvl="8" w:tplc="9B08170E">
      <w:numFmt w:val="bullet"/>
      <w:lvlText w:val="•"/>
      <w:lvlJc w:val="left"/>
      <w:pPr>
        <w:ind w:left="13034" w:hanging="428"/>
      </w:pPr>
      <w:rPr>
        <w:rFonts w:hint="default"/>
        <w:lang w:val="ru-RU" w:eastAsia="en-US" w:bidi="ar-SA"/>
      </w:rPr>
    </w:lvl>
  </w:abstractNum>
  <w:abstractNum w:abstractNumId="6">
    <w:nsid w:val="0FEE4BCC"/>
    <w:multiLevelType w:val="multilevel"/>
    <w:tmpl w:val="721E4B70"/>
    <w:lvl w:ilvl="0">
      <w:start w:val="9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7">
    <w:nsid w:val="108614D6"/>
    <w:multiLevelType w:val="multilevel"/>
    <w:tmpl w:val="98022414"/>
    <w:lvl w:ilvl="0">
      <w:start w:val="12"/>
      <w:numFmt w:val="decimal"/>
      <w:lvlText w:val="%1"/>
      <w:lvlJc w:val="left"/>
      <w:pPr>
        <w:ind w:left="1381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4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5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6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69" w:hanging="706"/>
      </w:pPr>
      <w:rPr>
        <w:rFonts w:hint="default"/>
        <w:lang w:val="ru-RU" w:eastAsia="en-US" w:bidi="ar-SA"/>
      </w:rPr>
    </w:lvl>
  </w:abstractNum>
  <w:abstractNum w:abstractNumId="8">
    <w:nsid w:val="11634379"/>
    <w:multiLevelType w:val="multilevel"/>
    <w:tmpl w:val="62663AFA"/>
    <w:lvl w:ilvl="0">
      <w:start w:val="13"/>
      <w:numFmt w:val="decimal"/>
      <w:lvlText w:val="%1"/>
      <w:lvlJc w:val="left"/>
      <w:pPr>
        <w:ind w:left="2256" w:hanging="1417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256" w:hanging="1417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2256" w:hanging="141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56" w:hanging="14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747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119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491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62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34" w:hanging="1417"/>
      </w:pPr>
      <w:rPr>
        <w:rFonts w:hint="default"/>
        <w:lang w:val="ru-RU" w:eastAsia="en-US" w:bidi="ar-SA"/>
      </w:rPr>
    </w:lvl>
  </w:abstractNum>
  <w:abstractNum w:abstractNumId="9">
    <w:nsid w:val="13891B37"/>
    <w:multiLevelType w:val="multilevel"/>
    <w:tmpl w:val="DCAEC3F8"/>
    <w:lvl w:ilvl="0">
      <w:start w:val="6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0">
    <w:nsid w:val="18FC2D5E"/>
    <w:multiLevelType w:val="hybridMultilevel"/>
    <w:tmpl w:val="3D5C6144"/>
    <w:lvl w:ilvl="0" w:tplc="EC228D62">
      <w:numFmt w:val="bullet"/>
      <w:lvlText w:val="-"/>
      <w:lvlJc w:val="left"/>
      <w:pPr>
        <w:ind w:left="104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724262E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2" w:tplc="3912D66E">
      <w:numFmt w:val="bullet"/>
      <w:lvlText w:val="•"/>
      <w:lvlJc w:val="left"/>
      <w:pPr>
        <w:ind w:left="4027" w:hanging="140"/>
      </w:pPr>
      <w:rPr>
        <w:rFonts w:hint="default"/>
        <w:lang w:val="ru-RU" w:eastAsia="en-US" w:bidi="ar-SA"/>
      </w:rPr>
    </w:lvl>
    <w:lvl w:ilvl="3" w:tplc="DE2CFA66">
      <w:numFmt w:val="bullet"/>
      <w:lvlText w:val="•"/>
      <w:lvlJc w:val="left"/>
      <w:pPr>
        <w:ind w:left="5521" w:hanging="140"/>
      </w:pPr>
      <w:rPr>
        <w:rFonts w:hint="default"/>
        <w:lang w:val="ru-RU" w:eastAsia="en-US" w:bidi="ar-SA"/>
      </w:rPr>
    </w:lvl>
    <w:lvl w:ilvl="4" w:tplc="BD9A5B8A">
      <w:numFmt w:val="bullet"/>
      <w:lvlText w:val="•"/>
      <w:lvlJc w:val="left"/>
      <w:pPr>
        <w:ind w:left="7015" w:hanging="140"/>
      </w:pPr>
      <w:rPr>
        <w:rFonts w:hint="default"/>
        <w:lang w:val="ru-RU" w:eastAsia="en-US" w:bidi="ar-SA"/>
      </w:rPr>
    </w:lvl>
    <w:lvl w:ilvl="5" w:tplc="2A9626C8">
      <w:numFmt w:val="bullet"/>
      <w:lvlText w:val="•"/>
      <w:lvlJc w:val="left"/>
      <w:pPr>
        <w:ind w:left="8509" w:hanging="140"/>
      </w:pPr>
      <w:rPr>
        <w:rFonts w:hint="default"/>
        <w:lang w:val="ru-RU" w:eastAsia="en-US" w:bidi="ar-SA"/>
      </w:rPr>
    </w:lvl>
    <w:lvl w:ilvl="6" w:tplc="40CE895C">
      <w:numFmt w:val="bullet"/>
      <w:lvlText w:val="•"/>
      <w:lvlJc w:val="left"/>
      <w:pPr>
        <w:ind w:left="10003" w:hanging="140"/>
      </w:pPr>
      <w:rPr>
        <w:rFonts w:hint="default"/>
        <w:lang w:val="ru-RU" w:eastAsia="en-US" w:bidi="ar-SA"/>
      </w:rPr>
    </w:lvl>
    <w:lvl w:ilvl="7" w:tplc="08C015AC">
      <w:numFmt w:val="bullet"/>
      <w:lvlText w:val="•"/>
      <w:lvlJc w:val="left"/>
      <w:pPr>
        <w:ind w:left="11496" w:hanging="140"/>
      </w:pPr>
      <w:rPr>
        <w:rFonts w:hint="default"/>
        <w:lang w:val="ru-RU" w:eastAsia="en-US" w:bidi="ar-SA"/>
      </w:rPr>
    </w:lvl>
    <w:lvl w:ilvl="8" w:tplc="EA4CE5BC">
      <w:numFmt w:val="bullet"/>
      <w:lvlText w:val="•"/>
      <w:lvlJc w:val="left"/>
      <w:pPr>
        <w:ind w:left="12990" w:hanging="140"/>
      </w:pPr>
      <w:rPr>
        <w:rFonts w:hint="default"/>
        <w:lang w:val="ru-RU" w:eastAsia="en-US" w:bidi="ar-SA"/>
      </w:rPr>
    </w:lvl>
  </w:abstractNum>
  <w:abstractNum w:abstractNumId="11">
    <w:nsid w:val="1AEF714E"/>
    <w:multiLevelType w:val="multilevel"/>
    <w:tmpl w:val="4E463C32"/>
    <w:lvl w:ilvl="0">
      <w:start w:val="3"/>
      <w:numFmt w:val="decimal"/>
      <w:lvlText w:val="%1"/>
      <w:lvlJc w:val="left"/>
      <w:pPr>
        <w:ind w:left="126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6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68" w:hanging="604"/>
      </w:pPr>
      <w:rPr>
        <w:rFonts w:hint="default"/>
        <w:lang w:val="ru-RU" w:eastAsia="en-US" w:bidi="ar-SA"/>
      </w:rPr>
    </w:lvl>
  </w:abstractNum>
  <w:abstractNum w:abstractNumId="12">
    <w:nsid w:val="21625CDC"/>
    <w:multiLevelType w:val="multilevel"/>
    <w:tmpl w:val="71AEBB0A"/>
    <w:lvl w:ilvl="0">
      <w:start w:val="8"/>
      <w:numFmt w:val="decimal"/>
      <w:lvlText w:val="%1"/>
      <w:lvlJc w:val="left"/>
      <w:pPr>
        <w:ind w:left="126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3">
    <w:nsid w:val="2F021DE2"/>
    <w:multiLevelType w:val="hybridMultilevel"/>
    <w:tmpl w:val="45923F62"/>
    <w:lvl w:ilvl="0" w:tplc="1F0435DA">
      <w:start w:val="1"/>
      <w:numFmt w:val="upperRoman"/>
      <w:lvlText w:val="%1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5D90C208">
      <w:start w:val="1"/>
      <w:numFmt w:val="upperRoman"/>
      <w:lvlText w:val="%2."/>
      <w:lvlJc w:val="left"/>
      <w:pPr>
        <w:ind w:left="6212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62A25860">
      <w:numFmt w:val="bullet"/>
      <w:lvlText w:val="•"/>
      <w:lvlJc w:val="left"/>
      <w:pPr>
        <w:ind w:left="7304" w:hanging="720"/>
      </w:pPr>
      <w:rPr>
        <w:rFonts w:hint="default"/>
        <w:lang w:val="ru-RU" w:eastAsia="en-US" w:bidi="ar-SA"/>
      </w:rPr>
    </w:lvl>
    <w:lvl w:ilvl="3" w:tplc="B9C2D0DC">
      <w:numFmt w:val="bullet"/>
      <w:lvlText w:val="•"/>
      <w:lvlJc w:val="left"/>
      <w:pPr>
        <w:ind w:left="8388" w:hanging="720"/>
      </w:pPr>
      <w:rPr>
        <w:rFonts w:hint="default"/>
        <w:lang w:val="ru-RU" w:eastAsia="en-US" w:bidi="ar-SA"/>
      </w:rPr>
    </w:lvl>
    <w:lvl w:ilvl="4" w:tplc="0E1A4A96">
      <w:numFmt w:val="bullet"/>
      <w:lvlText w:val="•"/>
      <w:lvlJc w:val="left"/>
      <w:pPr>
        <w:ind w:left="9472" w:hanging="720"/>
      </w:pPr>
      <w:rPr>
        <w:rFonts w:hint="default"/>
        <w:lang w:val="ru-RU" w:eastAsia="en-US" w:bidi="ar-SA"/>
      </w:rPr>
    </w:lvl>
    <w:lvl w:ilvl="5" w:tplc="AD401F0A">
      <w:numFmt w:val="bullet"/>
      <w:lvlText w:val="•"/>
      <w:lvlJc w:val="left"/>
      <w:pPr>
        <w:ind w:left="10557" w:hanging="720"/>
      </w:pPr>
      <w:rPr>
        <w:rFonts w:hint="default"/>
        <w:lang w:val="ru-RU" w:eastAsia="en-US" w:bidi="ar-SA"/>
      </w:rPr>
    </w:lvl>
    <w:lvl w:ilvl="6" w:tplc="0FE423D0">
      <w:numFmt w:val="bullet"/>
      <w:lvlText w:val="•"/>
      <w:lvlJc w:val="left"/>
      <w:pPr>
        <w:ind w:left="11641" w:hanging="720"/>
      </w:pPr>
      <w:rPr>
        <w:rFonts w:hint="default"/>
        <w:lang w:val="ru-RU" w:eastAsia="en-US" w:bidi="ar-SA"/>
      </w:rPr>
    </w:lvl>
    <w:lvl w:ilvl="7" w:tplc="29367120">
      <w:numFmt w:val="bullet"/>
      <w:lvlText w:val="•"/>
      <w:lvlJc w:val="left"/>
      <w:pPr>
        <w:ind w:left="12725" w:hanging="720"/>
      </w:pPr>
      <w:rPr>
        <w:rFonts w:hint="default"/>
        <w:lang w:val="ru-RU" w:eastAsia="en-US" w:bidi="ar-SA"/>
      </w:rPr>
    </w:lvl>
    <w:lvl w:ilvl="8" w:tplc="38FCA12C">
      <w:numFmt w:val="bullet"/>
      <w:lvlText w:val="•"/>
      <w:lvlJc w:val="left"/>
      <w:pPr>
        <w:ind w:left="13809" w:hanging="720"/>
      </w:pPr>
      <w:rPr>
        <w:rFonts w:hint="default"/>
        <w:lang w:val="ru-RU" w:eastAsia="en-US" w:bidi="ar-SA"/>
      </w:rPr>
    </w:lvl>
  </w:abstractNum>
  <w:abstractNum w:abstractNumId="14">
    <w:nsid w:val="3D342328"/>
    <w:multiLevelType w:val="hybridMultilevel"/>
    <w:tmpl w:val="FC92222A"/>
    <w:lvl w:ilvl="0" w:tplc="1D583F48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F6CAAC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96FDFA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EB1E6338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D2D0FC38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91AE49C4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3EACCC70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7FECDD80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15D4EDFE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15">
    <w:nsid w:val="40DB452B"/>
    <w:multiLevelType w:val="multilevel"/>
    <w:tmpl w:val="1BDE971C"/>
    <w:lvl w:ilvl="0">
      <w:start w:val="5"/>
      <w:numFmt w:val="decimal"/>
      <w:lvlText w:val="%1"/>
      <w:lvlJc w:val="left"/>
      <w:pPr>
        <w:ind w:left="1261" w:hanging="42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6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21" w:hanging="78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9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4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99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94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88" w:hanging="782"/>
      </w:pPr>
      <w:rPr>
        <w:rFonts w:hint="default"/>
        <w:lang w:val="ru-RU" w:eastAsia="en-US" w:bidi="ar-SA"/>
      </w:rPr>
    </w:lvl>
  </w:abstractNum>
  <w:abstractNum w:abstractNumId="16">
    <w:nsid w:val="40EE28B9"/>
    <w:multiLevelType w:val="multilevel"/>
    <w:tmpl w:val="B9986D6E"/>
    <w:lvl w:ilvl="0">
      <w:start w:val="15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3" w:hanging="72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6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8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0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72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4" w:hanging="724"/>
      </w:pPr>
      <w:rPr>
        <w:rFonts w:hint="default"/>
        <w:lang w:val="ru-RU" w:eastAsia="en-US" w:bidi="ar-SA"/>
      </w:rPr>
    </w:lvl>
  </w:abstractNum>
  <w:abstractNum w:abstractNumId="17">
    <w:nsid w:val="44610439"/>
    <w:multiLevelType w:val="multilevel"/>
    <w:tmpl w:val="4864BC6A"/>
    <w:lvl w:ilvl="0">
      <w:start w:val="7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8">
    <w:nsid w:val="46091803"/>
    <w:multiLevelType w:val="hybridMultilevel"/>
    <w:tmpl w:val="BB9CDB80"/>
    <w:lvl w:ilvl="0" w:tplc="485AFFF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969D6C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A1688BD2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98D6D59A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F38AB010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 w:tplc="C4AA542E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C1CE7088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 w:tplc="A53A349E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plc="13B67BD4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abstractNum w:abstractNumId="19">
    <w:nsid w:val="4AF437D9"/>
    <w:multiLevelType w:val="multilevel"/>
    <w:tmpl w:val="341A2C28"/>
    <w:lvl w:ilvl="0">
      <w:start w:val="11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20">
    <w:nsid w:val="57E37532"/>
    <w:multiLevelType w:val="multilevel"/>
    <w:tmpl w:val="FFF28F6C"/>
    <w:lvl w:ilvl="0">
      <w:start w:val="12"/>
      <w:numFmt w:val="decimal"/>
      <w:lvlText w:val="%1"/>
      <w:lvlJc w:val="left"/>
      <w:pPr>
        <w:ind w:left="1563" w:hanging="72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63" w:hanging="72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63" w:hanging="72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8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27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69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11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2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4" w:hanging="724"/>
      </w:pPr>
      <w:rPr>
        <w:rFonts w:hint="default"/>
        <w:lang w:val="ru-RU" w:eastAsia="en-US" w:bidi="ar-SA"/>
      </w:rPr>
    </w:lvl>
  </w:abstractNum>
  <w:abstractNum w:abstractNumId="21">
    <w:nsid w:val="5C4F16CB"/>
    <w:multiLevelType w:val="multilevel"/>
    <w:tmpl w:val="52E0F2D4"/>
    <w:lvl w:ilvl="0">
      <w:start w:val="14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22">
    <w:nsid w:val="5D990730"/>
    <w:multiLevelType w:val="hybridMultilevel"/>
    <w:tmpl w:val="D2606CBC"/>
    <w:lvl w:ilvl="0" w:tplc="C6FC4F2A">
      <w:start w:val="1"/>
      <w:numFmt w:val="decimal"/>
      <w:lvlText w:val="%1."/>
      <w:lvlJc w:val="left"/>
      <w:pPr>
        <w:ind w:left="126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304EA6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A874FC5C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  <w:lvl w:ilvl="3" w:tplc="EE8637B0">
      <w:numFmt w:val="bullet"/>
      <w:lvlText w:val="•"/>
      <w:lvlJc w:val="left"/>
      <w:pPr>
        <w:ind w:left="5675" w:hanging="428"/>
      </w:pPr>
      <w:rPr>
        <w:rFonts w:hint="default"/>
        <w:lang w:val="ru-RU" w:eastAsia="en-US" w:bidi="ar-SA"/>
      </w:rPr>
    </w:lvl>
    <w:lvl w:ilvl="4" w:tplc="C108C9E2">
      <w:numFmt w:val="bullet"/>
      <w:lvlText w:val="•"/>
      <w:lvlJc w:val="left"/>
      <w:pPr>
        <w:ind w:left="7147" w:hanging="428"/>
      </w:pPr>
      <w:rPr>
        <w:rFonts w:hint="default"/>
        <w:lang w:val="ru-RU" w:eastAsia="en-US" w:bidi="ar-SA"/>
      </w:rPr>
    </w:lvl>
    <w:lvl w:ilvl="5" w:tplc="56520422">
      <w:numFmt w:val="bullet"/>
      <w:lvlText w:val="•"/>
      <w:lvlJc w:val="left"/>
      <w:pPr>
        <w:ind w:left="8619" w:hanging="428"/>
      </w:pPr>
      <w:rPr>
        <w:rFonts w:hint="default"/>
        <w:lang w:val="ru-RU" w:eastAsia="en-US" w:bidi="ar-SA"/>
      </w:rPr>
    </w:lvl>
    <w:lvl w:ilvl="6" w:tplc="01767390">
      <w:numFmt w:val="bullet"/>
      <w:lvlText w:val="•"/>
      <w:lvlJc w:val="left"/>
      <w:pPr>
        <w:ind w:left="10091" w:hanging="428"/>
      </w:pPr>
      <w:rPr>
        <w:rFonts w:hint="default"/>
        <w:lang w:val="ru-RU" w:eastAsia="en-US" w:bidi="ar-SA"/>
      </w:rPr>
    </w:lvl>
    <w:lvl w:ilvl="7" w:tplc="F896331C">
      <w:numFmt w:val="bullet"/>
      <w:lvlText w:val="•"/>
      <w:lvlJc w:val="left"/>
      <w:pPr>
        <w:ind w:left="11562" w:hanging="428"/>
      </w:pPr>
      <w:rPr>
        <w:rFonts w:hint="default"/>
        <w:lang w:val="ru-RU" w:eastAsia="en-US" w:bidi="ar-SA"/>
      </w:rPr>
    </w:lvl>
    <w:lvl w:ilvl="8" w:tplc="32400B60">
      <w:numFmt w:val="bullet"/>
      <w:lvlText w:val="•"/>
      <w:lvlJc w:val="left"/>
      <w:pPr>
        <w:ind w:left="13034" w:hanging="428"/>
      </w:pPr>
      <w:rPr>
        <w:rFonts w:hint="default"/>
        <w:lang w:val="ru-RU" w:eastAsia="en-US" w:bidi="ar-SA"/>
      </w:rPr>
    </w:lvl>
  </w:abstractNum>
  <w:abstractNum w:abstractNumId="23">
    <w:nsid w:val="5E302816"/>
    <w:multiLevelType w:val="multilevel"/>
    <w:tmpl w:val="170C79E4"/>
    <w:lvl w:ilvl="0">
      <w:start w:val="10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3" w:hanging="72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6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8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0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72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4" w:hanging="724"/>
      </w:pPr>
      <w:rPr>
        <w:rFonts w:hint="default"/>
        <w:lang w:val="ru-RU" w:eastAsia="en-US" w:bidi="ar-SA"/>
      </w:rPr>
    </w:lvl>
  </w:abstractNum>
  <w:abstractNum w:abstractNumId="24">
    <w:nsid w:val="62314A85"/>
    <w:multiLevelType w:val="multilevel"/>
    <w:tmpl w:val="31CA8920"/>
    <w:lvl w:ilvl="0">
      <w:start w:val="13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25">
    <w:nsid w:val="635A4A0D"/>
    <w:multiLevelType w:val="multilevel"/>
    <w:tmpl w:val="0B063D20"/>
    <w:lvl w:ilvl="0">
      <w:start w:val="2"/>
      <w:numFmt w:val="decimal"/>
      <w:lvlText w:val="%1"/>
      <w:lvlJc w:val="left"/>
      <w:pPr>
        <w:ind w:left="126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9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83" w:hanging="84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22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7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50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93" w:hanging="844"/>
      </w:pPr>
      <w:rPr>
        <w:rFonts w:hint="default"/>
        <w:lang w:val="ru-RU" w:eastAsia="en-US" w:bidi="ar-SA"/>
      </w:rPr>
    </w:lvl>
  </w:abstractNum>
  <w:abstractNum w:abstractNumId="26">
    <w:nsid w:val="670217AC"/>
    <w:multiLevelType w:val="hybridMultilevel"/>
    <w:tmpl w:val="C9E4C8EA"/>
    <w:lvl w:ilvl="0" w:tplc="391A2D94">
      <w:start w:val="1"/>
      <w:numFmt w:val="decimal"/>
      <w:lvlText w:val="%1."/>
      <w:lvlJc w:val="left"/>
      <w:pPr>
        <w:ind w:left="126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2032C6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61BAA9A6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  <w:lvl w:ilvl="3" w:tplc="D8805A3E">
      <w:numFmt w:val="bullet"/>
      <w:lvlText w:val="•"/>
      <w:lvlJc w:val="left"/>
      <w:pPr>
        <w:ind w:left="5675" w:hanging="428"/>
      </w:pPr>
      <w:rPr>
        <w:rFonts w:hint="default"/>
        <w:lang w:val="ru-RU" w:eastAsia="en-US" w:bidi="ar-SA"/>
      </w:rPr>
    </w:lvl>
    <w:lvl w:ilvl="4" w:tplc="5ED69702">
      <w:numFmt w:val="bullet"/>
      <w:lvlText w:val="•"/>
      <w:lvlJc w:val="left"/>
      <w:pPr>
        <w:ind w:left="7147" w:hanging="428"/>
      </w:pPr>
      <w:rPr>
        <w:rFonts w:hint="default"/>
        <w:lang w:val="ru-RU" w:eastAsia="en-US" w:bidi="ar-SA"/>
      </w:rPr>
    </w:lvl>
    <w:lvl w:ilvl="5" w:tplc="999C81FA">
      <w:numFmt w:val="bullet"/>
      <w:lvlText w:val="•"/>
      <w:lvlJc w:val="left"/>
      <w:pPr>
        <w:ind w:left="8619" w:hanging="428"/>
      </w:pPr>
      <w:rPr>
        <w:rFonts w:hint="default"/>
        <w:lang w:val="ru-RU" w:eastAsia="en-US" w:bidi="ar-SA"/>
      </w:rPr>
    </w:lvl>
    <w:lvl w:ilvl="6" w:tplc="B88660B4">
      <w:numFmt w:val="bullet"/>
      <w:lvlText w:val="•"/>
      <w:lvlJc w:val="left"/>
      <w:pPr>
        <w:ind w:left="10091" w:hanging="428"/>
      </w:pPr>
      <w:rPr>
        <w:rFonts w:hint="default"/>
        <w:lang w:val="ru-RU" w:eastAsia="en-US" w:bidi="ar-SA"/>
      </w:rPr>
    </w:lvl>
    <w:lvl w:ilvl="7" w:tplc="41F4A602">
      <w:numFmt w:val="bullet"/>
      <w:lvlText w:val="•"/>
      <w:lvlJc w:val="left"/>
      <w:pPr>
        <w:ind w:left="11562" w:hanging="428"/>
      </w:pPr>
      <w:rPr>
        <w:rFonts w:hint="default"/>
        <w:lang w:val="ru-RU" w:eastAsia="en-US" w:bidi="ar-SA"/>
      </w:rPr>
    </w:lvl>
    <w:lvl w:ilvl="8" w:tplc="041AD7D0">
      <w:numFmt w:val="bullet"/>
      <w:lvlText w:val="•"/>
      <w:lvlJc w:val="left"/>
      <w:pPr>
        <w:ind w:left="13034" w:hanging="428"/>
      </w:pPr>
      <w:rPr>
        <w:rFonts w:hint="default"/>
        <w:lang w:val="ru-RU" w:eastAsia="en-US" w:bidi="ar-SA"/>
      </w:rPr>
    </w:lvl>
  </w:abstractNum>
  <w:abstractNum w:abstractNumId="27">
    <w:nsid w:val="68CE04ED"/>
    <w:multiLevelType w:val="multilevel"/>
    <w:tmpl w:val="D472AA76"/>
    <w:lvl w:ilvl="0">
      <w:start w:val="2"/>
      <w:numFmt w:val="decimal"/>
      <w:lvlText w:val="%1"/>
      <w:lvlJc w:val="left"/>
      <w:pPr>
        <w:ind w:left="1381" w:hanging="54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81" w:hanging="54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381" w:hanging="5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21" w:hanging="78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06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1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6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2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87" w:hanging="782"/>
      </w:pPr>
      <w:rPr>
        <w:rFonts w:hint="default"/>
        <w:lang w:val="ru-RU" w:eastAsia="en-US" w:bidi="ar-SA"/>
      </w:rPr>
    </w:lvl>
  </w:abstractNum>
  <w:abstractNum w:abstractNumId="28">
    <w:nsid w:val="6C8026F3"/>
    <w:multiLevelType w:val="hybridMultilevel"/>
    <w:tmpl w:val="094C18FA"/>
    <w:lvl w:ilvl="0" w:tplc="827AE670">
      <w:numFmt w:val="bullet"/>
      <w:lvlText w:val="–"/>
      <w:lvlJc w:val="left"/>
      <w:pPr>
        <w:ind w:left="83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38A0B8">
      <w:numFmt w:val="bullet"/>
      <w:lvlText w:val="•"/>
      <w:lvlJc w:val="left"/>
      <w:pPr>
        <w:ind w:left="2353" w:hanging="202"/>
      </w:pPr>
      <w:rPr>
        <w:rFonts w:hint="default"/>
        <w:lang w:val="ru-RU" w:eastAsia="en-US" w:bidi="ar-SA"/>
      </w:rPr>
    </w:lvl>
    <w:lvl w:ilvl="2" w:tplc="1D8AB744">
      <w:numFmt w:val="bullet"/>
      <w:lvlText w:val="•"/>
      <w:lvlJc w:val="left"/>
      <w:pPr>
        <w:ind w:left="3867" w:hanging="202"/>
      </w:pPr>
      <w:rPr>
        <w:rFonts w:hint="default"/>
        <w:lang w:val="ru-RU" w:eastAsia="en-US" w:bidi="ar-SA"/>
      </w:rPr>
    </w:lvl>
    <w:lvl w:ilvl="3" w:tplc="587AC5F0">
      <w:numFmt w:val="bullet"/>
      <w:lvlText w:val="•"/>
      <w:lvlJc w:val="left"/>
      <w:pPr>
        <w:ind w:left="5381" w:hanging="202"/>
      </w:pPr>
      <w:rPr>
        <w:rFonts w:hint="default"/>
        <w:lang w:val="ru-RU" w:eastAsia="en-US" w:bidi="ar-SA"/>
      </w:rPr>
    </w:lvl>
    <w:lvl w:ilvl="4" w:tplc="411AFAE2">
      <w:numFmt w:val="bullet"/>
      <w:lvlText w:val="•"/>
      <w:lvlJc w:val="left"/>
      <w:pPr>
        <w:ind w:left="6895" w:hanging="202"/>
      </w:pPr>
      <w:rPr>
        <w:rFonts w:hint="default"/>
        <w:lang w:val="ru-RU" w:eastAsia="en-US" w:bidi="ar-SA"/>
      </w:rPr>
    </w:lvl>
    <w:lvl w:ilvl="5" w:tplc="5D7E1110">
      <w:numFmt w:val="bullet"/>
      <w:lvlText w:val="•"/>
      <w:lvlJc w:val="left"/>
      <w:pPr>
        <w:ind w:left="8409" w:hanging="202"/>
      </w:pPr>
      <w:rPr>
        <w:rFonts w:hint="default"/>
        <w:lang w:val="ru-RU" w:eastAsia="en-US" w:bidi="ar-SA"/>
      </w:rPr>
    </w:lvl>
    <w:lvl w:ilvl="6" w:tplc="F39C4E06">
      <w:numFmt w:val="bullet"/>
      <w:lvlText w:val="•"/>
      <w:lvlJc w:val="left"/>
      <w:pPr>
        <w:ind w:left="9923" w:hanging="202"/>
      </w:pPr>
      <w:rPr>
        <w:rFonts w:hint="default"/>
        <w:lang w:val="ru-RU" w:eastAsia="en-US" w:bidi="ar-SA"/>
      </w:rPr>
    </w:lvl>
    <w:lvl w:ilvl="7" w:tplc="B73052B8">
      <w:numFmt w:val="bullet"/>
      <w:lvlText w:val="•"/>
      <w:lvlJc w:val="left"/>
      <w:pPr>
        <w:ind w:left="11436" w:hanging="202"/>
      </w:pPr>
      <w:rPr>
        <w:rFonts w:hint="default"/>
        <w:lang w:val="ru-RU" w:eastAsia="en-US" w:bidi="ar-SA"/>
      </w:rPr>
    </w:lvl>
    <w:lvl w:ilvl="8" w:tplc="D1205054">
      <w:numFmt w:val="bullet"/>
      <w:lvlText w:val="•"/>
      <w:lvlJc w:val="left"/>
      <w:pPr>
        <w:ind w:left="12950" w:hanging="202"/>
      </w:pPr>
      <w:rPr>
        <w:rFonts w:hint="default"/>
        <w:lang w:val="ru-RU" w:eastAsia="en-US" w:bidi="ar-SA"/>
      </w:rPr>
    </w:lvl>
  </w:abstractNum>
  <w:abstractNum w:abstractNumId="29">
    <w:nsid w:val="6EAF117F"/>
    <w:multiLevelType w:val="multilevel"/>
    <w:tmpl w:val="883249AA"/>
    <w:lvl w:ilvl="0">
      <w:start w:val="16"/>
      <w:numFmt w:val="decimal"/>
      <w:lvlText w:val="%1"/>
      <w:lvlJc w:val="left"/>
      <w:pPr>
        <w:ind w:left="1563" w:hanging="724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63" w:hanging="724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3" w:hanging="7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8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27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69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11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2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4" w:hanging="724"/>
      </w:pPr>
      <w:rPr>
        <w:rFonts w:hint="default"/>
        <w:lang w:val="ru-RU" w:eastAsia="en-US" w:bidi="ar-SA"/>
      </w:rPr>
    </w:lvl>
  </w:abstractNum>
  <w:abstractNum w:abstractNumId="30">
    <w:nsid w:val="73F37C01"/>
    <w:multiLevelType w:val="multilevel"/>
    <w:tmpl w:val="E9FC00A0"/>
    <w:lvl w:ilvl="0">
      <w:start w:val="5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21" w:hanging="78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06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1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6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2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87" w:hanging="782"/>
      </w:pPr>
      <w:rPr>
        <w:rFonts w:hint="default"/>
        <w:lang w:val="ru-RU" w:eastAsia="en-US" w:bidi="ar-SA"/>
      </w:rPr>
    </w:lvl>
  </w:abstractNum>
  <w:abstractNum w:abstractNumId="31">
    <w:nsid w:val="75F7629B"/>
    <w:multiLevelType w:val="multilevel"/>
    <w:tmpl w:val="BC4EB178"/>
    <w:lvl w:ilvl="0">
      <w:start w:val="16"/>
      <w:numFmt w:val="decimal"/>
      <w:lvlText w:val="%1"/>
      <w:lvlJc w:val="left"/>
      <w:pPr>
        <w:ind w:left="154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9" w:hanging="7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48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57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1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6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69" w:hanging="724"/>
      </w:pPr>
      <w:rPr>
        <w:rFonts w:hint="default"/>
        <w:lang w:val="ru-RU" w:eastAsia="en-US" w:bidi="ar-SA"/>
      </w:rPr>
    </w:lvl>
  </w:abstractNum>
  <w:abstractNum w:abstractNumId="32">
    <w:nsid w:val="7E235396"/>
    <w:multiLevelType w:val="hybridMultilevel"/>
    <w:tmpl w:val="CFFEF470"/>
    <w:lvl w:ilvl="0" w:tplc="0C1603C2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7C2228">
      <w:start w:val="1"/>
      <w:numFmt w:val="upperRoman"/>
      <w:lvlText w:val="%2."/>
      <w:lvlJc w:val="left"/>
      <w:pPr>
        <w:ind w:left="1661" w:hanging="6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CE563D12">
      <w:numFmt w:val="bullet"/>
      <w:lvlText w:val="-"/>
      <w:lvlJc w:val="left"/>
      <w:pPr>
        <w:ind w:left="1867" w:hanging="144"/>
      </w:pPr>
      <w:rPr>
        <w:rFonts w:hint="default"/>
        <w:w w:val="99"/>
        <w:lang w:val="ru-RU" w:eastAsia="en-US" w:bidi="ar-SA"/>
      </w:rPr>
    </w:lvl>
    <w:lvl w:ilvl="3" w:tplc="52BC5A20">
      <w:numFmt w:val="bullet"/>
      <w:lvlText w:val="•"/>
      <w:lvlJc w:val="left"/>
      <w:pPr>
        <w:ind w:left="1860" w:hanging="144"/>
      </w:pPr>
      <w:rPr>
        <w:rFonts w:hint="default"/>
        <w:lang w:val="ru-RU" w:eastAsia="en-US" w:bidi="ar-SA"/>
      </w:rPr>
    </w:lvl>
    <w:lvl w:ilvl="4" w:tplc="0770B822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5" w:tplc="62548FCA">
      <w:numFmt w:val="bullet"/>
      <w:lvlText w:val="•"/>
      <w:lvlJc w:val="left"/>
      <w:pPr>
        <w:ind w:left="5893" w:hanging="144"/>
      </w:pPr>
      <w:rPr>
        <w:rFonts w:hint="default"/>
        <w:lang w:val="ru-RU" w:eastAsia="en-US" w:bidi="ar-SA"/>
      </w:rPr>
    </w:lvl>
    <w:lvl w:ilvl="6" w:tplc="A10007F6">
      <w:numFmt w:val="bullet"/>
      <w:lvlText w:val="•"/>
      <w:lvlJc w:val="left"/>
      <w:pPr>
        <w:ind w:left="7910" w:hanging="144"/>
      </w:pPr>
      <w:rPr>
        <w:rFonts w:hint="default"/>
        <w:lang w:val="ru-RU" w:eastAsia="en-US" w:bidi="ar-SA"/>
      </w:rPr>
    </w:lvl>
    <w:lvl w:ilvl="7" w:tplc="AB5EB318">
      <w:numFmt w:val="bullet"/>
      <w:lvlText w:val="•"/>
      <w:lvlJc w:val="left"/>
      <w:pPr>
        <w:ind w:left="9927" w:hanging="144"/>
      </w:pPr>
      <w:rPr>
        <w:rFonts w:hint="default"/>
        <w:lang w:val="ru-RU" w:eastAsia="en-US" w:bidi="ar-SA"/>
      </w:rPr>
    </w:lvl>
    <w:lvl w:ilvl="8" w:tplc="19346056">
      <w:numFmt w:val="bullet"/>
      <w:lvlText w:val="•"/>
      <w:lvlJc w:val="left"/>
      <w:pPr>
        <w:ind w:left="11944" w:hanging="144"/>
      </w:pPr>
      <w:rPr>
        <w:rFonts w:hint="default"/>
        <w:lang w:val="ru-RU" w:eastAsia="en-US" w:bidi="ar-SA"/>
      </w:rPr>
    </w:lvl>
  </w:abstractNum>
  <w:abstractNum w:abstractNumId="33">
    <w:nsid w:val="7F0B274E"/>
    <w:multiLevelType w:val="multilevel"/>
    <w:tmpl w:val="E41A596A"/>
    <w:lvl w:ilvl="0">
      <w:start w:val="4"/>
      <w:numFmt w:val="decimal"/>
      <w:lvlText w:val="%1"/>
      <w:lvlJc w:val="left"/>
      <w:pPr>
        <w:ind w:left="204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5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57" w:hanging="78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20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9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592" w:hanging="782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5"/>
  </w:num>
  <w:num w:numId="3">
    <w:abstractNumId w:val="22"/>
  </w:num>
  <w:num w:numId="4">
    <w:abstractNumId w:val="26"/>
  </w:num>
  <w:num w:numId="5">
    <w:abstractNumId w:val="1"/>
  </w:num>
  <w:num w:numId="6">
    <w:abstractNumId w:val="14"/>
  </w:num>
  <w:num w:numId="7">
    <w:abstractNumId w:val="29"/>
  </w:num>
  <w:num w:numId="8">
    <w:abstractNumId w:val="31"/>
  </w:num>
  <w:num w:numId="9">
    <w:abstractNumId w:val="16"/>
  </w:num>
  <w:num w:numId="10">
    <w:abstractNumId w:val="21"/>
  </w:num>
  <w:num w:numId="11">
    <w:abstractNumId w:val="8"/>
  </w:num>
  <w:num w:numId="12">
    <w:abstractNumId w:val="2"/>
  </w:num>
  <w:num w:numId="13">
    <w:abstractNumId w:val="24"/>
  </w:num>
  <w:num w:numId="14">
    <w:abstractNumId w:val="20"/>
  </w:num>
  <w:num w:numId="15">
    <w:abstractNumId w:val="7"/>
  </w:num>
  <w:num w:numId="16">
    <w:abstractNumId w:val="19"/>
  </w:num>
  <w:num w:numId="17">
    <w:abstractNumId w:val="23"/>
  </w:num>
  <w:num w:numId="18">
    <w:abstractNumId w:val="6"/>
  </w:num>
  <w:num w:numId="19">
    <w:abstractNumId w:val="12"/>
  </w:num>
  <w:num w:numId="20">
    <w:abstractNumId w:val="17"/>
  </w:num>
  <w:num w:numId="21">
    <w:abstractNumId w:val="28"/>
  </w:num>
  <w:num w:numId="22">
    <w:abstractNumId w:val="9"/>
  </w:num>
  <w:num w:numId="23">
    <w:abstractNumId w:val="15"/>
  </w:num>
  <w:num w:numId="24">
    <w:abstractNumId w:val="30"/>
  </w:num>
  <w:num w:numId="25">
    <w:abstractNumId w:val="33"/>
  </w:num>
  <w:num w:numId="26">
    <w:abstractNumId w:val="11"/>
  </w:num>
  <w:num w:numId="27">
    <w:abstractNumId w:val="27"/>
  </w:num>
  <w:num w:numId="28">
    <w:abstractNumId w:val="25"/>
  </w:num>
  <w:num w:numId="29">
    <w:abstractNumId w:val="18"/>
  </w:num>
  <w:num w:numId="30">
    <w:abstractNumId w:val="3"/>
  </w:num>
  <w:num w:numId="31">
    <w:abstractNumId w:val="10"/>
  </w:num>
  <w:num w:numId="32">
    <w:abstractNumId w:val="4"/>
  </w:num>
  <w:num w:numId="33">
    <w:abstractNumId w:val="13"/>
  </w:num>
  <w:num w:numId="34">
    <w:abstractNumId w:val="0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B5F7F"/>
    <w:rsid w:val="003B5F7F"/>
    <w:rsid w:val="006164EA"/>
    <w:rsid w:val="007A51C6"/>
    <w:rsid w:val="007C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5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F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5F7F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B5F7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B5F7F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B5F7F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3B5F7F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3B5F7F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3B5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124</Pages>
  <Words>57119</Words>
  <Characters>325580</Characters>
  <Application>Microsoft Office Word</Application>
  <DocSecurity>0</DocSecurity>
  <Lines>2713</Lines>
  <Paragraphs>763</Paragraphs>
  <ScaleCrop>false</ScaleCrop>
  <Company/>
  <LinksUpToDate>false</LinksUpToDate>
  <CharactersWithSpaces>381936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2021-08-11T10:19:00Z</dcterms:created>
  <dcterms:modified xsi:type="dcterms:W3CDTF">2021-08-11T10:21:00Z</dcterms:modified>
</cp:coreProperties>
</file>