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C4" w:rsidRDefault="003D74C4" w:rsidP="003D74C4">
      <w:pPr>
        <w:jc w:val="center"/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</w:t>
      </w:r>
    </w:p>
    <w:tbl>
      <w:tblPr>
        <w:tblW w:w="3346" w:type="dxa"/>
        <w:tblInd w:w="11732" w:type="dxa"/>
        <w:tblLook w:val="04A0"/>
      </w:tblPr>
      <w:tblGrid>
        <w:gridCol w:w="3346"/>
      </w:tblGrid>
      <w:tr w:rsidR="003D74C4" w:rsidRPr="00314BB9" w:rsidTr="003F783D">
        <w:trPr>
          <w:trHeight w:val="284"/>
        </w:trPr>
        <w:tc>
          <w:tcPr>
            <w:tcW w:w="3346" w:type="dxa"/>
            <w:shd w:val="clear" w:color="auto" w:fill="auto"/>
          </w:tcPr>
          <w:p w:rsidR="003D74C4" w:rsidRPr="00314BB9" w:rsidRDefault="003D74C4" w:rsidP="003F783D">
            <w:pPr>
              <w:widowControl w:val="0"/>
              <w:autoSpaceDE w:val="0"/>
              <w:autoSpaceDN w:val="0"/>
              <w:jc w:val="both"/>
              <w:rPr>
                <w:sz w:val="24"/>
              </w:rPr>
            </w:pPr>
          </w:p>
        </w:tc>
      </w:tr>
    </w:tbl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        УТВЕРЖДАЮ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Глава Администрации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Наговского сельского поселения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                           _________ (</w:t>
      </w:r>
      <w:proofErr w:type="spellStart"/>
      <w:r w:rsidRPr="00347910">
        <w:rPr>
          <w:rFonts w:ascii="Courier New" w:hAnsi="Courier New" w:cs="Courier New"/>
        </w:rPr>
        <w:t>Бучацкий</w:t>
      </w:r>
      <w:proofErr w:type="spellEnd"/>
      <w:r w:rsidRPr="00347910">
        <w:rPr>
          <w:rFonts w:ascii="Courier New" w:hAnsi="Courier New" w:cs="Courier New"/>
        </w:rPr>
        <w:t xml:space="preserve"> В.В.)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</w:t>
      </w:r>
    </w:p>
    <w:p w:rsidR="003D74C4" w:rsidRPr="00347910" w:rsidRDefault="003D74C4" w:rsidP="003D74C4">
      <w:pPr>
        <w:widowControl w:val="0"/>
        <w:autoSpaceDE w:val="0"/>
        <w:autoSpaceDN w:val="0"/>
        <w:jc w:val="right"/>
        <w:rPr>
          <w:rFonts w:ascii="Courier New" w:hAnsi="Courier New" w:cs="Courier New"/>
        </w:rPr>
      </w:pPr>
      <w:r w:rsidRPr="00347910">
        <w:rPr>
          <w:rFonts w:ascii="Courier New" w:hAnsi="Courier New" w:cs="Courier New"/>
        </w:rPr>
        <w:t xml:space="preserve">                                       "</w:t>
      </w:r>
      <w:r>
        <w:rPr>
          <w:rFonts w:ascii="Courier New" w:hAnsi="Courier New" w:cs="Courier New"/>
        </w:rPr>
        <w:t xml:space="preserve">    </w:t>
      </w:r>
      <w:r w:rsidRPr="00347910">
        <w:rPr>
          <w:rFonts w:ascii="Courier New" w:hAnsi="Courier New" w:cs="Courier New"/>
        </w:rPr>
        <w:t xml:space="preserve">" </w:t>
      </w:r>
      <w:r>
        <w:rPr>
          <w:rFonts w:ascii="Courier New" w:hAnsi="Courier New" w:cs="Courier New"/>
        </w:rPr>
        <w:t>января</w:t>
      </w:r>
      <w:r w:rsidRPr="00347910">
        <w:rPr>
          <w:rFonts w:ascii="Courier New" w:hAnsi="Courier New" w:cs="Courier New"/>
        </w:rPr>
        <w:t xml:space="preserve"> 20</w:t>
      </w:r>
      <w:r>
        <w:rPr>
          <w:rFonts w:ascii="Courier New" w:hAnsi="Courier New" w:cs="Courier New"/>
        </w:rPr>
        <w:t>2</w:t>
      </w:r>
      <w:r w:rsidR="00FA3A97">
        <w:rPr>
          <w:rFonts w:ascii="Courier New" w:hAnsi="Courier New" w:cs="Courier New"/>
        </w:rPr>
        <w:t>2</w:t>
      </w:r>
      <w:r w:rsidRPr="00347910">
        <w:rPr>
          <w:rFonts w:ascii="Courier New" w:hAnsi="Courier New" w:cs="Courier New"/>
        </w:rPr>
        <w:t xml:space="preserve"> г. </w:t>
      </w:r>
    </w:p>
    <w:p w:rsidR="003D74C4" w:rsidRPr="00A24859" w:rsidRDefault="003D74C4" w:rsidP="003D74C4">
      <w:pPr>
        <w:widowControl w:val="0"/>
        <w:pBdr>
          <w:top w:val="single" w:sz="6" w:space="31" w:color="auto"/>
        </w:pBdr>
        <w:autoSpaceDE w:val="0"/>
        <w:autoSpaceDN w:val="0"/>
        <w:spacing w:before="100" w:after="10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┌─────────────────┐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МУНИЦИПАЛЬНОЕ ЗАДАНИЕ N       │                 </w:t>
      </w:r>
      <w:proofErr w:type="spellStart"/>
      <w:r w:rsidRPr="00A24859">
        <w:rPr>
          <w:rFonts w:ascii="Courier New" w:hAnsi="Courier New" w:cs="Courier New"/>
        </w:rPr>
        <w:t>│</w:t>
      </w:r>
      <w:proofErr w:type="spell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└─────────────────┘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на 20</w:t>
      </w:r>
      <w:r>
        <w:rPr>
          <w:rFonts w:ascii="Courier New" w:hAnsi="Courier New" w:cs="Courier New"/>
        </w:rPr>
        <w:t>22</w:t>
      </w:r>
      <w:r w:rsidRPr="00A24859">
        <w:rPr>
          <w:rFonts w:ascii="Courier New" w:hAnsi="Courier New" w:cs="Courier New"/>
        </w:rPr>
        <w:t xml:space="preserve"> год и на плановый период 20</w:t>
      </w:r>
      <w:r>
        <w:rPr>
          <w:rFonts w:ascii="Courier New" w:hAnsi="Courier New" w:cs="Courier New"/>
        </w:rPr>
        <w:t>23</w:t>
      </w:r>
      <w:r w:rsidRPr="00A24859">
        <w:rPr>
          <w:rFonts w:ascii="Courier New" w:hAnsi="Courier New" w:cs="Courier New"/>
        </w:rPr>
        <w:t xml:space="preserve"> и 20</w:t>
      </w:r>
      <w:r>
        <w:rPr>
          <w:rFonts w:ascii="Courier New" w:hAnsi="Courier New" w:cs="Courier New"/>
        </w:rPr>
        <w:t>24</w:t>
      </w:r>
      <w:r w:rsidRPr="00A24859">
        <w:rPr>
          <w:rFonts w:ascii="Courier New" w:hAnsi="Courier New" w:cs="Courier New"/>
        </w:rPr>
        <w:t xml:space="preserve"> годов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14995" w:type="dxa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48"/>
        <w:gridCol w:w="2915"/>
        <w:gridCol w:w="291"/>
        <w:gridCol w:w="3041"/>
      </w:tblGrid>
      <w:tr w:rsidR="003D74C4" w:rsidRPr="00A24859" w:rsidTr="003F783D">
        <w:trPr>
          <w:trHeight w:val="233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Коды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 xml:space="preserve">Форма по </w:t>
            </w:r>
            <w:hyperlink r:id="rId4" w:history="1">
              <w:r w:rsidRPr="00A24859">
                <w:t>ОКУД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0506001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Дата</w:t>
            </w:r>
            <w:r>
              <w:t xml:space="preserve"> начала действия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>
              <w:t>01.01.2021</w:t>
            </w:r>
          </w:p>
        </w:tc>
      </w:tr>
      <w:tr w:rsidR="003D74C4" w:rsidRPr="00A24859" w:rsidTr="003F783D">
        <w:trPr>
          <w:trHeight w:val="103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0568A8" w:rsidRDefault="003D74C4" w:rsidP="003F783D">
            <w:pPr>
              <w:widowControl w:val="0"/>
              <w:autoSpaceDE w:val="0"/>
              <w:autoSpaceDN w:val="0"/>
              <w:jc w:val="both"/>
            </w:pPr>
            <w:proofErr w:type="gramStart"/>
            <w:r w:rsidRPr="000568A8">
              <w:t xml:space="preserve">Наименование муниципального учреждения (обособленного подразделения </w:t>
            </w:r>
            <w:proofErr w:type="gramEnd"/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jc w:val="both"/>
            </w:pPr>
            <w:r w:rsidRPr="000568A8">
              <w:rPr>
                <w:b/>
              </w:rPr>
              <w:t>Муниципальное автономное учреждение культуры «</w:t>
            </w:r>
            <w:proofErr w:type="spellStart"/>
            <w:r w:rsidRPr="000568A8">
              <w:rPr>
                <w:b/>
              </w:rPr>
              <w:t>Бурегский</w:t>
            </w:r>
            <w:proofErr w:type="spellEnd"/>
            <w:r w:rsidRPr="000568A8">
              <w:rPr>
                <w:b/>
              </w:rPr>
              <w:t xml:space="preserve"> сельский дом культуры»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Код по сводному реестру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347910" w:rsidRDefault="003D74C4" w:rsidP="003F783D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347910" w:rsidRDefault="003D74C4" w:rsidP="003F783D">
            <w:pPr>
              <w:widowControl w:val="0"/>
              <w:autoSpaceDE w:val="0"/>
              <w:autoSpaceDN w:val="0"/>
              <w:jc w:val="both"/>
            </w:pPr>
            <w:r w:rsidRPr="00347910">
              <w:t>493Щ2705</w:t>
            </w:r>
          </w:p>
        </w:tc>
      </w:tr>
      <w:tr w:rsidR="003D74C4" w:rsidRPr="00A24859" w:rsidTr="003F783D">
        <w:trPr>
          <w:trHeight w:val="715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0568A8" w:rsidRDefault="003D74C4" w:rsidP="003F783D">
            <w:pPr>
              <w:widowControl w:val="0"/>
              <w:autoSpaceDE w:val="0"/>
              <w:autoSpaceDN w:val="0"/>
            </w:pPr>
            <w:r w:rsidRPr="000568A8">
              <w:t xml:space="preserve">Вид деятельности муниципального учреждения (обособленного подразделения) </w:t>
            </w: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  <w:r w:rsidRPr="000568A8">
              <w:rPr>
                <w:b/>
              </w:rPr>
              <w:t xml:space="preserve"> В</w:t>
            </w:r>
            <w:r w:rsidRPr="000568A8">
              <w:t>ид деятельности по  ОКВЭД</w:t>
            </w:r>
            <w:r w:rsidRPr="000568A8">
              <w:rPr>
                <w:b/>
              </w:rPr>
              <w:t xml:space="preserve">  9</w:t>
            </w:r>
            <w:r>
              <w:rPr>
                <w:b/>
              </w:rPr>
              <w:t xml:space="preserve">0.04 </w:t>
            </w:r>
            <w:r w:rsidRPr="000568A8">
              <w:rPr>
                <w:b/>
              </w:rPr>
              <w:t>.Деятельность учреждений культуры</w:t>
            </w:r>
            <w:r>
              <w:rPr>
                <w:b/>
              </w:rPr>
              <w:t xml:space="preserve"> и искусства </w:t>
            </w: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</w:p>
          <w:p w:rsidR="003D74C4" w:rsidRPr="000568A8" w:rsidRDefault="003D74C4" w:rsidP="003F783D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5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4C4" w:rsidRPr="000568A8" w:rsidRDefault="003D74C4" w:rsidP="003F783D">
            <w:pPr>
              <w:widowControl w:val="0"/>
              <w:autoSpaceDE w:val="0"/>
              <w:autoSpaceDN w:val="0"/>
            </w:pPr>
          </w:p>
          <w:p w:rsidR="003D74C4" w:rsidRPr="000568A8" w:rsidRDefault="003D74C4" w:rsidP="003F783D">
            <w:pPr>
              <w:widowControl w:val="0"/>
              <w:autoSpaceDE w:val="0"/>
              <w:autoSpaceDN w:val="0"/>
            </w:pPr>
            <w:r w:rsidRPr="000568A8">
              <w:t>9</w:t>
            </w:r>
            <w:r>
              <w:t>0.04</w:t>
            </w:r>
          </w:p>
        </w:tc>
      </w:tr>
      <w:tr w:rsidR="003D74C4" w:rsidRPr="00A24859" w:rsidTr="003F783D">
        <w:trPr>
          <w:trHeight w:val="246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___________________________________________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6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rPr>
          <w:trHeight w:val="233"/>
        </w:trPr>
        <w:tc>
          <w:tcPr>
            <w:tcW w:w="8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___________________________________________</w:t>
            </w: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 xml:space="preserve">По </w:t>
            </w:r>
            <w:hyperlink r:id="rId7" w:history="1">
              <w:r w:rsidRPr="00A24859">
                <w:t>ОКВЭД</w:t>
              </w:r>
            </w:hyperlink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rPr>
          <w:trHeight w:val="550"/>
        </w:trPr>
        <w:tc>
          <w:tcPr>
            <w:tcW w:w="8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lastRenderedPageBreak/>
        <w:t xml:space="preserve">Часть 1. Сведения об оказываемых муниципальных услугах </w:t>
      </w:r>
      <w:hyperlink w:anchor="P509" w:history="1">
        <w:r w:rsidRPr="00A24859">
          <w:rPr>
            <w:rFonts w:ascii="Courier New" w:hAnsi="Courier New" w:cs="Courier New"/>
            <w:b/>
          </w:rPr>
          <w:t>&lt;1&gt;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b/>
        </w:rPr>
      </w:pPr>
      <w:r w:rsidRPr="00A24859">
        <w:rPr>
          <w:rFonts w:ascii="Courier New" w:hAnsi="Courier New" w:cs="Courier New"/>
          <w:b/>
        </w:rPr>
        <w:t>Раздел 1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59"/>
        <w:gridCol w:w="1216"/>
        <w:gridCol w:w="343"/>
        <w:gridCol w:w="1559"/>
        <w:gridCol w:w="1216"/>
      </w:tblGrid>
      <w:tr w:rsidR="003D74C4" w:rsidRPr="00A24859" w:rsidTr="003F783D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1. Наименование муниципальной услуги </w:t>
            </w:r>
            <w:r w:rsidRPr="00A24859">
              <w:rPr>
                <w:b/>
              </w:rPr>
              <w:t>организация и проведение мероприятий</w:t>
            </w:r>
            <w:r>
              <w:rPr>
                <w:b/>
              </w:rPr>
              <w:t xml:space="preserve">                                                                                       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ind w:left="679"/>
              <w:jc w:val="right"/>
            </w:pPr>
            <w:r w:rsidRPr="00A24859">
              <w:t>Код по базовому (отраслевому) перечню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07.059.0</w:t>
            </w:r>
          </w:p>
        </w:tc>
      </w:tr>
      <w:tr w:rsidR="003D74C4" w:rsidRPr="00A24859" w:rsidTr="003F783D">
        <w:tc>
          <w:tcPr>
            <w:tcW w:w="9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2. Категории потребителей муниципальной услуги </w:t>
            </w:r>
            <w:r w:rsidRPr="009B29BD">
              <w:rPr>
                <w:b/>
              </w:rPr>
              <w:t>юридические, физические лица, органы государственной власти, органы местного самоуправления, государственные учреждения, муниципальные учреждения</w:t>
            </w: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blPrEx>
          <w:tblBorders>
            <w:right w:val="none" w:sz="0" w:space="0" w:color="auto"/>
          </w:tblBorders>
        </w:tblPrEx>
        <w:trPr>
          <w:gridAfter w:val="3"/>
          <w:wAfter w:w="3118" w:type="dxa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3. Показатели, характеризующие объем и (или) качество муниципальной услуги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blPrEx>
          <w:tblBorders>
            <w:right w:val="none" w:sz="0" w:space="0" w:color="auto"/>
          </w:tblBorders>
        </w:tblPrEx>
        <w:trPr>
          <w:gridAfter w:val="3"/>
          <w:wAfter w:w="3118" w:type="dxa"/>
        </w:trPr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bookmarkStart w:id="0" w:name="P87"/>
            <w:bookmarkEnd w:id="0"/>
            <w:r w:rsidRPr="00A24859">
              <w:t xml:space="preserve">3.1. Показатели, характеризующие качество муниципальной услуги </w:t>
            </w:r>
            <w:hyperlink w:anchor="P510" w:history="1">
              <w:r w:rsidRPr="00A24859">
                <w:t>&lt;</w:t>
              </w:r>
              <w:r>
                <w:t>4</w:t>
              </w:r>
              <w:r w:rsidRPr="00A24859">
                <w:t>&gt;</w:t>
              </w:r>
            </w:hyperlink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1568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992"/>
        <w:gridCol w:w="851"/>
        <w:gridCol w:w="1086"/>
        <w:gridCol w:w="1040"/>
        <w:gridCol w:w="992"/>
        <w:gridCol w:w="803"/>
        <w:gridCol w:w="992"/>
        <w:gridCol w:w="1418"/>
        <w:gridCol w:w="1134"/>
        <w:gridCol w:w="1417"/>
        <w:gridCol w:w="1276"/>
        <w:gridCol w:w="1418"/>
      </w:tblGrid>
      <w:tr w:rsidR="003D74C4" w:rsidRPr="00EE2936" w:rsidTr="003F783D">
        <w:trPr>
          <w:trHeight w:val="20"/>
        </w:trPr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</w:pPr>
            <w:proofErr w:type="spellStart"/>
            <w:proofErr w:type="gramStart"/>
            <w:r w:rsidRPr="00EE2936">
              <w:t>Уникаль-ный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  <w:t xml:space="preserve">номер </w:t>
            </w:r>
            <w:r w:rsidRPr="00EE2936">
              <w:br/>
            </w:r>
            <w:proofErr w:type="spellStart"/>
            <w:r w:rsidRPr="00EE2936">
              <w:t>реестро-вой</w:t>
            </w:r>
            <w:proofErr w:type="spellEnd"/>
            <w:r w:rsidRPr="00EE2936">
              <w:t xml:space="preserve"> </w:t>
            </w:r>
            <w:r w:rsidRPr="00EE2936">
              <w:br/>
              <w:t>записи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ind w:left="-57" w:right="-57"/>
              <w:jc w:val="center"/>
            </w:pPr>
            <w:r>
              <w:t>˂5˃</w:t>
            </w:r>
          </w:p>
        </w:tc>
        <w:tc>
          <w:tcPr>
            <w:tcW w:w="2977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 xml:space="preserve">Показатель, характеризующий </w:t>
            </w:r>
            <w:r w:rsidRPr="00EE2936">
              <w:t xml:space="preserve">содержание </w:t>
            </w:r>
            <w:r w:rsidRPr="00EE2936">
              <w:br/>
              <w:t>муниципальной услуги</w:t>
            </w:r>
            <w:r>
              <w:t xml:space="preserve"> (по справочникам)</w:t>
            </w:r>
          </w:p>
        </w:tc>
        <w:tc>
          <w:tcPr>
            <w:tcW w:w="2126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Показ</w:t>
            </w:r>
            <w:r>
              <w:t xml:space="preserve">атель, </w:t>
            </w:r>
            <w:r w:rsidRPr="00EE2936">
              <w:t>характеризующий условия (формы) оказания муниципальной услуги</w:t>
            </w:r>
            <w:r>
              <w:t xml:space="preserve"> (по справочникам)</w:t>
            </w:r>
          </w:p>
        </w:tc>
        <w:tc>
          <w:tcPr>
            <w:tcW w:w="278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 xml:space="preserve">Показатель качества </w:t>
            </w:r>
            <w:r w:rsidRPr="00EE2936">
              <w:br/>
              <w:t>муниципальной услуги</w:t>
            </w:r>
          </w:p>
        </w:tc>
        <w:tc>
          <w:tcPr>
            <w:tcW w:w="396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 xml:space="preserve">Значение показателя качества </w:t>
            </w:r>
            <w:r w:rsidRPr="00EE2936">
              <w:br/>
              <w:t>муниципальной услуги</w:t>
            </w:r>
          </w:p>
        </w:tc>
        <w:tc>
          <w:tcPr>
            <w:tcW w:w="2694" w:type="dxa"/>
            <w:gridSpan w:val="2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rPr>
          <w:trHeight w:val="471"/>
        </w:trPr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2977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2126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  <w:t>показателя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>
              <w:t>˂5˃</w:t>
            </w:r>
          </w:p>
        </w:tc>
        <w:tc>
          <w:tcPr>
            <w:tcW w:w="179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 xml:space="preserve">единица </w:t>
            </w:r>
            <w:r w:rsidRPr="00EE2936">
              <w:br/>
              <w:t xml:space="preserve">измерения </w:t>
            </w:r>
          </w:p>
        </w:tc>
        <w:tc>
          <w:tcPr>
            <w:tcW w:w="1418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A82E63">
              <w:t>2</w:t>
            </w:r>
            <w:r w:rsidRPr="00EE2936">
              <w:t xml:space="preserve"> год 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A82E63">
              <w:t>3</w:t>
            </w:r>
            <w:r w:rsidRPr="00EE2936">
              <w:t xml:space="preserve"> год 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(1-ый год планового периода)</w:t>
            </w:r>
          </w:p>
        </w:tc>
        <w:tc>
          <w:tcPr>
            <w:tcW w:w="141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20</w:t>
            </w:r>
            <w:r>
              <w:t>2</w:t>
            </w:r>
            <w:r w:rsidR="00A82E63">
              <w:t>4</w:t>
            </w:r>
            <w:r w:rsidRPr="00EE2936">
              <w:t xml:space="preserve">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 w:rsidRPr="00EE2936">
              <w:t>(2-ой год планового периода)</w:t>
            </w: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>
              <w:t>в процентах</w:t>
            </w: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after="120" w:line="200" w:lineRule="exact"/>
              <w:jc w:val="center"/>
            </w:pPr>
            <w:r>
              <w:t>в абсолютных показателях</w:t>
            </w:r>
          </w:p>
        </w:tc>
      </w:tr>
      <w:tr w:rsidR="003D74C4" w:rsidRPr="00EE2936" w:rsidTr="003F783D">
        <w:trPr>
          <w:trHeight w:val="20"/>
        </w:trPr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  <w:r>
              <w:t xml:space="preserve"> ˂5˃</w:t>
            </w:r>
          </w:p>
        </w:tc>
        <w:tc>
          <w:tcPr>
            <w:tcW w:w="10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>(наименование показателя)</w:t>
            </w: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8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pacing w:val="-20"/>
              </w:rPr>
            </w:pPr>
            <w:proofErr w:type="spellStart"/>
            <w:proofErr w:type="gramStart"/>
            <w:r w:rsidRPr="00EE2936">
              <w:rPr>
                <w:spacing w:val="-20"/>
              </w:rPr>
              <w:t>наиме-нование</w:t>
            </w:r>
            <w:proofErr w:type="spellEnd"/>
            <w:proofErr w:type="gramEnd"/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spacing w:val="-20"/>
              </w:rPr>
            </w:pPr>
            <w:r>
              <w:rPr>
                <w:spacing w:val="-20"/>
              </w:rPr>
              <w:t>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EE2936">
              <w:t xml:space="preserve">код по </w:t>
            </w:r>
            <w:hyperlink r:id="rId8" w:history="1">
              <w:r w:rsidRPr="00EE2936">
                <w:t>ОКЕИ</w:t>
              </w:r>
            </w:hyperlink>
          </w:p>
        </w:tc>
        <w:tc>
          <w:tcPr>
            <w:tcW w:w="1418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41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00" w:lineRule="exact"/>
              <w:jc w:val="center"/>
            </w:pPr>
          </w:p>
        </w:tc>
      </w:tr>
      <w:tr w:rsidR="003D74C4" w:rsidRPr="00EE2936" w:rsidTr="003F783D">
        <w:trPr>
          <w:trHeight w:val="432"/>
        </w:trPr>
        <w:tc>
          <w:tcPr>
            <w:tcW w:w="1135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2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3</w:t>
            </w:r>
          </w:p>
        </w:tc>
        <w:tc>
          <w:tcPr>
            <w:tcW w:w="851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4</w:t>
            </w:r>
          </w:p>
        </w:tc>
        <w:tc>
          <w:tcPr>
            <w:tcW w:w="1086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5</w:t>
            </w:r>
          </w:p>
        </w:tc>
        <w:tc>
          <w:tcPr>
            <w:tcW w:w="1040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6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7</w:t>
            </w:r>
          </w:p>
        </w:tc>
        <w:tc>
          <w:tcPr>
            <w:tcW w:w="803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8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9</w:t>
            </w:r>
          </w:p>
        </w:tc>
        <w:tc>
          <w:tcPr>
            <w:tcW w:w="1418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10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11</w:t>
            </w:r>
          </w:p>
        </w:tc>
        <w:tc>
          <w:tcPr>
            <w:tcW w:w="1417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 w:rsidRPr="00EE2936">
              <w:t>12</w:t>
            </w: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</w:pPr>
            <w:r>
              <w:t>14</w:t>
            </w:r>
          </w:p>
        </w:tc>
      </w:tr>
      <w:tr w:rsidR="003D74C4" w:rsidRPr="00EE2936" w:rsidTr="003F783D">
        <w:trPr>
          <w:trHeight w:val="1150"/>
        </w:trPr>
        <w:tc>
          <w:tcPr>
            <w:tcW w:w="1135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Default="003D74C4" w:rsidP="003F783D">
            <w:pPr>
              <w:widowControl w:val="0"/>
              <w:autoSpaceDE w:val="0"/>
              <w:autoSpaceDN w:val="0"/>
            </w:pPr>
            <w:r>
              <w:t>9004000.99.</w:t>
            </w:r>
          </w:p>
          <w:p w:rsidR="003D74C4" w:rsidRDefault="003D74C4" w:rsidP="003F783D">
            <w:pPr>
              <w:widowControl w:val="0"/>
              <w:autoSpaceDE w:val="0"/>
              <w:autoSpaceDN w:val="0"/>
            </w:pPr>
            <w:r>
              <w:t>0.ББ72АА00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>
              <w:t>000</w:t>
            </w: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D493B">
              <w:t>культурно-массовых</w:t>
            </w:r>
            <w:proofErr w:type="gramEnd"/>
            <w:r w:rsidRPr="00ED493B">
              <w:t xml:space="preserve"> (иные зрелищные мероприятия), по месту расположения организации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</w:tcPr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Default="003D74C4" w:rsidP="003F783D">
            <w:pPr>
              <w:widowControl w:val="0"/>
              <w:autoSpaceDE w:val="0"/>
              <w:autoSpaceDN w:val="0"/>
              <w:jc w:val="center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  <w:tc>
          <w:tcPr>
            <w:tcW w:w="1086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На территории РФ</w:t>
            </w:r>
          </w:p>
        </w:tc>
        <w:tc>
          <w:tcPr>
            <w:tcW w:w="1040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Количество участников</w:t>
            </w:r>
          </w:p>
        </w:tc>
        <w:tc>
          <w:tcPr>
            <w:tcW w:w="803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человек</w:t>
            </w:r>
          </w:p>
        </w:tc>
        <w:tc>
          <w:tcPr>
            <w:tcW w:w="992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A24859">
              <w:t>7</w:t>
            </w:r>
            <w:r>
              <w:t>92</w:t>
            </w:r>
          </w:p>
        </w:tc>
        <w:tc>
          <w:tcPr>
            <w:tcW w:w="1418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Pr="003219FC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</w:tc>
        <w:tc>
          <w:tcPr>
            <w:tcW w:w="1134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Default="003D74C4" w:rsidP="003F783D">
            <w:pPr>
              <w:jc w:val="center"/>
            </w:pPr>
          </w:p>
        </w:tc>
        <w:tc>
          <w:tcPr>
            <w:tcW w:w="1417" w:type="dxa"/>
            <w:tcMar>
              <w:top w:w="0" w:type="dxa"/>
              <w:left w:w="0" w:type="dxa"/>
              <w:bottom w:w="28" w:type="dxa"/>
              <w:right w:w="0" w:type="dxa"/>
            </w:tcMar>
            <w:vAlign w:val="center"/>
          </w:tcPr>
          <w:p w:rsidR="003D74C4" w:rsidRDefault="003D74C4" w:rsidP="003F783D">
            <w:pPr>
              <w:jc w:val="center"/>
            </w:pPr>
          </w:p>
        </w:tc>
        <w:tc>
          <w:tcPr>
            <w:tcW w:w="1276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</w:tc>
        <w:tc>
          <w:tcPr>
            <w:tcW w:w="1418" w:type="dxa"/>
          </w:tcPr>
          <w:p w:rsidR="003D74C4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3D74C4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-</w:t>
            </w:r>
          </w:p>
        </w:tc>
      </w:tr>
    </w:tbl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bookmarkStart w:id="1" w:name="P161"/>
      <w:bookmarkEnd w:id="1"/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lastRenderedPageBreak/>
        <w:t>3.2. Показатели, характеризующие объем муниципальной услуги</w:t>
      </w:r>
    </w:p>
    <w:tbl>
      <w:tblPr>
        <w:tblW w:w="1573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134"/>
        <w:gridCol w:w="992"/>
        <w:gridCol w:w="709"/>
        <w:gridCol w:w="1134"/>
        <w:gridCol w:w="851"/>
        <w:gridCol w:w="1275"/>
        <w:gridCol w:w="567"/>
        <w:gridCol w:w="709"/>
        <w:gridCol w:w="851"/>
        <w:gridCol w:w="850"/>
        <w:gridCol w:w="851"/>
        <w:gridCol w:w="992"/>
        <w:gridCol w:w="850"/>
        <w:gridCol w:w="851"/>
        <w:gridCol w:w="850"/>
        <w:gridCol w:w="1134"/>
      </w:tblGrid>
      <w:tr w:rsidR="003D74C4" w:rsidRPr="00EE2936" w:rsidTr="003F783D">
        <w:trPr>
          <w:trHeight w:val="32"/>
        </w:trPr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>
              <w:t>Уникаль</w:t>
            </w:r>
            <w:r w:rsidRPr="00EE2936">
              <w:t xml:space="preserve">ный </w:t>
            </w:r>
            <w:r w:rsidRPr="00EE2936">
              <w:br/>
              <w:t xml:space="preserve">номер </w:t>
            </w:r>
            <w:r w:rsidRPr="00EE2936">
              <w:br/>
            </w:r>
            <w:proofErr w:type="spellStart"/>
            <w:r w:rsidRPr="00EE2936">
              <w:t>реес</w:t>
            </w:r>
            <w:proofErr w:type="gramStart"/>
            <w:r w:rsidRPr="00EE2936">
              <w:t>т</w:t>
            </w:r>
            <w:proofErr w:type="spellEnd"/>
            <w:r w:rsidRPr="00EE2936">
              <w:t>-</w:t>
            </w:r>
            <w:proofErr w:type="gramEnd"/>
            <w:r w:rsidRPr="00EE2936">
              <w:br/>
            </w:r>
            <w:proofErr w:type="spellStart"/>
            <w:r w:rsidRPr="00EE2936">
              <w:t>ровой</w:t>
            </w:r>
            <w:proofErr w:type="spellEnd"/>
            <w:r w:rsidRPr="00EE2936">
              <w:t xml:space="preserve"> </w:t>
            </w:r>
            <w:r w:rsidRPr="00EE2936">
              <w:br/>
              <w:t>записи</w:t>
            </w:r>
            <w:r>
              <w:t xml:space="preserve"> ˂5˃</w:t>
            </w:r>
          </w:p>
        </w:tc>
        <w:tc>
          <w:tcPr>
            <w:tcW w:w="2835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Показатель, характеризующий </w:t>
            </w:r>
            <w:r>
              <w:br/>
              <w:t xml:space="preserve">содержание </w:t>
            </w:r>
            <w:r w:rsidRPr="00EE2936">
              <w:t xml:space="preserve">муниципальной </w:t>
            </w:r>
            <w:r>
              <w:t xml:space="preserve">       </w:t>
            </w:r>
            <w:r w:rsidRPr="00EE2936">
              <w:t>услуги</w:t>
            </w:r>
            <w:r>
              <w:t xml:space="preserve"> (по справочникам)</w:t>
            </w:r>
          </w:p>
        </w:tc>
        <w:tc>
          <w:tcPr>
            <w:tcW w:w="1985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Показатель, </w:t>
            </w:r>
            <w:r w:rsidRPr="00EE2936">
              <w:br/>
            </w:r>
            <w:r w:rsidRPr="00EE2936">
              <w:rPr>
                <w:spacing w:val="-12"/>
              </w:rPr>
              <w:t>характеризующий</w:t>
            </w:r>
            <w:r w:rsidRPr="00EE2936">
              <w:t xml:space="preserve"> условия (формы) оказания </w:t>
            </w:r>
            <w:r w:rsidRPr="00EE2936">
              <w:br/>
              <w:t>муниципальной услуги</w:t>
            </w:r>
          </w:p>
        </w:tc>
        <w:tc>
          <w:tcPr>
            <w:tcW w:w="255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Значение показателя </w:t>
            </w:r>
            <w:r w:rsidRPr="00EE2936">
              <w:br/>
              <w:t>объема муниципальной услуги</w:t>
            </w:r>
          </w:p>
        </w:tc>
        <w:tc>
          <w:tcPr>
            <w:tcW w:w="269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Размер платы (цена, тариф) ˂8˃</w:t>
            </w:r>
          </w:p>
        </w:tc>
        <w:tc>
          <w:tcPr>
            <w:tcW w:w="1984" w:type="dxa"/>
            <w:gridSpan w:val="2"/>
          </w:tcPr>
          <w:p w:rsidR="003D74C4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3D74C4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2835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985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2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</w:r>
            <w:proofErr w:type="spellStart"/>
            <w:r w:rsidRPr="00EE2936">
              <w:t>пока-зателя</w:t>
            </w:r>
            <w:proofErr w:type="spellEnd"/>
            <w:r>
              <w:t xml:space="preserve"> ˂5˃</w:t>
            </w:r>
          </w:p>
        </w:tc>
        <w:tc>
          <w:tcPr>
            <w:tcW w:w="127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 xml:space="preserve">единица </w:t>
            </w:r>
            <w:r w:rsidRPr="00EE2936">
              <w:br/>
              <w:t xml:space="preserve">измерения 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921FAF">
              <w:t xml:space="preserve">2 </w:t>
            </w:r>
            <w:r w:rsidRPr="00EE2936">
              <w:t>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4"/>
              </w:rPr>
              <w:t>(очеред</w:t>
            </w:r>
            <w:r w:rsidRPr="00EE2936">
              <w:t xml:space="preserve">ной </w:t>
            </w:r>
            <w:r w:rsidRPr="00EE2936">
              <w:br/>
            </w:r>
            <w:proofErr w:type="spellStart"/>
            <w:proofErr w:type="gramStart"/>
            <w:r w:rsidRPr="00EE2936">
              <w:t>финан-совый</w:t>
            </w:r>
            <w:proofErr w:type="spellEnd"/>
            <w:proofErr w:type="gramEnd"/>
            <w:r w:rsidRPr="00EE2936">
              <w:t xml:space="preserve"> год)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921FAF">
              <w:t>3</w:t>
            </w:r>
            <w:r w:rsidRPr="00EE2936">
              <w:t xml:space="preserve">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22"/>
              </w:rPr>
              <w:t>(1-ый год</w:t>
            </w:r>
            <w:r w:rsidRPr="00EE2936">
              <w:t xml:space="preserve"> планово</w:t>
            </w:r>
            <w:r>
              <w:t xml:space="preserve">го </w:t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</w:t>
            </w:r>
            <w:r>
              <w:t>2</w:t>
            </w:r>
            <w:r w:rsidR="00921FAF">
              <w:t>4</w:t>
            </w:r>
            <w:r w:rsidRPr="00EE2936">
              <w:t xml:space="preserve">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0"/>
              </w:rPr>
              <w:t>(2-ой год</w:t>
            </w:r>
            <w:r w:rsidRPr="00EE2936">
              <w:t xml:space="preserve"> </w:t>
            </w:r>
            <w:proofErr w:type="spellStart"/>
            <w:proofErr w:type="gramStart"/>
            <w:r w:rsidRPr="00EE2936">
              <w:t>плано-вого</w:t>
            </w:r>
            <w:proofErr w:type="spellEnd"/>
            <w:proofErr w:type="gramEnd"/>
            <w:r w:rsidRPr="00EE2936">
              <w:t xml:space="preserve"> </w:t>
            </w:r>
            <w:r w:rsidRPr="00EE2936">
              <w:br/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(очередной финансовый год)</w:t>
            </w:r>
          </w:p>
        </w:tc>
        <w:tc>
          <w:tcPr>
            <w:tcW w:w="85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22"/>
              </w:rPr>
              <w:t>(1-ый год</w:t>
            </w:r>
            <w:r w:rsidRPr="00EE2936">
              <w:t xml:space="preserve"> планово</w:t>
            </w:r>
            <w:r>
              <w:t xml:space="preserve">го </w:t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20__ год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rPr>
                <w:spacing w:val="-16"/>
              </w:rPr>
              <w:t>(2-ой год</w:t>
            </w:r>
            <w:r w:rsidRPr="00EE2936">
              <w:t xml:space="preserve"> планового </w:t>
            </w:r>
            <w:r w:rsidRPr="00EE2936">
              <w:br/>
            </w:r>
            <w:r w:rsidRPr="00EE2936">
              <w:rPr>
                <w:spacing w:val="-20"/>
              </w:rPr>
              <w:t>периода)</w:t>
            </w:r>
          </w:p>
        </w:tc>
        <w:tc>
          <w:tcPr>
            <w:tcW w:w="850" w:type="dxa"/>
            <w:vMerge w:val="restart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в процентах</w:t>
            </w:r>
          </w:p>
        </w:tc>
        <w:tc>
          <w:tcPr>
            <w:tcW w:w="1134" w:type="dxa"/>
            <w:vMerge w:val="restart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в абсолютных показателях</w:t>
            </w:r>
          </w:p>
        </w:tc>
      </w:tr>
      <w:tr w:rsidR="003D74C4" w:rsidRPr="00EE2936" w:rsidTr="003F783D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(</w:t>
            </w: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 w:rsidRPr="00EE2936">
              <w:t xml:space="preserve"> </w:t>
            </w:r>
            <w:proofErr w:type="spellStart"/>
            <w:r w:rsidRPr="00EE2936">
              <w:t>показа-теля</w:t>
            </w:r>
            <w:proofErr w:type="spellEnd"/>
            <w:r w:rsidRPr="00EE2936">
              <w:t>)</w:t>
            </w:r>
            <w:r>
              <w:t xml:space="preserve"> ˂5˃</w:t>
            </w:r>
          </w:p>
        </w:tc>
        <w:tc>
          <w:tcPr>
            <w:tcW w:w="12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ind w:left="-57" w:right="-57"/>
              <w:jc w:val="center"/>
            </w:pPr>
            <w:proofErr w:type="spellStart"/>
            <w:proofErr w:type="gramStart"/>
            <w:r w:rsidRPr="00EE2936">
              <w:t>наиме-нование</w:t>
            </w:r>
            <w:proofErr w:type="spellEnd"/>
            <w:proofErr w:type="gramEnd"/>
            <w:r>
              <w:t xml:space="preserve"> ˂5˃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EE2936">
              <w:t xml:space="preserve">код по </w:t>
            </w:r>
            <w:hyperlink r:id="rId9" w:history="1">
              <w:r w:rsidRPr="00EE2936">
                <w:t>ОКЕИ</w:t>
              </w:r>
            </w:hyperlink>
            <w:r>
              <w:t xml:space="preserve"> ˂6˃</w:t>
            </w: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850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134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3D74C4" w:rsidRPr="00EE2936" w:rsidTr="003F783D"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3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4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5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6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7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8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9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11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12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13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14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E2936">
              <w:t>15</w:t>
            </w:r>
          </w:p>
        </w:tc>
        <w:tc>
          <w:tcPr>
            <w:tcW w:w="850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17</w:t>
            </w:r>
          </w:p>
        </w:tc>
      </w:tr>
      <w:tr w:rsidR="00C95655" w:rsidRPr="00EE2936" w:rsidTr="003F783D">
        <w:tc>
          <w:tcPr>
            <w:tcW w:w="11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</w:pPr>
            <w:r>
              <w:t>9004000.99.</w:t>
            </w:r>
          </w:p>
          <w:p w:rsidR="00C95655" w:rsidRDefault="00C95655" w:rsidP="003F783D">
            <w:pPr>
              <w:widowControl w:val="0"/>
              <w:autoSpaceDE w:val="0"/>
              <w:autoSpaceDN w:val="0"/>
            </w:pPr>
            <w:r>
              <w:t>0.ББ72АА00</w:t>
            </w:r>
          </w:p>
          <w:p w:rsidR="00C95655" w:rsidRPr="00A24859" w:rsidRDefault="00C95655" w:rsidP="003F783D">
            <w:pPr>
              <w:widowControl w:val="0"/>
              <w:autoSpaceDE w:val="0"/>
              <w:autoSpaceDN w:val="0"/>
            </w:pPr>
            <w:r>
              <w:t>000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A24859" w:rsidRDefault="00C95655" w:rsidP="003F783D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ED493B">
              <w:t>культурно-массовых</w:t>
            </w:r>
            <w:proofErr w:type="gramEnd"/>
            <w:r w:rsidRPr="00ED493B">
              <w:t xml:space="preserve"> (иные зрелищные мероприятия), по месту расположения организации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Default="00C95655" w:rsidP="003F783D">
            <w:pPr>
              <w:widowControl w:val="0"/>
              <w:autoSpaceDE w:val="0"/>
              <w:autoSpaceDN w:val="0"/>
              <w:jc w:val="center"/>
            </w:pPr>
          </w:p>
          <w:p w:rsidR="00C95655" w:rsidRPr="00A24859" w:rsidRDefault="00C95655" w:rsidP="003F783D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На территории РФ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К</w:t>
            </w:r>
            <w:r w:rsidRPr="00A24859">
              <w:t>оличество проведенных мероприятий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Ед</w:t>
            </w:r>
            <w:proofErr w:type="gramStart"/>
            <w:r>
              <w:t>.</w:t>
            </w:r>
            <w:r w:rsidRPr="00A24859">
              <w:t>.</w:t>
            </w:r>
            <w:proofErr w:type="gramEnd"/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642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FA476F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 w:rsidRPr="00FA476F">
              <w:t>20</w:t>
            </w:r>
            <w:r>
              <w:t>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r>
              <w:t>200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</w:p>
          <w:p w:rsidR="00C95655" w:rsidRPr="00A24859" w:rsidRDefault="00C95655" w:rsidP="003F783D">
            <w:pPr>
              <w:autoSpaceDE w:val="0"/>
              <w:autoSpaceDN w:val="0"/>
              <w:adjustRightInd w:val="0"/>
              <w:spacing w:before="40" w:line="240" w:lineRule="exact"/>
              <w:jc w:val="center"/>
            </w:pPr>
            <w:bookmarkStart w:id="2" w:name="_GoBack"/>
            <w:bookmarkEnd w:id="2"/>
            <w:r>
              <w:t>200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до 5 </w:t>
            </w:r>
          </w:p>
        </w:tc>
        <w:tc>
          <w:tcPr>
            <w:tcW w:w="1134" w:type="dxa"/>
          </w:tcPr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:rsidR="00C95655" w:rsidRPr="00EE2936" w:rsidRDefault="00C95655" w:rsidP="003F783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</w:tr>
      <w:tr w:rsidR="00C95655" w:rsidRPr="00EE2936" w:rsidTr="00883BA9">
        <w:tc>
          <w:tcPr>
            <w:tcW w:w="11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Default="00C95655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12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jc w:val="center"/>
            </w:pPr>
            <w:r w:rsidRPr="00A24859">
              <w:t xml:space="preserve"> </w:t>
            </w:r>
            <w:r>
              <w:t>Число участников</w:t>
            </w: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 w:line="220" w:lineRule="exact"/>
              <w:jc w:val="center"/>
            </w:pPr>
            <w:r>
              <w:t>чел</w:t>
            </w:r>
            <w:r w:rsidRPr="00A24859">
              <w:t>.</w:t>
            </w: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792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8200</w:t>
            </w: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4C2721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8200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8200</w:t>
            </w: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95655" w:rsidRPr="00A24859" w:rsidRDefault="00C95655" w:rsidP="002F4EA9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5</w:t>
            </w:r>
          </w:p>
        </w:tc>
        <w:tc>
          <w:tcPr>
            <w:tcW w:w="1134" w:type="dxa"/>
          </w:tcPr>
          <w:p w:rsidR="00C95655" w:rsidRPr="00B23E86" w:rsidRDefault="00C95655" w:rsidP="002F4EA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3D74C4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564C0A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>4.  Нормативные правовые акты, устанавливающие размер платы (цену, тариф)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либо порядок ее (его) установления</w:t>
      </w:r>
      <w:r>
        <w:rPr>
          <w:rFonts w:ascii="Courier New" w:hAnsi="Courier New" w:cs="Courier New"/>
        </w:rPr>
        <w:t xml:space="preserve"> </w:t>
      </w:r>
      <w:r w:rsidRPr="00564C0A">
        <w:rPr>
          <w:rFonts w:ascii="Courier New" w:hAnsi="Courier New" w:cs="Courier New"/>
          <w:b/>
        </w:rPr>
        <w:t>услуга предоставляется бесплатно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22"/>
        <w:gridCol w:w="1822"/>
        <w:gridCol w:w="1822"/>
        <w:gridCol w:w="1822"/>
        <w:gridCol w:w="1825"/>
      </w:tblGrid>
      <w:tr w:rsidR="003D74C4" w:rsidRPr="00A24859" w:rsidTr="003F783D">
        <w:tc>
          <w:tcPr>
            <w:tcW w:w="9113" w:type="dxa"/>
            <w:gridSpan w:val="5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Нормативный правовой акт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вид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принявший              орган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дата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номер</w:t>
            </w: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наименование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1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2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3</w:t>
            </w: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4</w:t>
            </w: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A24859">
              <w:t>5</w:t>
            </w:r>
          </w:p>
        </w:tc>
      </w:tr>
      <w:tr w:rsidR="003D74C4" w:rsidRPr="00A24859" w:rsidTr="003F783D"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2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182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spacing w:line="240" w:lineRule="exact"/>
            </w:pP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spacing w:line="240" w:lineRule="exact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lastRenderedPageBreak/>
        <w:t>5. Порядок оказания муниципальной услуги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b/>
        </w:rPr>
      </w:pPr>
      <w:r w:rsidRPr="00A24859">
        <w:rPr>
          <w:rFonts w:ascii="Courier New" w:hAnsi="Courier New" w:cs="Courier New"/>
        </w:rPr>
        <w:t>5.1. Нормативные правовые акты,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регулирующие порядок оказания</w:t>
      </w:r>
      <w:r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</w:rPr>
        <w:t>муниципальной услуг</w:t>
      </w:r>
      <w:proofErr w:type="gramStart"/>
      <w:r w:rsidRPr="00A24859">
        <w:rPr>
          <w:rFonts w:ascii="Courier New" w:hAnsi="Courier New" w:cs="Courier New"/>
        </w:rPr>
        <w:t>и(</w:t>
      </w:r>
      <w:proofErr w:type="gramEnd"/>
      <w:r w:rsidRPr="00A24859">
        <w:rPr>
          <w:rFonts w:ascii="Courier New" w:hAnsi="Courier New" w:cs="Courier New"/>
        </w:rPr>
        <w:t>работы)</w:t>
      </w:r>
      <w:r w:rsidRPr="00A24859">
        <w:rPr>
          <w:b/>
        </w:rPr>
        <w:t xml:space="preserve"> Федеральный закон  от 06.10.2003 №131 "Об общих принципах организации местного самоуправления Российской Федерации"; Федеральный закон  от 06.10.1999 №184 "Об общих принципах организации законодательных (представительных) и исполнительных органов государственной власти субъектов Российской Федерации"; Федеральный закон  от 03.11.2006 №174 "Об автономных учреждениях"; Федеральный закон  от 09.10.1992 №3612-1 "Основы законодательства Российской Федерации  о культуре"; Постановление  от 26.06.1995 №609 "Постановление "Об утверждении Положения об основах хозяйственной деятельности и финансирования организаций культуры и искусства"</w:t>
      </w:r>
      <w:r w:rsidRPr="00A24859">
        <w:rPr>
          <w:rFonts w:ascii="Courier New" w:hAnsi="Courier New" w:cs="Courier New"/>
        </w:rPr>
        <w:t xml:space="preserve">                                     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5.2.  Порядок информирования потенциальных потребителей </w:t>
      </w:r>
      <w:proofErr w:type="gramStart"/>
      <w:r w:rsidRPr="00A24859">
        <w:rPr>
          <w:rFonts w:ascii="Courier New" w:hAnsi="Courier New" w:cs="Courier New"/>
        </w:rPr>
        <w:t>муниципальной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услуг</w:t>
      </w:r>
      <w:proofErr w:type="gramStart"/>
      <w:r w:rsidRPr="00A24859">
        <w:rPr>
          <w:rFonts w:ascii="Courier New" w:hAnsi="Courier New" w:cs="Courier New"/>
        </w:rPr>
        <w:t>и(</w:t>
      </w:r>
      <w:proofErr w:type="gramEnd"/>
      <w:r w:rsidRPr="00A24859">
        <w:rPr>
          <w:rFonts w:ascii="Courier New" w:hAnsi="Courier New" w:cs="Courier New"/>
        </w:rPr>
        <w:t>работы)</w:t>
      </w:r>
    </w:p>
    <w:tbl>
      <w:tblPr>
        <w:tblW w:w="15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38"/>
        <w:gridCol w:w="7230"/>
        <w:gridCol w:w="4819"/>
      </w:tblGrid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Способ информирования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Состав размещаемой информации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Частота обновления информации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1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2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3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Официальный сайт о размещении информации о государственных и муниципальных учреждениях:</w:t>
            </w:r>
          </w:p>
          <w:p w:rsidR="003D74C4" w:rsidRPr="00A24859" w:rsidRDefault="00A26C21" w:rsidP="003F783D">
            <w:pPr>
              <w:widowControl w:val="0"/>
              <w:autoSpaceDE w:val="0"/>
              <w:autoSpaceDN w:val="0"/>
              <w:rPr>
                <w:lang w:val="en-US"/>
              </w:rPr>
            </w:pPr>
            <w:hyperlink r:id="rId10" w:history="1">
              <w:r w:rsidR="003D74C4" w:rsidRPr="00A24859">
                <w:rPr>
                  <w:rStyle w:val="a3"/>
                  <w:lang w:val="en-US"/>
                </w:rPr>
                <w:t>www.bus.gov.ru</w:t>
              </w:r>
            </w:hyperlink>
          </w:p>
          <w:p w:rsidR="003D74C4" w:rsidRPr="00A24859" w:rsidRDefault="003D74C4" w:rsidP="003F783D">
            <w:pPr>
              <w:widowControl w:val="0"/>
              <w:autoSpaceDE w:val="0"/>
              <w:autoSpaceDN w:val="0"/>
              <w:rPr>
                <w:lang w:val="en-US"/>
              </w:rPr>
            </w:pPr>
          </w:p>
        </w:tc>
        <w:tc>
          <w:tcPr>
            <w:tcW w:w="7230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both"/>
            </w:pPr>
            <w:r w:rsidRPr="00A24859">
              <w:t>Общая информация об учреждении</w:t>
            </w:r>
            <w:proofErr w:type="gramStart"/>
            <w:r w:rsidRPr="00A24859">
              <w:t xml:space="preserve">,; </w:t>
            </w:r>
            <w:proofErr w:type="gramEnd"/>
            <w:r w:rsidRPr="00A24859">
              <w:t xml:space="preserve">электронные копии документов: решение учредителя о создании учреждения; учредительные документы (устав) учреждения, в том числе внесенные в них изменения; свидетельства о </w:t>
            </w:r>
            <w:proofErr w:type="spellStart"/>
            <w:r w:rsidRPr="00A24859">
              <w:t>гос</w:t>
            </w:r>
            <w:proofErr w:type="spellEnd"/>
            <w:r w:rsidRPr="00A24859">
              <w:t xml:space="preserve">. регистрации учреждения; решения учредителя о назначении руководителя учреждения; документы, содержащие сведения о составе наблюдательного совета автономного учреждения; муниципальное задание на оказание услуг (выполнение работ); план </w:t>
            </w:r>
            <w:proofErr w:type="spellStart"/>
            <w:r w:rsidRPr="00A24859">
              <w:t>финансово-хозяйственной-деятельности</w:t>
            </w:r>
            <w:proofErr w:type="spellEnd"/>
            <w:r w:rsidRPr="00A24859">
              <w:t xml:space="preserve"> муниципального учреждения; годовая бух</w:t>
            </w:r>
            <w:proofErr w:type="gramStart"/>
            <w:r w:rsidRPr="00A24859">
              <w:t>.</w:t>
            </w:r>
            <w:proofErr w:type="gramEnd"/>
            <w:r w:rsidRPr="00A24859">
              <w:t xml:space="preserve"> </w:t>
            </w:r>
            <w:proofErr w:type="gramStart"/>
            <w:r w:rsidRPr="00A24859">
              <w:t>о</w:t>
            </w:r>
            <w:proofErr w:type="gramEnd"/>
            <w:r w:rsidRPr="00A24859">
              <w:t>тчетность учреждения; отчет о результатах деятельности муниципального учреждения и об использовании закрепленного за ним муниципального имущества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По мере необходимости</w:t>
            </w: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Сайт Администрации </w:t>
            </w:r>
            <w:r>
              <w:t>Наговского сельского поселения</w:t>
            </w:r>
          </w:p>
        </w:tc>
        <w:tc>
          <w:tcPr>
            <w:tcW w:w="7230" w:type="dxa"/>
          </w:tcPr>
          <w:p w:rsidR="003D74C4" w:rsidRDefault="003D74C4" w:rsidP="003F783D">
            <w:pPr>
              <w:widowControl w:val="0"/>
              <w:autoSpaceDE w:val="0"/>
              <w:autoSpaceDN w:val="0"/>
            </w:pPr>
            <w:r w:rsidRPr="00A24859">
              <w:t>Муниципальное задание</w:t>
            </w:r>
            <w:r>
              <w:t xml:space="preserve">. 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деятельности автономного учреждения и об использовании закрепленного за автономным учреждением имущества</w:t>
            </w:r>
            <w:proofErr w:type="gramStart"/>
            <w:r w:rsidRPr="00A24859">
              <w:t>..</w:t>
            </w:r>
            <w:proofErr w:type="gramEnd"/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Отчеты о выполнении муниципального задания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4819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Один раз в год и при наличии изменений</w:t>
            </w:r>
          </w:p>
          <w:p w:rsidR="003D74C4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Два раза в год</w:t>
            </w: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c>
          <w:tcPr>
            <w:tcW w:w="3038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 xml:space="preserve">Наружная реклама </w:t>
            </w:r>
          </w:p>
        </w:tc>
        <w:tc>
          <w:tcPr>
            <w:tcW w:w="7230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 xml:space="preserve">Афиши и анонсы мероприятий, рекламные баннеры учреждений, </w:t>
            </w:r>
            <w:proofErr w:type="spellStart"/>
            <w:r w:rsidRPr="00A24859">
              <w:t>флаеры</w:t>
            </w:r>
            <w:proofErr w:type="spellEnd"/>
            <w:r w:rsidRPr="00A24859">
              <w:t>, листовки, буклеты</w:t>
            </w:r>
          </w:p>
        </w:tc>
        <w:tc>
          <w:tcPr>
            <w:tcW w:w="4819" w:type="dxa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00" w:lineRule="exact"/>
              <w:jc w:val="both"/>
            </w:pPr>
            <w:r w:rsidRPr="00A24859">
              <w:t>По мере необходимости</w:t>
            </w: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</w:t>
      </w: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Часть 2. Сведения о выполняемых работах </w:t>
      </w:r>
      <w:hyperlink w:anchor="P513" w:history="1">
        <w:r w:rsidRPr="00A24859">
          <w:rPr>
            <w:rFonts w:ascii="Courier New" w:hAnsi="Courier New" w:cs="Courier New"/>
            <w:b/>
          </w:rPr>
          <w:t>&lt;5&gt;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Раздел 1</w:t>
      </w: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1644"/>
        <w:gridCol w:w="1195"/>
      </w:tblGrid>
      <w:tr w:rsidR="003D74C4" w:rsidRPr="00A24859" w:rsidTr="003F783D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1. Наименование работы</w:t>
            </w:r>
            <w:r w:rsidRPr="00A24859">
              <w:rPr>
                <w:b/>
              </w:rPr>
              <w:t xml:space="preserve">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right"/>
            </w:pPr>
            <w:r w:rsidRPr="00A24859">
              <w:t>Код по базовому (отраслевому) перечню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>
              <w:t>07.025.1</w:t>
            </w:r>
          </w:p>
        </w:tc>
      </w:tr>
      <w:tr w:rsidR="003D74C4" w:rsidRPr="00A24859" w:rsidTr="003F783D"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2. Категории потребителей работы </w:t>
            </w:r>
            <w:r>
              <w:rPr>
                <w:b/>
              </w:rPr>
              <w:t>в интересах общества</w:t>
            </w:r>
          </w:p>
        </w:tc>
        <w:tc>
          <w:tcPr>
            <w:tcW w:w="16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A24859" w:rsidRDefault="003D74C4" w:rsidP="003F783D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3D74C4" w:rsidRPr="00A24859" w:rsidTr="003F783D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  <w:tr w:rsidR="003D74C4" w:rsidRPr="00A24859" w:rsidTr="003F783D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7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3. Показатели, характеризующие объем и (или) качество работы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</w:tr>
    </w:tbl>
    <w:p w:rsidR="003D74C4" w:rsidRPr="007377E5" w:rsidRDefault="003D74C4" w:rsidP="003D74C4">
      <w:pPr>
        <w:autoSpaceDE w:val="0"/>
        <w:autoSpaceDN w:val="0"/>
        <w:adjustRightInd w:val="0"/>
        <w:spacing w:line="360" w:lineRule="atLeast"/>
        <w:jc w:val="both"/>
        <w:rPr>
          <w:sz w:val="24"/>
          <w:szCs w:val="28"/>
        </w:rPr>
      </w:pPr>
      <w:r>
        <w:rPr>
          <w:sz w:val="24"/>
          <w:szCs w:val="28"/>
        </w:rPr>
        <w:t>б</w:t>
      </w:r>
      <w:r w:rsidRPr="007377E5">
        <w:rPr>
          <w:sz w:val="24"/>
          <w:szCs w:val="28"/>
        </w:rPr>
        <w:t>3.1.Показатели, характеризующие качество работы</w:t>
      </w:r>
      <w:r w:rsidRPr="007377E5">
        <w:rPr>
          <w:sz w:val="24"/>
          <w:vertAlign w:val="superscript"/>
        </w:rPr>
        <w:t xml:space="preserve"> </w:t>
      </w:r>
      <w:r w:rsidRPr="007377E5">
        <w:rPr>
          <w:sz w:val="24"/>
          <w:szCs w:val="28"/>
        </w:rPr>
        <w:t>˂4˃</w:t>
      </w:r>
    </w:p>
    <w:tbl>
      <w:tblPr>
        <w:tblW w:w="15037" w:type="dxa"/>
        <w:tblInd w:w="-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67"/>
        <w:gridCol w:w="1134"/>
        <w:gridCol w:w="1134"/>
        <w:gridCol w:w="1134"/>
        <w:gridCol w:w="1276"/>
        <w:gridCol w:w="1134"/>
        <w:gridCol w:w="1134"/>
        <w:gridCol w:w="992"/>
        <w:gridCol w:w="851"/>
        <w:gridCol w:w="895"/>
        <w:gridCol w:w="993"/>
        <w:gridCol w:w="992"/>
        <w:gridCol w:w="850"/>
        <w:gridCol w:w="851"/>
      </w:tblGrid>
      <w:tr w:rsidR="003D74C4" w:rsidRPr="007377E5" w:rsidTr="003F783D">
        <w:trPr>
          <w:trHeight w:val="20"/>
        </w:trPr>
        <w:tc>
          <w:tcPr>
            <w:tcW w:w="16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Уникальный </w:t>
            </w:r>
            <w:r w:rsidRPr="007377E5">
              <w:rPr>
                <w:szCs w:val="28"/>
              </w:rPr>
              <w:br/>
              <w:t xml:space="preserve">номер </w:t>
            </w:r>
            <w:r w:rsidRPr="007377E5">
              <w:rPr>
                <w:szCs w:val="28"/>
              </w:rPr>
              <w:br/>
              <w:t xml:space="preserve">реестровой </w:t>
            </w:r>
            <w:r w:rsidRPr="007377E5">
              <w:rPr>
                <w:szCs w:val="28"/>
              </w:rPr>
              <w:br/>
              <w:t>записи ˂5˃</w:t>
            </w:r>
          </w:p>
        </w:tc>
        <w:tc>
          <w:tcPr>
            <w:tcW w:w="3402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Показатель, </w:t>
            </w:r>
            <w:r w:rsidRPr="007377E5">
              <w:rPr>
                <w:szCs w:val="28"/>
              </w:rPr>
              <w:br/>
              <w:t xml:space="preserve">характеризующий </w:t>
            </w:r>
            <w:r w:rsidRPr="007377E5">
              <w:rPr>
                <w:szCs w:val="28"/>
              </w:rPr>
              <w:br/>
              <w:t xml:space="preserve">содержание работы </w:t>
            </w:r>
            <w:r w:rsidRPr="007377E5">
              <w:rPr>
                <w:szCs w:val="28"/>
              </w:rPr>
              <w:br/>
              <w:t>(по справочникам)</w:t>
            </w:r>
          </w:p>
        </w:tc>
        <w:tc>
          <w:tcPr>
            <w:tcW w:w="2410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0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Показатель, </w:t>
            </w:r>
            <w:r w:rsidRPr="007377E5">
              <w:rPr>
                <w:szCs w:val="28"/>
              </w:rPr>
              <w:br/>
              <w:t xml:space="preserve">характеризующий условия (формы) выполнения </w:t>
            </w:r>
            <w:r w:rsidRPr="007377E5">
              <w:rPr>
                <w:szCs w:val="28"/>
              </w:rPr>
              <w:br/>
              <w:t>работы (по справочникам)</w:t>
            </w:r>
          </w:p>
        </w:tc>
        <w:tc>
          <w:tcPr>
            <w:tcW w:w="2977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Показатель качества </w:t>
            </w:r>
            <w:r w:rsidRPr="007377E5">
              <w:rPr>
                <w:szCs w:val="28"/>
              </w:rPr>
              <w:br/>
              <w:t>работы</w:t>
            </w:r>
          </w:p>
        </w:tc>
        <w:tc>
          <w:tcPr>
            <w:tcW w:w="288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Значение показателя качества работы</w:t>
            </w:r>
          </w:p>
        </w:tc>
        <w:tc>
          <w:tcPr>
            <w:tcW w:w="1701" w:type="dxa"/>
            <w:gridSpan w:val="2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Допустимые (возможные) отклонения от установленных показателей качества муниципальной услуги ˂7˃</w:t>
            </w:r>
          </w:p>
        </w:tc>
      </w:tr>
      <w:tr w:rsidR="003D74C4" w:rsidRPr="00EE2936" w:rsidTr="003F783D">
        <w:trPr>
          <w:trHeight w:val="20"/>
        </w:trPr>
        <w:tc>
          <w:tcPr>
            <w:tcW w:w="16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наименование показателя ˂5˃</w:t>
            </w:r>
          </w:p>
        </w:tc>
        <w:tc>
          <w:tcPr>
            <w:tcW w:w="184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единица </w:t>
            </w:r>
            <w:r w:rsidRPr="007377E5">
              <w:rPr>
                <w:szCs w:val="28"/>
              </w:rPr>
              <w:br/>
              <w:t xml:space="preserve">измерения </w:t>
            </w:r>
          </w:p>
        </w:tc>
        <w:tc>
          <w:tcPr>
            <w:tcW w:w="89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</w:t>
            </w:r>
            <w:r>
              <w:rPr>
                <w:szCs w:val="28"/>
              </w:rPr>
              <w:t>21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(очередной финансовый год)</w:t>
            </w:r>
          </w:p>
        </w:tc>
        <w:tc>
          <w:tcPr>
            <w:tcW w:w="9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</w:t>
            </w:r>
            <w:r>
              <w:rPr>
                <w:szCs w:val="28"/>
              </w:rPr>
              <w:t>22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(1-ый год планового периода)</w:t>
            </w:r>
          </w:p>
        </w:tc>
        <w:tc>
          <w:tcPr>
            <w:tcW w:w="992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202</w:t>
            </w:r>
            <w:r>
              <w:rPr>
                <w:szCs w:val="28"/>
              </w:rPr>
              <w:t>3</w:t>
            </w:r>
            <w:r w:rsidRPr="007377E5">
              <w:rPr>
                <w:szCs w:val="28"/>
              </w:rPr>
              <w:t>год</w:t>
            </w:r>
          </w:p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(2-ой год планового периода)</w:t>
            </w:r>
          </w:p>
        </w:tc>
        <w:tc>
          <w:tcPr>
            <w:tcW w:w="850" w:type="dxa"/>
            <w:vMerge w:val="restart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>в абсолютных показателях</w:t>
            </w:r>
          </w:p>
        </w:tc>
      </w:tr>
      <w:tr w:rsidR="003D74C4" w:rsidRPr="00EE2936" w:rsidTr="003F783D">
        <w:trPr>
          <w:trHeight w:val="20"/>
        </w:trPr>
        <w:tc>
          <w:tcPr>
            <w:tcW w:w="16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</w:t>
            </w:r>
            <w:r>
              <w:rPr>
                <w:szCs w:val="28"/>
              </w:rPr>
              <w:t xml:space="preserve"> ˂5˃</w:t>
            </w:r>
            <w:r w:rsidRPr="00EE2936">
              <w:rPr>
                <w:szCs w:val="28"/>
              </w:rPr>
              <w:t>)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Cs w:val="28"/>
              </w:rPr>
              <w:t>(</w:t>
            </w:r>
            <w:proofErr w:type="spellStart"/>
            <w:proofErr w:type="gramStart"/>
            <w:r w:rsidRPr="00EE2936">
              <w:rPr>
                <w:szCs w:val="28"/>
              </w:rPr>
              <w:t>наиме-нование</w:t>
            </w:r>
            <w:proofErr w:type="spellEnd"/>
            <w:proofErr w:type="gramEnd"/>
            <w:r w:rsidRPr="00EE2936">
              <w:rPr>
                <w:szCs w:val="28"/>
              </w:rPr>
              <w:t xml:space="preserve"> пока</w:t>
            </w:r>
            <w:r>
              <w:rPr>
                <w:szCs w:val="28"/>
              </w:rPr>
              <w:t>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_______</w:t>
            </w:r>
          </w:p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10" w:lineRule="exact"/>
              <w:jc w:val="center"/>
              <w:rPr>
                <w:sz w:val="28"/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наиме-нование</w:t>
            </w:r>
            <w:proofErr w:type="spellEnd"/>
            <w:proofErr w:type="gramEnd"/>
            <w:r>
              <w:rPr>
                <w:szCs w:val="28"/>
              </w:rPr>
              <w:t xml:space="preserve"> показа</w:t>
            </w:r>
            <w:r w:rsidRPr="00EE2936">
              <w:rPr>
                <w:szCs w:val="28"/>
              </w:rPr>
              <w:t>теля)</w:t>
            </w:r>
            <w:r>
              <w:rPr>
                <w:szCs w:val="28"/>
              </w:rPr>
              <w:t xml:space="preserve"> ˂5˃</w:t>
            </w: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pacing w:val="-20"/>
                <w:szCs w:val="28"/>
              </w:rPr>
            </w:pPr>
            <w:proofErr w:type="spellStart"/>
            <w:proofErr w:type="gramStart"/>
            <w:r w:rsidRPr="007377E5">
              <w:rPr>
                <w:spacing w:val="-20"/>
                <w:szCs w:val="28"/>
              </w:rPr>
              <w:t>наиме-нование</w:t>
            </w:r>
            <w:proofErr w:type="spellEnd"/>
            <w:proofErr w:type="gramEnd"/>
            <w:r w:rsidRPr="007377E5">
              <w:rPr>
                <w:spacing w:val="-20"/>
                <w:szCs w:val="28"/>
              </w:rPr>
              <w:t xml:space="preserve"> ˂5˃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7377E5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Cs w:val="28"/>
              </w:rPr>
            </w:pPr>
            <w:r w:rsidRPr="007377E5">
              <w:rPr>
                <w:szCs w:val="28"/>
              </w:rPr>
              <w:t xml:space="preserve">код по </w:t>
            </w:r>
            <w:hyperlink r:id="rId11" w:history="1">
              <w:r w:rsidRPr="007377E5">
                <w:rPr>
                  <w:szCs w:val="28"/>
                </w:rPr>
                <w:t>ОКЕИ</w:t>
              </w:r>
            </w:hyperlink>
            <w:r w:rsidRPr="007377E5">
              <w:rPr>
                <w:szCs w:val="28"/>
              </w:rPr>
              <w:t xml:space="preserve"> ˂6˃</w:t>
            </w:r>
          </w:p>
        </w:tc>
        <w:tc>
          <w:tcPr>
            <w:tcW w:w="89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3D74C4" w:rsidRPr="00EE2936" w:rsidRDefault="003D74C4" w:rsidP="003D74C4">
      <w:pPr>
        <w:rPr>
          <w:sz w:val="2"/>
          <w:szCs w:val="2"/>
        </w:rPr>
      </w:pPr>
    </w:p>
    <w:tbl>
      <w:tblPr>
        <w:tblW w:w="15052" w:type="dxa"/>
        <w:tblInd w:w="-565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67"/>
        <w:gridCol w:w="1132"/>
        <w:gridCol w:w="1134"/>
        <w:gridCol w:w="1134"/>
        <w:gridCol w:w="1276"/>
        <w:gridCol w:w="1134"/>
        <w:gridCol w:w="1134"/>
        <w:gridCol w:w="992"/>
        <w:gridCol w:w="853"/>
        <w:gridCol w:w="910"/>
        <w:gridCol w:w="993"/>
        <w:gridCol w:w="992"/>
        <w:gridCol w:w="850"/>
        <w:gridCol w:w="851"/>
      </w:tblGrid>
      <w:tr w:rsidR="003D74C4" w:rsidRPr="00EE2936" w:rsidTr="003F783D">
        <w:trPr>
          <w:trHeight w:val="20"/>
          <w:tblHeader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 w:rsidRPr="00EE293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spacing w:before="40" w:line="2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3D74C4" w:rsidRPr="00EE2936" w:rsidTr="003F783D">
        <w:trPr>
          <w:trHeight w:val="85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D74C4" w:rsidRPr="00C75D35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4C4" w:rsidRPr="00EE2936" w:rsidRDefault="003D74C4" w:rsidP="003F783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D74C4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bookmarkStart w:id="3" w:name="Par86"/>
      <w:bookmarkEnd w:id="3"/>
    </w:p>
    <w:p w:rsidR="003D74C4" w:rsidRPr="00B23E86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 w:rsidRPr="00B23E86">
        <w:rPr>
          <w:sz w:val="28"/>
          <w:szCs w:val="28"/>
        </w:rPr>
        <w:t>3.2. Показатели, характеризующие объем работы</w:t>
      </w:r>
    </w:p>
    <w:tbl>
      <w:tblPr>
        <w:tblW w:w="5113" w:type="pct"/>
        <w:tblInd w:w="-50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3"/>
        <w:gridCol w:w="736"/>
        <w:gridCol w:w="736"/>
        <w:gridCol w:w="753"/>
        <w:gridCol w:w="732"/>
        <w:gridCol w:w="738"/>
        <w:gridCol w:w="735"/>
        <w:gridCol w:w="735"/>
        <w:gridCol w:w="735"/>
        <w:gridCol w:w="747"/>
        <w:gridCol w:w="882"/>
        <w:gridCol w:w="882"/>
        <w:gridCol w:w="885"/>
        <w:gridCol w:w="882"/>
        <w:gridCol w:w="882"/>
        <w:gridCol w:w="885"/>
        <w:gridCol w:w="873"/>
        <w:gridCol w:w="1044"/>
      </w:tblGrid>
      <w:tr w:rsidR="003D74C4" w:rsidRPr="00B23E86" w:rsidTr="003F783D">
        <w:tc>
          <w:tcPr>
            <w:tcW w:w="474" w:type="pct"/>
            <w:vMerge w:val="restart"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Уникальный номер реестровой записи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726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480" w:type="pct"/>
            <w:gridSpan w:val="2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964" w:type="pct"/>
            <w:gridSpan w:val="4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Показатель объема работы</w:t>
            </w:r>
          </w:p>
        </w:tc>
        <w:tc>
          <w:tcPr>
            <w:tcW w:w="865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865" w:type="pct"/>
            <w:gridSpan w:val="3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Размер платы (цена, тариф) </w:t>
            </w:r>
            <w:hyperlink w:anchor="P900" w:history="1">
              <w:r w:rsidRPr="00B23E86">
                <w:rPr>
                  <w:sz w:val="16"/>
                  <w:szCs w:val="16"/>
                </w:rPr>
                <w:t>&lt;8&gt;</w:t>
              </w:r>
            </w:hyperlink>
          </w:p>
        </w:tc>
        <w:tc>
          <w:tcPr>
            <w:tcW w:w="626" w:type="pct"/>
            <w:gridSpan w:val="2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работы </w:t>
            </w:r>
            <w:hyperlink w:anchor="P899" w:history="1">
              <w:r w:rsidRPr="00B23E86">
                <w:rPr>
                  <w:sz w:val="16"/>
                  <w:szCs w:val="16"/>
                </w:rPr>
                <w:t>&lt;7&gt;</w:t>
              </w:r>
            </w:hyperlink>
          </w:p>
        </w:tc>
      </w:tr>
      <w:tr w:rsidR="003D74C4" w:rsidRPr="0061047F" w:rsidTr="003F783D">
        <w:tc>
          <w:tcPr>
            <w:tcW w:w="474" w:type="pct"/>
            <w:vMerge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6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39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1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_______</w:t>
            </w:r>
          </w:p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(наименование показателя)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наименование показателя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480" w:type="pct"/>
            <w:gridSpan w:val="2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единица </w:t>
            </w:r>
            <w:r>
              <w:rPr>
                <w:sz w:val="16"/>
                <w:szCs w:val="16"/>
              </w:rPr>
              <w:t xml:space="preserve">         </w:t>
            </w:r>
            <w:r w:rsidRPr="00B23E86">
              <w:rPr>
                <w:sz w:val="16"/>
                <w:szCs w:val="16"/>
              </w:rPr>
              <w:t>измерения</w:t>
            </w:r>
          </w:p>
        </w:tc>
        <w:tc>
          <w:tcPr>
            <w:tcW w:w="244" w:type="pct"/>
            <w:vMerge w:val="restart"/>
          </w:tcPr>
          <w:p w:rsidR="003D74C4" w:rsidRPr="00B23E86" w:rsidRDefault="003D74C4" w:rsidP="003F783D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описание работы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  <w:r w:rsidRPr="00B23E86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  <w:r w:rsidRPr="00B23E86">
              <w:rPr>
                <w:sz w:val="16"/>
                <w:szCs w:val="16"/>
              </w:rPr>
              <w:t>год (1-й год планового периода)</w:t>
            </w:r>
          </w:p>
        </w:tc>
        <w:tc>
          <w:tcPr>
            <w:tcW w:w="289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23 </w:t>
            </w:r>
            <w:r w:rsidRPr="00B23E86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21</w:t>
            </w:r>
            <w:r w:rsidRPr="00B23E86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288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22</w:t>
            </w:r>
            <w:r w:rsidRPr="00B23E86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289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23</w:t>
            </w:r>
            <w:r w:rsidRPr="00B23E86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285" w:type="pct"/>
            <w:vMerge w:val="restar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процентах</w:t>
            </w:r>
          </w:p>
        </w:tc>
        <w:tc>
          <w:tcPr>
            <w:tcW w:w="341" w:type="pct"/>
            <w:vMerge w:val="restar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3D74C4" w:rsidRPr="0061047F" w:rsidTr="003F783D">
        <w:tc>
          <w:tcPr>
            <w:tcW w:w="474" w:type="pct"/>
            <w:vMerge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6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3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1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наименование </w:t>
            </w:r>
            <w:hyperlink w:anchor="P897" w:history="1">
              <w:r w:rsidRPr="00B23E86">
                <w:rPr>
                  <w:sz w:val="16"/>
                  <w:szCs w:val="16"/>
                </w:rPr>
                <w:t>&lt;5&gt;</w:t>
              </w:r>
            </w:hyperlink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 xml:space="preserve">код по </w:t>
            </w:r>
            <w:hyperlink r:id="rId12" w:history="1">
              <w:r w:rsidRPr="00B23E86">
                <w:rPr>
                  <w:sz w:val="16"/>
                  <w:szCs w:val="16"/>
                </w:rPr>
                <w:t>ОКЕИ</w:t>
              </w:r>
            </w:hyperlink>
            <w:r w:rsidRPr="00B23E86">
              <w:rPr>
                <w:sz w:val="16"/>
                <w:szCs w:val="16"/>
              </w:rPr>
              <w:t xml:space="preserve"> </w:t>
            </w:r>
            <w:hyperlink w:anchor="P898" w:history="1">
              <w:r w:rsidRPr="00B23E86">
                <w:rPr>
                  <w:sz w:val="16"/>
                  <w:szCs w:val="16"/>
                </w:rPr>
                <w:t>&lt;6&gt;</w:t>
              </w:r>
            </w:hyperlink>
          </w:p>
        </w:tc>
        <w:tc>
          <w:tcPr>
            <w:tcW w:w="244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8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9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85" w:type="pct"/>
            <w:vMerge/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341" w:type="pct"/>
            <w:vMerge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3D74C4" w:rsidRPr="0061047F" w:rsidTr="003F783D">
        <w:tc>
          <w:tcPr>
            <w:tcW w:w="474" w:type="pct"/>
            <w:tcBorders>
              <w:lef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1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2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3</w:t>
            </w:r>
          </w:p>
        </w:tc>
        <w:tc>
          <w:tcPr>
            <w:tcW w:w="246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4</w:t>
            </w:r>
          </w:p>
        </w:tc>
        <w:tc>
          <w:tcPr>
            <w:tcW w:w="23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5</w:t>
            </w:r>
          </w:p>
        </w:tc>
        <w:tc>
          <w:tcPr>
            <w:tcW w:w="241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6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7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8</w:t>
            </w:r>
          </w:p>
        </w:tc>
        <w:tc>
          <w:tcPr>
            <w:tcW w:w="240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9</w:t>
            </w:r>
          </w:p>
        </w:tc>
        <w:tc>
          <w:tcPr>
            <w:tcW w:w="244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23E86">
              <w:rPr>
                <w:sz w:val="16"/>
                <w:szCs w:val="16"/>
              </w:rPr>
              <w:t>10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85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3D74C4" w:rsidRPr="0061047F" w:rsidTr="003F783D">
        <w:trPr>
          <w:trHeight w:val="582"/>
        </w:trPr>
        <w:tc>
          <w:tcPr>
            <w:tcW w:w="474" w:type="pct"/>
            <w:tcBorders>
              <w:left w:val="single" w:sz="4" w:space="0" w:color="auto"/>
            </w:tcBorders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46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39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>-</w:t>
            </w:r>
          </w:p>
        </w:tc>
        <w:tc>
          <w:tcPr>
            <w:tcW w:w="240" w:type="pct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jc w:val="center"/>
            </w:pPr>
            <w:r w:rsidRPr="00A24859">
              <w:t xml:space="preserve"> </w:t>
            </w:r>
            <w:r>
              <w:t>Число участников</w:t>
            </w: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 w:line="220" w:lineRule="exact"/>
              <w:jc w:val="center"/>
            </w:pPr>
            <w:r>
              <w:t>чел</w:t>
            </w:r>
            <w:r w:rsidRPr="00A24859">
              <w:t>.</w:t>
            </w:r>
          </w:p>
        </w:tc>
        <w:tc>
          <w:tcPr>
            <w:tcW w:w="240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  <w:r>
              <w:t>792</w:t>
            </w:r>
          </w:p>
        </w:tc>
        <w:tc>
          <w:tcPr>
            <w:tcW w:w="244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  <w:r w:rsidRPr="00A24859">
              <w:t>-</w:t>
            </w:r>
          </w:p>
        </w:tc>
        <w:tc>
          <w:tcPr>
            <w:tcW w:w="288" w:type="pct"/>
            <w:vAlign w:val="center"/>
          </w:tcPr>
          <w:p w:rsidR="003D74C4" w:rsidRPr="004C2721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8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9" w:type="pct"/>
            <w:vAlign w:val="center"/>
          </w:tcPr>
          <w:p w:rsidR="003D74C4" w:rsidRPr="00A24859" w:rsidRDefault="003D74C4" w:rsidP="003F783D">
            <w:pPr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pct"/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</w:tcPr>
          <w:p w:rsidR="003D74C4" w:rsidRPr="00B23E86" w:rsidRDefault="003D74C4" w:rsidP="003F783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3D74C4" w:rsidRPr="00EE2936" w:rsidRDefault="003D74C4" w:rsidP="003D74C4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center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Часть 3. Прочие сведения о муниципальном задании </w:t>
      </w:r>
      <w:hyperlink w:anchor="P515" w:history="1">
        <w:r w:rsidRPr="00A24859">
          <w:rPr>
            <w:rFonts w:ascii="Courier New" w:hAnsi="Courier New" w:cs="Courier New"/>
            <w:b/>
          </w:rPr>
          <w:t>&lt;7&gt;</w:t>
        </w:r>
      </w:hyperlink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 xml:space="preserve">1. Основания (условия и порядок) для досрочного   </w:t>
      </w:r>
      <w:r w:rsidRPr="00A24859">
        <w:rPr>
          <w:rFonts w:ascii="Courier New" w:hAnsi="Courier New" w:cs="Courier New"/>
          <w:b/>
        </w:rPr>
        <w:t>реорганизация, ликвидация учреждения, иные случаи, делающие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  <w:b/>
        </w:rPr>
        <w:t xml:space="preserve">                                                  Выполнение муниципального задания </w:t>
      </w:r>
      <w:proofErr w:type="gramStart"/>
      <w:r w:rsidRPr="00A24859">
        <w:rPr>
          <w:rFonts w:ascii="Courier New" w:hAnsi="Courier New" w:cs="Courier New"/>
          <w:b/>
        </w:rPr>
        <w:t>невозможным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прекращения выполнения муниципального задания    </w:t>
      </w:r>
    </w:p>
    <w:p w:rsidR="003D74C4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2. Иная информация, необходимая для выполнения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>(</w:t>
      </w:r>
      <w:proofErr w:type="gramStart"/>
      <w:r w:rsidRPr="00A24859">
        <w:rPr>
          <w:rFonts w:ascii="Courier New" w:hAnsi="Courier New" w:cs="Courier New"/>
        </w:rPr>
        <w:t>контроля за</w:t>
      </w:r>
      <w:proofErr w:type="gramEnd"/>
      <w:r w:rsidRPr="00A24859">
        <w:rPr>
          <w:rFonts w:ascii="Courier New" w:hAnsi="Courier New" w:cs="Courier New"/>
        </w:rPr>
        <w:t xml:space="preserve"> выполнением) муниципального задания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                                                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3. Порядок </w:t>
      </w:r>
      <w:proofErr w:type="gramStart"/>
      <w:r w:rsidRPr="00A24859">
        <w:rPr>
          <w:rFonts w:ascii="Courier New" w:hAnsi="Courier New" w:cs="Courier New"/>
        </w:rPr>
        <w:t>контроля за</w:t>
      </w:r>
      <w:proofErr w:type="gramEnd"/>
      <w:r w:rsidRPr="00A24859">
        <w:rPr>
          <w:rFonts w:ascii="Courier New" w:hAnsi="Courier New" w:cs="Courier New"/>
        </w:rPr>
        <w:t xml:space="preserve"> выполнением муниципального задания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005"/>
        <w:gridCol w:w="7888"/>
      </w:tblGrid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Форма контроля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Периодичность</w:t>
            </w:r>
          </w:p>
        </w:tc>
        <w:tc>
          <w:tcPr>
            <w:tcW w:w="788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 xml:space="preserve">органы, осуществляющие </w:t>
            </w:r>
            <w:proofErr w:type="gramStart"/>
            <w:r w:rsidRPr="00A24859">
              <w:t>контроль за</w:t>
            </w:r>
            <w:proofErr w:type="gramEnd"/>
            <w:r w:rsidRPr="00A24859">
              <w:t xml:space="preserve"> выполнением муниципального задания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1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2</w:t>
            </w:r>
          </w:p>
        </w:tc>
        <w:tc>
          <w:tcPr>
            <w:tcW w:w="7888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  <w:jc w:val="center"/>
            </w:pPr>
            <w:r w:rsidRPr="00A24859">
              <w:t>3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за 9 месяцев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  <w:tr w:rsidR="003D74C4" w:rsidRPr="00A24859" w:rsidTr="003F783D">
        <w:trPr>
          <w:trHeight w:val="894"/>
        </w:trPr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за год предварительный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  <w:tr w:rsidR="003D74C4" w:rsidRPr="00A24859" w:rsidTr="003F783D">
        <w:tc>
          <w:tcPr>
            <w:tcW w:w="3061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>Отчет о выполнении муниципального задания</w:t>
            </w:r>
          </w:p>
        </w:tc>
        <w:tc>
          <w:tcPr>
            <w:tcW w:w="3005" w:type="dxa"/>
          </w:tcPr>
          <w:p w:rsidR="003D74C4" w:rsidRPr="00A24859" w:rsidRDefault="003D74C4" w:rsidP="003F783D">
            <w:pPr>
              <w:widowControl w:val="0"/>
              <w:autoSpaceDE w:val="0"/>
              <w:autoSpaceDN w:val="0"/>
            </w:pPr>
            <w:r w:rsidRPr="00A24859">
              <w:t xml:space="preserve">за год </w:t>
            </w:r>
          </w:p>
        </w:tc>
        <w:tc>
          <w:tcPr>
            <w:tcW w:w="7888" w:type="dxa"/>
          </w:tcPr>
          <w:p w:rsidR="003D74C4" w:rsidRPr="002D27D9" w:rsidRDefault="003D74C4" w:rsidP="003F783D">
            <w:pPr>
              <w:widowControl w:val="0"/>
              <w:autoSpaceDE w:val="0"/>
              <w:autoSpaceDN w:val="0"/>
            </w:pPr>
            <w:r w:rsidRPr="002D27D9">
              <w:t>Администрация Наговского сельского поселения</w:t>
            </w:r>
          </w:p>
        </w:tc>
      </w:tr>
    </w:tbl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230B95" w:rsidRDefault="003D74C4" w:rsidP="003D74C4">
      <w:pPr>
        <w:widowControl w:val="0"/>
        <w:autoSpaceDE w:val="0"/>
        <w:autoSpaceDN w:val="0"/>
        <w:jc w:val="both"/>
        <w:rPr>
          <w:b/>
        </w:rPr>
      </w:pPr>
      <w:r w:rsidRPr="00A24859">
        <w:rPr>
          <w:rFonts w:ascii="Courier New" w:hAnsi="Courier New" w:cs="Courier New"/>
        </w:rPr>
        <w:t xml:space="preserve">4. Требования к отчетности о выполнении муниципального задания </w:t>
      </w:r>
      <w:r w:rsidRPr="00A24859">
        <w:rPr>
          <w:b/>
        </w:rPr>
        <w:t xml:space="preserve">по форме, </w:t>
      </w:r>
      <w:r w:rsidRPr="00230B95">
        <w:rPr>
          <w:b/>
        </w:rPr>
        <w:t xml:space="preserve">утвержденной Постановлением Администрации Наговского сельского поселения от 31.01.2017 № 15 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>4.1.  Периодичность представления отчетов о выполнении муниципального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  <w:r w:rsidRPr="00A24859">
        <w:rPr>
          <w:rFonts w:ascii="Courier New" w:hAnsi="Courier New" w:cs="Courier New"/>
        </w:rPr>
        <w:t xml:space="preserve">задания </w:t>
      </w:r>
      <w:r w:rsidRPr="00A24859">
        <w:rPr>
          <w:b/>
        </w:rPr>
        <w:t>за 9 месяцев до 15 октября; за год предварительный (до 2 декабря); за год (до 15 января)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4.2. </w:t>
      </w:r>
      <w:proofErr w:type="gramStart"/>
      <w:r w:rsidRPr="00A24859">
        <w:rPr>
          <w:rFonts w:ascii="Courier New" w:hAnsi="Courier New" w:cs="Courier New"/>
        </w:rPr>
        <w:t xml:space="preserve">Сроки представления отчетов о выполнении муниципального задания </w:t>
      </w:r>
      <w:r w:rsidRPr="00A24859">
        <w:rPr>
          <w:b/>
        </w:rPr>
        <w:t xml:space="preserve">за 9 месяцев до 15 октября; </w:t>
      </w:r>
      <w:r w:rsidRPr="00A24859">
        <w:rPr>
          <w:rFonts w:ascii="Courier New" w:hAnsi="Courier New" w:cs="Courier New"/>
        </w:rPr>
        <w:t xml:space="preserve">предварительный </w:t>
      </w:r>
      <w:r w:rsidRPr="00A24859">
        <w:rPr>
          <w:b/>
        </w:rPr>
        <w:t>до 2 декабря за год (до 15 января)</w:t>
      </w:r>
      <w:proofErr w:type="gramEnd"/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  <w:b/>
        </w:rPr>
      </w:pPr>
      <w:r w:rsidRPr="00A24859">
        <w:rPr>
          <w:rFonts w:ascii="Courier New" w:hAnsi="Courier New" w:cs="Courier New"/>
        </w:rPr>
        <w:t xml:space="preserve">4.3. Иные требования к отчетности о выполнении муниципального задания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A24859">
        <w:rPr>
          <w:rFonts w:ascii="Courier New" w:hAnsi="Courier New" w:cs="Courier New"/>
        </w:rPr>
        <w:t xml:space="preserve">5. Иные показатели, связанные с выполнением муниципального задания </w:t>
      </w:r>
      <w:hyperlink w:anchor="P516" w:history="1">
        <w:r w:rsidRPr="00A24859">
          <w:rPr>
            <w:rFonts w:ascii="Courier New" w:hAnsi="Courier New" w:cs="Courier New"/>
          </w:rPr>
          <w:t>&lt;</w:t>
        </w:r>
        <w:r>
          <w:rPr>
            <w:rFonts w:ascii="Courier New" w:hAnsi="Courier New" w:cs="Courier New"/>
          </w:rPr>
          <w:t>10</w:t>
        </w:r>
        <w:r w:rsidRPr="00A24859">
          <w:rPr>
            <w:rFonts w:ascii="Courier New" w:hAnsi="Courier New" w:cs="Courier New"/>
          </w:rPr>
          <w:t>&gt;</w:t>
        </w:r>
      </w:hyperlink>
      <w:r w:rsidRPr="00A24859">
        <w:rPr>
          <w:rFonts w:ascii="Courier New" w:hAnsi="Courier New" w:cs="Courier New"/>
        </w:rPr>
        <w:t xml:space="preserve"> </w:t>
      </w:r>
      <w:r w:rsidRPr="00A24859">
        <w:rPr>
          <w:rFonts w:ascii="Courier New" w:hAnsi="Courier New" w:cs="Courier New"/>
          <w:b/>
        </w:rPr>
        <w:t>нет</w:t>
      </w:r>
    </w:p>
    <w:p w:rsidR="003D74C4" w:rsidRPr="00A24859" w:rsidRDefault="003D74C4" w:rsidP="003D74C4">
      <w:pPr>
        <w:widowControl w:val="0"/>
        <w:autoSpaceDE w:val="0"/>
        <w:autoSpaceDN w:val="0"/>
        <w:jc w:val="both"/>
      </w:pPr>
    </w:p>
    <w:p w:rsidR="003D74C4" w:rsidRPr="00A24859" w:rsidRDefault="003D74C4" w:rsidP="003D74C4">
      <w:pPr>
        <w:widowControl w:val="0"/>
        <w:autoSpaceDE w:val="0"/>
        <w:autoSpaceDN w:val="0"/>
        <w:ind w:firstLine="540"/>
        <w:jc w:val="both"/>
      </w:pPr>
      <w:r w:rsidRPr="00A24859">
        <w:t>--------------------------------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4" w:name="P508"/>
      <w:bookmarkStart w:id="5" w:name="P509"/>
      <w:bookmarkEnd w:id="4"/>
      <w:bookmarkEnd w:id="5"/>
      <w:r w:rsidRPr="00FA7C09">
        <w:rPr>
          <w:sz w:val="24"/>
        </w:rPr>
        <w:t>&lt;1&gt; Номер муниципального з</w:t>
      </w:r>
      <w:r>
        <w:rPr>
          <w:sz w:val="24"/>
        </w:rPr>
        <w:t>адания присваивается в системе «Электронный бюджет»</w:t>
      </w:r>
      <w:r w:rsidRPr="00FA7C09">
        <w:rPr>
          <w:sz w:val="24"/>
        </w:rPr>
        <w:t>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6" w:name="P894"/>
      <w:bookmarkEnd w:id="6"/>
      <w:r w:rsidRPr="00FA7C09">
        <w:rPr>
          <w:sz w:val="24"/>
        </w:rPr>
        <w:t>&lt;2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 досрочного прекращения выполнения муниципального задания.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7" w:name="P895"/>
      <w:bookmarkEnd w:id="7"/>
      <w:r w:rsidRPr="00FA7C09">
        <w:rPr>
          <w:sz w:val="24"/>
        </w:rPr>
        <w:t>&lt;3</w:t>
      </w:r>
      <w:proofErr w:type="gramStart"/>
      <w:r w:rsidRPr="00FA7C09">
        <w:rPr>
          <w:sz w:val="24"/>
        </w:rPr>
        <w:t>&gt; Ф</w:t>
      </w:r>
      <w:proofErr w:type="gramEnd"/>
      <w:r w:rsidRPr="00FA7C09">
        <w:rPr>
          <w:sz w:val="24"/>
        </w:rPr>
        <w:t xml:space="preserve">ормируется при установлении муниципального задания на оказание муниципальной услуги (услуг) и выполнение работы (работ) и </w:t>
      </w:r>
      <w:r w:rsidRPr="00FA7C09">
        <w:rPr>
          <w:sz w:val="24"/>
        </w:rPr>
        <w:lastRenderedPageBreak/>
        <w:t>содержит требования к оказанию муниципальной услуги (услуг) и выполнению работы (работ) раздельно по каждой из муниципальных услуг (работ) с указанием порядкового номера раздела.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8" w:name="P896"/>
      <w:bookmarkEnd w:id="8"/>
      <w:r w:rsidRPr="00FA7C09">
        <w:rPr>
          <w:sz w:val="24"/>
        </w:rPr>
        <w:t>&lt;4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показателями, характеризующими качество услуг (работ), установленными в общероссийском базовом перечне или федеральном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федеральных бюджетных или автономных учреждений, главным распорядителем средств федерального бюджета, в ведении которого находятся федеральные казенные учреждения, и единицы их измерения.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9" w:name="P897"/>
      <w:bookmarkEnd w:id="9"/>
      <w:r w:rsidRPr="00FA7C09">
        <w:rPr>
          <w:sz w:val="24"/>
        </w:rPr>
        <w:t>&lt;5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общероссийскими базовыми перечнями или федеральными перечнями.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0" w:name="P898"/>
      <w:bookmarkEnd w:id="10"/>
      <w:r w:rsidRPr="00FA7C09">
        <w:rPr>
          <w:sz w:val="24"/>
        </w:rPr>
        <w:t>&lt;6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соответствии с кодом, указанным в общероссийском базовом перечне или федеральном перечне (при наличии).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1" w:name="P899"/>
      <w:bookmarkEnd w:id="11"/>
      <w:r w:rsidRPr="00FA7C09">
        <w:rPr>
          <w:sz w:val="24"/>
        </w:rPr>
        <w:t>&lt;7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3D74C4" w:rsidRPr="00FA7C09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2" w:name="P900"/>
      <w:bookmarkEnd w:id="12"/>
      <w:r w:rsidRPr="00FA7C09">
        <w:rPr>
          <w:sz w:val="24"/>
        </w:rPr>
        <w:t>&lt;8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3D74C4" w:rsidRDefault="003D74C4" w:rsidP="003D74C4">
      <w:pPr>
        <w:widowControl w:val="0"/>
        <w:autoSpaceDE w:val="0"/>
        <w:autoSpaceDN w:val="0"/>
        <w:ind w:firstLine="539"/>
        <w:jc w:val="both"/>
        <w:rPr>
          <w:sz w:val="24"/>
        </w:rPr>
      </w:pPr>
      <w:bookmarkStart w:id="13" w:name="P901"/>
      <w:bookmarkEnd w:id="13"/>
      <w:r w:rsidRPr="00FA7C09">
        <w:rPr>
          <w:sz w:val="24"/>
        </w:rPr>
        <w:t>&lt;9</w:t>
      </w:r>
      <w:proofErr w:type="gramStart"/>
      <w:r w:rsidRPr="00FA7C09">
        <w:rPr>
          <w:sz w:val="24"/>
        </w:rPr>
        <w:t>&gt; З</w:t>
      </w:r>
      <w:proofErr w:type="gramEnd"/>
      <w:r w:rsidRPr="00FA7C09">
        <w:rPr>
          <w:sz w:val="24"/>
        </w:rPr>
        <w:t>аполняется в целом по муниципальному заданию.</w:t>
      </w:r>
      <w:bookmarkStart w:id="14" w:name="P902"/>
      <w:bookmarkEnd w:id="14"/>
    </w:p>
    <w:p w:rsidR="003D74C4" w:rsidRPr="00833CCD" w:rsidRDefault="003D74C4" w:rsidP="003D74C4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FA7C09">
        <w:rPr>
          <w:rFonts w:eastAsia="Calibri"/>
          <w:sz w:val="24"/>
          <w:szCs w:val="22"/>
          <w:lang w:eastAsia="en-US"/>
        </w:rPr>
        <w:t>&lt;10</w:t>
      </w:r>
      <w:proofErr w:type="gramStart"/>
      <w:r w:rsidRPr="00FA7C09">
        <w:rPr>
          <w:rFonts w:eastAsia="Calibri"/>
          <w:sz w:val="24"/>
          <w:szCs w:val="22"/>
          <w:lang w:eastAsia="en-US"/>
        </w:rPr>
        <w:t>&gt; В</w:t>
      </w:r>
      <w:proofErr w:type="gramEnd"/>
      <w:r w:rsidRPr="00FA7C09">
        <w:rPr>
          <w:rFonts w:eastAsia="Calibri"/>
          <w:sz w:val="24"/>
          <w:szCs w:val="22"/>
          <w:lang w:eastAsia="en-US"/>
        </w:rPr>
        <w:t xml:space="preserve">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федеральных бюджетных или автономных учреждений, главным распорядителем средств федерального бюджета, в ведении которого находятся федеральные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настоящего муниципального задания, не заполняются. </w:t>
      </w:r>
      <w:proofErr w:type="gramStart"/>
      <w:r w:rsidRPr="00FA7C09">
        <w:rPr>
          <w:rFonts w:eastAsia="Calibri"/>
          <w:sz w:val="24"/>
          <w:szCs w:val="22"/>
          <w:lang w:eastAsia="en-US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</w:t>
      </w:r>
      <w:proofErr w:type="gramEnd"/>
      <w:r w:rsidRPr="00FA7C09">
        <w:rPr>
          <w:rFonts w:eastAsia="Calibri"/>
          <w:sz w:val="24"/>
          <w:szCs w:val="22"/>
          <w:lang w:eastAsia="en-US"/>
        </w:rPr>
        <w:t xml:space="preserve"> течение календарного года).</w:t>
      </w:r>
      <w:r>
        <w:rPr>
          <w:rFonts w:eastAsia="Calibri"/>
          <w:sz w:val="24"/>
          <w:szCs w:val="22"/>
          <w:lang w:eastAsia="en-US"/>
        </w:rPr>
        <w:t xml:space="preserve">             </w:t>
      </w:r>
      <w:r>
        <w:rPr>
          <w:sz w:val="28"/>
          <w:szCs w:val="28"/>
        </w:rPr>
        <w:t>_________________________________</w:t>
      </w:r>
    </w:p>
    <w:p w:rsidR="00A11BE7" w:rsidRDefault="00A11BE7"/>
    <w:sectPr w:rsidR="00A11BE7" w:rsidSect="00FE58A1">
      <w:pgSz w:w="16838" w:h="11906" w:orient="landscape"/>
      <w:pgMar w:top="238" w:right="851" w:bottom="284" w:left="1134" w:header="567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D74C4"/>
    <w:rsid w:val="00186824"/>
    <w:rsid w:val="003D74C4"/>
    <w:rsid w:val="00921FAF"/>
    <w:rsid w:val="0097069D"/>
    <w:rsid w:val="00A11BE7"/>
    <w:rsid w:val="00A26C21"/>
    <w:rsid w:val="00A82E63"/>
    <w:rsid w:val="00C95655"/>
    <w:rsid w:val="00FA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74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3BB731765F946D87A85A21AD40C7ADDA24ADE9F37830E2B89DB319FBCCE6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AFA4A4B92EED918165C5FEBDB581C5D5E440CF26C6B9096C5412E3010B091010EB0A7B5B094F5C3P6W6J" TargetMode="External"/><Relationship Id="rId12" Type="http://schemas.openxmlformats.org/officeDocument/2006/relationships/hyperlink" Target="consultantplus://offline/ref=86145B1FF4749A27CCEA9BFF68C6E5EF73201D0A0075392A7E0EB0BABFp1i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A4A4B92EED918165C5FEBDB581C5D5E440CF26C6B9096C5412E3010B091010EB0A7B5B094F5C3P6W6J" TargetMode="External"/><Relationship Id="rId11" Type="http://schemas.openxmlformats.org/officeDocument/2006/relationships/hyperlink" Target="consultantplus://offline/ref=8F3BB731765F946D87A85A21AD40C7ADDA24ADE9F37830E2B89DB319FBCCE6O" TargetMode="External"/><Relationship Id="rId5" Type="http://schemas.openxmlformats.org/officeDocument/2006/relationships/hyperlink" Target="consultantplus://offline/ref=7AFA4A4B92EED918165C5FEBDB581C5D5E440CF26C6B9096C5412E3010B091010EB0A7B5B094F5C3P6W6J" TargetMode="External"/><Relationship Id="rId10" Type="http://schemas.openxmlformats.org/officeDocument/2006/relationships/hyperlink" Target="http://www.bus.gov.ru" TargetMode="External"/><Relationship Id="rId4" Type="http://schemas.openxmlformats.org/officeDocument/2006/relationships/hyperlink" Target="consultantplus://offline/ref=7AFA4A4B92EED918165C5FEBDB581C5D5D4302FF6E629096C5412E3010PBW0J" TargetMode="External"/><Relationship Id="rId9" Type="http://schemas.openxmlformats.org/officeDocument/2006/relationships/hyperlink" Target="consultantplus://offline/ref=8F3BB731765F946D87A85A21AD40C7ADDA24ADE9F37830E2B89DB319FBCCE6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2277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2022-01-13T07:42:00Z</dcterms:created>
  <dcterms:modified xsi:type="dcterms:W3CDTF">2022-01-14T11:31:00Z</dcterms:modified>
</cp:coreProperties>
</file>