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6"/>
          <w:szCs w:val="72"/>
        </w:rPr>
        <w:id w:val="10356150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/>
          </w:tblPr>
          <w:tblGrid>
            <w:gridCol w:w="5900"/>
            <w:gridCol w:w="1183"/>
            <w:gridCol w:w="2704"/>
          </w:tblGrid>
          <w:tr w:rsidR="006C7549" w:rsidTr="00A35528"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</w:rPr>
                <w:alias w:val="Заголовок"/>
                <w:id w:val="276713177"/>
                <w:placeholder>
                  <w:docPart w:val="6E154DA56DEA4861B00222E3C25B72A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6"/>
                  <w:szCs w:val="56"/>
                </w:rPr>
              </w:sdtEndPr>
              <w:sdtContent>
                <w:tc>
                  <w:tcPr>
                    <w:tcW w:w="5900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6C7549" w:rsidRDefault="006C7549" w:rsidP="006C7549">
                    <w:pPr>
                      <w:pStyle w:val="a7"/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</w:pPr>
                    <w:r w:rsidRPr="00A35528"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План работы Большевороновского СДК</w:t>
                    </w:r>
                  </w:p>
                </w:tc>
              </w:sdtContent>
            </w:sdt>
            <w:tc>
              <w:tcPr>
                <w:tcW w:w="388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6C7549" w:rsidRDefault="006C7549">
                <w:pPr>
                  <w:pStyle w:val="a7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96"/>
                    <w:szCs w:val="96"/>
                  </w:rPr>
                  <w:alias w:val="Год"/>
                  <w:id w:val="276713170"/>
                  <w:placeholder>
                    <w:docPart w:val="D44678CC2F034D02837B73FCEAA36AF3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1-01T00:00:00Z">
                    <w:dateFormat w:val="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6C7549" w:rsidRDefault="006C7549" w:rsidP="006C7549">
                    <w:pPr>
                      <w:pStyle w:val="a7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 w:rsidRPr="00A35528">
                      <w:rPr>
                        <w:color w:val="4F81BD" w:themeColor="accent1"/>
                        <w:sz w:val="96"/>
                        <w:szCs w:val="96"/>
                      </w:rPr>
                      <w:t>2022</w:t>
                    </w:r>
                  </w:p>
                </w:sdtContent>
              </w:sdt>
            </w:tc>
          </w:tr>
          <w:tr w:rsidR="00A35528" w:rsidTr="00A35528">
            <w:trPr>
              <w:gridAfter w:val="1"/>
              <w:wAfter w:w="2704" w:type="dxa"/>
            </w:trPr>
            <w:tc>
              <w:tcPr>
                <w:tcW w:w="7083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6C7549" w:rsidRDefault="006C7549" w:rsidP="00A35528">
                <w:pPr>
                  <w:pStyle w:val="a7"/>
                </w:pPr>
              </w:p>
            </w:tc>
            <w:tc>
              <w:tcPr>
                <w:tcW w:w="7083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A35528" w:rsidRDefault="00A35528" w:rsidP="00A35528">
                <w:pPr>
                  <w:pStyle w:val="a7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36"/>
                      <w:szCs w:val="36"/>
                    </w:rPr>
                    <w:alias w:val="Подзаголовок"/>
                    <w:id w:val="276713189"/>
                    <w:placeholder>
                      <w:docPart w:val="07CA14FDF08448DB8AE17234492D1759"/>
                    </w:placeholder>
                    <w:showingPlcHdr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[Введите подзаголовок документа]</w:t>
                    </w:r>
                  </w:sdtContent>
                </w:sdt>
              </w:p>
            </w:tc>
          </w:tr>
        </w:tbl>
        <w:p w:rsidR="006C7549" w:rsidRDefault="006C7549"/>
        <w:p w:rsidR="006C7549" w:rsidRPr="00A35528" w:rsidRDefault="006C7549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br w:type="page"/>
          </w:r>
        </w:p>
      </w:sdtContent>
    </w:sdt>
    <w:tbl>
      <w:tblPr>
        <w:tblpPr w:leftFromText="180" w:rightFromText="180" w:horzAnchor="page" w:tblpX="1494" w:tblpY="-334"/>
        <w:tblW w:w="9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42"/>
        <w:gridCol w:w="71"/>
        <w:gridCol w:w="3057"/>
        <w:gridCol w:w="2693"/>
        <w:gridCol w:w="2268"/>
      </w:tblGrid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проведения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Аудитория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забавы»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 птиц зимой»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колядки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«Пришла коляда, отворяй ворота»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Информационно-экологический час. (День заповедников и национальных парков 11.01.).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родной, навек любимый, в заповедниках хранимый»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старый Новый год…»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Мастер-класс, посвященный году науки и технологий. (17 января – День детских изобретений)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«Лаборатория ДК. Детские опыты и эксперименты в домашних условиях».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час. (Международный день памяти Холокоста. 27.01.).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«Бродят души Холокоста…»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Военно-патриотический квест (День воинской славы России. Снятие блокады г. Ленинграда в 1944 г. 27.01.)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станицам истории».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 (День разгрома фашистских войск в Сталинградской битве (1943 г.) 02.02.)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«Мамаев Курган».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Видео-урок. (140-лет со дня рождения К.Е. Ворошилова маршала Советского Союза).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красный офицер. Правда и миф о Клименте Ворошилове».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памяти. (День памяти юного героя антифашиста. 08.02.)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безусые герои».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Медиа-час. (2021 год – Год науки и технологий. 8.02. День российской науки.)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"Инновации в нашей жизни"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Экологическая игра. (</w:t>
            </w:r>
            <w:hyperlink r:id="rId7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 xml:space="preserve">Всемирный день защиты морских млекопитающих и </w:t>
              </w:r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lastRenderedPageBreak/>
                <w:t>Всемирный день китов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«Морские обитатели»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Вечеринка. (День Святого Валентина 14.02.)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 Работает Амур!»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Беседа-игра. (День памяти о россиянах, исполнявших служебный долг за пределами Отечества. 15.02.)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выше званья для мужчины, чем с честью родине служить».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концерт. (День Защитника Отечества 23.02.).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мужчин!»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возложения венков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Победу!»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концерт. (Международный женский день 08.03)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«Ярче всех бриллиантов мира…»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гуляние (Масленица 08.03.2021-14.03.2021)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«Масленка – полизуха»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Квест, (14 марта международный день планетариев). посвященный году науки и технологий.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во Вселенной»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Игра-путешествие. (День воссоединения Крыма с Россией 18.03).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Крымом прирастала, славян спасая на века»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Эко-стена. (</w:t>
            </w:r>
            <w:hyperlink r:id="rId8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Неделя защиты животных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«Твои соседи на планете»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Капустник (День работника культуры России. 25.03)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веселые артисты».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Вечер-кабачок (День смеха 01.04)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жизни в шутку и всерьез».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Квест. (2021 год – Год науки и технологий. 04.04. День геолога.)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к центру земли».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Беседа-обсуждение. (Всемирный день здоровья)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«Мода на здоровье»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Видеосалон по мотивам х/ф «Мальчик в полосатой пижаме». (Международный день освобождения узников фашистских концлагерей. 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«Смотрим. Обсуждаем…»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нков. День космонавтики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«Загадочный космос»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(День воинской славы. День победы русских воинов над немецкими рыцарями на Чудском озере (Ледовое побоище 1242 год). 18.04.)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«Александр Невский – защитник</w:t>
            </w:r>
          </w:p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Субботник. (Международный день памятников и исторических мест)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«Сохраним памятные места для родного села»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(Всемирный день Земли).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«Посади дерево»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(Всемирный день пингвина.)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«Птицы, которые не умеют летать»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Информационно-познавательный час. (День памяти погибших в радиационных авариях. 35 лет со дня катастрофы на Чернобыльской АЭС (1986 г.) 26.04)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«Чернобыльская хроника»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участников творческих объединений дома культуры, посвященная Празднику весны и труда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«Весна-прекрасная пора».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творчества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«Празднуй, радуйся, гуляй - наступает Первомай!»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Эко-Акция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«Мир, труд, май - улицу убирай».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 мероприятий, посвященных Дню Победы в Великой Отечественной войне 1941-1945 гг. (30-34)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«Чистое уважение»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экскурсия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«Дальнее эхо»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Краеведческий исторический час, с использованием материалов и видеофрагментов проекта «Связь поколений. Я-твоя 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память».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«Дети войны, о войне».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митинг, посвященный Дню Победы в Великой Отечественной войне 1941-1945 гг.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«Слава вам, павшие!»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праздничный концерт, посвященный Дню Победы в Великой Отечественной войне 1941-1945 гг.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(800-лет со дня рождения Александра Невского)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"Мифы об Александре Невском - реальность или вымысел?"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Литературно-музыкальный вечер, посвященный Международному дню семьи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«Любовью дорожить умейте».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старты, посвященные году науки и технологий. (15.01. День астрономии.)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«Звездные войны»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Видеолекторий. </w:t>
            </w:r>
            <w:hyperlink r:id="rId9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Всемирный день исчезающих видов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животных.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Квест, посвященный Дню славянской письменности и культуры.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поисках сокровища тысячелетий»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поздравительных открыток среди участников кружка рисования, посвященный Дню предпринимателя.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поздравить вас спешим!»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посиделки для любителей книги и чтения, посвященные Общероссийскому дню библиотек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«Библиотека-территория творчества».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программа. Международный День защиты детей.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держу в ладошках лето».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природы. Всемирный день окружающей среды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«От чистого истока мы начинаем путь»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Квест. Пушкинский день России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«Царевны. Путешествие в Лукоморье».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Субботник. (</w:t>
            </w:r>
            <w:hyperlink r:id="rId10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Международный день очистки водоёмов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берег»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дело. (</w:t>
            </w:r>
            <w:hyperlink r:id="rId11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Всемирный день океанов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поисках Немо"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Конкурс-дефиле. День России.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12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Русский народный костюм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Митинг. День памяти и скорби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 вас живыми»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посвященная году науки и технологий.(26.06. день изобретателя и рационализатора в России).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«Лаборатория ДК. Искусственный интеллект. Технологии будущего».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«Модный «ЗОЖ», модная молодежь».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 программа. День молодежи.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«Молодость шагает по планете»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урок мужества. День патриотизма и подпольщиков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И.Д. Москаленко?»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8E699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истории. День воинской славы. День победы русского флота в Чесменском сражении (1770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«Страницы славных побед».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гуляние. День Ивана Купалы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заиграло, к нам пришел Иван Купала»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C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портивно-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День любви, семьи и верности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«Счастье мое!»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час. День воинской славы. Победа русской армии в Полтавском сражении (1709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грянул бой, Полтавский бой!»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мероприятие. День рыбака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рыбака»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час. День памяти воинов погибших в Первой мировой войне (1914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«Русская гвардия великой войны»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 День коренных малочисленных народов Севера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народов Севера: легенды, сказки, мифы».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Квест. День воинской славы. Первая победа русского флота у мыса Гангут (1714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«Морской бой»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C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акция по сбору помощи приютам для бездомных животных.  (</w:t>
            </w:r>
            <w:hyperlink r:id="rId13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Всемирный день бездомных животных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лапки».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 День государственного флага России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«Флаг Российский наш окрашен в белый, синий, красный цвет. Он трепещет в небе ясном и его прекрасней нет!».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C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Видеолекторий. День разгрома советскими войсками немецко-фашистских войск в Курской битве (1943 год)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«Огненная дуга»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C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программа. День знаний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«Одноклассники».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C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День солидарности в борьбе с терроризмом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«Жертвы террора-дети».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Митинг. День окончания Второй мировой войны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«Победа. Память. Правда».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B6AD8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мужества. День славы. Бородинское сражение (1812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1B6AD8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потерей Москвы не потеряна Россия».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AD8" w:rsidRPr="001B6AD8" w:rsidRDefault="006C7549" w:rsidP="001B6A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концерт. Международный день пожилых людей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возраст»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посиделки. Международный день пожилых людей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«Тепло души вам дарим, дорогие»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Международный день ДЦП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без барьеров».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акция. День учителя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«Учителями славиться Россия»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старты. </w:t>
            </w:r>
            <w:hyperlink r:id="rId14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День тигра</w:t>
              </w:r>
            </w:hyperlink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«Тигриная тропа»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«Любимый край в сердце моем».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час. День памяти жертв политических репрессий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«Судьбы людей в годы политических репрессий»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программа. День народного единства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в единстве».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по мотивам произведений Ф.М. Достоевского. (200-летие со дня рождения Ф.М. Достоевского)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«Многоликий Достоевский».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концерт. День матери.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одна такая, любимая, родная»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Фото-конкурс (</w:t>
            </w:r>
            <w:hyperlink r:id="rId15" w:history="1">
              <w:r w:rsidRPr="001B6AD8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lang w:eastAsia="ru-RU"/>
                </w:rPr>
                <w:t>День домашних животных</w:t>
              </w:r>
            </w:hyperlink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«Любимые хвостатые, пернатые, рогатые»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здоровья. Всемирный день борьбы со СПИДом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быть здоровым?»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14-35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патриотизма, основанный на материалах из комнаты-музей и проекте «Связь поколений. Я-твоя память». День неизвестного солдата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тех, кто не вернулся»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толерантности. День инвалидов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отзывчиво, как эхо».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акция. День волонтера (добровольца)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волонтер?»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Историческое путешествие. День начала контр наступления советских войск в битве под Москвой 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(1941г.)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 огненных Московских рубежах»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Фото-стена. День героев Отечества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«Герои-односельчане»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геральдики.</w:t>
            </w: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конституции.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«Государственные символы - это многовековая история России...»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мероприятие. День взятия крепости Измаил (1790 г.)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«Штурм Измаила»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94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 новогодних мероприятий.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забавы»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караоке-вечер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фейерверк»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Кафе-вечер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«Капризы Деда Мороза, или новогодняя фантазия внучки Снегурочки».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</w:p>
        </w:tc>
      </w:tr>
      <w:tr w:rsidR="006C7549" w:rsidRPr="001B6AD8" w:rsidTr="001B6AD8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утренник для  детей.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Зимушка-зима!»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7549" w:rsidRPr="001B6AD8" w:rsidRDefault="006C7549" w:rsidP="006C7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</w:tbl>
    <w:p w:rsidR="00DD0E9F" w:rsidRDefault="00DD0E9F"/>
    <w:sectPr w:rsidR="00DD0E9F" w:rsidSect="006C754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F4" w:rsidRDefault="009858F4" w:rsidP="001B6AD8">
      <w:pPr>
        <w:spacing w:after="0" w:line="240" w:lineRule="auto"/>
      </w:pPr>
      <w:r>
        <w:separator/>
      </w:r>
    </w:p>
  </w:endnote>
  <w:endnote w:type="continuationSeparator" w:id="0">
    <w:p w:rsidR="009858F4" w:rsidRDefault="009858F4" w:rsidP="001B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F4" w:rsidRDefault="009858F4" w:rsidP="001B6AD8">
      <w:pPr>
        <w:spacing w:after="0" w:line="240" w:lineRule="auto"/>
      </w:pPr>
      <w:r>
        <w:separator/>
      </w:r>
    </w:p>
  </w:footnote>
  <w:footnote w:type="continuationSeparator" w:id="0">
    <w:p w:rsidR="009858F4" w:rsidRDefault="009858F4" w:rsidP="001B6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AD8"/>
    <w:rsid w:val="001B6AD8"/>
    <w:rsid w:val="006C7549"/>
    <w:rsid w:val="008E6999"/>
    <w:rsid w:val="009858F4"/>
    <w:rsid w:val="00A35528"/>
    <w:rsid w:val="00DD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6AD8"/>
  </w:style>
  <w:style w:type="paragraph" w:styleId="a5">
    <w:name w:val="footer"/>
    <w:basedOn w:val="a"/>
    <w:link w:val="a6"/>
    <w:uiPriority w:val="99"/>
    <w:semiHidden/>
    <w:unhideWhenUsed/>
    <w:rsid w:val="001B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6AD8"/>
  </w:style>
  <w:style w:type="paragraph" w:styleId="a7">
    <w:name w:val="No Spacing"/>
    <w:link w:val="a8"/>
    <w:uiPriority w:val="1"/>
    <w:qFormat/>
    <w:rsid w:val="006C7549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6C7549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6C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lus.info/index.php?page=5&amp;event=204650" TargetMode="External"/><Relationship Id="rId13" Type="http://schemas.openxmlformats.org/officeDocument/2006/relationships/hyperlink" Target="https://webplus.info/index.php?page=5&amp;holiday=6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plus.info/index.php?page=5&amp;event=139038" TargetMode="External"/><Relationship Id="rId12" Type="http://schemas.openxmlformats.org/officeDocument/2006/relationships/hyperlink" Target="https://habarovsk.bezformata.com/word/russkij-narodnij-kostyum/86564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bplus.info/index.php?page=5&amp;holiday=2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plus.info/index.php?page=5&amp;holiday=158" TargetMode="External"/><Relationship Id="rId10" Type="http://schemas.openxmlformats.org/officeDocument/2006/relationships/hyperlink" Target="https://webplus.info/index.php?page=5&amp;event=204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plus.info/index.php?page=5&amp;event=202643" TargetMode="External"/><Relationship Id="rId14" Type="http://schemas.openxmlformats.org/officeDocument/2006/relationships/hyperlink" Target="https://webplus.info/index.php?page=5&amp;event=20433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154DA56DEA4861B00222E3C25B7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D54F6-CB14-47C3-A6F5-9EAC3037E509}"/>
      </w:docPartPr>
      <w:docPartBody>
        <w:p w:rsidR="00000000" w:rsidRDefault="00AF53CF" w:rsidP="00AF53CF">
          <w:pPr>
            <w:pStyle w:val="6E154DA56DEA4861B00222E3C25B72A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D44678CC2F034D02837B73FCEAA36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F8CB4-C1A1-429E-928F-2B7147356517}"/>
      </w:docPartPr>
      <w:docPartBody>
        <w:p w:rsidR="00000000" w:rsidRDefault="00AF53CF" w:rsidP="00AF53CF">
          <w:pPr>
            <w:pStyle w:val="D44678CC2F034D02837B73FCEAA36AF3"/>
          </w:pPr>
          <w:r>
            <w:rPr>
              <w:color w:val="4F81BD" w:themeColor="accent1"/>
              <w:sz w:val="200"/>
              <w:szCs w:val="200"/>
            </w:rPr>
            <w:t>[Год]</w:t>
          </w:r>
        </w:p>
      </w:docPartBody>
    </w:docPart>
    <w:docPart>
      <w:docPartPr>
        <w:name w:val="07CA14FDF08448DB8AE17234492D1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7DCE7-4042-4822-9133-A339DD8C470D}"/>
      </w:docPartPr>
      <w:docPartBody>
        <w:p w:rsidR="00000000" w:rsidRDefault="00AF53CF" w:rsidP="00AF53CF">
          <w:pPr>
            <w:pStyle w:val="07CA14FDF08448DB8AE17234492D17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F53CF"/>
    <w:rsid w:val="00AF53CF"/>
    <w:rsid w:val="00CB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154DA56DEA4861B00222E3C25B72AA">
    <w:name w:val="6E154DA56DEA4861B00222E3C25B72AA"/>
    <w:rsid w:val="00AF53CF"/>
  </w:style>
  <w:style w:type="paragraph" w:customStyle="1" w:styleId="8DD93F9366484FECA774A094D8A5AAB7">
    <w:name w:val="8DD93F9366484FECA774A094D8A5AAB7"/>
    <w:rsid w:val="00AF53CF"/>
  </w:style>
  <w:style w:type="paragraph" w:customStyle="1" w:styleId="D44678CC2F034D02837B73FCEAA36AF3">
    <w:name w:val="D44678CC2F034D02837B73FCEAA36AF3"/>
    <w:rsid w:val="00AF53CF"/>
  </w:style>
  <w:style w:type="paragraph" w:customStyle="1" w:styleId="9C9DAC8B3FA743B6A8167DC686D87598">
    <w:name w:val="9C9DAC8B3FA743B6A8167DC686D87598"/>
    <w:rsid w:val="00AF53CF"/>
  </w:style>
  <w:style w:type="paragraph" w:customStyle="1" w:styleId="79DD0CD6D09A4FD9ADA3AD7B4ADFF7E6">
    <w:name w:val="79DD0CD6D09A4FD9ADA3AD7B4ADFF7E6"/>
    <w:rsid w:val="00AF53CF"/>
  </w:style>
  <w:style w:type="paragraph" w:customStyle="1" w:styleId="07CA14FDF08448DB8AE17234492D1759">
    <w:name w:val="07CA14FDF08448DB8AE17234492D1759"/>
    <w:rsid w:val="00AF53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Большевороновского СДК</dc:title>
  <dc:creator>Пользователь Windows</dc:creator>
  <cp:lastModifiedBy>Пользователь Windows</cp:lastModifiedBy>
  <cp:revision>1</cp:revision>
  <dcterms:created xsi:type="dcterms:W3CDTF">2022-01-13T14:56:00Z</dcterms:created>
  <dcterms:modified xsi:type="dcterms:W3CDTF">2022-01-13T15:28:00Z</dcterms:modified>
</cp:coreProperties>
</file>