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61" w:rsidRDefault="000A5161" w:rsidP="00FC0DE2">
      <w:pPr>
        <w:tabs>
          <w:tab w:val="left" w:pos="6630"/>
        </w:tabs>
        <w:spacing w:after="0"/>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79"/>
      </w:tblGrid>
      <w:tr w:rsidR="000A5161" w:rsidRPr="00DD4645" w:rsidTr="00187D2D">
        <w:tc>
          <w:tcPr>
            <w:tcW w:w="4927" w:type="dxa"/>
          </w:tcPr>
          <w:p w:rsidR="000A5161" w:rsidRPr="00DD4645" w:rsidRDefault="000A5161" w:rsidP="00187D2D">
            <w:pPr>
              <w:pStyle w:val="Default"/>
              <w:rPr>
                <w:color w:val="000000" w:themeColor="text1"/>
                <w:sz w:val="28"/>
                <w:szCs w:val="28"/>
              </w:rPr>
            </w:pPr>
            <w:r w:rsidRPr="00DD4645">
              <w:rPr>
                <w:color w:val="000000" w:themeColor="text1"/>
                <w:sz w:val="28"/>
                <w:szCs w:val="28"/>
              </w:rPr>
              <w:t xml:space="preserve">ПРИНЯТО </w:t>
            </w:r>
          </w:p>
          <w:p w:rsidR="000A5161" w:rsidRPr="00DD4645" w:rsidRDefault="000A5161" w:rsidP="00187D2D">
            <w:pPr>
              <w:pStyle w:val="Default"/>
              <w:rPr>
                <w:color w:val="000000" w:themeColor="text1"/>
                <w:sz w:val="28"/>
                <w:szCs w:val="28"/>
              </w:rPr>
            </w:pPr>
            <w:r w:rsidRPr="00DD4645">
              <w:rPr>
                <w:color w:val="000000" w:themeColor="text1"/>
                <w:sz w:val="28"/>
                <w:szCs w:val="28"/>
              </w:rPr>
              <w:t xml:space="preserve">на общем собрании работников </w:t>
            </w:r>
          </w:p>
          <w:p w:rsidR="000A5161" w:rsidRPr="00DD4645" w:rsidRDefault="000A5161" w:rsidP="00187D2D">
            <w:pPr>
              <w:pStyle w:val="Default"/>
              <w:rPr>
                <w:color w:val="000000" w:themeColor="text1"/>
                <w:sz w:val="28"/>
                <w:szCs w:val="28"/>
              </w:rPr>
            </w:pPr>
            <w:r w:rsidRPr="00DD4645">
              <w:rPr>
                <w:color w:val="000000" w:themeColor="text1"/>
                <w:sz w:val="28"/>
                <w:szCs w:val="28"/>
              </w:rPr>
              <w:t xml:space="preserve">Муниципального автономного учреждения  культуры </w:t>
            </w:r>
          </w:p>
          <w:p w:rsidR="000A5161" w:rsidRPr="00DD4645" w:rsidRDefault="000A5161" w:rsidP="00187D2D">
            <w:pPr>
              <w:tabs>
                <w:tab w:val="left" w:pos="5954"/>
              </w:tabs>
              <w:rPr>
                <w:rFonts w:ascii="Times New Roman" w:hAnsi="Times New Roman" w:cs="Times New Roman"/>
                <w:color w:val="000000" w:themeColor="text1"/>
                <w:sz w:val="28"/>
              </w:rPr>
            </w:pPr>
            <w:r w:rsidRPr="00DD4645">
              <w:rPr>
                <w:rFonts w:ascii="Times New Roman" w:hAnsi="Times New Roman" w:cs="Times New Roman"/>
                <w:color w:val="000000" w:themeColor="text1"/>
                <w:sz w:val="28"/>
                <w:szCs w:val="28"/>
              </w:rPr>
              <w:t>«</w:t>
            </w:r>
            <w:proofErr w:type="spellStart"/>
            <w:r w:rsidRPr="00DD4645">
              <w:rPr>
                <w:rFonts w:ascii="Times New Roman" w:hAnsi="Times New Roman" w:cs="Times New Roman"/>
                <w:color w:val="000000" w:themeColor="text1"/>
                <w:sz w:val="28"/>
                <w:szCs w:val="28"/>
              </w:rPr>
              <w:t>Бурегский</w:t>
            </w:r>
            <w:proofErr w:type="spellEnd"/>
            <w:r w:rsidRPr="00DD4645">
              <w:rPr>
                <w:rFonts w:ascii="Times New Roman" w:hAnsi="Times New Roman" w:cs="Times New Roman"/>
                <w:color w:val="000000" w:themeColor="text1"/>
                <w:sz w:val="28"/>
                <w:szCs w:val="28"/>
              </w:rPr>
              <w:t xml:space="preserve"> сельский Дом культуры»  Протокол от 16.03.2022 г. № 1</w:t>
            </w:r>
          </w:p>
        </w:tc>
        <w:tc>
          <w:tcPr>
            <w:tcW w:w="4927" w:type="dxa"/>
          </w:tcPr>
          <w:p w:rsidR="000A5161" w:rsidRPr="00DD4645" w:rsidRDefault="000A5161" w:rsidP="00187D2D">
            <w:pPr>
              <w:tabs>
                <w:tab w:val="left" w:pos="5954"/>
              </w:tabs>
              <w:jc w:val="right"/>
              <w:rPr>
                <w:rFonts w:ascii="Times New Roman" w:hAnsi="Times New Roman" w:cs="Times New Roman"/>
                <w:color w:val="000000" w:themeColor="text1"/>
                <w:sz w:val="28"/>
              </w:rPr>
            </w:pPr>
            <w:r w:rsidRPr="00DD4645">
              <w:rPr>
                <w:rFonts w:ascii="Times New Roman" w:hAnsi="Times New Roman" w:cs="Times New Roman"/>
                <w:color w:val="000000" w:themeColor="text1"/>
                <w:sz w:val="28"/>
              </w:rPr>
              <w:t>УТВЕРЖДАЮ</w:t>
            </w:r>
          </w:p>
          <w:p w:rsidR="000A5161" w:rsidRPr="00DD4645" w:rsidRDefault="000A5161" w:rsidP="00187D2D">
            <w:pPr>
              <w:tabs>
                <w:tab w:val="left" w:pos="5954"/>
              </w:tabs>
              <w:jc w:val="right"/>
              <w:rPr>
                <w:rFonts w:ascii="Times New Roman" w:hAnsi="Times New Roman" w:cs="Times New Roman"/>
                <w:color w:val="000000" w:themeColor="text1"/>
                <w:sz w:val="28"/>
                <w:szCs w:val="28"/>
              </w:rPr>
            </w:pPr>
            <w:r w:rsidRPr="00DD4645">
              <w:rPr>
                <w:rFonts w:ascii="Times New Roman" w:hAnsi="Times New Roman" w:cs="Times New Roman"/>
                <w:color w:val="000000" w:themeColor="text1"/>
                <w:sz w:val="28"/>
                <w:szCs w:val="28"/>
              </w:rPr>
              <w:t>Директор  МАУК  «</w:t>
            </w:r>
            <w:proofErr w:type="spellStart"/>
            <w:r w:rsidRPr="00DD4645">
              <w:rPr>
                <w:rFonts w:ascii="Times New Roman" w:hAnsi="Times New Roman" w:cs="Times New Roman"/>
                <w:color w:val="000000" w:themeColor="text1"/>
                <w:sz w:val="28"/>
                <w:szCs w:val="28"/>
              </w:rPr>
              <w:t>Бурегский</w:t>
            </w:r>
            <w:proofErr w:type="spellEnd"/>
            <w:r w:rsidRPr="00DD4645">
              <w:rPr>
                <w:rFonts w:ascii="Times New Roman" w:hAnsi="Times New Roman" w:cs="Times New Roman"/>
                <w:color w:val="000000" w:themeColor="text1"/>
                <w:sz w:val="28"/>
                <w:szCs w:val="28"/>
              </w:rPr>
              <w:t xml:space="preserve">  СДК»</w:t>
            </w:r>
          </w:p>
          <w:p w:rsidR="000A5161" w:rsidRPr="00DD4645" w:rsidRDefault="000A5161" w:rsidP="00187D2D">
            <w:pPr>
              <w:tabs>
                <w:tab w:val="left" w:pos="5954"/>
              </w:tabs>
              <w:jc w:val="right"/>
              <w:rPr>
                <w:rFonts w:ascii="Times New Roman" w:hAnsi="Times New Roman" w:cs="Times New Roman"/>
                <w:color w:val="000000" w:themeColor="text1"/>
                <w:sz w:val="28"/>
                <w:szCs w:val="28"/>
              </w:rPr>
            </w:pPr>
          </w:p>
          <w:p w:rsidR="000A5161" w:rsidRDefault="000A5161" w:rsidP="00187D2D">
            <w:pPr>
              <w:tabs>
                <w:tab w:val="left" w:pos="5954"/>
              </w:tabs>
              <w:jc w:val="right"/>
              <w:rPr>
                <w:rFonts w:ascii="Times New Roman" w:hAnsi="Times New Roman" w:cs="Times New Roman"/>
                <w:color w:val="000000" w:themeColor="text1"/>
                <w:sz w:val="28"/>
                <w:szCs w:val="28"/>
              </w:rPr>
            </w:pPr>
            <w:r w:rsidRPr="00DD4645">
              <w:rPr>
                <w:rFonts w:ascii="Times New Roman" w:hAnsi="Times New Roman" w:cs="Times New Roman"/>
                <w:color w:val="000000" w:themeColor="text1"/>
                <w:sz w:val="28"/>
                <w:szCs w:val="28"/>
              </w:rPr>
              <w:t xml:space="preserve">____ ________ </w:t>
            </w:r>
            <w:proofErr w:type="spellStart"/>
            <w:r w:rsidRPr="00DD4645">
              <w:rPr>
                <w:rFonts w:ascii="Times New Roman" w:hAnsi="Times New Roman" w:cs="Times New Roman"/>
                <w:color w:val="000000" w:themeColor="text1"/>
                <w:sz w:val="28"/>
                <w:szCs w:val="28"/>
              </w:rPr>
              <w:t>М.Н.Клочкова</w:t>
            </w:r>
            <w:proofErr w:type="spellEnd"/>
          </w:p>
          <w:p w:rsidR="000A5161" w:rsidRDefault="000A5161" w:rsidP="00187D2D">
            <w:pPr>
              <w:tabs>
                <w:tab w:val="left" w:pos="5954"/>
              </w:tabs>
              <w:jc w:val="right"/>
              <w:rPr>
                <w:rFonts w:ascii="Times New Roman" w:hAnsi="Times New Roman" w:cs="Times New Roman"/>
                <w:color w:val="000000" w:themeColor="text1"/>
                <w:sz w:val="28"/>
                <w:szCs w:val="28"/>
              </w:rPr>
            </w:pPr>
          </w:p>
          <w:p w:rsidR="000A5161" w:rsidRPr="00DD4645" w:rsidRDefault="000A5161" w:rsidP="00187D2D">
            <w:pPr>
              <w:tabs>
                <w:tab w:val="left" w:pos="5954"/>
              </w:tabs>
              <w:jc w:val="right"/>
              <w:rPr>
                <w:rFonts w:ascii="Times New Roman" w:hAnsi="Times New Roman" w:cs="Times New Roman"/>
                <w:color w:val="000000" w:themeColor="text1"/>
                <w:sz w:val="28"/>
              </w:rPr>
            </w:pPr>
            <w:r>
              <w:rPr>
                <w:rFonts w:ascii="Times New Roman" w:hAnsi="Times New Roman" w:cs="Times New Roman"/>
                <w:color w:val="000000" w:themeColor="text1"/>
                <w:sz w:val="28"/>
                <w:szCs w:val="28"/>
              </w:rPr>
              <w:t>Приказ №17 – ОД от 16.03.2022 г</w:t>
            </w:r>
          </w:p>
        </w:tc>
      </w:tr>
    </w:tbl>
    <w:p w:rsidR="000A5161" w:rsidRPr="00DD4645" w:rsidRDefault="000A5161" w:rsidP="000A5161">
      <w:pPr>
        <w:shd w:val="clear" w:color="auto" w:fill="FFFFFF"/>
        <w:spacing w:after="0" w:line="240" w:lineRule="auto"/>
        <w:jc w:val="center"/>
        <w:outlineLvl w:val="2"/>
        <w:rPr>
          <w:rFonts w:ascii="Times New Roman" w:eastAsia="Times New Roman" w:hAnsi="Times New Roman" w:cs="Times New Roman"/>
          <w:b/>
          <w:bCs/>
          <w:color w:val="000000" w:themeColor="text1"/>
          <w:sz w:val="36"/>
          <w:szCs w:val="28"/>
          <w:lang w:eastAsia="ru-RU"/>
        </w:rPr>
      </w:pPr>
    </w:p>
    <w:p w:rsidR="000A5161" w:rsidRPr="00DD4645" w:rsidRDefault="000A5161" w:rsidP="000A5161">
      <w:pPr>
        <w:shd w:val="clear" w:color="auto" w:fill="FFFFFF"/>
        <w:spacing w:after="0" w:line="240" w:lineRule="auto"/>
        <w:jc w:val="center"/>
        <w:outlineLvl w:val="2"/>
        <w:rPr>
          <w:rFonts w:ascii="Times New Roman" w:eastAsia="Times New Roman" w:hAnsi="Times New Roman" w:cs="Times New Roman"/>
          <w:b/>
          <w:bCs/>
          <w:color w:val="000000" w:themeColor="text1"/>
          <w:sz w:val="36"/>
          <w:szCs w:val="28"/>
          <w:lang w:eastAsia="ru-RU"/>
        </w:rPr>
      </w:pPr>
    </w:p>
    <w:p w:rsidR="000A5161" w:rsidRPr="00DD4645" w:rsidRDefault="000A5161" w:rsidP="000A5161">
      <w:pPr>
        <w:shd w:val="clear" w:color="auto" w:fill="FFFFFF"/>
        <w:spacing w:after="0" w:line="240" w:lineRule="auto"/>
        <w:jc w:val="center"/>
        <w:outlineLvl w:val="2"/>
        <w:rPr>
          <w:rFonts w:ascii="Times New Roman" w:eastAsia="Times New Roman" w:hAnsi="Times New Roman" w:cs="Times New Roman"/>
          <w:b/>
          <w:bCs/>
          <w:color w:val="000000" w:themeColor="text1"/>
          <w:sz w:val="36"/>
          <w:szCs w:val="28"/>
          <w:lang w:eastAsia="ru-RU"/>
        </w:rPr>
      </w:pPr>
    </w:p>
    <w:p w:rsidR="000A5161" w:rsidRPr="00DD4645" w:rsidRDefault="000A5161" w:rsidP="000A5161">
      <w:pPr>
        <w:shd w:val="clear" w:color="auto" w:fill="FFFFFF"/>
        <w:spacing w:after="0" w:line="240" w:lineRule="auto"/>
        <w:jc w:val="center"/>
        <w:outlineLvl w:val="2"/>
        <w:rPr>
          <w:rFonts w:ascii="Times New Roman" w:eastAsia="Times New Roman" w:hAnsi="Times New Roman" w:cs="Times New Roman"/>
          <w:b/>
          <w:bCs/>
          <w:color w:val="000000" w:themeColor="text1"/>
          <w:sz w:val="36"/>
          <w:szCs w:val="28"/>
          <w:lang w:eastAsia="ru-RU"/>
        </w:rPr>
      </w:pPr>
    </w:p>
    <w:p w:rsidR="000A5161" w:rsidRPr="00F10580" w:rsidRDefault="000A5161" w:rsidP="000A5161">
      <w:pPr>
        <w:shd w:val="clear" w:color="auto" w:fill="FFFFFF"/>
        <w:spacing w:after="0" w:line="240" w:lineRule="auto"/>
        <w:jc w:val="center"/>
        <w:outlineLvl w:val="2"/>
        <w:rPr>
          <w:rFonts w:ascii="Times New Roman" w:eastAsia="Times New Roman" w:hAnsi="Times New Roman" w:cs="Times New Roman"/>
          <w:color w:val="000000" w:themeColor="text1"/>
          <w:sz w:val="36"/>
          <w:szCs w:val="28"/>
          <w:lang w:eastAsia="ru-RU"/>
        </w:rPr>
      </w:pPr>
      <w:r w:rsidRPr="00DD4645">
        <w:rPr>
          <w:rFonts w:ascii="Times New Roman" w:eastAsia="Times New Roman" w:hAnsi="Times New Roman" w:cs="Times New Roman"/>
          <w:b/>
          <w:bCs/>
          <w:color w:val="000000" w:themeColor="text1"/>
          <w:sz w:val="36"/>
          <w:szCs w:val="28"/>
          <w:lang w:eastAsia="ru-RU"/>
        </w:rPr>
        <w:t>Положение о конфликте интересов в Муниципальном автономном учреждении культуры "</w:t>
      </w:r>
      <w:proofErr w:type="spellStart"/>
      <w:r w:rsidRPr="00DD4645">
        <w:rPr>
          <w:rFonts w:ascii="Times New Roman" w:eastAsia="Times New Roman" w:hAnsi="Times New Roman" w:cs="Times New Roman"/>
          <w:b/>
          <w:bCs/>
          <w:color w:val="000000" w:themeColor="text1"/>
          <w:sz w:val="36"/>
          <w:szCs w:val="28"/>
          <w:lang w:eastAsia="ru-RU"/>
        </w:rPr>
        <w:t>Бурегский</w:t>
      </w:r>
      <w:proofErr w:type="spellEnd"/>
      <w:r w:rsidRPr="00DD4645">
        <w:rPr>
          <w:rFonts w:ascii="Times New Roman" w:eastAsia="Times New Roman" w:hAnsi="Times New Roman" w:cs="Times New Roman"/>
          <w:b/>
          <w:bCs/>
          <w:color w:val="000000" w:themeColor="text1"/>
          <w:sz w:val="36"/>
          <w:szCs w:val="28"/>
          <w:lang w:eastAsia="ru-RU"/>
        </w:rPr>
        <w:t xml:space="preserve"> сельский Дом культуры"</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1. Общие положения</w:t>
      </w:r>
    </w:p>
    <w:p w:rsidR="000A5161" w:rsidRPr="00F10580" w:rsidRDefault="000A5161" w:rsidP="000A5161">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xml:space="preserve">1.1. Настоящее Положение о конфликте интересов </w:t>
      </w:r>
      <w:r w:rsidRPr="00DD4645">
        <w:rPr>
          <w:rFonts w:ascii="Times New Roman" w:eastAsia="Times New Roman" w:hAnsi="Times New Roman" w:cs="Times New Roman"/>
          <w:color w:val="000000" w:themeColor="text1"/>
          <w:sz w:val="28"/>
          <w:szCs w:val="28"/>
          <w:lang w:eastAsia="ru-RU"/>
        </w:rPr>
        <w:t>Муниципальном автономном учреждении культуры "</w:t>
      </w:r>
      <w:proofErr w:type="spellStart"/>
      <w:r w:rsidRPr="00DD4645">
        <w:rPr>
          <w:rFonts w:ascii="Times New Roman" w:eastAsia="Times New Roman" w:hAnsi="Times New Roman" w:cs="Times New Roman"/>
          <w:color w:val="000000" w:themeColor="text1"/>
          <w:sz w:val="28"/>
          <w:szCs w:val="28"/>
          <w:lang w:eastAsia="ru-RU"/>
        </w:rPr>
        <w:t>Бурегский</w:t>
      </w:r>
      <w:proofErr w:type="spellEnd"/>
      <w:r w:rsidRPr="00DD4645">
        <w:rPr>
          <w:rFonts w:ascii="Times New Roman" w:eastAsia="Times New Roman" w:hAnsi="Times New Roman" w:cs="Times New Roman"/>
          <w:color w:val="000000" w:themeColor="text1"/>
          <w:sz w:val="28"/>
          <w:szCs w:val="28"/>
          <w:lang w:eastAsia="ru-RU"/>
        </w:rPr>
        <w:t xml:space="preserve"> сельский Дом культуры"</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w:t>
      </w:r>
      <w:proofErr w:type="gramStart"/>
      <w:r w:rsidRPr="00F10580">
        <w:rPr>
          <w:rFonts w:ascii="Times New Roman" w:eastAsia="Times New Roman" w:hAnsi="Times New Roman" w:cs="Times New Roman"/>
          <w:color w:val="000000" w:themeColor="text1"/>
          <w:sz w:val="28"/>
          <w:szCs w:val="28"/>
          <w:lang w:eastAsia="ru-RU"/>
        </w:rPr>
        <w:t>(далее - Положение) разработано в соответствии со статьей 13.3 Федерального закона от 25.12.2008 № 273-ФЗ "О противодействии коррупции" (далее - Федеральный закон "О противодействии коррупции"), статьей 27 Федерального закона от 12.01.1996 № 7-ФЗ "О некоммерческих организациях" (далее - Федеральный закон "О некоммерческих организациях"), с учетом положений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w:t>
      </w:r>
      <w:proofErr w:type="gramEnd"/>
      <w:r w:rsidRPr="00F10580">
        <w:rPr>
          <w:rFonts w:ascii="Times New Roman" w:eastAsia="Times New Roman" w:hAnsi="Times New Roman" w:cs="Times New Roman"/>
          <w:color w:val="000000" w:themeColor="text1"/>
          <w:sz w:val="28"/>
          <w:szCs w:val="28"/>
          <w:lang w:eastAsia="ru-RU"/>
        </w:rPr>
        <w:t xml:space="preserve"> Российской Федерации 08.11.2013 в целях определения системы мер по предупреждению и урегулированию конфликта интересов в рамках реализации уставных целей и задач бюджетного учреждения.</w:t>
      </w:r>
    </w:p>
    <w:p w:rsidR="000A5161" w:rsidRPr="00F10580" w:rsidRDefault="000A5161" w:rsidP="000A5161">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xml:space="preserve">1.2. Основной задачей деятельности </w:t>
      </w:r>
      <w:r w:rsidRPr="00DD4645">
        <w:rPr>
          <w:rFonts w:ascii="Times New Roman" w:eastAsia="Times New Roman" w:hAnsi="Times New Roman" w:cs="Times New Roman"/>
          <w:color w:val="000000" w:themeColor="text1"/>
          <w:sz w:val="28"/>
          <w:szCs w:val="28"/>
          <w:lang w:eastAsia="ru-RU"/>
        </w:rPr>
        <w:t>Муниципальном автономном учреждении культуры "</w:t>
      </w:r>
      <w:proofErr w:type="spellStart"/>
      <w:r w:rsidRPr="00DD4645">
        <w:rPr>
          <w:rFonts w:ascii="Times New Roman" w:eastAsia="Times New Roman" w:hAnsi="Times New Roman" w:cs="Times New Roman"/>
          <w:color w:val="000000" w:themeColor="text1"/>
          <w:sz w:val="28"/>
          <w:szCs w:val="28"/>
          <w:lang w:eastAsia="ru-RU"/>
        </w:rPr>
        <w:t>Бурегский</w:t>
      </w:r>
      <w:proofErr w:type="spellEnd"/>
      <w:r w:rsidRPr="00DD4645">
        <w:rPr>
          <w:rFonts w:ascii="Times New Roman" w:eastAsia="Times New Roman" w:hAnsi="Times New Roman" w:cs="Times New Roman"/>
          <w:color w:val="000000" w:themeColor="text1"/>
          <w:sz w:val="28"/>
          <w:szCs w:val="28"/>
          <w:lang w:eastAsia="ru-RU"/>
        </w:rPr>
        <w:t xml:space="preserve"> сельский Дом культуры"</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(далее – Учреждение)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1.3. Конфликт интересов - ситуация, при которой личная заинтересованность (прямая или косвенная) работника,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xml:space="preserve">1.4. </w:t>
      </w:r>
      <w:proofErr w:type="gramStart"/>
      <w:r w:rsidRPr="00F10580">
        <w:rPr>
          <w:rFonts w:ascii="Times New Roman" w:eastAsia="Times New Roman" w:hAnsi="Times New Roman" w:cs="Times New Roman"/>
          <w:color w:val="000000" w:themeColor="text1"/>
          <w:sz w:val="28"/>
          <w:szCs w:val="28"/>
          <w:lang w:eastAsia="ru-RU"/>
        </w:rPr>
        <w:t xml:space="preserve">Под личной заинтересованностью понимается возможность получения лицом, указанным в п. 1.3 настоящего Положения, и (или) состоящими с ним в близком родстве или свойстве лицами (родителями, супругами, детьми, </w:t>
      </w:r>
      <w:r w:rsidRPr="00F10580">
        <w:rPr>
          <w:rFonts w:ascii="Times New Roman" w:eastAsia="Times New Roman" w:hAnsi="Times New Roman" w:cs="Times New Roman"/>
          <w:color w:val="000000" w:themeColor="text1"/>
          <w:sz w:val="28"/>
          <w:szCs w:val="28"/>
          <w:lang w:eastAsia="ru-RU"/>
        </w:rPr>
        <w:lastRenderedPageBreak/>
        <w:t>братьями, сестрами, а также братьями, сестрами, родителями, детьми супругов и супругами детей), гражданами или организациями, с которыми лицо, указанное в п. 1.3 настоящего Положения, и (или) лица, состоящие с ним в близком родстве</w:t>
      </w:r>
      <w:proofErr w:type="gramEnd"/>
      <w:r w:rsidRPr="00F10580">
        <w:rPr>
          <w:rFonts w:ascii="Times New Roman" w:eastAsia="Times New Roman" w:hAnsi="Times New Roman" w:cs="Times New Roman"/>
          <w:color w:val="000000" w:themeColor="text1"/>
          <w:sz w:val="28"/>
          <w:szCs w:val="28"/>
          <w:lang w:eastAsia="ru-RU"/>
        </w:rPr>
        <w:t xml:space="preserve"> или свойстве, </w:t>
      </w:r>
      <w:proofErr w:type="gramStart"/>
      <w:r w:rsidRPr="00F10580">
        <w:rPr>
          <w:rFonts w:ascii="Times New Roman" w:eastAsia="Times New Roman" w:hAnsi="Times New Roman" w:cs="Times New Roman"/>
          <w:color w:val="000000" w:themeColor="text1"/>
          <w:sz w:val="28"/>
          <w:szCs w:val="28"/>
          <w:lang w:eastAsia="ru-RU"/>
        </w:rPr>
        <w:t>связаны</w:t>
      </w:r>
      <w:proofErr w:type="gramEnd"/>
      <w:r w:rsidRPr="00F10580">
        <w:rPr>
          <w:rFonts w:ascii="Times New Roman" w:eastAsia="Times New Roman" w:hAnsi="Times New Roman" w:cs="Times New Roman"/>
          <w:color w:val="000000" w:themeColor="text1"/>
          <w:sz w:val="28"/>
          <w:szCs w:val="28"/>
          <w:lang w:eastAsia="ru-RU"/>
        </w:rPr>
        <w:t xml:space="preserve"> имущественными, корпоративными или иными близкими отношениями доходов в виде:</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1.4.1. Денег;</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1.4.2.  Иного имущества;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1.4.3. Имущественных прав;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1.4.4. Услуг имущественного характера;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1.4.5. Результатов выполненных работ или каких-либо выгод (преимуществ).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1.5. Действие настоящего Положения распространяется на всех лиц, являющихся работниками Учреждения и находящихся с ним в трудовых отношениях, вне зависимости от занимаемой должности и выполняемых функций, в том числе выполняющих работу по совместительству, а также на физических лиц, сотрудничающих с Учреждением на основе гражданско-правовых договоров.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1.6. Содержание настоящего Положения доводится до сведения всех работников Учреждения под подпись, в том числе при приеме на работу (до подписания трудового договора).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2. Основные принципы управления конфликтом интересов в Учреждении</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2.1. В основу работы по управлению конфликтом интересов в Учреждении положены следующие принципы:</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2.1.1. Обязательность раскрытия сведений о реальном или потенциальном конфликте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xml:space="preserve">2.1.2. Индивидуальное рассмотрение и оценка </w:t>
      </w:r>
      <w:proofErr w:type="spellStart"/>
      <w:r w:rsidRPr="00F10580">
        <w:rPr>
          <w:rFonts w:ascii="Times New Roman" w:eastAsia="Times New Roman" w:hAnsi="Times New Roman" w:cs="Times New Roman"/>
          <w:color w:val="000000" w:themeColor="text1"/>
          <w:sz w:val="28"/>
          <w:szCs w:val="28"/>
          <w:lang w:eastAsia="ru-RU"/>
        </w:rPr>
        <w:t>репутационных</w:t>
      </w:r>
      <w:proofErr w:type="spellEnd"/>
      <w:r w:rsidRPr="00F10580">
        <w:rPr>
          <w:rFonts w:ascii="Times New Roman" w:eastAsia="Times New Roman" w:hAnsi="Times New Roman" w:cs="Times New Roman"/>
          <w:color w:val="000000" w:themeColor="text1"/>
          <w:sz w:val="28"/>
          <w:szCs w:val="28"/>
          <w:lang w:eastAsia="ru-RU"/>
        </w:rPr>
        <w:t xml:space="preserve"> рисков для Учреждения при выявлении каждого конфликта интересов и его урегулирование.</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2.1.3. Конфиденциальность процесса раскрытия сведений о конфликте интересов и процесса его урегулирования.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2.1.4. Соблюдение баланса интересов Учреждения и работника при урегулировании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2.1.5.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3. Обязанности работников в связи с раскрытием и урегулированием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3.1. В настоящем Положении закреплены следующие обязанности работников в связи с раскрытием и урегулированием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3.1.1.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3.1.2. Избегать (по возможности) ситуаций и обстоятельств, которые могут привести к конфликту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lastRenderedPageBreak/>
        <w:t>3.1.3. Раскрывать возникший (реальный) или потенциальный конфликт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3.1.4. Содействовать урегулированию возникшего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xml:space="preserve">3.2. </w:t>
      </w:r>
      <w:proofErr w:type="gramStart"/>
      <w:r w:rsidRPr="00F10580">
        <w:rPr>
          <w:rFonts w:ascii="Times New Roman" w:eastAsia="Times New Roman" w:hAnsi="Times New Roman" w:cs="Times New Roman"/>
          <w:color w:val="000000" w:themeColor="text1"/>
          <w:sz w:val="28"/>
          <w:szCs w:val="28"/>
          <w:lang w:eastAsia="ru-RU"/>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4. Порядок раскрытия конфликта интересов работником Учреждения и порядок его урегулирования, возможные способы разрешения возникшего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 В соответствии с условиями настоящего Положения устанавливаются следующие виды раскрытия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4.1.1. Раскрытие сведений о конфликте интересов при приеме на работу.</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4.1.2. Раскрытие сведений о конфликте интересов при назначении на новую должность.</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4.1.3. Разовое раскрытие сведений по мере возникновения ситуаций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4.2. Раскрытие конфликта интересов осуществляется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(далее – Сообщение) в соответствии с Приложением № 1 к настоящему Положению.</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Допустимо первоначальное раскрытие конфликта интересов в устной форме с последующей фиксацией в письменном виде.</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4.3. Учреждение берет на себя обязательство конфиденциального рассмотрения представленных работником в Сообщении сведений и урегулирования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4.4.  Приказом директора Учреждения из числа работников назначается лицо, ответственное за прием сведений о возникающем (имеющемся) конфликте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4.5. Сообщение работника Учреждения о конфликте интересов передается  должностному лицу Учреждения,    указанному в пункте 4.4. настоящего Положения,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4.6.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4.7.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4.8. Ситуация, не являющаяся конфликтом интересов, не нуждается в специальных способах урегулирования.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lastRenderedPageBreak/>
        <w:t xml:space="preserve">4.9. Работники Учреждения обязаны принимать меры по предотвращению ситуации конфликта интересов, руководствуясь требованиями </w:t>
      </w:r>
      <w:proofErr w:type="spellStart"/>
      <w:r w:rsidRPr="00F10580">
        <w:rPr>
          <w:rFonts w:ascii="Times New Roman" w:eastAsia="Times New Roman" w:hAnsi="Times New Roman" w:cs="Times New Roman"/>
          <w:color w:val="000000" w:themeColor="text1"/>
          <w:sz w:val="28"/>
          <w:szCs w:val="28"/>
          <w:lang w:eastAsia="ru-RU"/>
        </w:rPr>
        <w:t>антикоррупционного</w:t>
      </w:r>
      <w:proofErr w:type="spellEnd"/>
      <w:r w:rsidRPr="00F10580">
        <w:rPr>
          <w:rFonts w:ascii="Times New Roman" w:eastAsia="Times New Roman" w:hAnsi="Times New Roman" w:cs="Times New Roman"/>
          <w:color w:val="000000" w:themeColor="text1"/>
          <w:sz w:val="28"/>
          <w:szCs w:val="28"/>
          <w:lang w:eastAsia="ru-RU"/>
        </w:rPr>
        <w:t xml:space="preserve">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 4.10. В случае если конфликт интересов имеет место, то могут быть использованы следующие способы его разрешения: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4.10.1. Ограничение доступа работника к конкретной информации, которая может затрагивать личные интересы работника.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4.10.2.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4.10.3. Пересмотр и изменение должностных обязанностей работника.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4.10.4. Временное отстранение работника от должности, если его личные интересы входят в противоречие с функциональными обязанностями.</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4.10.5. Перевод работника на должность, предусматривающую выполнение должностных обязанностей, не связанных с конфликтом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4.10.6. Передача работником принадлежащего ему имущества, являющегося основой возникновения конфликта интересов, в доверительное управление.</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4.10.7. Отказ работника от выгоды, явившейся причиной возникновения конфликта интересов.</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4.10.8. Увольнение работника из Учреждения по инициативе работника.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4.10.9.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4.11.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4.12. В случае совершения работником умышленных действий, приведших к возникновению конфликта интересов, к данному работнику могут быть применены дисциплинарные взыскания, предусмотренные Трудовым кодексом Российской  Федерации (далее – ТК РФ).</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5. Ответственность</w:t>
      </w:r>
      <w:r w:rsidRPr="00F10580">
        <w:rPr>
          <w:rFonts w:ascii="Times New Roman" w:eastAsia="Times New Roman" w:hAnsi="Times New Roman" w:cs="Times New Roman"/>
          <w:color w:val="000000" w:themeColor="text1"/>
          <w:sz w:val="28"/>
          <w:szCs w:val="28"/>
          <w:lang w:eastAsia="ru-RU"/>
        </w:rPr>
        <w:t> </w:t>
      </w:r>
      <w:r w:rsidRPr="00DD4645">
        <w:rPr>
          <w:rFonts w:ascii="Times New Roman" w:eastAsia="Times New Roman" w:hAnsi="Times New Roman" w:cs="Times New Roman"/>
          <w:b/>
          <w:bCs/>
          <w:color w:val="000000" w:themeColor="text1"/>
          <w:sz w:val="28"/>
          <w:szCs w:val="28"/>
          <w:lang w:eastAsia="ru-RU"/>
        </w:rPr>
        <w:t>работников</w:t>
      </w:r>
      <w:r w:rsidRPr="00F10580">
        <w:rPr>
          <w:rFonts w:ascii="Times New Roman" w:eastAsia="Times New Roman" w:hAnsi="Times New Roman" w:cs="Times New Roman"/>
          <w:color w:val="000000" w:themeColor="text1"/>
          <w:sz w:val="28"/>
          <w:szCs w:val="28"/>
          <w:lang w:eastAsia="ru-RU"/>
        </w:rPr>
        <w:t> </w:t>
      </w:r>
      <w:r w:rsidRPr="00DD4645">
        <w:rPr>
          <w:rFonts w:ascii="Times New Roman" w:eastAsia="Times New Roman" w:hAnsi="Times New Roman" w:cs="Times New Roman"/>
          <w:b/>
          <w:bCs/>
          <w:color w:val="000000" w:themeColor="text1"/>
          <w:sz w:val="28"/>
          <w:szCs w:val="28"/>
          <w:lang w:eastAsia="ru-RU"/>
        </w:rPr>
        <w:t>Учреждения</w:t>
      </w:r>
      <w:r w:rsidRPr="00F10580">
        <w:rPr>
          <w:rFonts w:ascii="Times New Roman" w:eastAsia="Times New Roman" w:hAnsi="Times New Roman" w:cs="Times New Roman"/>
          <w:color w:val="000000" w:themeColor="text1"/>
          <w:sz w:val="28"/>
          <w:szCs w:val="28"/>
          <w:lang w:eastAsia="ru-RU"/>
        </w:rPr>
        <w:t> </w:t>
      </w:r>
      <w:r w:rsidRPr="00DD4645">
        <w:rPr>
          <w:rFonts w:ascii="Times New Roman" w:eastAsia="Times New Roman" w:hAnsi="Times New Roman" w:cs="Times New Roman"/>
          <w:b/>
          <w:bCs/>
          <w:color w:val="000000" w:themeColor="text1"/>
          <w:sz w:val="28"/>
          <w:szCs w:val="28"/>
          <w:lang w:eastAsia="ru-RU"/>
        </w:rPr>
        <w:t>за</w:t>
      </w:r>
      <w:r w:rsidRPr="00F10580">
        <w:rPr>
          <w:rFonts w:ascii="Times New Roman" w:eastAsia="Times New Roman" w:hAnsi="Times New Roman" w:cs="Times New Roman"/>
          <w:color w:val="000000" w:themeColor="text1"/>
          <w:sz w:val="28"/>
          <w:szCs w:val="28"/>
          <w:lang w:eastAsia="ru-RU"/>
        </w:rPr>
        <w:t> </w:t>
      </w:r>
      <w:r w:rsidRPr="00DD4645">
        <w:rPr>
          <w:rFonts w:ascii="Times New Roman" w:eastAsia="Times New Roman" w:hAnsi="Times New Roman" w:cs="Times New Roman"/>
          <w:b/>
          <w:bCs/>
          <w:color w:val="000000" w:themeColor="text1"/>
          <w:sz w:val="28"/>
          <w:szCs w:val="28"/>
          <w:lang w:eastAsia="ru-RU"/>
        </w:rPr>
        <w:t>несоблюдение</w:t>
      </w:r>
      <w:r w:rsidRPr="00F10580">
        <w:rPr>
          <w:rFonts w:ascii="Times New Roman" w:eastAsia="Times New Roman" w:hAnsi="Times New Roman" w:cs="Times New Roman"/>
          <w:color w:val="000000" w:themeColor="text1"/>
          <w:sz w:val="28"/>
          <w:szCs w:val="28"/>
          <w:lang w:eastAsia="ru-RU"/>
        </w:rPr>
        <w:t> </w:t>
      </w:r>
      <w:r w:rsidRPr="00DD4645">
        <w:rPr>
          <w:rFonts w:ascii="Times New Roman" w:eastAsia="Times New Roman" w:hAnsi="Times New Roman" w:cs="Times New Roman"/>
          <w:b/>
          <w:bCs/>
          <w:color w:val="000000" w:themeColor="text1"/>
          <w:sz w:val="28"/>
          <w:szCs w:val="28"/>
          <w:lang w:eastAsia="ru-RU"/>
        </w:rPr>
        <w:t>Положения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5.1. Согласно части 1 </w:t>
      </w:r>
      <w:hyperlink r:id="rId5" w:history="1">
        <w:r w:rsidRPr="00DD4645">
          <w:rPr>
            <w:rFonts w:ascii="Times New Roman" w:eastAsia="Times New Roman" w:hAnsi="Times New Roman" w:cs="Times New Roman"/>
            <w:color w:val="000000" w:themeColor="text1"/>
            <w:sz w:val="28"/>
            <w:szCs w:val="28"/>
            <w:lang w:eastAsia="ru-RU"/>
          </w:rPr>
          <w:t>статьи 13 </w:t>
        </w:r>
      </w:hyperlink>
      <w:r w:rsidRPr="00F10580">
        <w:rPr>
          <w:rFonts w:ascii="Times New Roman" w:eastAsia="Times New Roman" w:hAnsi="Times New Roman" w:cs="Times New Roman"/>
          <w:color w:val="000000" w:themeColor="text1"/>
          <w:sz w:val="28"/>
          <w:szCs w:val="28"/>
          <w:lang w:eastAsia="ru-RU"/>
        </w:rPr>
        <w:t>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5.2. В соответствии со статьей 192 ТК РФ к работнику Учреждения могут быть применены следующие дисциплинарные взыскания: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1) замечание;</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lastRenderedPageBreak/>
        <w:t>2) выговор;</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3) увольнение, в том числе:  </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а) в случае однократного грубого нарушения работником трудовых обязанностей, выразившихся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6" w:history="1">
        <w:r w:rsidRPr="00DD4645">
          <w:rPr>
            <w:rFonts w:ascii="Times New Roman" w:eastAsia="Times New Roman" w:hAnsi="Times New Roman" w:cs="Times New Roman"/>
            <w:color w:val="000000" w:themeColor="text1"/>
            <w:sz w:val="28"/>
            <w:szCs w:val="28"/>
            <w:lang w:eastAsia="ru-RU"/>
          </w:rPr>
          <w:t>(подпункт «</w:t>
        </w:r>
        <w:proofErr w:type="gramStart"/>
        <w:r w:rsidRPr="00DD4645">
          <w:rPr>
            <w:rFonts w:ascii="Times New Roman" w:eastAsia="Times New Roman" w:hAnsi="Times New Roman" w:cs="Times New Roman"/>
            <w:color w:val="000000" w:themeColor="text1"/>
            <w:sz w:val="28"/>
            <w:szCs w:val="28"/>
            <w:lang w:eastAsia="ru-RU"/>
          </w:rPr>
          <w:t>в</w:t>
        </w:r>
        <w:proofErr w:type="gramEnd"/>
        <w:r w:rsidRPr="00DD4645">
          <w:rPr>
            <w:rFonts w:ascii="Times New Roman" w:eastAsia="Times New Roman" w:hAnsi="Times New Roman" w:cs="Times New Roman"/>
            <w:color w:val="000000" w:themeColor="text1"/>
            <w:sz w:val="28"/>
            <w:szCs w:val="28"/>
            <w:lang w:eastAsia="ru-RU"/>
          </w:rPr>
          <w:t xml:space="preserve">» </w:t>
        </w:r>
        <w:proofErr w:type="gramStart"/>
        <w:r w:rsidRPr="00DD4645">
          <w:rPr>
            <w:rFonts w:ascii="Times New Roman" w:eastAsia="Times New Roman" w:hAnsi="Times New Roman" w:cs="Times New Roman"/>
            <w:color w:val="000000" w:themeColor="text1"/>
            <w:sz w:val="28"/>
            <w:szCs w:val="28"/>
            <w:lang w:eastAsia="ru-RU"/>
          </w:rPr>
          <w:t>пункта</w:t>
        </w:r>
        <w:proofErr w:type="gramEnd"/>
        <w:r w:rsidRPr="00DD4645">
          <w:rPr>
            <w:rFonts w:ascii="Times New Roman" w:eastAsia="Times New Roman" w:hAnsi="Times New Roman" w:cs="Times New Roman"/>
            <w:color w:val="000000" w:themeColor="text1"/>
            <w:sz w:val="28"/>
            <w:szCs w:val="28"/>
            <w:lang w:eastAsia="ru-RU"/>
          </w:rPr>
          <w:t xml:space="preserve"> 6 части 1 статьи 81 </w:t>
        </w:r>
      </w:hyperlink>
      <w:r w:rsidRPr="00F10580">
        <w:rPr>
          <w:rFonts w:ascii="Times New Roman" w:eastAsia="Times New Roman" w:hAnsi="Times New Roman" w:cs="Times New Roman"/>
          <w:color w:val="000000" w:themeColor="text1"/>
          <w:sz w:val="28"/>
          <w:szCs w:val="28"/>
          <w:lang w:eastAsia="ru-RU"/>
        </w:rPr>
        <w:t>ТК РФ);</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б)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7" w:history="1">
        <w:r w:rsidRPr="00DD4645">
          <w:rPr>
            <w:rFonts w:ascii="Times New Roman" w:eastAsia="Times New Roman" w:hAnsi="Times New Roman" w:cs="Times New Roman"/>
            <w:color w:val="000000" w:themeColor="text1"/>
            <w:sz w:val="28"/>
            <w:szCs w:val="28"/>
            <w:lang w:eastAsia="ru-RU"/>
          </w:rPr>
          <w:t>(пункт 7 части</w:t>
        </w:r>
      </w:hyperlink>
      <w:r w:rsidRPr="00F10580">
        <w:rPr>
          <w:rFonts w:ascii="Times New Roman" w:eastAsia="Times New Roman" w:hAnsi="Times New Roman" w:cs="Times New Roman"/>
          <w:color w:val="000000" w:themeColor="text1"/>
          <w:sz w:val="28"/>
          <w:szCs w:val="28"/>
          <w:lang w:eastAsia="ru-RU"/>
        </w:rPr>
        <w:t> </w:t>
      </w:r>
      <w:hyperlink r:id="rId8" w:history="1">
        <w:r w:rsidRPr="00DD4645">
          <w:rPr>
            <w:rFonts w:ascii="Times New Roman" w:eastAsia="Times New Roman" w:hAnsi="Times New Roman" w:cs="Times New Roman"/>
            <w:color w:val="000000" w:themeColor="text1"/>
            <w:sz w:val="28"/>
            <w:szCs w:val="28"/>
            <w:lang w:eastAsia="ru-RU"/>
          </w:rPr>
          <w:t>первой статьи 81 </w:t>
        </w:r>
      </w:hyperlink>
      <w:r w:rsidRPr="00F10580">
        <w:rPr>
          <w:rFonts w:ascii="Times New Roman" w:eastAsia="Times New Roman" w:hAnsi="Times New Roman" w:cs="Times New Roman"/>
          <w:color w:val="000000" w:themeColor="text1"/>
          <w:sz w:val="28"/>
          <w:szCs w:val="28"/>
          <w:lang w:eastAsia="ru-RU"/>
        </w:rPr>
        <w:t>ТК РФ);</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в) 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5.3. Сделка, в совершении которой имеется заинтересованность, которая совершена с нарушением требований статьи 27 Федерального закона "О некоммерческих организациях", может быть признана судом недействительной в соответствии с указанными положениями Федерального закона "О некоммерческих организациях" и нормами гражданского законодательства.</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b/>
          <w:bCs/>
          <w:color w:val="000000" w:themeColor="text1"/>
          <w:sz w:val="28"/>
          <w:szCs w:val="28"/>
          <w:lang w:eastAsia="ru-RU"/>
        </w:rPr>
        <w:t>6. Заключительные положения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6.1. Настоящее Положение утверждается приказом директора Учреждения и вступает в силу с момента его утверждения.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6.2. Внесение изменений или дополнений в настоящее Положение осуществляется на основании приказа директора Учреждения.</w:t>
      </w:r>
    </w:p>
    <w:p w:rsidR="000A5161" w:rsidRPr="00F10580"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0580">
        <w:rPr>
          <w:rFonts w:ascii="Times New Roman" w:eastAsia="Times New Roman" w:hAnsi="Times New Roman" w:cs="Times New Roman"/>
          <w:color w:val="000000" w:themeColor="text1"/>
          <w:sz w:val="28"/>
          <w:szCs w:val="28"/>
          <w:lang w:eastAsia="ru-RU"/>
        </w:rPr>
        <w:t>6.3. Настоящее Положение действует до принятия нового Положения или отмены настоящего Положения.</w:t>
      </w:r>
    </w:p>
    <w:p w:rsidR="000A5161" w:rsidRPr="00DD4645" w:rsidRDefault="000A5161" w:rsidP="000A5161">
      <w:pPr>
        <w:spacing w:after="0" w:line="240" w:lineRule="auto"/>
        <w:rPr>
          <w:rFonts w:ascii="Times New Roman" w:hAnsi="Times New Roman" w:cs="Times New Roman"/>
          <w:color w:val="000000" w:themeColor="text1"/>
          <w:sz w:val="28"/>
          <w:szCs w:val="28"/>
        </w:rPr>
      </w:pPr>
    </w:p>
    <w:p w:rsidR="000A5161" w:rsidRPr="00DD4645" w:rsidRDefault="000A5161" w:rsidP="000A5161">
      <w:pPr>
        <w:spacing w:after="0" w:line="240" w:lineRule="auto"/>
        <w:rPr>
          <w:rFonts w:ascii="Times New Roman" w:hAnsi="Times New Roman" w:cs="Times New Roman"/>
          <w:color w:val="000000" w:themeColor="text1"/>
          <w:sz w:val="28"/>
          <w:szCs w:val="28"/>
        </w:rPr>
      </w:pPr>
    </w:p>
    <w:p w:rsidR="000A5161" w:rsidRPr="00DD4645" w:rsidRDefault="000A5161" w:rsidP="000A5161">
      <w:pPr>
        <w:spacing w:after="0" w:line="240" w:lineRule="auto"/>
        <w:rPr>
          <w:rFonts w:ascii="Times New Roman" w:hAnsi="Times New Roman" w:cs="Times New Roman"/>
          <w:color w:val="000000" w:themeColor="text1"/>
          <w:sz w:val="28"/>
          <w:szCs w:val="28"/>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jc w:val="right"/>
        <w:rPr>
          <w:rFonts w:ascii="Times New Roman" w:eastAsia="Times New Roman" w:hAnsi="Times New Roman" w:cs="Times New Roman"/>
          <w:b/>
          <w:color w:val="000000" w:themeColor="text1"/>
          <w:sz w:val="28"/>
          <w:szCs w:val="28"/>
          <w:lang w:eastAsia="ru-RU"/>
        </w:rPr>
      </w:pPr>
      <w:r w:rsidRPr="00DD4645">
        <w:rPr>
          <w:rFonts w:ascii="Times New Roman" w:eastAsia="Times New Roman" w:hAnsi="Times New Roman" w:cs="Times New Roman"/>
          <w:b/>
          <w:color w:val="000000" w:themeColor="text1"/>
          <w:sz w:val="28"/>
          <w:szCs w:val="28"/>
          <w:lang w:eastAsia="ru-RU"/>
        </w:rPr>
        <w:t>Приложение № 1</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Руководителю _________________</w:t>
      </w: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от ___________________________ </w:t>
      </w: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 xml:space="preserve">ФИО, должность работника </w:t>
      </w: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w:t>
      </w: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 xml:space="preserve">Адрес места жительства, номер                </w:t>
      </w:r>
    </w:p>
    <w:p w:rsidR="000A5161" w:rsidRPr="00DD4645" w:rsidRDefault="000A5161" w:rsidP="000A5161">
      <w:pPr>
        <w:shd w:val="clear" w:color="auto" w:fill="FFFFFF"/>
        <w:spacing w:after="0" w:line="240" w:lineRule="auto"/>
        <w:jc w:val="right"/>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телефона</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УВЕДОМЛЕНИЕ</w:t>
      </w:r>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о сообщении случая коррупционного правонарушения </w:t>
      </w:r>
      <w:proofErr w:type="gramStart"/>
      <w:r w:rsidRPr="00DD4645">
        <w:rPr>
          <w:rFonts w:ascii="Times New Roman" w:eastAsia="Times New Roman" w:hAnsi="Times New Roman" w:cs="Times New Roman"/>
          <w:color w:val="000000" w:themeColor="text1"/>
          <w:sz w:val="28"/>
          <w:szCs w:val="28"/>
          <w:lang w:eastAsia="ru-RU"/>
        </w:rPr>
        <w:t>в</w:t>
      </w:r>
      <w:proofErr w:type="gramEnd"/>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Сообщаю, что: 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(описание обстоятельств, при которых стало известно о случае совершенного коррупционного правонарушения </w:t>
      </w:r>
      <w:proofErr w:type="gramStart"/>
      <w:r w:rsidRPr="00DD4645">
        <w:rPr>
          <w:rFonts w:ascii="Times New Roman" w:eastAsia="Times New Roman" w:hAnsi="Times New Roman" w:cs="Times New Roman"/>
          <w:color w:val="000000" w:themeColor="text1"/>
          <w:sz w:val="28"/>
          <w:szCs w:val="28"/>
          <w:lang w:eastAsia="ru-RU"/>
        </w:rPr>
        <w:t>в</w:t>
      </w:r>
      <w:proofErr w:type="gramEnd"/>
      <w:r w:rsidRPr="00DD4645">
        <w:rPr>
          <w:rFonts w:ascii="Times New Roman" w:eastAsia="Times New Roman" w:hAnsi="Times New Roman" w:cs="Times New Roman"/>
          <w:color w:val="000000" w:themeColor="text1"/>
          <w:sz w:val="28"/>
          <w:szCs w:val="28"/>
          <w:lang w:eastAsia="ru-RU"/>
        </w:rPr>
        <w:t xml:space="preserve"> 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(дата, место, время, другие условия)</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____________________________________________________________________________________________________________________________________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(все известные сведения о физическом (юридическом) лице, </w:t>
      </w:r>
      <w:proofErr w:type="gramStart"/>
      <w:r w:rsidRPr="00DD4645">
        <w:rPr>
          <w:rFonts w:ascii="Times New Roman" w:eastAsia="Times New Roman" w:hAnsi="Times New Roman" w:cs="Times New Roman"/>
          <w:color w:val="000000" w:themeColor="text1"/>
          <w:sz w:val="28"/>
          <w:szCs w:val="28"/>
          <w:lang w:eastAsia="ru-RU"/>
        </w:rPr>
        <w:t>совершившим</w:t>
      </w:r>
      <w:proofErr w:type="gramEnd"/>
      <w:r w:rsidRPr="00DD4645">
        <w:rPr>
          <w:rFonts w:ascii="Times New Roman" w:eastAsia="Times New Roman" w:hAnsi="Times New Roman" w:cs="Times New Roman"/>
          <w:color w:val="000000" w:themeColor="text1"/>
          <w:sz w:val="28"/>
          <w:szCs w:val="28"/>
          <w:lang w:eastAsia="ru-RU"/>
        </w:rPr>
        <w:t xml:space="preserve"> коррупционное нарушение).</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__________________________________________________________________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 (дата,  подпись,   инициалы и фамилия)</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tbl>
      <w:tblPr>
        <w:tblpPr w:leftFromText="180" w:rightFromText="180" w:vertAnchor="text" w:horzAnchor="margin" w:tblpY="1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A5161" w:rsidRPr="00DD4645" w:rsidTr="000A5161">
        <w:tc>
          <w:tcPr>
            <w:tcW w:w="478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ТАЛОН – КОРЕШОК</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Ф.И.О. работника 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Краткое содержание уведомления</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Уведомление принято: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lastRenderedPageBreak/>
              <w:t>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Ф.И.О. и подпись лица, принявшего уведомление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 20______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tc>
        <w:tc>
          <w:tcPr>
            <w:tcW w:w="4786"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lastRenderedPageBreak/>
              <w:t>ТАЛОН – УВЕДОМЛЕНИЕ</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Ф.И.О. работника 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Краткое содержание уведомления</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Талон получен: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lastRenderedPageBreak/>
              <w:t>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 xml:space="preserve">Ф.И.О. и подпись лица, принявшего уведомление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 20______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tc>
      </w:tr>
    </w:tbl>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jc w:val="right"/>
        <w:rPr>
          <w:rFonts w:ascii="Times New Roman" w:eastAsia="Times New Roman" w:hAnsi="Times New Roman" w:cs="Times New Roman"/>
          <w:b/>
          <w:color w:val="000000" w:themeColor="text1"/>
          <w:sz w:val="28"/>
          <w:szCs w:val="28"/>
          <w:lang w:eastAsia="ru-RU"/>
        </w:rPr>
      </w:pPr>
      <w:r w:rsidRPr="00DD4645">
        <w:rPr>
          <w:rFonts w:ascii="Times New Roman" w:eastAsia="Times New Roman" w:hAnsi="Times New Roman" w:cs="Times New Roman"/>
          <w:b/>
          <w:color w:val="000000" w:themeColor="text1"/>
          <w:sz w:val="28"/>
          <w:szCs w:val="28"/>
          <w:lang w:eastAsia="ru-RU"/>
        </w:rPr>
        <w:t>Приложение № 2</w:t>
      </w:r>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ЖУРНАЛ</w:t>
      </w:r>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регистрации уведомлений о фактах совершения коррупционных правонарушений</w:t>
      </w:r>
    </w:p>
    <w:p w:rsidR="000A5161" w:rsidRPr="00DD4645" w:rsidRDefault="000A5161" w:rsidP="000A51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DD4645">
        <w:rPr>
          <w:rFonts w:ascii="Times New Roman" w:eastAsia="Times New Roman" w:hAnsi="Times New Roman" w:cs="Times New Roman"/>
          <w:color w:val="000000" w:themeColor="text1"/>
          <w:sz w:val="28"/>
          <w:szCs w:val="28"/>
          <w:lang w:eastAsia="ru-RU"/>
        </w:rPr>
        <w:t>__________________________________</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tbl>
      <w:tblPr>
        <w:tblpPr w:leftFromText="180" w:rightFromText="180" w:vertAnchor="page" w:horzAnchor="page" w:tblpX="922" w:tblpY="4801"/>
        <w:tblW w:w="10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1624"/>
        <w:gridCol w:w="933"/>
        <w:gridCol w:w="1981"/>
        <w:gridCol w:w="1355"/>
        <w:gridCol w:w="1476"/>
        <w:gridCol w:w="1544"/>
        <w:gridCol w:w="1540"/>
      </w:tblGrid>
      <w:tr w:rsidR="000A5161" w:rsidRPr="00DD4645" w:rsidTr="000A5161">
        <w:tc>
          <w:tcPr>
            <w:tcW w:w="445" w:type="dxa"/>
            <w:vMerge w:val="restart"/>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w:t>
            </w:r>
          </w:p>
        </w:tc>
        <w:tc>
          <w:tcPr>
            <w:tcW w:w="1624" w:type="dxa"/>
            <w:vMerge w:val="restart"/>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Номер, дата уведомления</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(указывается номер и дата талона - уведомления)</w:t>
            </w:r>
          </w:p>
        </w:tc>
        <w:tc>
          <w:tcPr>
            <w:tcW w:w="5745" w:type="dxa"/>
            <w:gridSpan w:val="4"/>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Сведения о работнике __________________________</w:t>
            </w:r>
          </w:p>
        </w:tc>
        <w:tc>
          <w:tcPr>
            <w:tcW w:w="1544" w:type="dxa"/>
            <w:vMerge w:val="restart"/>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Краткое содержание уведомления</w:t>
            </w:r>
          </w:p>
        </w:tc>
        <w:tc>
          <w:tcPr>
            <w:tcW w:w="1540" w:type="dxa"/>
            <w:vMerge w:val="restart"/>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Ф.И.О.</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 xml:space="preserve">лица, </w:t>
            </w: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roofErr w:type="gramStart"/>
            <w:r w:rsidRPr="00DD4645">
              <w:rPr>
                <w:rFonts w:ascii="Times New Roman" w:eastAsia="Times New Roman" w:hAnsi="Times New Roman" w:cs="Times New Roman"/>
                <w:color w:val="000000" w:themeColor="text1"/>
                <w:szCs w:val="28"/>
                <w:lang w:eastAsia="ru-RU"/>
              </w:rPr>
              <w:t>принявшего</w:t>
            </w:r>
            <w:proofErr w:type="gramEnd"/>
            <w:r w:rsidRPr="00DD4645">
              <w:rPr>
                <w:rFonts w:ascii="Times New Roman" w:eastAsia="Times New Roman" w:hAnsi="Times New Roman" w:cs="Times New Roman"/>
                <w:color w:val="000000" w:themeColor="text1"/>
                <w:szCs w:val="28"/>
                <w:lang w:eastAsia="ru-RU"/>
              </w:rPr>
              <w:t xml:space="preserve"> уведомление</w:t>
            </w:r>
          </w:p>
        </w:tc>
      </w:tr>
      <w:tr w:rsidR="000A5161" w:rsidRPr="00DD4645" w:rsidTr="000A5161">
        <w:tc>
          <w:tcPr>
            <w:tcW w:w="445" w:type="dxa"/>
            <w:vMerge/>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624" w:type="dxa"/>
            <w:vMerge/>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933"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Ф.И.О.</w:t>
            </w:r>
          </w:p>
        </w:tc>
        <w:tc>
          <w:tcPr>
            <w:tcW w:w="1981"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Документ, удостоверяющий личность, - паспорт гражданина Российской Федерации;</w:t>
            </w:r>
          </w:p>
        </w:tc>
        <w:tc>
          <w:tcPr>
            <w:tcW w:w="135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 xml:space="preserve">Должность </w:t>
            </w:r>
          </w:p>
        </w:tc>
        <w:tc>
          <w:tcPr>
            <w:tcW w:w="1476"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r w:rsidRPr="00DD4645">
              <w:rPr>
                <w:rFonts w:ascii="Times New Roman" w:eastAsia="Times New Roman" w:hAnsi="Times New Roman" w:cs="Times New Roman"/>
                <w:color w:val="000000" w:themeColor="text1"/>
                <w:szCs w:val="28"/>
                <w:lang w:eastAsia="ru-RU"/>
              </w:rPr>
              <w:t>Контактный номер телефона</w:t>
            </w:r>
          </w:p>
        </w:tc>
        <w:tc>
          <w:tcPr>
            <w:tcW w:w="1544" w:type="dxa"/>
            <w:vMerge/>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540" w:type="dxa"/>
            <w:vMerge/>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r>
      <w:tr w:rsidR="000A5161" w:rsidRPr="00DD4645" w:rsidTr="000A5161">
        <w:tc>
          <w:tcPr>
            <w:tcW w:w="44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624"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933"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981"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35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476"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544"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540"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r>
      <w:tr w:rsidR="000A5161" w:rsidRPr="00DD4645" w:rsidTr="000A5161">
        <w:tc>
          <w:tcPr>
            <w:tcW w:w="44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624"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933"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981"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355"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476"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544"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c>
          <w:tcPr>
            <w:tcW w:w="1540" w:type="dxa"/>
          </w:tcPr>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Cs w:val="28"/>
                <w:lang w:eastAsia="ru-RU"/>
              </w:rPr>
            </w:pPr>
          </w:p>
        </w:tc>
      </w:tr>
    </w:tbl>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DD4645" w:rsidRDefault="000A5161" w:rsidP="000A5161">
      <w:pPr>
        <w:pStyle w:val="voice"/>
        <w:spacing w:before="0" w:beforeAutospacing="0" w:after="0" w:afterAutospacing="0"/>
        <w:jc w:val="right"/>
        <w:rPr>
          <w:rStyle w:val="aa"/>
          <w:rFonts w:eastAsiaTheme="majorEastAsia"/>
          <w:color w:val="000000" w:themeColor="text1"/>
        </w:rPr>
      </w:pPr>
      <w:r w:rsidRPr="00DD4645">
        <w:rPr>
          <w:rStyle w:val="aa"/>
          <w:rFonts w:eastAsiaTheme="majorEastAsia"/>
          <w:color w:val="000000" w:themeColor="text1"/>
        </w:rPr>
        <w:t>Приложение №3</w:t>
      </w:r>
    </w:p>
    <w:p w:rsidR="000A5161" w:rsidRPr="00DD4645" w:rsidRDefault="000A5161" w:rsidP="000A5161">
      <w:pPr>
        <w:pStyle w:val="voice"/>
        <w:spacing w:before="0" w:beforeAutospacing="0" w:after="0" w:afterAutospacing="0"/>
        <w:jc w:val="center"/>
        <w:rPr>
          <w:rStyle w:val="aa"/>
          <w:rFonts w:eastAsiaTheme="majorEastAsia"/>
          <w:color w:val="000000" w:themeColor="text1"/>
        </w:rPr>
      </w:pPr>
    </w:p>
    <w:p w:rsidR="000A5161" w:rsidRPr="00DD4645" w:rsidRDefault="000A5161" w:rsidP="000A5161">
      <w:pPr>
        <w:pStyle w:val="voice"/>
        <w:spacing w:before="0" w:beforeAutospacing="0" w:after="0" w:afterAutospacing="0"/>
        <w:jc w:val="center"/>
        <w:rPr>
          <w:color w:val="000000" w:themeColor="text1"/>
          <w:sz w:val="28"/>
          <w:szCs w:val="28"/>
        </w:rPr>
      </w:pPr>
      <w:r w:rsidRPr="00DD4645">
        <w:rPr>
          <w:rStyle w:val="aa"/>
          <w:rFonts w:eastAsiaTheme="majorEastAsia"/>
          <w:color w:val="000000" w:themeColor="text1"/>
        </w:rPr>
        <w:t>Типовые ситуации конфликта интересов в учреждении</w:t>
      </w:r>
    </w:p>
    <w:p w:rsidR="000A5161" w:rsidRPr="00DD4645" w:rsidRDefault="000A5161" w:rsidP="000A5161">
      <w:pPr>
        <w:pStyle w:val="voice"/>
        <w:spacing w:before="0" w:beforeAutospacing="0" w:after="0" w:afterAutospacing="0"/>
        <w:jc w:val="center"/>
        <w:rPr>
          <w:color w:val="000000" w:themeColor="text1"/>
          <w:sz w:val="28"/>
          <w:szCs w:val="28"/>
        </w:rPr>
      </w:pPr>
      <w:r w:rsidRPr="00DD4645">
        <w:rPr>
          <w:rStyle w:val="aa"/>
          <w:rFonts w:eastAsiaTheme="majorEastAsia"/>
          <w:color w:val="000000" w:themeColor="text1"/>
        </w:rPr>
        <w:t> и порядок их урегулирования</w:t>
      </w:r>
    </w:p>
    <w:p w:rsidR="000A5161" w:rsidRPr="00DD4645" w:rsidRDefault="000A5161" w:rsidP="000A5161">
      <w:pPr>
        <w:pStyle w:val="ab"/>
        <w:spacing w:before="0" w:beforeAutospacing="0" w:after="0" w:afterAutospacing="0"/>
        <w:jc w:val="center"/>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a"/>
          <w:rFonts w:eastAsiaTheme="majorEastAsia"/>
          <w:color w:val="000000" w:themeColor="text1"/>
        </w:rPr>
        <w:t>1. Конфликт интересов, связанный с выполнением отдельных  функций управления в отношении родителей и/или иных лиц,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1.1.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участвует в осуществлении отдельных функций управления и/или в принятии кадровых решений в отношении родственников и/или иных лиц,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следует уведомить о наличии личной заинтересованности работодателя и непосредственного начальника в письменной форме.</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рекомендуется отстранить работника от исполнения должностных обязанностей, предполагающих непосредственное взаимодействие с родственниками и/или иными лицами, с которыми связана </w:t>
      </w:r>
      <w:r w:rsidRPr="00DD4645">
        <w:rPr>
          <w:color w:val="000000" w:themeColor="text1"/>
          <w:sz w:val="28"/>
          <w:szCs w:val="28"/>
        </w:rPr>
        <w:lastRenderedPageBreak/>
        <w:t>личная заинтересованность работника. Например, рекомендуется временно вывести работника из состава членов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При этом необходимо отметить, что далеко не любое выполнение функций управления в отношении родственников влечет конфликт интересов. В частности, если работник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0A5161" w:rsidRPr="00DD4645" w:rsidRDefault="000A5161" w:rsidP="000A5161">
      <w:pPr>
        <w:pStyle w:val="ab"/>
        <w:spacing w:before="0" w:beforeAutospacing="0" w:after="0" w:afterAutospacing="0"/>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jc w:val="center"/>
        <w:rPr>
          <w:color w:val="000000" w:themeColor="text1"/>
          <w:sz w:val="28"/>
          <w:szCs w:val="28"/>
        </w:rPr>
      </w:pPr>
      <w:r w:rsidRPr="00DD4645">
        <w:rPr>
          <w:rStyle w:val="aa"/>
          <w:rFonts w:eastAsiaTheme="majorEastAsia"/>
          <w:color w:val="000000" w:themeColor="text1"/>
        </w:rPr>
        <w:t>2. Конфликт интересов, связанный с выполнением иной оплачиваемой работы</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2.1.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его родственники или иные лица, с которыми связана личная заинтересованность работника, выполняют или 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осуществляет отдельные функции управления.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вправе с предварительным уведомлением работодателя выполнять иную оплачиваемую работу, если это не повлечет за собой конфликт интересов.</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Уведомительный порядок направления работодателю информации о намерении осуществлять иную оплачиваемую работу не требует получения согласия работодателя.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Работодатель не вправе запретить работнику выполнять иную оплачиваемую работу. Вместе с тем, в случае возникновения у работника личной заинтересованности, которая приводит или может привести к конфликту интересов, работник обязан проинформировать об этом работодателя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работника со всеми вытекающими из этого юридическими последствиями. </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При наличии конфликтов интересов или возможности его возникновения работнику рекомендуется отказаться от предложений о выполнении иной оплачиваемой работы в организации, в отношении которой  работник осуществляет отдельные функции управления.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В случае если на момент начала выполнения отдельных функций  управления в отношении организации работник уже выполнял или выполняет в ней иную оплачиваемую работу, следует уведомить о наличии личной </w:t>
      </w:r>
      <w:r w:rsidRPr="00DD4645">
        <w:rPr>
          <w:color w:val="000000" w:themeColor="text1"/>
          <w:sz w:val="28"/>
          <w:szCs w:val="28"/>
        </w:rPr>
        <w:lastRenderedPageBreak/>
        <w:t>заинтересованности работодателя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случае если на момент начала выполнения отдельных функций  управления в отношении организации родственники работника выполняют в ней оплачиваемую работу, следует уведомить о наличии личной заинтересованности работодателя и непосредственного начальника  в письменной форме.</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случае если работник самостоятельно не предпринял меры по урегулированию конфликта интересов, работодателю рекомендуется отстранить работника от исполнения должностных (служебных) обязанностей в отношении организации, в которой работник или его родственники выполняют иную оплачиваемую работу.</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вправе с предварительным письменным уведомлением работодателя выполнять иную оплачиваемую работу, если это не повлечет за собой конфликт интересов. При этом ситуация, при которой работник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работника может негативно влиять на исполнение им должностных обязанностей и порождать сомнения в его беспристрастности и объективности.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Действующее законодательство не устанавливает прямых ограничений на трудоустройство родственников работника. Тем не </w:t>
      </w:r>
      <w:proofErr w:type="gramStart"/>
      <w:r w:rsidRPr="00DD4645">
        <w:rPr>
          <w:color w:val="000000" w:themeColor="text1"/>
          <w:sz w:val="28"/>
          <w:szCs w:val="28"/>
        </w:rPr>
        <w:t>менее</w:t>
      </w:r>
      <w:proofErr w:type="gramEnd"/>
      <w:r w:rsidRPr="00DD4645">
        <w:rPr>
          <w:color w:val="000000" w:themeColor="text1"/>
          <w:sz w:val="28"/>
          <w:szCs w:val="28"/>
        </w:rPr>
        <w:t xml:space="preserve"> ситуация, когда родственники работника владеют проверяемой им организацией, работают в ней или устраиваются в нее на работу, по сути, схожа с ситуацией, рассмотренной в пункте 1.1 данного Положения.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соответствии с частью 2 статьи 14.1 Федерального закона № 25-Ф3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или  ряда иных лиц.</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2.2.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 его родственники или иные лица, с которыми связана личная заинтересованность работника, выполняют оплачиваемую работу в организации, предоставляющей платные услуги другой организации. </w:t>
      </w:r>
      <w:proofErr w:type="gramStart"/>
      <w:r w:rsidRPr="00DD4645">
        <w:rPr>
          <w:color w:val="000000" w:themeColor="text1"/>
          <w:sz w:val="28"/>
          <w:szCs w:val="28"/>
        </w:rPr>
        <w:t>При этом работник осуществляет в отношении последней отдельные функции  управления.</w:t>
      </w:r>
      <w:proofErr w:type="gramEnd"/>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При направлении работодателю предварительного уведомления о выполнении иной оплачиваемой работы работнику следует полно и подробно изложить, в какой степени выполнение им этой работы связано с его </w:t>
      </w:r>
      <w:r w:rsidRPr="00DD4645">
        <w:rPr>
          <w:color w:val="000000" w:themeColor="text1"/>
          <w:sz w:val="28"/>
          <w:szCs w:val="28"/>
        </w:rPr>
        <w:lastRenderedPageBreak/>
        <w:t>должностными обязанностями. При этом рекомендуется отказаться от выполнения иной оплачиваемой работы в организации.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случае</w:t>
      </w:r>
      <w:proofErr w:type="gramStart"/>
      <w:r w:rsidRPr="00DD4645">
        <w:rPr>
          <w:color w:val="000000" w:themeColor="text1"/>
          <w:sz w:val="28"/>
          <w:szCs w:val="28"/>
        </w:rPr>
        <w:t>,</w:t>
      </w:r>
      <w:proofErr w:type="gramEnd"/>
      <w:r w:rsidRPr="00DD4645">
        <w:rPr>
          <w:color w:val="000000" w:themeColor="text1"/>
          <w:sz w:val="28"/>
          <w:szCs w:val="28"/>
        </w:rPr>
        <w:t xml:space="preserve"> если на момент начала выполнения отдельных функций управления в отношении организации, получающей платные услуги, родственники работника уже выполняли оплачиваемую работу в организации, оказывающей платные услуги, следует уведомить о наличии личной заинтересованности работодателя и непосредственного начальника в письменной форме.</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рекомендуется подробно рассмотреть обстоятельства выполнения работником иной оплачиваемой работы. Особое внимание следует уделять фактам, указывающим на возможное использование работником своих полномочий для получения дополнительного дохода, например:</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услуги, предоставляемые организацией, оказывающей платные услуги, связаны с должностными обязанностями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работник непосредственно участвует в предоставлении услуг организации, получающей платные услуги;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организация, оказывающая платные услуги, регулярно предоставляет услуги организациям, в отношении которых работник осуществляет отдельные функции управления и т.д.</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При обнаружении подобных фактов работодателю рекомендуется принять решение о том, что выполнение иной оплачиваемой работы влечет конфликт интересов, и отстранить работника от исполнения должностных (служебных) обязанностей в отношении организации, получающей платные услуги.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Комментарий </w:t>
      </w:r>
    </w:p>
    <w:p w:rsidR="000A5161" w:rsidRPr="00DD4645" w:rsidRDefault="000A5161" w:rsidP="000A5161">
      <w:pPr>
        <w:pStyle w:val="voice"/>
        <w:spacing w:before="0" w:beforeAutospacing="0" w:after="0" w:afterAutospacing="0"/>
        <w:rPr>
          <w:color w:val="000000" w:themeColor="text1"/>
          <w:sz w:val="28"/>
          <w:szCs w:val="28"/>
        </w:rPr>
      </w:pPr>
      <w:proofErr w:type="gramStart"/>
      <w:r w:rsidRPr="00DD4645">
        <w:rPr>
          <w:color w:val="000000" w:themeColor="text1"/>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работника,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DD4645">
        <w:rPr>
          <w:color w:val="000000" w:themeColor="text1"/>
          <w:sz w:val="28"/>
          <w:szCs w:val="28"/>
        </w:rPr>
        <w:t xml:space="preserve"> В этом случае работник не только осуществляет отдельные функции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2.3.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на платной основе участвует в выполнении работы, заказчиком которой является муниципальный орган, в котором он замещает должность.</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Представителю нанимателя (работодателю)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w:t>
      </w:r>
      <w:r w:rsidRPr="00DD4645">
        <w:rPr>
          <w:color w:val="000000" w:themeColor="text1"/>
          <w:sz w:val="28"/>
          <w:szCs w:val="28"/>
        </w:rPr>
        <w:lastRenderedPageBreak/>
        <w:t>вопрос об отстранении муниципального служащего от замещаемой должности.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2.4.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участвует в принятии решения о закупке организацией товаров, являющихся результатом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следует уведомить о наличии личной заинтересованности работодателя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рекомендуется вывести работника из состава комиссии по размещению заказа на время проведения конкурса, в результате которого у работника есть личная заинтересованность. </w:t>
      </w:r>
    </w:p>
    <w:p w:rsidR="000A5161" w:rsidRPr="00DD4645" w:rsidRDefault="000A5161" w:rsidP="000A5161">
      <w:pPr>
        <w:pStyle w:val="ab"/>
        <w:spacing w:before="0" w:beforeAutospacing="0" w:after="0" w:afterAutospacing="0"/>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a"/>
          <w:rFonts w:eastAsiaTheme="majorEastAsia"/>
          <w:color w:val="000000" w:themeColor="text1"/>
        </w:rPr>
        <w:t>3. Конфликт интересов, связанный с получением подарков и услуг</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3.1.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его родственники или иные лица, с которыми связана личная заинтересованность работника,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работник осуществляет или ранее осуществлял отдельные функции управления.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и его родственникам рекомендуется не принимать подарки от организаций, в отношении которых работник осуществляет или ранее осуществлял отдельные функции управления,  вне зависимости от стоимости этих подарков и поводов дарения.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в случае если ему стало известно о получении работником подарка от физических лиц или организаций, в отношении которых работник осуществляет или ранее осуществлял отдельные функции управления, необходимо оценить, насколько полученный подарок связан с исполнением должностных обязанностей.</w:t>
      </w:r>
    </w:p>
    <w:p w:rsidR="000A5161" w:rsidRPr="00DD4645" w:rsidRDefault="000A5161" w:rsidP="000A5161">
      <w:pPr>
        <w:pStyle w:val="voice"/>
        <w:spacing w:before="0" w:beforeAutospacing="0" w:after="0" w:afterAutospacing="0"/>
        <w:rPr>
          <w:color w:val="000000" w:themeColor="text1"/>
          <w:sz w:val="28"/>
          <w:szCs w:val="28"/>
        </w:rPr>
      </w:pPr>
      <w:proofErr w:type="gramStart"/>
      <w:r w:rsidRPr="00DD4645">
        <w:rPr>
          <w:color w:val="000000" w:themeColor="text1"/>
          <w:sz w:val="28"/>
          <w:szCs w:val="28"/>
        </w:rPr>
        <w:t xml:space="preserve">Если подарок связан с исполнением должностных обязанностей, то в отношении работника должны быть применены меры дисциплинарной ответственности,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sidRPr="00DD4645">
        <w:rPr>
          <w:color w:val="000000" w:themeColor="text1"/>
          <w:sz w:val="28"/>
          <w:szCs w:val="28"/>
        </w:rPr>
        <w:lastRenderedPageBreak/>
        <w:t>коррупции, а также предшествующие результаты исполнения работником своих</w:t>
      </w:r>
      <w:proofErr w:type="gramEnd"/>
      <w:r w:rsidRPr="00DD4645">
        <w:rPr>
          <w:color w:val="000000" w:themeColor="text1"/>
          <w:sz w:val="28"/>
          <w:szCs w:val="28"/>
        </w:rPr>
        <w:t xml:space="preserve"> должностных обязанностей.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Если подарок не связан с исполнением должностных обязанностей, то работнику рекомендуется указать на то, что получение подарка от заинтересованных физических лиц и организаций может нанести урон репутации учреждения, и поэтому является нежелательным вне зависимости от повода дарения.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случае если работодатель обладает информацией о получении родственниками работника подарков от физических лиц и/или организаций, в отношении которых работник осуществляет или ранее осуществлял отдельные функции управления, рекомендуется: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указать работнику, что факт получения подарков влечет конфликт интересов;</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предложить вернуть соответствующий подарок или компенсировать его стоимость;</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до принятия работником мер по урегулированию конфликта интересов отстранить работника от исполнения должностных (служебных) обязанностей в отношении физических лиц и организаций, от которых был подучен подарок.</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Установлен запрет работникам получать в связи с исполнением должностных обязанностей вознаграждения от физических и юридических лиц.</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Вместе с тем, проверяемая организация или ее представители могут попытаться подарить работнику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возникнет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работника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работника и, тем самым, могут нанести ущерб репутации учреждения.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3.2.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осуществляет отдельные функции управления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следует уведомить работодателя и непосредственного начальника в письменной форме о наличии личной заинтересованности.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следует оценить, действительно ли отношения работника с указанными физическими лицами и организациями могут привести к </w:t>
      </w:r>
      <w:r w:rsidRPr="00DD4645">
        <w:rPr>
          <w:color w:val="000000" w:themeColor="text1"/>
          <w:sz w:val="28"/>
          <w:szCs w:val="28"/>
        </w:rPr>
        <w:lastRenderedPageBreak/>
        <w:t>необъективному исполнению им должностных обязанностей. Если вероятность возникновения конфликта интересов высока, рекомендуется отстранить работника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3.3.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получает подарки от своего непосредственного подчиненного.</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которому стало известно о получении работником подарков от непосредственных подчиненных, следует указать работнику на то, что подобный подарок может рассматриваться как полученный в связи с исполнением должностных обязанностей, в </w:t>
      </w:r>
      <w:proofErr w:type="gramStart"/>
      <w:r w:rsidRPr="00DD4645">
        <w:rPr>
          <w:color w:val="000000" w:themeColor="text1"/>
          <w:sz w:val="28"/>
          <w:szCs w:val="28"/>
        </w:rPr>
        <w:t>связи</w:t>
      </w:r>
      <w:proofErr w:type="gramEnd"/>
      <w:r w:rsidRPr="00DD4645">
        <w:rPr>
          <w:color w:val="000000" w:themeColor="text1"/>
          <w:sz w:val="28"/>
          <w:szCs w:val="28"/>
        </w:rPr>
        <w:t xml:space="preserve"> с чем подобная практика может повлечь конфликт интересов, а также рекомендовать работнику вернуть полученный подарок дарителю в целях предотвращения конфликта интересов.</w:t>
      </w:r>
    </w:p>
    <w:p w:rsidR="000A5161" w:rsidRPr="00DD4645" w:rsidRDefault="000A5161" w:rsidP="000A5161">
      <w:pPr>
        <w:pStyle w:val="ab"/>
        <w:spacing w:before="0" w:beforeAutospacing="0" w:after="0" w:afterAutospacing="0"/>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a"/>
          <w:rFonts w:eastAsiaTheme="majorEastAsia"/>
          <w:color w:val="000000" w:themeColor="text1"/>
        </w:rPr>
        <w:t>4. Конфликт интересов, связанный с имущественными обязательствами и судебными разбирательствами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4.1.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участвует в осуществлении отдельных функций управления в отношении организации, перед которой сам работник и/или его родственники имеют имущественные обязательства.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этом случае работнику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работнику следует уведомить работодателя и непосредственного начальника о наличии личной заинтересованности в письменной форме.</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w:t>
      </w:r>
      <w:proofErr w:type="gramStart"/>
      <w:r w:rsidRPr="00DD4645">
        <w:rPr>
          <w:color w:val="000000" w:themeColor="text1"/>
          <w:sz w:val="28"/>
          <w:szCs w:val="28"/>
        </w:rPr>
        <w:t>рекомендуется</w:t>
      </w:r>
      <w:proofErr w:type="gramEnd"/>
      <w:r w:rsidRPr="00DD4645">
        <w:rPr>
          <w:color w:val="000000" w:themeColor="text1"/>
          <w:sz w:val="28"/>
          <w:szCs w:val="28"/>
        </w:rPr>
        <w:t xml:space="preserve"> по крайней мере до урегулирования имущественного обязательства отстранить работника от исполнения должностных (служебных) обязанностей в отношении организации, перед которой сам работник, его родственники или иные лица, с которыми связана личная заинтересованность работника, имеют имущественные обязательства.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4.2.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участвует в осуществлении отдельных функций управления в отношении организации, которая имеет имущественные обязательства перед работником, его родственниками, или иными лицами,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lastRenderedPageBreak/>
        <w:t>Работнику следует уведомить работодателя и непосредственного начальника в письменной форме о наличии личной заинтересованности.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w:t>
      </w:r>
      <w:proofErr w:type="gramStart"/>
      <w:r w:rsidRPr="00DD4645">
        <w:rPr>
          <w:color w:val="000000" w:themeColor="text1"/>
          <w:sz w:val="28"/>
          <w:szCs w:val="28"/>
        </w:rPr>
        <w:t>рекомендуется</w:t>
      </w:r>
      <w:proofErr w:type="gramEnd"/>
      <w:r w:rsidRPr="00DD4645">
        <w:rPr>
          <w:color w:val="000000" w:themeColor="text1"/>
          <w:sz w:val="28"/>
          <w:szCs w:val="28"/>
        </w:rPr>
        <w:t xml:space="preserve"> по крайней мере до урегулирования имущественного обязательства отстранить работника от исполнения должностных (служебных) обязанностей в отношении организации, которая имеет имущественные обязательства перед работником, его родственниками или иными лицами,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4.3.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его родственники или иные лица, с которыми связана личная заинтересованность работника, участвуют в деле, рассматриваемом в судебном разбирательстве с физическими лицами и организациями, в отношении которых</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осуществляет отдельные функции управления.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следует уведомить работодателя и непосредственного начальника в письменной форме о наличии личной заинтересованности.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рекомендуется отстранять работника от исполнения должностных (служебных) обязанностей в отношении физических лиц и организаций, которые находятся в стадии судебного разбирательства с работником, его родственниками или иными лицами, с которыми связана личная заинтересованность работника.</w:t>
      </w:r>
    </w:p>
    <w:p w:rsidR="000A5161" w:rsidRPr="00DD4645" w:rsidRDefault="000A5161" w:rsidP="000A5161">
      <w:pPr>
        <w:pStyle w:val="ab"/>
        <w:spacing w:before="0" w:beforeAutospacing="0" w:after="0" w:afterAutospacing="0"/>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a"/>
          <w:rFonts w:eastAsiaTheme="majorEastAsia"/>
          <w:color w:val="000000" w:themeColor="text1"/>
        </w:rPr>
        <w:t>5. Конфликт интересов,  связанный с взаимодействием с бывшим работодателем и трудоустройством после увольнения из учреждения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5.1.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 участвует в осуществлении отдельных функций управления в отношении </w:t>
      </w:r>
      <w:proofErr w:type="gramStart"/>
      <w:r w:rsidRPr="00DD4645">
        <w:rPr>
          <w:color w:val="000000" w:themeColor="text1"/>
          <w:sz w:val="28"/>
          <w:szCs w:val="28"/>
        </w:rPr>
        <w:t>организации</w:t>
      </w:r>
      <w:proofErr w:type="gramEnd"/>
      <w:r w:rsidRPr="00DD4645">
        <w:rPr>
          <w:color w:val="000000" w:themeColor="text1"/>
          <w:sz w:val="28"/>
          <w:szCs w:val="28"/>
        </w:rPr>
        <w:t xml:space="preserve"> руководителем или работником </w:t>
      </w:r>
      <w:proofErr w:type="gramStart"/>
      <w:r w:rsidRPr="00DD4645">
        <w:rPr>
          <w:color w:val="000000" w:themeColor="text1"/>
          <w:sz w:val="28"/>
          <w:szCs w:val="28"/>
        </w:rPr>
        <w:t>которой</w:t>
      </w:r>
      <w:proofErr w:type="gramEnd"/>
      <w:r w:rsidRPr="00DD4645">
        <w:rPr>
          <w:color w:val="000000" w:themeColor="text1"/>
          <w:sz w:val="28"/>
          <w:szCs w:val="28"/>
        </w:rPr>
        <w:t xml:space="preserve"> он являлся до поступления на данную должность.</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Работнику в случае поручения ему отдельных функций управления в отношении </w:t>
      </w:r>
      <w:proofErr w:type="gramStart"/>
      <w:r w:rsidRPr="00DD4645">
        <w:rPr>
          <w:color w:val="000000" w:themeColor="text1"/>
          <w:sz w:val="28"/>
          <w:szCs w:val="28"/>
        </w:rPr>
        <w:t>организации</w:t>
      </w:r>
      <w:proofErr w:type="gramEnd"/>
      <w:r w:rsidRPr="00DD4645">
        <w:rPr>
          <w:color w:val="000000" w:themeColor="text1"/>
          <w:sz w:val="28"/>
          <w:szCs w:val="28"/>
        </w:rPr>
        <w:t xml:space="preserve"> руководителем или работником </w:t>
      </w:r>
      <w:proofErr w:type="gramStart"/>
      <w:r w:rsidRPr="00DD4645">
        <w:rPr>
          <w:color w:val="000000" w:themeColor="text1"/>
          <w:sz w:val="28"/>
          <w:szCs w:val="28"/>
        </w:rPr>
        <w:t>которой</w:t>
      </w:r>
      <w:proofErr w:type="gramEnd"/>
      <w:r w:rsidRPr="00DD4645">
        <w:rPr>
          <w:color w:val="000000" w:themeColor="text1"/>
          <w:sz w:val="28"/>
          <w:szCs w:val="28"/>
        </w:rPr>
        <w:t xml:space="preserve"> он являлся до поступления на данную должность, рекомендуется уведомить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рекомендуется оценить, могут ли взаимоотношения работника с бывшим работодателем повлиять на объективное исполнение должностных (служебных) обязанностей в отношении бывшего работодателя.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Комментарий</w:t>
      </w:r>
    </w:p>
    <w:p w:rsidR="000A5161" w:rsidRPr="00DD4645" w:rsidRDefault="000A5161" w:rsidP="000A5161">
      <w:pPr>
        <w:pStyle w:val="voice"/>
        <w:spacing w:before="0" w:beforeAutospacing="0" w:after="0" w:afterAutospacing="0"/>
        <w:rPr>
          <w:color w:val="000000" w:themeColor="text1"/>
          <w:sz w:val="28"/>
          <w:szCs w:val="28"/>
        </w:rPr>
      </w:pPr>
      <w:proofErr w:type="gramStart"/>
      <w:r w:rsidRPr="00DD4645">
        <w:rPr>
          <w:color w:val="000000" w:themeColor="text1"/>
          <w:sz w:val="28"/>
          <w:szCs w:val="28"/>
        </w:rPr>
        <w:t>Работник, поступивший на новую должность может</w:t>
      </w:r>
      <w:proofErr w:type="gramEnd"/>
      <w:r w:rsidRPr="00DD4645">
        <w:rPr>
          <w:color w:val="000000" w:themeColor="text1"/>
          <w:sz w:val="28"/>
          <w:szCs w:val="28"/>
        </w:rPr>
        <w:t xml:space="preserve"> сохранить дружеские отношения со своими бывшими коллегами и симпатию к этой организации в целом. Возможна и обратная ситуация, при которой работник по тем или иным причинам испытывает неприязнь к бывшему работодателю.</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lastRenderedPageBreak/>
        <w:t>И дружеское, и враждебное отношение к проверяемой организации могут воспрепятствовать объективному исполнению работником его должностных обязанностей.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работника, членов его семьи или организаций, с которыми работник финансовыми или иными обязательствами.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5.2.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ведет переговоры о трудоустройстве после увольнения из учреждения на работу в организацию, в отношении которой он осуществляет отдельные функции управления.</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управления. При поступлении соответствующих предложений от проверяемой организации работнику рекомендуется отказаться от их обсуждения до момента увольнения из учреждения.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В случае если указанные переговоры о последующем трудоустройстве начались, работнику следует уведомить </w:t>
      </w:r>
      <w:proofErr w:type="spellStart"/>
      <w:r w:rsidRPr="00DD4645">
        <w:rPr>
          <w:color w:val="000000" w:themeColor="text1"/>
          <w:sz w:val="28"/>
          <w:szCs w:val="28"/>
        </w:rPr>
        <w:t>работодателяя</w:t>
      </w:r>
      <w:proofErr w:type="spellEnd"/>
      <w:r w:rsidRPr="00DD4645">
        <w:rPr>
          <w:color w:val="000000" w:themeColor="text1"/>
          <w:sz w:val="28"/>
          <w:szCs w:val="28"/>
        </w:rPr>
        <w:t xml:space="preserve"> и непосредственного начальника в письменной форме о наличии личной заинтересованности.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Работодателю рекомендуется отстранить работника от исполнения должностных (служебных) обязанностей в отношении организации, с которой он ведет переговоры о трудоустройстве после увольнения из учреждения.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С трудоустройством бывших работников служащих также связан целый ряд ситуаций, которые могут повлечь конфликт интересов и нанести ущерб репутации учреждения, но при этом не могут быть в необходимой степени урегулированы в рамках действующего законодательства, например:</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бывший работник поступает на работу в частную организацию, регулярно взаимодействующую с учреждением, в котором работник ранее замещал должность;</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 бывший работник создает собственную организацию, существенной частью </w:t>
      </w:r>
      <w:proofErr w:type="gramStart"/>
      <w:r w:rsidRPr="00DD4645">
        <w:rPr>
          <w:color w:val="000000" w:themeColor="text1"/>
          <w:sz w:val="28"/>
          <w:szCs w:val="28"/>
        </w:rPr>
        <w:t>деятельности</w:t>
      </w:r>
      <w:proofErr w:type="gramEnd"/>
      <w:r w:rsidRPr="00DD4645">
        <w:rPr>
          <w:color w:val="000000" w:themeColor="text1"/>
          <w:sz w:val="28"/>
          <w:szCs w:val="28"/>
        </w:rPr>
        <w:t xml:space="preserve"> которой является взаимодействие с учреждением, в котором работник ранее замещал должность;</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работник продвигает определенные проекты с тем, чтобы после увольнения из учреждения заниматься их реализацией.</w:t>
      </w:r>
    </w:p>
    <w:p w:rsidR="000A5161" w:rsidRPr="00DD4645" w:rsidRDefault="000A5161" w:rsidP="000A5161">
      <w:pPr>
        <w:pStyle w:val="ab"/>
        <w:spacing w:before="0" w:beforeAutospacing="0" w:after="0" w:afterAutospacing="0"/>
        <w:rPr>
          <w:color w:val="000000" w:themeColor="text1"/>
          <w:sz w:val="28"/>
          <w:szCs w:val="28"/>
        </w:rPr>
      </w:pPr>
      <w:r w:rsidRPr="00DD4645">
        <w:rPr>
          <w:color w:val="000000" w:themeColor="text1"/>
          <w:sz w:val="28"/>
          <w:szCs w:val="28"/>
        </w:rPr>
        <w:t> </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a"/>
          <w:rFonts w:eastAsiaTheme="majorEastAsia"/>
          <w:color w:val="000000" w:themeColor="text1"/>
        </w:rPr>
        <w:t>6. Ситуации, связанные с явным нарушением муниципальным служащим установленных запретов</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6.1.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 получает награды, почетные и специальные звания (за исключением научных) от иностранных государств, международных </w:t>
      </w:r>
      <w:r w:rsidRPr="00DD4645">
        <w:rPr>
          <w:color w:val="000000" w:themeColor="text1"/>
          <w:sz w:val="28"/>
          <w:szCs w:val="28"/>
        </w:rPr>
        <w:lastRenderedPageBreak/>
        <w:t>организаций, а также политических партий, других общественных и религиозных объединений.</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запрещается принимать без письменного разрешения руководителя учреждения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при принятии решения о предоставлении или </w:t>
      </w:r>
      <w:proofErr w:type="spellStart"/>
      <w:r w:rsidRPr="00DD4645">
        <w:rPr>
          <w:color w:val="000000" w:themeColor="text1"/>
          <w:sz w:val="28"/>
          <w:szCs w:val="28"/>
        </w:rPr>
        <w:t>непредоставлении</w:t>
      </w:r>
      <w:proofErr w:type="spellEnd"/>
      <w:r w:rsidRPr="00DD4645">
        <w:rPr>
          <w:color w:val="000000" w:themeColor="text1"/>
          <w:sz w:val="28"/>
          <w:szCs w:val="28"/>
        </w:rPr>
        <w:t xml:space="preserve"> разрешения рекомендуется уделить особое внимание основанию и цели награждения, а также тому, насколько получение работником награды, почетного и специального звания может породить сомнение в его беспристрастности и объективности.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6.2.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в ходе проведения контрольно-надзорных мероприятий обнаруживает нарушения законодательства. Работник рекомендует организации для устранения нарушений воспользоваться услугами конкретной фирмы, компании, владельцами, руководителями или сотрудниками которой являются родственники работника или иные лица, с которыми связана личная заинтересованность работника.</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proofErr w:type="spellStart"/>
      <w:r w:rsidRPr="00DD4645">
        <w:rPr>
          <w:color w:val="000000" w:themeColor="text1"/>
          <w:sz w:val="28"/>
          <w:szCs w:val="28"/>
        </w:rPr>
        <w:t>Работникуу</w:t>
      </w:r>
      <w:proofErr w:type="spellEnd"/>
      <w:r w:rsidRPr="00DD4645">
        <w:rPr>
          <w:color w:val="000000" w:themeColor="text1"/>
          <w:sz w:val="28"/>
          <w:szCs w:val="28"/>
        </w:rPr>
        <w:t xml:space="preserve">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Комментарии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любом случае, если работник не просто информирует проверяемую организацию обо всех фирмах,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работника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работника или иными связанными с ним лицами и, следовательно, приводят к возникновению личной заинтересованности.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6.3.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 выполняет иную оплачиваемую работу </w:t>
      </w:r>
      <w:r>
        <w:rPr>
          <w:color w:val="000000" w:themeColor="text1"/>
          <w:sz w:val="28"/>
          <w:szCs w:val="28"/>
        </w:rPr>
        <w:t>в</w:t>
      </w:r>
      <w:r w:rsidRPr="00DD4645">
        <w:rPr>
          <w:color w:val="000000" w:themeColor="text1"/>
          <w:sz w:val="28"/>
          <w:szCs w:val="28"/>
        </w:rPr>
        <w:t xml:space="preserve"> организациях, финансируемых иностранными государствами.</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Работнику запрещается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w:t>
      </w:r>
      <w:r w:rsidRPr="00DD4645">
        <w:rPr>
          <w:color w:val="000000" w:themeColor="text1"/>
          <w:sz w:val="28"/>
          <w:szCs w:val="28"/>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Работодателю при принятии решения о предоставлении или </w:t>
      </w:r>
      <w:proofErr w:type="spellStart"/>
      <w:r w:rsidRPr="00DD4645">
        <w:rPr>
          <w:color w:val="000000" w:themeColor="text1"/>
          <w:sz w:val="28"/>
          <w:szCs w:val="28"/>
        </w:rPr>
        <w:t>непредоставлении</w:t>
      </w:r>
      <w:proofErr w:type="spellEnd"/>
      <w:r w:rsidRPr="00DD4645">
        <w:rPr>
          <w:color w:val="000000" w:themeColor="text1"/>
          <w:sz w:val="28"/>
          <w:szCs w:val="28"/>
        </w:rPr>
        <w:t xml:space="preserve"> указанного разрешения рекомендуется уделить особое внимание тому, насколько выполнение работником иной оплачиваемой работы может породить сомнение в его беспристрастности и объективности, а также «выяснить», какую именно работу он выполняет.</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6.4. Описание ситуации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DD4645">
        <w:rPr>
          <w:color w:val="000000" w:themeColor="text1"/>
          <w:sz w:val="28"/>
          <w:szCs w:val="28"/>
        </w:rPr>
        <w:t>ств пр</w:t>
      </w:r>
      <w:proofErr w:type="gramEnd"/>
      <w:r w:rsidRPr="00DD4645">
        <w:rPr>
          <w:color w:val="000000" w:themeColor="text1"/>
          <w:sz w:val="28"/>
          <w:szCs w:val="28"/>
        </w:rPr>
        <w:t>и совершении коммерческих операций.</w:t>
      </w:r>
    </w:p>
    <w:p w:rsidR="000A5161" w:rsidRPr="00DD4645" w:rsidRDefault="000A5161" w:rsidP="000A5161">
      <w:pPr>
        <w:pStyle w:val="voice"/>
        <w:spacing w:before="0" w:beforeAutospacing="0" w:after="0" w:afterAutospacing="0"/>
        <w:rPr>
          <w:color w:val="000000" w:themeColor="text1"/>
          <w:sz w:val="28"/>
          <w:szCs w:val="28"/>
        </w:rPr>
      </w:pPr>
      <w:r w:rsidRPr="00DD4645">
        <w:rPr>
          <w:rStyle w:val="ad"/>
          <w:color w:val="000000" w:themeColor="text1"/>
          <w:sz w:val="28"/>
          <w:szCs w:val="28"/>
        </w:rPr>
        <w:t>Меры предотвращения и урегулирования</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Работнику запрещается разглашать или использовать в целях, не связанных с работой,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 xml:space="preserve">Указанный запрет распространяется, в том числе и на использование </w:t>
      </w:r>
      <w:proofErr w:type="spellStart"/>
      <w:r w:rsidRPr="00DD4645">
        <w:rPr>
          <w:color w:val="000000" w:themeColor="text1"/>
          <w:sz w:val="28"/>
          <w:szCs w:val="28"/>
        </w:rPr>
        <w:t>неконфиденциальной</w:t>
      </w:r>
      <w:proofErr w:type="spellEnd"/>
      <w:r w:rsidRPr="00DD4645">
        <w:rPr>
          <w:color w:val="000000" w:themeColor="text1"/>
          <w:sz w:val="28"/>
          <w:szCs w:val="28"/>
        </w:rPr>
        <w:t xml:space="preserve"> информации, которая лишь временно недоступна широкой общественности.</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0A5161" w:rsidRPr="00DD4645" w:rsidRDefault="000A5161" w:rsidP="000A5161">
      <w:pPr>
        <w:pStyle w:val="voice"/>
        <w:spacing w:before="0" w:beforeAutospacing="0" w:after="0" w:afterAutospacing="0"/>
        <w:rPr>
          <w:color w:val="000000" w:themeColor="text1"/>
          <w:sz w:val="28"/>
          <w:szCs w:val="28"/>
        </w:rPr>
      </w:pPr>
      <w:proofErr w:type="gramStart"/>
      <w:r w:rsidRPr="00DD4645">
        <w:rPr>
          <w:color w:val="000000" w:themeColor="text1"/>
          <w:sz w:val="28"/>
          <w:szCs w:val="28"/>
        </w:rPr>
        <w:t>Работодателю, которому стало известно о факте использования работником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работнику мер дисциплинарной ответственности за нарушение запретов,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w:t>
      </w:r>
      <w:proofErr w:type="gramEnd"/>
      <w:r w:rsidRPr="00DD4645">
        <w:rPr>
          <w:color w:val="000000" w:themeColor="text1"/>
          <w:sz w:val="28"/>
          <w:szCs w:val="28"/>
        </w:rPr>
        <w:t>,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0A5161" w:rsidRPr="00DD4645" w:rsidRDefault="000A5161" w:rsidP="000A5161">
      <w:pPr>
        <w:pStyle w:val="voice"/>
        <w:spacing w:before="0" w:beforeAutospacing="0" w:after="0" w:afterAutospacing="0"/>
        <w:rPr>
          <w:color w:val="000000" w:themeColor="text1"/>
          <w:sz w:val="28"/>
          <w:szCs w:val="28"/>
        </w:rPr>
      </w:pPr>
      <w:r w:rsidRPr="00DD4645">
        <w:rPr>
          <w:color w:val="000000" w:themeColor="text1"/>
          <w:sz w:val="28"/>
          <w:szCs w:val="28"/>
        </w:rPr>
        <w:t>В случае установления признаков дисциплинарного проступка либо факта совершения работником деяния, содержащего признаки административного правонарушения или состава преступления, данная информация представляется руководителю учреждения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0A5161" w:rsidRPr="00DD4645" w:rsidRDefault="000A5161" w:rsidP="000A5161">
      <w:pPr>
        <w:spacing w:after="0" w:line="240" w:lineRule="auto"/>
        <w:rPr>
          <w:rFonts w:ascii="Times New Roman" w:hAnsi="Times New Roman" w:cs="Times New Roman"/>
          <w:color w:val="000000" w:themeColor="text1"/>
          <w:sz w:val="28"/>
          <w:szCs w:val="28"/>
        </w:rPr>
      </w:pPr>
    </w:p>
    <w:p w:rsidR="000A5161" w:rsidRPr="00DD4645" w:rsidRDefault="000A5161" w:rsidP="000A516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A5161" w:rsidRPr="00021E2F" w:rsidRDefault="000A5161" w:rsidP="00FC0DE2">
      <w:pPr>
        <w:tabs>
          <w:tab w:val="left" w:pos="6630"/>
        </w:tabs>
        <w:spacing w:after="0"/>
        <w:rPr>
          <w:rFonts w:ascii="Times New Roman" w:hAnsi="Times New Roman" w:cs="Times New Roman"/>
          <w:sz w:val="28"/>
          <w:szCs w:val="28"/>
        </w:rPr>
      </w:pPr>
    </w:p>
    <w:sectPr w:rsidR="000A5161" w:rsidRPr="00021E2F" w:rsidSect="001168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6D02"/>
    <w:multiLevelType w:val="hybridMultilevel"/>
    <w:tmpl w:val="D4B0F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DC599B"/>
    <w:multiLevelType w:val="hybridMultilevel"/>
    <w:tmpl w:val="E5766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3B08"/>
    <w:rsid w:val="00021E2F"/>
    <w:rsid w:val="000261EC"/>
    <w:rsid w:val="00081B74"/>
    <w:rsid w:val="000A5161"/>
    <w:rsid w:val="000B38B8"/>
    <w:rsid w:val="001168F4"/>
    <w:rsid w:val="00123F81"/>
    <w:rsid w:val="001C00BC"/>
    <w:rsid w:val="0023402B"/>
    <w:rsid w:val="00253939"/>
    <w:rsid w:val="00262839"/>
    <w:rsid w:val="002A268E"/>
    <w:rsid w:val="003501B5"/>
    <w:rsid w:val="00352173"/>
    <w:rsid w:val="003903FE"/>
    <w:rsid w:val="003C03D6"/>
    <w:rsid w:val="003D50E6"/>
    <w:rsid w:val="00476C87"/>
    <w:rsid w:val="004F1D96"/>
    <w:rsid w:val="005122A3"/>
    <w:rsid w:val="00516269"/>
    <w:rsid w:val="00532B8D"/>
    <w:rsid w:val="00597910"/>
    <w:rsid w:val="00662277"/>
    <w:rsid w:val="00672B40"/>
    <w:rsid w:val="00766675"/>
    <w:rsid w:val="00804275"/>
    <w:rsid w:val="00892454"/>
    <w:rsid w:val="009175A6"/>
    <w:rsid w:val="009818CD"/>
    <w:rsid w:val="009863B3"/>
    <w:rsid w:val="009A6728"/>
    <w:rsid w:val="00AF3B08"/>
    <w:rsid w:val="00B1197B"/>
    <w:rsid w:val="00C30B6F"/>
    <w:rsid w:val="00D6580A"/>
    <w:rsid w:val="00D92F54"/>
    <w:rsid w:val="00E7126A"/>
    <w:rsid w:val="00EE2196"/>
    <w:rsid w:val="00EF4B92"/>
    <w:rsid w:val="00FC0DE2"/>
    <w:rsid w:val="00FE7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0A"/>
  </w:style>
  <w:style w:type="paragraph" w:styleId="1">
    <w:name w:val="heading 1"/>
    <w:basedOn w:val="a"/>
    <w:next w:val="a"/>
    <w:link w:val="10"/>
    <w:qFormat/>
    <w:rsid w:val="00597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3B3"/>
    <w:pPr>
      <w:ind w:left="720"/>
      <w:contextualSpacing/>
    </w:pPr>
  </w:style>
  <w:style w:type="character" w:customStyle="1" w:styleId="10">
    <w:name w:val="Заголовок 1 Знак"/>
    <w:basedOn w:val="a0"/>
    <w:link w:val="1"/>
    <w:rsid w:val="00597910"/>
    <w:rPr>
      <w:rFonts w:asciiTheme="majorHAnsi" w:eastAsiaTheme="majorEastAsia" w:hAnsiTheme="majorHAnsi" w:cstheme="majorBidi"/>
      <w:b/>
      <w:bCs/>
      <w:color w:val="365F91" w:themeColor="accent1" w:themeShade="BF"/>
      <w:sz w:val="28"/>
      <w:szCs w:val="28"/>
    </w:rPr>
  </w:style>
  <w:style w:type="paragraph" w:styleId="a4">
    <w:name w:val="Title"/>
    <w:basedOn w:val="a"/>
    <w:link w:val="a5"/>
    <w:qFormat/>
    <w:rsid w:val="00597910"/>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597910"/>
    <w:rPr>
      <w:rFonts w:ascii="Times New Roman" w:eastAsia="Times New Roman" w:hAnsi="Times New Roman" w:cs="Times New Roman"/>
      <w:sz w:val="28"/>
      <w:szCs w:val="20"/>
      <w:lang w:eastAsia="ru-RU"/>
    </w:rPr>
  </w:style>
  <w:style w:type="paragraph" w:styleId="a6">
    <w:name w:val="Body Text Indent"/>
    <w:basedOn w:val="a"/>
    <w:link w:val="a7"/>
    <w:rsid w:val="00597910"/>
    <w:pPr>
      <w:spacing w:after="0" w:line="240" w:lineRule="auto"/>
      <w:ind w:firstLine="851"/>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597910"/>
    <w:rPr>
      <w:rFonts w:ascii="Times New Roman" w:eastAsia="Times New Roman" w:hAnsi="Times New Roman" w:cs="Times New Roman"/>
      <w:sz w:val="28"/>
      <w:szCs w:val="20"/>
      <w:lang w:eastAsia="ru-RU"/>
    </w:rPr>
  </w:style>
  <w:style w:type="paragraph" w:styleId="a8">
    <w:name w:val="Subtitle"/>
    <w:basedOn w:val="a"/>
    <w:link w:val="a9"/>
    <w:qFormat/>
    <w:rsid w:val="00597910"/>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Подзаголовок Знак"/>
    <w:basedOn w:val="a0"/>
    <w:link w:val="a8"/>
    <w:rsid w:val="00597910"/>
    <w:rPr>
      <w:rFonts w:ascii="Times New Roman" w:eastAsia="Times New Roman" w:hAnsi="Times New Roman" w:cs="Times New Roman"/>
      <w:b/>
      <w:sz w:val="28"/>
      <w:szCs w:val="20"/>
      <w:lang w:eastAsia="ru-RU"/>
    </w:rPr>
  </w:style>
  <w:style w:type="character" w:styleId="aa">
    <w:name w:val="Strong"/>
    <w:basedOn w:val="a0"/>
    <w:uiPriority w:val="22"/>
    <w:qFormat/>
    <w:rsid w:val="000A5161"/>
    <w:rPr>
      <w:b/>
      <w:bCs/>
    </w:rPr>
  </w:style>
  <w:style w:type="paragraph" w:styleId="ab">
    <w:name w:val="Normal (Web)"/>
    <w:basedOn w:val="a"/>
    <w:uiPriority w:val="99"/>
    <w:semiHidden/>
    <w:unhideWhenUsed/>
    <w:rsid w:val="000A51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0A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51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oice">
    <w:name w:val="voice"/>
    <w:basedOn w:val="a"/>
    <w:rsid w:val="000A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0A51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3B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B4EE020F15F049A6B2AC01B4B81A3C6743ED2D002511ADEB8B0099907FC5E0F83A7B6A488B536912tEgBI" TargetMode="External"/><Relationship Id="rId3" Type="http://schemas.openxmlformats.org/officeDocument/2006/relationships/settings" Target="settings.xml"/><Relationship Id="rId7" Type="http://schemas.openxmlformats.org/officeDocument/2006/relationships/hyperlink" Target="consultantplus://offline/ref%3DB4EE020F15F049A6B2AC01B4B81A3C6743ED2D002511ADEB8B0099907FC5E0F83A7B6A488B536912tEg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B4EE020F15F049A6B2AC01B4B81A3C6743ED2D002511ADEB8B0099907FC5E0F83A7B6A4C8Bt5g2I" TargetMode="External"/><Relationship Id="rId11" Type="http://schemas.microsoft.com/office/2007/relationships/stylesWithEffects" Target="stylesWithEffects.xml"/><Relationship Id="rId5" Type="http://schemas.openxmlformats.org/officeDocument/2006/relationships/hyperlink" Target="consultantplus://offline/ref%3DB4EE020F15F049A6B2AC01B4B81A3C6743ED28062111ADEB8B0099907FC5E0F83A7B6A488B536E13tEg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6151</Words>
  <Characters>35066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2022-02-11T08:39:00Z</cp:lastPrinted>
  <dcterms:created xsi:type="dcterms:W3CDTF">2025-03-10T07:53:00Z</dcterms:created>
  <dcterms:modified xsi:type="dcterms:W3CDTF">2025-03-10T07:53:00Z</dcterms:modified>
</cp:coreProperties>
</file>