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460" w:rsidRDefault="00EC6E16" w:rsidP="00B17111">
      <w:pPr>
        <w:pStyle w:val="a7"/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47CD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-711431</wp:posOffset>
            </wp:positionH>
            <wp:positionV relativeFrom="margin">
              <wp:posOffset>-443808</wp:posOffset>
            </wp:positionV>
            <wp:extent cx="5480166" cy="7847215"/>
            <wp:effectExtent l="19050" t="0" r="6234" b="0"/>
            <wp:wrapNone/>
            <wp:docPr id="9" name="Рисунок 1" descr="https://vsthemes.org/uploads/posts/2019-09/1582031132_papyrus-paper_vsthemes_ru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themes.org/uploads/posts/2019-09/1582031132_papyrus-paper_vsthemes_ru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66" cy="7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CD8" w:rsidRPr="00847CD8">
        <w:rPr>
          <w:rFonts w:ascii="Times New Roman" w:hAnsi="Times New Roman" w:cs="Times New Roman"/>
          <w:b/>
          <w:color w:val="002060"/>
          <w:sz w:val="24"/>
          <w:szCs w:val="24"/>
        </w:rPr>
        <w:t>РМУК "ЕКАТЕРИНОВСКАЯ МЕЖПОСЕЛЕНЧЕСКАЯ ЦЕНТРАЛЬНАЯ БИБЛИОТЕКА"</w:t>
      </w:r>
    </w:p>
    <w:p w:rsidR="00847CD8" w:rsidRDefault="00847CD8" w:rsidP="00B17111">
      <w:pPr>
        <w:pStyle w:val="a7"/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47CD8" w:rsidRDefault="00847CD8" w:rsidP="00847CD8">
      <w:pPr>
        <w:pStyle w:val="a7"/>
        <w:jc w:val="center"/>
        <w:rPr>
          <w:rFonts w:ascii="Souvienne" w:hAnsi="Souvienne"/>
          <w:b/>
          <w:color w:val="C00000"/>
          <w:sz w:val="36"/>
          <w:szCs w:val="36"/>
        </w:rPr>
      </w:pPr>
    </w:p>
    <w:p w:rsidR="00847CD8" w:rsidRPr="00847CD8" w:rsidRDefault="00847CD8" w:rsidP="00847CD8">
      <w:pPr>
        <w:pStyle w:val="a7"/>
        <w:jc w:val="center"/>
        <w:rPr>
          <w:rFonts w:ascii="Souvienne" w:hAnsi="Souvienne"/>
          <w:b/>
          <w:color w:val="C00000"/>
          <w:sz w:val="36"/>
          <w:szCs w:val="36"/>
        </w:rPr>
      </w:pPr>
      <w:r w:rsidRPr="00847CD8">
        <w:rPr>
          <w:rFonts w:ascii="Souvienne" w:hAnsi="Souvienne"/>
          <w:b/>
          <w:color w:val="C00000"/>
          <w:sz w:val="36"/>
          <w:szCs w:val="36"/>
        </w:rPr>
        <w:t>КРАЕВЕДЧЕСКИЙ КАЛЕНДАРЬ</w:t>
      </w:r>
    </w:p>
    <w:p w:rsidR="00847CD8" w:rsidRPr="00847CD8" w:rsidRDefault="00847CD8" w:rsidP="00847CD8">
      <w:pPr>
        <w:pStyle w:val="a7"/>
        <w:jc w:val="center"/>
        <w:rPr>
          <w:rFonts w:ascii="Souvienne" w:hAnsi="Souvienne"/>
          <w:b/>
          <w:color w:val="C00000"/>
          <w:sz w:val="36"/>
          <w:szCs w:val="36"/>
        </w:rPr>
      </w:pPr>
      <w:r w:rsidRPr="00847CD8">
        <w:rPr>
          <w:rFonts w:ascii="Souvienne" w:hAnsi="Souvienne"/>
          <w:b/>
          <w:color w:val="C00000"/>
          <w:sz w:val="36"/>
          <w:szCs w:val="36"/>
        </w:rPr>
        <w:t>ЗНАМЕНАТЕЛЬНЫХ ДАТ</w:t>
      </w:r>
    </w:p>
    <w:p w:rsidR="00847CD8" w:rsidRPr="00847CD8" w:rsidRDefault="00847CD8" w:rsidP="00847CD8">
      <w:pPr>
        <w:pStyle w:val="a7"/>
        <w:jc w:val="center"/>
        <w:rPr>
          <w:rFonts w:ascii="Souvienne" w:hAnsi="Souvienne"/>
          <w:b/>
          <w:color w:val="C00000"/>
          <w:sz w:val="36"/>
          <w:szCs w:val="36"/>
        </w:rPr>
      </w:pPr>
      <w:r w:rsidRPr="00847CD8">
        <w:rPr>
          <w:rFonts w:ascii="Souvienne" w:hAnsi="Souvienne"/>
          <w:b/>
          <w:color w:val="C00000"/>
          <w:sz w:val="36"/>
          <w:szCs w:val="36"/>
        </w:rPr>
        <w:t>ЕКАТЕРИНОВСКОГО РАЙОНА:</w:t>
      </w:r>
    </w:p>
    <w:p w:rsidR="00847CD8" w:rsidRDefault="00847CD8" w:rsidP="00847CD8">
      <w:pPr>
        <w:pStyle w:val="a7"/>
        <w:jc w:val="center"/>
        <w:rPr>
          <w:rFonts w:ascii="Souvienne" w:hAnsi="Souvienne"/>
          <w:b/>
          <w:sz w:val="36"/>
          <w:szCs w:val="36"/>
        </w:rPr>
      </w:pPr>
    </w:p>
    <w:p w:rsidR="00847CD8" w:rsidRDefault="00847CD8" w:rsidP="00847CD8">
      <w:pPr>
        <w:pStyle w:val="a7"/>
        <w:jc w:val="center"/>
        <w:rPr>
          <w:rFonts w:ascii="Souvienne" w:hAnsi="Souvienne"/>
          <w:b/>
          <w:color w:val="002060"/>
          <w:sz w:val="36"/>
          <w:szCs w:val="36"/>
        </w:rPr>
      </w:pPr>
      <w:r w:rsidRPr="00847CD8">
        <w:rPr>
          <w:rFonts w:ascii="Souvienne" w:hAnsi="Souvienne"/>
          <w:b/>
          <w:color w:val="002060"/>
          <w:sz w:val="36"/>
          <w:szCs w:val="36"/>
        </w:rPr>
        <w:t>ГОДЫ, СОБЫТИЯ, ЛЮДИ</w:t>
      </w:r>
    </w:p>
    <w:p w:rsidR="00847CD8" w:rsidRDefault="00847CD8" w:rsidP="00847CD8">
      <w:pPr>
        <w:pStyle w:val="a7"/>
        <w:jc w:val="center"/>
        <w:rPr>
          <w:rFonts w:ascii="Souvienne" w:hAnsi="Souvienne"/>
          <w:b/>
          <w:color w:val="002060"/>
          <w:sz w:val="36"/>
          <w:szCs w:val="36"/>
        </w:rPr>
      </w:pPr>
      <w:r>
        <w:rPr>
          <w:rFonts w:ascii="Souvienne" w:hAnsi="Souvienne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2232660</wp:posOffset>
            </wp:positionV>
            <wp:extent cx="2489835" cy="1661160"/>
            <wp:effectExtent l="19050" t="0" r="24765" b="0"/>
            <wp:wrapSquare wrapText="bothSides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127000"/>
                    </a:effectLst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47CD8" w:rsidRPr="00847CD8" w:rsidRDefault="00847CD8" w:rsidP="00847CD8">
      <w:pPr>
        <w:pStyle w:val="a7"/>
        <w:jc w:val="center"/>
        <w:rPr>
          <w:rFonts w:ascii="Souvienne" w:hAnsi="Souvienne"/>
          <w:b/>
          <w:color w:val="002060"/>
          <w:sz w:val="56"/>
          <w:szCs w:val="56"/>
        </w:rPr>
      </w:pPr>
      <w:r w:rsidRPr="00053906">
        <w:rPr>
          <w:rFonts w:ascii="Souvienne" w:hAnsi="Souvienne"/>
          <w:b/>
          <w:noProof/>
          <w:color w:val="C00000"/>
          <w:sz w:val="60"/>
          <w:szCs w:val="6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1576070</wp:posOffset>
            </wp:positionH>
            <wp:positionV relativeFrom="margin">
              <wp:posOffset>3362960</wp:posOffset>
            </wp:positionV>
            <wp:extent cx="2590800" cy="1479550"/>
            <wp:effectExtent l="19050" t="0" r="0" b="0"/>
            <wp:wrapSquare wrapText="bothSides"/>
            <wp:docPr id="13" name="Рисунок 4" descr="http://photo.foto-planeta.com/view/8/3/4/7/kiptsy-834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photo.foto-planeta.com/view/8/3/4/7/kiptsy-834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795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53906">
        <w:rPr>
          <w:rFonts w:ascii="Souvienne" w:hAnsi="Souvienne"/>
          <w:b/>
          <w:color w:val="C00000"/>
          <w:sz w:val="60"/>
          <w:szCs w:val="60"/>
        </w:rPr>
        <w:t xml:space="preserve">2022 </w:t>
      </w:r>
      <w:r w:rsidRPr="00847CD8">
        <w:rPr>
          <w:rFonts w:ascii="Souvienne" w:hAnsi="Souvienne"/>
          <w:b/>
          <w:color w:val="C00000"/>
          <w:sz w:val="56"/>
          <w:szCs w:val="56"/>
        </w:rPr>
        <w:t>год</w:t>
      </w:r>
    </w:p>
    <w:p w:rsidR="001D7460" w:rsidRPr="00847CD8" w:rsidRDefault="00847CD8" w:rsidP="00847CD8">
      <w:pPr>
        <w:pStyle w:val="a7"/>
        <w:jc w:val="center"/>
        <w:rPr>
          <w:rFonts w:ascii="Souvienne" w:hAnsi="Souvienne"/>
          <w:b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1576070</wp:posOffset>
            </wp:positionH>
            <wp:positionV relativeFrom="margin">
              <wp:posOffset>4742815</wp:posOffset>
            </wp:positionV>
            <wp:extent cx="2141855" cy="1362710"/>
            <wp:effectExtent l="19050" t="0" r="0" b="0"/>
            <wp:wrapSquare wrapText="bothSides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36271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  <a:softEdge rad="63500"/>
                    </a:effectLst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379A1">
        <w:rPr>
          <w:rFonts w:ascii="Times New Roman" w:hAnsi="Times New Roman" w:cs="Times New Roman"/>
          <w:color w:val="C00000"/>
          <w:sz w:val="24"/>
          <w:szCs w:val="24"/>
        </w:rPr>
        <w:drawing>
          <wp:inline distT="0" distB="0" distL="0" distR="0">
            <wp:extent cx="1812175" cy="1427571"/>
            <wp:effectExtent l="19050" t="0" r="0" b="0"/>
            <wp:docPr id="1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51" cy="1430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7460" w:rsidRDefault="001D7460" w:rsidP="00B17111">
      <w:pPr>
        <w:pStyle w:val="a7"/>
        <w:spacing w:line="276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1D7460" w:rsidRDefault="001D7460" w:rsidP="00B17111">
      <w:pPr>
        <w:pStyle w:val="a7"/>
        <w:spacing w:line="276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1D7460" w:rsidRDefault="001D7460" w:rsidP="00B17111">
      <w:pPr>
        <w:pStyle w:val="a7"/>
        <w:spacing w:line="276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1D7460" w:rsidRDefault="001D7460" w:rsidP="00B17111">
      <w:pPr>
        <w:pStyle w:val="a7"/>
        <w:spacing w:line="276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1D7460" w:rsidRDefault="001D7460" w:rsidP="00B17111">
      <w:pPr>
        <w:pStyle w:val="a7"/>
        <w:spacing w:line="276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1D7460" w:rsidRPr="00847CD8" w:rsidRDefault="00847CD8" w:rsidP="00B17111">
      <w:pPr>
        <w:pStyle w:val="a7"/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47CD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ЕКАТЕРИНОВСКАЯ ЦБ </w:t>
      </w:r>
    </w:p>
    <w:p w:rsidR="001D7460" w:rsidRDefault="001D7460" w:rsidP="00B17111">
      <w:pPr>
        <w:pStyle w:val="a7"/>
        <w:spacing w:line="276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515CD" w:rsidRPr="00DC6219" w:rsidRDefault="00C13850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/>
          <w:noProof/>
          <w:color w:val="632423" w:themeColor="accent2" w:themeShade="8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3.15pt;margin-top:-15.85pt;width:329.15pt;height:3.55pt;z-index:-251646976" wrapcoords="-49 -460 -49 21140 21649 21140 21649 -460 -49 -460" fillcolor="#ffc">
            <v:textbox style="mso-next-textbox:#_x0000_s1029">
              <w:txbxContent>
                <w:p w:rsidR="00EC6E16" w:rsidRPr="00B17111" w:rsidRDefault="00EC6E16" w:rsidP="00B17111"/>
              </w:txbxContent>
            </v:textbox>
            <w10:wrap type="through"/>
          </v:shape>
        </w:pict>
      </w:r>
      <w:r w:rsidRPr="00DC6219">
        <w:rPr>
          <w:rFonts w:ascii="Century" w:hAnsi="Century"/>
          <w:noProof/>
          <w:color w:val="632423" w:themeColor="accent2" w:themeShade="80"/>
          <w:lang w:eastAsia="ru-RU"/>
        </w:rPr>
        <w:pict>
          <v:shape id="Поле 8" o:spid="_x0000_s1027" type="#_x0000_t202" style="position:absolute;left:0;text-align:left;margin-left:-13.15pt;margin-top:-15.85pt;width:329.15pt;height: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" fillcolor="#ffc">
            <v:textbox style="mso-next-textbox:#Поле 8">
              <w:txbxContent>
                <w:p w:rsidR="00EC6E16" w:rsidRPr="00B17111" w:rsidRDefault="00EC6E16" w:rsidP="00B17111"/>
              </w:txbxContent>
            </v:textbox>
          </v:shape>
        </w:pict>
      </w:r>
      <w:r w:rsidRPr="00DC6219">
        <w:rPr>
          <w:rFonts w:ascii="Century" w:hAnsi="Century"/>
          <w:noProof/>
          <w:color w:val="632423" w:themeColor="accent2" w:themeShade="80"/>
          <w:lang w:eastAsia="ru-RU"/>
        </w:rPr>
        <w:pict>
          <v:shape id="Поле 9" o:spid="_x0000_s1026" type="#_x0000_t202" style="position:absolute;left:0;text-align:left;margin-left:-13.15pt;margin-top:-15.85pt;width:329.15pt;height:3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" fillcolor="#ffc">
            <v:textbox style="mso-next-textbox:#Поле 9">
              <w:txbxContent>
                <w:p w:rsidR="00EC6E16" w:rsidRPr="00B17111" w:rsidRDefault="00EC6E16" w:rsidP="00B17111"/>
              </w:txbxContent>
            </v:textbox>
          </v:shape>
        </w:pict>
      </w:r>
      <w:bookmarkStart w:id="0" w:name="_GoBack"/>
      <w:bookmarkEnd w:id="0"/>
      <w:r w:rsidR="001A2D11" w:rsidRPr="00DC6219">
        <w:rPr>
          <w:rFonts w:ascii="Century" w:hAnsi="Century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-958850</wp:posOffset>
            </wp:positionV>
            <wp:extent cx="5242560" cy="7315200"/>
            <wp:effectExtent l="19050" t="0" r="0" b="0"/>
            <wp:wrapNone/>
            <wp:docPr id="1" name="Рисунок 0" descr="1360429107_27324b086e4bd710847564ad3c49e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429107_27324b086e4bd710847564ad3c49eb0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D11" w:rsidRPr="00DC6219">
        <w:rPr>
          <w:rFonts w:ascii="Century" w:eastAsia="Calibri" w:hAnsi="Century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-1111885</wp:posOffset>
            </wp:positionV>
            <wp:extent cx="5242560" cy="7315200"/>
            <wp:effectExtent l="19050" t="0" r="0" b="0"/>
            <wp:wrapNone/>
            <wp:docPr id="5" name="Рисунок 0" descr="1360429107_27324b086e4bd710847564ad3c49e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429107_27324b086e4bd710847564ad3c49eb0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D11" w:rsidRPr="00DC6219">
        <w:rPr>
          <w:rFonts w:ascii="Century" w:eastAsia="Calibri" w:hAnsi="Century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-1875790</wp:posOffset>
            </wp:positionV>
            <wp:extent cx="5242560" cy="7315200"/>
            <wp:effectExtent l="19050" t="0" r="0" b="0"/>
            <wp:wrapNone/>
            <wp:docPr id="2" name="Рисунок 0" descr="1360429107_27324b086e4bd710847564ad3c49e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429107_27324b086e4bd710847564ad3c49eb0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5CD" w:rsidRPr="00DC6219">
        <w:rPr>
          <w:rFonts w:ascii="Century" w:hAnsi="Century" w:cs="Times New Roman"/>
          <w:b/>
          <w:color w:val="FF0000"/>
        </w:rPr>
        <w:t>О, Родина! В неярком блеске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Я взором трепетным ловлю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Твои пролески, перелески -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Все, что без памяти люблю: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И шорох рощи белоствольной,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И синий дым в дали пустой,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И ржавый крест над колокольней,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И низкий холмик со звездой...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Мои обиды и прощенья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Сгорят, как старое жнивье.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В тебе одной - и утешенье</w:t>
      </w:r>
    </w:p>
    <w:p w:rsidR="00D515CD" w:rsidRPr="00DC6219" w:rsidRDefault="00D515CD" w:rsidP="00DC6219">
      <w:pPr>
        <w:pStyle w:val="a7"/>
        <w:jc w:val="center"/>
        <w:rPr>
          <w:rFonts w:ascii="Century" w:hAnsi="Century" w:cs="Times New Roman"/>
          <w:b/>
          <w:color w:val="FF0000"/>
        </w:rPr>
      </w:pPr>
      <w:r w:rsidRPr="00DC6219">
        <w:rPr>
          <w:rFonts w:ascii="Century" w:hAnsi="Century" w:cs="Times New Roman"/>
          <w:b/>
          <w:color w:val="FF0000"/>
        </w:rPr>
        <w:t>И исцеление мое.</w:t>
      </w:r>
    </w:p>
    <w:p w:rsidR="00DC6219" w:rsidRDefault="00DC6219" w:rsidP="00DC6219">
      <w:pPr>
        <w:pStyle w:val="a7"/>
        <w:jc w:val="center"/>
        <w:rPr>
          <w:rFonts w:ascii="Ariston" w:hAnsi="Ariston" w:cs="Times New Roman"/>
          <w:b/>
          <w:color w:val="FF0000"/>
        </w:rPr>
      </w:pPr>
    </w:p>
    <w:p w:rsidR="0050444F" w:rsidRPr="00DC6219" w:rsidRDefault="00D515CD" w:rsidP="00DC6219">
      <w:pPr>
        <w:pStyle w:val="a7"/>
        <w:jc w:val="center"/>
        <w:rPr>
          <w:rFonts w:ascii="Ariston" w:hAnsi="Ariston" w:cs="Times New Roman"/>
          <w:b/>
          <w:color w:val="FF0000"/>
        </w:rPr>
      </w:pPr>
      <w:r w:rsidRPr="00DC6219">
        <w:rPr>
          <w:rFonts w:ascii="Ariston" w:hAnsi="Ariston" w:cs="Times New Roman"/>
          <w:b/>
          <w:color w:val="FF0000"/>
        </w:rPr>
        <w:t xml:space="preserve">(А. </w:t>
      </w:r>
      <w:proofErr w:type="spellStart"/>
      <w:r w:rsidRPr="00DC6219">
        <w:rPr>
          <w:rFonts w:ascii="Ariston" w:hAnsi="Ariston" w:cs="Times New Roman"/>
          <w:b/>
          <w:color w:val="FF0000"/>
        </w:rPr>
        <w:t>Жигулин</w:t>
      </w:r>
      <w:proofErr w:type="spellEnd"/>
      <w:r w:rsidRPr="00DC6219">
        <w:rPr>
          <w:rFonts w:ascii="Ariston" w:hAnsi="Ariston" w:cs="Times New Roman"/>
          <w:b/>
          <w:color w:val="FF0000"/>
        </w:rPr>
        <w:t>)</w:t>
      </w:r>
    </w:p>
    <w:p w:rsidR="00DC6219" w:rsidRPr="00DC6219" w:rsidRDefault="00DC6219" w:rsidP="00DC6219">
      <w:pPr>
        <w:pStyle w:val="a7"/>
        <w:rPr>
          <w:rFonts w:ascii="Ariston" w:hAnsi="Ariston" w:cs="Times New Roman"/>
          <w:color w:val="002060"/>
          <w:sz w:val="24"/>
          <w:szCs w:val="24"/>
        </w:rPr>
      </w:pPr>
    </w:p>
    <w:p w:rsidR="00A56051" w:rsidRPr="00DC6219" w:rsidRDefault="00A56051" w:rsidP="00DC6219">
      <w:pPr>
        <w:pStyle w:val="a7"/>
        <w:rPr>
          <w:rFonts w:ascii="Times New Roman" w:hAnsi="Times New Roman" w:cs="Times New Roman"/>
          <w:b/>
          <w:i/>
          <w:color w:val="002060"/>
        </w:rPr>
      </w:pPr>
      <w:r w:rsidRPr="00DC6219">
        <w:rPr>
          <w:rFonts w:ascii="Times New Roman" w:hAnsi="Times New Roman" w:cs="Times New Roman"/>
          <w:b/>
          <w:i/>
          <w:color w:val="002060"/>
        </w:rPr>
        <w:t xml:space="preserve">Наш </w:t>
      </w:r>
      <w:proofErr w:type="spellStart"/>
      <w:r w:rsidRPr="00DC6219">
        <w:rPr>
          <w:rFonts w:ascii="Times New Roman" w:hAnsi="Times New Roman" w:cs="Times New Roman"/>
          <w:b/>
          <w:i/>
          <w:color w:val="002060"/>
        </w:rPr>
        <w:t>Екатериновский</w:t>
      </w:r>
      <w:proofErr w:type="spellEnd"/>
      <w:r w:rsidRPr="00DC6219">
        <w:rPr>
          <w:rFonts w:ascii="Times New Roman" w:hAnsi="Times New Roman" w:cs="Times New Roman"/>
          <w:b/>
          <w:i/>
          <w:color w:val="002060"/>
        </w:rPr>
        <w:t xml:space="preserve"> район образован в 1928 г. и расположен в </w:t>
      </w:r>
      <w:proofErr w:type="spellStart"/>
      <w:r w:rsidRPr="00DC6219">
        <w:rPr>
          <w:rFonts w:ascii="Times New Roman" w:hAnsi="Times New Roman" w:cs="Times New Roman"/>
          <w:b/>
          <w:i/>
          <w:color w:val="002060"/>
        </w:rPr>
        <w:t>северо</w:t>
      </w:r>
      <w:proofErr w:type="spellEnd"/>
      <w:r w:rsidRPr="00DC6219">
        <w:rPr>
          <w:rFonts w:ascii="Times New Roman" w:hAnsi="Times New Roman" w:cs="Times New Roman"/>
          <w:b/>
          <w:i/>
          <w:color w:val="002060"/>
        </w:rPr>
        <w:t xml:space="preserve">- западной части Саратовской области, площадь его составляет 3035 кв. км. В истории нашего района много славных страниц, много известных людей, и мы гордимся ею. Очень важно сохранить её и передать будущим поколениям. Данный «Краеведческий календарь знаменательных дат </w:t>
      </w:r>
      <w:proofErr w:type="spellStart"/>
      <w:r w:rsidRPr="00DC6219">
        <w:rPr>
          <w:rFonts w:ascii="Times New Roman" w:hAnsi="Times New Roman" w:cs="Times New Roman"/>
          <w:b/>
          <w:i/>
          <w:color w:val="002060"/>
        </w:rPr>
        <w:t>Екатериновского</w:t>
      </w:r>
      <w:proofErr w:type="spellEnd"/>
      <w:r w:rsidRPr="00DC6219">
        <w:rPr>
          <w:rFonts w:ascii="Times New Roman" w:hAnsi="Times New Roman" w:cs="Times New Roman"/>
          <w:b/>
          <w:i/>
          <w:color w:val="002060"/>
        </w:rPr>
        <w:t xml:space="preserve"> района: годы, события, люди» адресуется тем читателям, которые интересуются историей. Он содержит материал об исторических событиях нашего района, о выдающихся земляках и достижениях.</w:t>
      </w:r>
    </w:p>
    <w:p w:rsidR="00A56051" w:rsidRPr="00DC6219" w:rsidRDefault="00A56051" w:rsidP="001D7460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C6219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Материал расположен по разделам:</w:t>
      </w:r>
    </w:p>
    <w:p w:rsidR="00A56051" w:rsidRPr="00DC6219" w:rsidRDefault="00A56051" w:rsidP="00662C1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219">
        <w:rPr>
          <w:rFonts w:ascii="Times New Roman" w:hAnsi="Times New Roman" w:cs="Times New Roman"/>
          <w:b/>
          <w:color w:val="002060"/>
          <w:sz w:val="24"/>
          <w:szCs w:val="24"/>
        </w:rPr>
        <w:t>Хроника событий.</w:t>
      </w:r>
    </w:p>
    <w:p w:rsidR="00A56051" w:rsidRPr="00DC6219" w:rsidRDefault="00A56051" w:rsidP="00662C1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219">
        <w:rPr>
          <w:rFonts w:ascii="Times New Roman" w:hAnsi="Times New Roman" w:cs="Times New Roman"/>
          <w:b/>
          <w:color w:val="002060"/>
          <w:sz w:val="24"/>
          <w:szCs w:val="24"/>
        </w:rPr>
        <w:t>Возникновение новых поселений.</w:t>
      </w:r>
    </w:p>
    <w:p w:rsidR="00A56051" w:rsidRPr="00DC6219" w:rsidRDefault="00A56051" w:rsidP="00662C1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219">
        <w:rPr>
          <w:rFonts w:ascii="Times New Roman" w:hAnsi="Times New Roman" w:cs="Times New Roman"/>
          <w:b/>
          <w:color w:val="002060"/>
          <w:sz w:val="24"/>
          <w:szCs w:val="24"/>
        </w:rPr>
        <w:t>Образование.</w:t>
      </w:r>
    </w:p>
    <w:p w:rsidR="00A56051" w:rsidRPr="00DC6219" w:rsidRDefault="00A56051" w:rsidP="00662C1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219">
        <w:rPr>
          <w:rFonts w:ascii="Times New Roman" w:hAnsi="Times New Roman" w:cs="Times New Roman"/>
          <w:b/>
          <w:color w:val="002060"/>
          <w:sz w:val="24"/>
          <w:szCs w:val="24"/>
        </w:rPr>
        <w:t>Знаменитые люди района.</w:t>
      </w:r>
    </w:p>
    <w:p w:rsidR="00A56051" w:rsidRPr="00DC6219" w:rsidRDefault="00A56051" w:rsidP="00662C1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219">
        <w:rPr>
          <w:rFonts w:ascii="Times New Roman" w:hAnsi="Times New Roman" w:cs="Times New Roman"/>
          <w:b/>
          <w:color w:val="002060"/>
          <w:sz w:val="24"/>
          <w:szCs w:val="24"/>
        </w:rPr>
        <w:t>Литературное наследие.</w:t>
      </w:r>
    </w:p>
    <w:p w:rsidR="00A56051" w:rsidRPr="00DC6219" w:rsidRDefault="00A56051" w:rsidP="00662C1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219">
        <w:rPr>
          <w:rFonts w:ascii="Times New Roman" w:hAnsi="Times New Roman" w:cs="Times New Roman"/>
          <w:b/>
          <w:color w:val="002060"/>
          <w:sz w:val="24"/>
          <w:szCs w:val="24"/>
        </w:rPr>
        <w:t>Духовное наследие.</w:t>
      </w:r>
    </w:p>
    <w:p w:rsidR="00A56051" w:rsidRPr="00DC6219" w:rsidRDefault="00A56051" w:rsidP="00662C1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219">
        <w:rPr>
          <w:rFonts w:ascii="Times New Roman" w:hAnsi="Times New Roman" w:cs="Times New Roman"/>
          <w:b/>
          <w:color w:val="002060"/>
          <w:sz w:val="24"/>
          <w:szCs w:val="24"/>
        </w:rPr>
        <w:t>Археологические находки района.</w:t>
      </w:r>
    </w:p>
    <w:p w:rsidR="00053906" w:rsidRDefault="00DD175C" w:rsidP="00DC621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219">
        <w:rPr>
          <w:rFonts w:ascii="Times New Roman" w:hAnsi="Times New Roman" w:cs="Times New Roman"/>
          <w:b/>
          <w:color w:val="002060"/>
          <w:sz w:val="24"/>
          <w:szCs w:val="24"/>
        </w:rPr>
        <w:t>Библиотеки - юбиляры</w:t>
      </w:r>
    </w:p>
    <w:p w:rsidR="00DD133C" w:rsidRPr="00053906" w:rsidRDefault="00803D38" w:rsidP="00053906">
      <w:pPr>
        <w:pStyle w:val="a5"/>
        <w:ind w:left="142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53906">
        <w:rPr>
          <w:rFonts w:asciiTheme="majorHAnsi" w:hAnsiTheme="majorHAnsi"/>
          <w:b/>
          <w:color w:val="C00000"/>
          <w:sz w:val="36"/>
        </w:rPr>
        <w:lastRenderedPageBreak/>
        <w:t>Хроника событий</w:t>
      </w:r>
    </w:p>
    <w:tbl>
      <w:tblPr>
        <w:tblStyle w:val="a6"/>
        <w:tblpPr w:leftFromText="180" w:rightFromText="180" w:vertAnchor="text" w:horzAnchor="margin" w:tblpY="53"/>
        <w:tblW w:w="6771" w:type="dxa"/>
        <w:tblLook w:val="04A0"/>
      </w:tblPr>
      <w:tblGrid>
        <w:gridCol w:w="4550"/>
        <w:gridCol w:w="1405"/>
        <w:gridCol w:w="816"/>
      </w:tblGrid>
      <w:tr w:rsidR="00C112D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C112DB">
              <w:rPr>
                <w:rFonts w:ascii="Times New Roman" w:hAnsi="Times New Roman" w:cs="Times New Roman"/>
                <w:sz w:val="24"/>
                <w:szCs w:val="24"/>
              </w:rPr>
              <w:t>Граф Воронцов перевез крестьян из Владимирской губернии в д. Малая Екатериновка.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1812 сентябрь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210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sz w:val="24"/>
                <w:szCs w:val="24"/>
              </w:rPr>
              <w:t xml:space="preserve">У истока реки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4"/>
              </w:rPr>
              <w:t>Изнаир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4"/>
              </w:rPr>
              <w:t xml:space="preserve"> неподалеку от Екатериновки из берега вымыты водой четыре больших кости давно вымерших животных (предположительно плезиозавров).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1912г.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110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sz w:val="24"/>
                <w:szCs w:val="24"/>
              </w:rPr>
              <w:t xml:space="preserve">В Екатериновке была построена мельница Куликова (ныне «ОАО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4"/>
              </w:rPr>
              <w:t>Екатериновская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4"/>
              </w:rPr>
              <w:t xml:space="preserve"> мука»).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1912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110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sz w:val="24"/>
                <w:szCs w:val="24"/>
              </w:rPr>
              <w:t>В с. Колено открыта земская больница.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1912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110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Екатериновке было построено здание гостиницы.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1912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110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sz w:val="24"/>
                <w:szCs w:val="24"/>
              </w:rPr>
              <w:t>Житель с. Гривки – офицер судна «Вестник» Александр Иванович Мазлов слышал залп «Авроры».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1917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105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Екатериновке председателем Совета избрали хлеботорговца И.К.Калашникова.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1917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105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Жители Сластухи начали захватывать помещичьи земли.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1917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105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Житель с. Андреевка Иван Павлович Кузин, который служил в Кронштадте в должности инструктора радиодела, разговаривал с Лениным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1917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105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Организован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Райпотребсоюз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который обеспечивал товарами народного 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потребления сельское население района.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lastRenderedPageBreak/>
              <w:t>1917 г.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ноябрь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105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Первый тракторист из села Бакуры комсомолец Толстов Иван Васильевич проложил первый след трактора на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бакурской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земле.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1927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Первый трактор «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Фордзон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» был подарен коллективистам артели «Заря» шефствующим над ней саратовским гвоздильным заводом имени Ленина.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1927 г.,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весна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Учащиеся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Сластухинской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школы послали письмо Н.К.Крупской.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1927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По решению местных властей в Бакурах была официально закрыта церковь.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1927 г.,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октябрь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По линии НКВД в Бакурах был арестован первый секретарь РК ВКП(б)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Шумляс-Шумлевский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1932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Произошло разделение колхоза «Пробуждение» на колхозы «им. Кирова» и «День урожая».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районе в основном закончилась коллективизация. В колхозы вошли 4417 домов.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Жители п. Екатериновка с добрыми напутствиями проводили на фронт 580-ый отдельный противотанковый полк, который формировался в поселке.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Председатель колхоза «Герой Труда»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Бакурского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сельсовета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Агафон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Маркович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Апарин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первый внес на постройку боевого самолета 10000 рублей и призвал колхозников последовать его примеру.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1942 г.,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18 мая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Жители района приняли участие в 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строительстве оборонительных рубежей.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lastRenderedPageBreak/>
              <w:t>1942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На постройку танковой колонны «Саратовский связист» связисты бывшего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Бакурского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района внесли 1800 рублей компенсации за неиспользованный отпуск в 1942г.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1942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Жители с.</w:t>
            </w:r>
            <w:r w:rsidR="008E788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Бакуры и соседних деревень по почину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Феропонта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Головатого внесли большие средства из своих сбережений – сотни тысяч рублей.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1942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Организовался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Райпромкомбинат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 Он имел швейный цех, сапожный, фотографию, парикмахерскую, часовую мастерскую, химчистку, радиомастерскую, кирпичный завод, пилораму, валяльный цех, столярную, шерсточесалку.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1942 г.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29 декабря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Организовалась больница. Она была рассчитана на 25 коек.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При районной библиотеке было открыто для ребят детское отделение.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75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Демобилизованный по ранению кадровый офицер А.И.Кривулин был избран председателем колхоза им.3-ей пятилетки.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75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Образовался колхоз «Борьба за коммунизм». В него вошли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с.Кипцы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Михайловка,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Городничевка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75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Организована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Екатериновская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инкубаторно-птицеводческая станция.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1952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70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В Екатериновке начали закладывать парк. На участке, отведенном под него, почти 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каждый день можно было видеть с лопатой или лейкой в руке старого, седоголового, седобородого мужчину – Игната Ивановича Михеева.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lastRenderedPageBreak/>
              <w:t>1952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70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Образовался совхоз «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Коленовский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1952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70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К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Екатериновскому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району была присоединена часть сел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Салтыковского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района, который был упразднен.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Был образован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Вязовский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сельский совет с административными границами деревни: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Свищевка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Юматовка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Еткара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Афросимовка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65 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Сельхозартелью «Красный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путиловец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» стала именоваться колхозом «Родина».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 г.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Создана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Екатериновская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межколхозная строительная организация.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1957г.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январь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65 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В соответствии с постановлением Совета Министров СССР от 6 июня 1953г. №1409 была создана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Екатериновская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межрайонная мастерская капитального ремонта (ремонтный завод).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 г.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май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Создан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Екатериновский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крупозавод №10.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 г.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 июня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При очередном «укреплении» перестал существовать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Екатериновский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р-он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 Центром стал г. Аткарск.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 г.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сентябрь</w:t>
            </w:r>
          </w:p>
        </w:tc>
        <w:tc>
          <w:tcPr>
            <w:tcW w:w="675" w:type="dxa"/>
          </w:tcPr>
          <w:p w:rsidR="00F120CB" w:rsidRPr="00C112DB" w:rsidRDefault="00097CC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Начиная с 1962 года, в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Кипцах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располагался лагерь труда и отдыха.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1962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Построили новое здание больницы на 150 коек.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1962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В пос. Екатериновка построен 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калибровочный завод.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lastRenderedPageBreak/>
              <w:t>1962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lastRenderedPageBreak/>
              <w:t>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Отделение совхозов  имевших только номера обрели названия: Советский, Первомайский, Мирный, Юбилейный, Степной.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1962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Были образованы совхозы «Коммунист», «Россия», «Земледелец».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Екатериновке открылся комбинат бытового обслуживания, где можно было отремонтировать телевизор, сложную бытовую технику, часы, сфотографироваться, постричься, сшить одежду, починить обувь.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В Екатериновке на телеграфе аппарат Морзе был заменен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скородействующим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, буквопечатающим аппаратом.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п.Юбилейный возник совхоз «Земледелец».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Скончался Архипов Владимир Александрович. Похоронен в Екатериновке.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Комбинат бытового обслуживания реорганизовали в районное производственное управление бытового обслуживания населения.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1977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45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Екатериновке был закрыт детский дом на ул. Пионерской.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1977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45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Коллектив районного узла связи перешел во вновь построенное типовое здание.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1977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45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Екатериновке построен новый стадион. (Здесь проходила областная спартакиада).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1982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40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Построен ресторан «Русь».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1987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35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lastRenderedPageBreak/>
              <w:t>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Колхоз им. Ленина преобразован в товарищество «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Вязовское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1992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30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Впервые в Екатериновке состоялся конкурс «Воспитатель года – 97». Победительницей стала Остапец Людмила Николаевна.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1992 г.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30 января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30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с.Бакуры образовались два фермерских хозяйства – Михеевых и Кузнецова.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112 населенных пунктов исчезли с лица земли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Екатериновского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района.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ОАО «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Екатериновская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мука» закончило наладку и произвело пуск новейшего импортного оборудования по переработке зерна и производству муки.</w:t>
            </w:r>
          </w:p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Теперь в районе будет выпускаться продукт высшего качества, соответствующий высоким мировым стандартам.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1997 г.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25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С целью ознакомления с ходом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весенне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- полевых работ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Екатериновский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район посетил губернатор Саратовской области Д.Ф. Аяцков.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2002 г.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29 марта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120CB" w:rsidRPr="00C112DB" w:rsidTr="001D7460">
        <w:tc>
          <w:tcPr>
            <w:tcW w:w="4679" w:type="dxa"/>
          </w:tcPr>
          <w:p w:rsidR="00F120CB" w:rsidRPr="00C112DB" w:rsidRDefault="00F120C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В Екатериновке открылся новый магазин предпринимателя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Тройникова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Ю. – «Ангелина».</w:t>
            </w:r>
          </w:p>
        </w:tc>
        <w:tc>
          <w:tcPr>
            <w:tcW w:w="1417" w:type="dxa"/>
          </w:tcPr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2002 г.</w:t>
            </w:r>
          </w:p>
          <w:p w:rsidR="00F120CB" w:rsidRPr="00C112DB" w:rsidRDefault="00F120C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10 мая</w:t>
            </w:r>
          </w:p>
        </w:tc>
        <w:tc>
          <w:tcPr>
            <w:tcW w:w="675" w:type="dxa"/>
          </w:tcPr>
          <w:p w:rsidR="00F120C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20</w:t>
            </w:r>
            <w:r w:rsidR="00F120C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</w:tbl>
    <w:p w:rsidR="00C112DB" w:rsidRPr="00C112DB" w:rsidRDefault="00C112DB" w:rsidP="00C112DB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053906" w:rsidRDefault="00053906" w:rsidP="00C112DB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053906" w:rsidRDefault="00053906" w:rsidP="00C112DB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DD133C" w:rsidRPr="00C112DB" w:rsidRDefault="00DD133C" w:rsidP="00C112DB">
      <w:pPr>
        <w:jc w:val="center"/>
        <w:rPr>
          <w:rFonts w:ascii="Times New Roman" w:hAnsi="Times New Roman" w:cs="Times New Roman"/>
          <w:sz w:val="24"/>
          <w:szCs w:val="28"/>
        </w:rPr>
      </w:pPr>
      <w:r w:rsidRPr="00C112DB">
        <w:rPr>
          <w:rFonts w:ascii="Times New Roman" w:hAnsi="Times New Roman" w:cs="Times New Roman"/>
          <w:b/>
          <w:color w:val="C00000"/>
          <w:sz w:val="36"/>
          <w:szCs w:val="28"/>
        </w:rPr>
        <w:lastRenderedPageBreak/>
        <w:t>Новые поселения</w:t>
      </w:r>
    </w:p>
    <w:tbl>
      <w:tblPr>
        <w:tblStyle w:val="a6"/>
        <w:tblW w:w="6771" w:type="dxa"/>
        <w:tblLook w:val="04A0"/>
      </w:tblPr>
      <w:tblGrid>
        <w:gridCol w:w="4285"/>
        <w:gridCol w:w="1386"/>
        <w:gridCol w:w="1100"/>
      </w:tblGrid>
      <w:tr w:rsidR="00DD133C" w:rsidRPr="00C112DB" w:rsidTr="00C112DB">
        <w:tc>
          <w:tcPr>
            <w:tcW w:w="4285" w:type="dxa"/>
          </w:tcPr>
          <w:p w:rsidR="00DD133C" w:rsidRPr="00C112DB" w:rsidRDefault="00D456A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Основаны боярином Бутурлиным с.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Бутурлинка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и с. Баклуши</w:t>
            </w:r>
          </w:p>
        </w:tc>
        <w:tc>
          <w:tcPr>
            <w:tcW w:w="1386" w:type="dxa"/>
          </w:tcPr>
          <w:p w:rsidR="00DD133C" w:rsidRPr="00C112DB" w:rsidRDefault="00D456A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1692 г.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330</w:t>
            </w:r>
            <w:r w:rsidR="00D456A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DD133C" w:rsidRPr="00C112DB" w:rsidRDefault="00D456A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Возникло с. Переезд (2-я версия возникновения села).</w:t>
            </w:r>
          </w:p>
        </w:tc>
        <w:tc>
          <w:tcPr>
            <w:tcW w:w="1386" w:type="dxa"/>
          </w:tcPr>
          <w:p w:rsidR="00DD133C" w:rsidRPr="00C112DB" w:rsidRDefault="00D456A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1797 г.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225</w:t>
            </w:r>
            <w:r w:rsidR="00D456A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DD133C" w:rsidRPr="00C112DB" w:rsidRDefault="00D456A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Граф Зубов получил в дар от Павла I землю и основал на ней с.</w:t>
            </w:r>
            <w:r w:rsidR="00A82650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Зубовку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86" w:type="dxa"/>
          </w:tcPr>
          <w:p w:rsidR="00DD133C" w:rsidRPr="00C112DB" w:rsidRDefault="00D456A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1797 г.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225</w:t>
            </w:r>
            <w:r w:rsidR="00D456A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DD133C" w:rsidRPr="00C112DB" w:rsidRDefault="00D456A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Граф Воронцов пере</w:t>
            </w:r>
            <w:r w:rsidR="00D82987" w:rsidRPr="00C112DB">
              <w:rPr>
                <w:rFonts w:ascii="Times New Roman" w:hAnsi="Times New Roman" w:cs="Times New Roman"/>
                <w:sz w:val="24"/>
                <w:szCs w:val="28"/>
              </w:rPr>
              <w:t>вез крестьян из Владимирской гу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бернии в д. Малая Екатериновка.</w:t>
            </w:r>
          </w:p>
        </w:tc>
        <w:tc>
          <w:tcPr>
            <w:tcW w:w="1386" w:type="dxa"/>
          </w:tcPr>
          <w:p w:rsidR="00DD133C" w:rsidRPr="00C112DB" w:rsidRDefault="00D456A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1812 г.</w:t>
            </w:r>
          </w:p>
          <w:p w:rsidR="00D456A2" w:rsidRPr="00C112DB" w:rsidRDefault="00D456A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сентябрь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210</w:t>
            </w:r>
            <w:r w:rsidR="00D456A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DD133C" w:rsidRPr="00C112DB" w:rsidRDefault="00A968DD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Появился поселок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Жулевский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86" w:type="dxa"/>
          </w:tcPr>
          <w:p w:rsidR="00DD133C" w:rsidRPr="00C112DB" w:rsidRDefault="00A968DD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1922 г.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95</w:t>
            </w:r>
            <w:r w:rsidR="00A968DD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DD133C" w:rsidRPr="00C112DB" w:rsidRDefault="00DE6A9F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Произошло разделение колхоза «Пробуждение» на колхозы «им. Кирова» и «День урожая».</w:t>
            </w:r>
          </w:p>
        </w:tc>
        <w:tc>
          <w:tcPr>
            <w:tcW w:w="1386" w:type="dxa"/>
          </w:tcPr>
          <w:p w:rsidR="00DD133C" w:rsidRPr="00C112DB" w:rsidRDefault="00DE6A9F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1937 г.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85</w:t>
            </w:r>
            <w:r w:rsidR="00DE6A9F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F93E62" w:rsidRPr="00C112DB" w:rsidRDefault="00DE6A9F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Образовался колхоз «Борьба за коммунизм». В него вошли</w:t>
            </w:r>
          </w:p>
          <w:p w:rsidR="00DD133C" w:rsidRPr="00C112DB" w:rsidRDefault="00DE6A9F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F93E62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Кипцы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Михайловка,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Городничевка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86" w:type="dxa"/>
          </w:tcPr>
          <w:p w:rsidR="00DD133C" w:rsidRPr="00C112DB" w:rsidRDefault="00DE6A9F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1952 г.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70</w:t>
            </w:r>
            <w:r w:rsidR="00F93E6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DD133C" w:rsidRPr="00C112DB" w:rsidRDefault="00F93E6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Образовался совхоз «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Коленовский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</w:tc>
        <w:tc>
          <w:tcPr>
            <w:tcW w:w="1386" w:type="dxa"/>
          </w:tcPr>
          <w:p w:rsidR="00DD133C" w:rsidRPr="00C112DB" w:rsidRDefault="00F93E6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 г.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65</w:t>
            </w:r>
            <w:r w:rsidR="00F93E6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DD133C" w:rsidRPr="00C112DB" w:rsidRDefault="006A4A9F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Был образован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Вязовский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сельский совет с административными гр</w:t>
            </w:r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аницами – деревни </w:t>
            </w:r>
            <w:proofErr w:type="spellStart"/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t>Свищевка</w:t>
            </w:r>
            <w:proofErr w:type="spellEnd"/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t>Юма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товка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Еткара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Афросимовка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86" w:type="dxa"/>
          </w:tcPr>
          <w:p w:rsidR="00DD133C" w:rsidRPr="00C112DB" w:rsidRDefault="006A4A9F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 г.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65</w:t>
            </w:r>
            <w:r w:rsidR="006A4A9F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DD133C" w:rsidRPr="00C112DB" w:rsidRDefault="006A4A9F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Сельхозартель </w:t>
            </w:r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«Красный </w:t>
            </w:r>
            <w:proofErr w:type="spellStart"/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утиловец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» стала именоваться колхозом «Родина».</w:t>
            </w:r>
          </w:p>
        </w:tc>
        <w:tc>
          <w:tcPr>
            <w:tcW w:w="1386" w:type="dxa"/>
          </w:tcPr>
          <w:p w:rsidR="00DD133C" w:rsidRPr="00C112DB" w:rsidRDefault="006A4A9F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 г.</w:t>
            </w:r>
          </w:p>
          <w:p w:rsidR="006A4A9F" w:rsidRPr="00C112DB" w:rsidRDefault="006A4A9F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январь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65</w:t>
            </w:r>
            <w:r w:rsidR="006A4A9F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DD133C" w:rsidRPr="00C112DB" w:rsidRDefault="003459FA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Были образованы совхозы «Коммунист», «Россия», «Земледелец».</w:t>
            </w:r>
          </w:p>
        </w:tc>
        <w:tc>
          <w:tcPr>
            <w:tcW w:w="1386" w:type="dxa"/>
          </w:tcPr>
          <w:p w:rsidR="00DD133C" w:rsidRPr="00C112DB" w:rsidRDefault="003459FA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1967 г.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55</w:t>
            </w:r>
            <w:r w:rsidR="003459FA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DD133C" w:rsidRPr="00C112DB" w:rsidTr="00C112DB">
        <w:tc>
          <w:tcPr>
            <w:tcW w:w="4285" w:type="dxa"/>
          </w:tcPr>
          <w:p w:rsidR="00DD133C" w:rsidRPr="00C112DB" w:rsidRDefault="003148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п.</w:t>
            </w:r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Юбилейный создан 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совхоз «Земледелец».</w:t>
            </w:r>
          </w:p>
        </w:tc>
        <w:tc>
          <w:tcPr>
            <w:tcW w:w="1386" w:type="dxa"/>
          </w:tcPr>
          <w:p w:rsidR="00DD133C" w:rsidRPr="00C112DB" w:rsidRDefault="003148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1967 г.</w:t>
            </w:r>
          </w:p>
        </w:tc>
        <w:tc>
          <w:tcPr>
            <w:tcW w:w="1100" w:type="dxa"/>
          </w:tcPr>
          <w:p w:rsidR="00DD133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55</w:t>
            </w:r>
            <w:r w:rsidR="003148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81D1E" w:rsidRPr="00C112DB" w:rsidTr="00C112DB">
        <w:tc>
          <w:tcPr>
            <w:tcW w:w="4285" w:type="dxa"/>
          </w:tcPr>
          <w:p w:rsidR="00F81D1E" w:rsidRPr="00C112DB" w:rsidRDefault="001C0F8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Колхоз им. Ленина преобразован в товарищество «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Вязовское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</w:tc>
        <w:tc>
          <w:tcPr>
            <w:tcW w:w="1386" w:type="dxa"/>
          </w:tcPr>
          <w:p w:rsidR="00F81D1E" w:rsidRPr="00C112DB" w:rsidRDefault="001C0F8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1992 г.</w:t>
            </w:r>
          </w:p>
          <w:p w:rsidR="001C0F8B" w:rsidRPr="00C112DB" w:rsidRDefault="001C0F8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30 января</w:t>
            </w:r>
          </w:p>
        </w:tc>
        <w:tc>
          <w:tcPr>
            <w:tcW w:w="1100" w:type="dxa"/>
          </w:tcPr>
          <w:p w:rsidR="00F81D1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30</w:t>
            </w:r>
            <w:r w:rsidR="001C0F8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</w:tbl>
    <w:p w:rsidR="00C112DB" w:rsidRDefault="00C112DB" w:rsidP="00C112DB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0F39BC" w:rsidRPr="00C112DB" w:rsidRDefault="000F39BC" w:rsidP="00C112DB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112DB">
        <w:rPr>
          <w:rFonts w:ascii="Times New Roman" w:hAnsi="Times New Roman" w:cs="Times New Roman"/>
          <w:b/>
          <w:color w:val="C00000"/>
          <w:sz w:val="36"/>
          <w:szCs w:val="28"/>
        </w:rPr>
        <w:t>Образование</w:t>
      </w:r>
    </w:p>
    <w:tbl>
      <w:tblPr>
        <w:tblStyle w:val="a6"/>
        <w:tblW w:w="6805" w:type="dxa"/>
        <w:tblInd w:w="-34" w:type="dxa"/>
        <w:tblLook w:val="04A0"/>
      </w:tblPr>
      <w:tblGrid>
        <w:gridCol w:w="4259"/>
        <w:gridCol w:w="1408"/>
        <w:gridCol w:w="1138"/>
      </w:tblGrid>
      <w:tr w:rsidR="000F39BC" w:rsidRPr="00C112DB" w:rsidTr="00C112DB">
        <w:tc>
          <w:tcPr>
            <w:tcW w:w="4259" w:type="dxa"/>
          </w:tcPr>
          <w:p w:rsidR="000F39BC" w:rsidRPr="00C112DB" w:rsidRDefault="009C7550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Образование детского </w:t>
            </w:r>
            <w:r w:rsidR="000844D4" w:rsidRPr="00C112DB">
              <w:rPr>
                <w:rFonts w:ascii="Times New Roman" w:hAnsi="Times New Roman" w:cs="Times New Roman"/>
                <w:sz w:val="24"/>
                <w:szCs w:val="28"/>
              </w:rPr>
              <w:t>сада в п.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844D4"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Екатериновка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08" w:type="dxa"/>
          </w:tcPr>
          <w:p w:rsidR="000F39BC" w:rsidRPr="00C112DB" w:rsidRDefault="000844D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1927 г.</w:t>
            </w:r>
          </w:p>
        </w:tc>
        <w:tc>
          <w:tcPr>
            <w:tcW w:w="1138" w:type="dxa"/>
          </w:tcPr>
          <w:p w:rsidR="000F39B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105</w:t>
            </w:r>
            <w:r w:rsidR="000844D4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0F39BC" w:rsidRPr="00C112DB" w:rsidTr="00C112DB">
        <w:tc>
          <w:tcPr>
            <w:tcW w:w="4259" w:type="dxa"/>
          </w:tcPr>
          <w:p w:rsidR="000F39BC" w:rsidRPr="00C112DB" w:rsidRDefault="000844D4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с.</w:t>
            </w:r>
            <w:r w:rsidR="009C7550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Вязовка открылась изба-читальня.</w:t>
            </w:r>
          </w:p>
        </w:tc>
        <w:tc>
          <w:tcPr>
            <w:tcW w:w="1408" w:type="dxa"/>
          </w:tcPr>
          <w:p w:rsidR="000F39BC" w:rsidRPr="00C112DB" w:rsidRDefault="000844D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1932 г.</w:t>
            </w:r>
          </w:p>
        </w:tc>
        <w:tc>
          <w:tcPr>
            <w:tcW w:w="1138" w:type="dxa"/>
          </w:tcPr>
          <w:p w:rsidR="000F39B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90</w:t>
            </w:r>
            <w:r w:rsidR="009C7550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15651D" w:rsidRPr="00C112DB" w:rsidTr="00C112DB">
        <w:tc>
          <w:tcPr>
            <w:tcW w:w="4259" w:type="dxa"/>
          </w:tcPr>
          <w:p w:rsidR="0015651D" w:rsidRPr="00C112DB" w:rsidRDefault="0015651D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с. Сластуха была открыта школа.</w:t>
            </w:r>
          </w:p>
        </w:tc>
        <w:tc>
          <w:tcPr>
            <w:tcW w:w="1408" w:type="dxa"/>
          </w:tcPr>
          <w:p w:rsidR="0015651D" w:rsidRPr="00C112DB" w:rsidRDefault="0015651D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1937 г.</w:t>
            </w:r>
          </w:p>
        </w:tc>
        <w:tc>
          <w:tcPr>
            <w:tcW w:w="1138" w:type="dxa"/>
          </w:tcPr>
          <w:p w:rsidR="0015651D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85</w:t>
            </w:r>
            <w:r w:rsidR="0015651D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0F39BC" w:rsidRPr="00C112DB" w:rsidTr="00C112DB">
        <w:tc>
          <w:tcPr>
            <w:tcW w:w="4259" w:type="dxa"/>
          </w:tcPr>
          <w:p w:rsidR="000F39BC" w:rsidRPr="00C112DB" w:rsidRDefault="003459FA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Школьный краеведческий музей в Екатериновке был награжден Грамотой МПРСФСФ.</w:t>
            </w:r>
          </w:p>
        </w:tc>
        <w:tc>
          <w:tcPr>
            <w:tcW w:w="1408" w:type="dxa"/>
          </w:tcPr>
          <w:p w:rsidR="000F39BC" w:rsidRPr="00C112DB" w:rsidRDefault="003459FA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1962 г.</w:t>
            </w:r>
          </w:p>
          <w:p w:rsidR="003459FA" w:rsidRPr="00C112DB" w:rsidRDefault="003459FA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12 августа</w:t>
            </w:r>
          </w:p>
        </w:tc>
        <w:tc>
          <w:tcPr>
            <w:tcW w:w="1138" w:type="dxa"/>
          </w:tcPr>
          <w:p w:rsidR="000F39B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60</w:t>
            </w:r>
            <w:r w:rsidR="003459FA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0F39BC" w:rsidRPr="00C112DB" w:rsidTr="00C112DB">
        <w:tc>
          <w:tcPr>
            <w:tcW w:w="4259" w:type="dxa"/>
          </w:tcPr>
          <w:p w:rsidR="000F39BC" w:rsidRPr="00C112DB" w:rsidRDefault="003459FA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Краеведческому музею школы № 1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Екатериновка присвоено звание «народный».</w:t>
            </w:r>
          </w:p>
        </w:tc>
        <w:tc>
          <w:tcPr>
            <w:tcW w:w="1408" w:type="dxa"/>
          </w:tcPr>
          <w:p w:rsidR="000F39BC" w:rsidRPr="00C112DB" w:rsidRDefault="003459FA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1967 г.</w:t>
            </w:r>
          </w:p>
          <w:p w:rsidR="003459FA" w:rsidRPr="00C112DB" w:rsidRDefault="003459FA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10 апреля</w:t>
            </w:r>
          </w:p>
        </w:tc>
        <w:tc>
          <w:tcPr>
            <w:tcW w:w="1138" w:type="dxa"/>
          </w:tcPr>
          <w:p w:rsidR="000F39B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55</w:t>
            </w:r>
            <w:r w:rsidR="003459FA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0F39BC" w:rsidRPr="00C112DB" w:rsidTr="00C112DB">
        <w:tc>
          <w:tcPr>
            <w:tcW w:w="4259" w:type="dxa"/>
          </w:tcPr>
          <w:p w:rsidR="000F39BC" w:rsidRPr="00C112DB" w:rsidRDefault="003148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с. Вязовка восьмилетняя школа преобразована в среднюю школу.</w:t>
            </w:r>
          </w:p>
        </w:tc>
        <w:tc>
          <w:tcPr>
            <w:tcW w:w="1408" w:type="dxa"/>
          </w:tcPr>
          <w:p w:rsidR="000F39BC" w:rsidRPr="00C112DB" w:rsidRDefault="003148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1972 г.</w:t>
            </w:r>
          </w:p>
        </w:tc>
        <w:tc>
          <w:tcPr>
            <w:tcW w:w="1138" w:type="dxa"/>
          </w:tcPr>
          <w:p w:rsidR="000F39B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50</w:t>
            </w:r>
            <w:r w:rsidR="003148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0F39BC" w:rsidRPr="00C112DB" w:rsidTr="00C112DB">
        <w:tc>
          <w:tcPr>
            <w:tcW w:w="4259" w:type="dxa"/>
          </w:tcPr>
          <w:p w:rsidR="000F39BC" w:rsidRPr="00C112DB" w:rsidRDefault="003148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Екатериновская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средняя школа перешла в новое здание на 1000 мест.</w:t>
            </w:r>
          </w:p>
        </w:tc>
        <w:tc>
          <w:tcPr>
            <w:tcW w:w="1408" w:type="dxa"/>
          </w:tcPr>
          <w:p w:rsidR="000F39BC" w:rsidRPr="00C112DB" w:rsidRDefault="003148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1972 г.</w:t>
            </w:r>
          </w:p>
          <w:p w:rsidR="00314882" w:rsidRPr="00C112DB" w:rsidRDefault="003148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сентябрь</w:t>
            </w:r>
          </w:p>
        </w:tc>
        <w:tc>
          <w:tcPr>
            <w:tcW w:w="1138" w:type="dxa"/>
          </w:tcPr>
          <w:p w:rsidR="000F39B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50</w:t>
            </w:r>
            <w:r w:rsidR="003148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0F39BC" w:rsidRPr="00C112DB" w:rsidTr="00C112DB">
        <w:tc>
          <w:tcPr>
            <w:tcW w:w="4259" w:type="dxa"/>
          </w:tcPr>
          <w:p w:rsidR="000F39BC" w:rsidRPr="00C112DB" w:rsidRDefault="003148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Екатериновке был закрыт детский дом на ул. Пионерской.</w:t>
            </w:r>
          </w:p>
        </w:tc>
        <w:tc>
          <w:tcPr>
            <w:tcW w:w="1408" w:type="dxa"/>
          </w:tcPr>
          <w:p w:rsidR="000F39BC" w:rsidRPr="00C112DB" w:rsidRDefault="003148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1977 г.</w:t>
            </w:r>
          </w:p>
        </w:tc>
        <w:tc>
          <w:tcPr>
            <w:tcW w:w="1138" w:type="dxa"/>
          </w:tcPr>
          <w:p w:rsidR="000F39B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45</w:t>
            </w:r>
            <w:r w:rsidR="003148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0F39BC" w:rsidRPr="00C112DB" w:rsidTr="00C112DB">
        <w:tc>
          <w:tcPr>
            <w:tcW w:w="4259" w:type="dxa"/>
          </w:tcPr>
          <w:p w:rsidR="000F39BC" w:rsidRPr="00C112DB" w:rsidRDefault="003148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Открылся детский сад «Березка».</w:t>
            </w:r>
          </w:p>
        </w:tc>
        <w:tc>
          <w:tcPr>
            <w:tcW w:w="1408" w:type="dxa"/>
          </w:tcPr>
          <w:p w:rsidR="000F39BC" w:rsidRPr="00C112DB" w:rsidRDefault="001C0F8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1987 г.</w:t>
            </w:r>
          </w:p>
        </w:tc>
        <w:tc>
          <w:tcPr>
            <w:tcW w:w="1138" w:type="dxa"/>
          </w:tcPr>
          <w:p w:rsidR="000F39BC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35</w:t>
            </w:r>
            <w:r w:rsidR="001C0F8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EE1589" w:rsidRPr="00C112DB" w:rsidTr="00C112DB">
        <w:tc>
          <w:tcPr>
            <w:tcW w:w="4259" w:type="dxa"/>
          </w:tcPr>
          <w:p w:rsidR="00EE1589" w:rsidRPr="00C112DB" w:rsidRDefault="006338F9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с. Бакуры заложен первый камень в фундамент будущей новой средней школы.</w:t>
            </w:r>
          </w:p>
        </w:tc>
        <w:tc>
          <w:tcPr>
            <w:tcW w:w="1408" w:type="dxa"/>
          </w:tcPr>
          <w:p w:rsidR="00EE1589" w:rsidRPr="00C112DB" w:rsidRDefault="006338F9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1997 г.</w:t>
            </w:r>
          </w:p>
          <w:p w:rsidR="006338F9" w:rsidRPr="00C112DB" w:rsidRDefault="006338F9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20 августа</w:t>
            </w:r>
          </w:p>
        </w:tc>
        <w:tc>
          <w:tcPr>
            <w:tcW w:w="1138" w:type="dxa"/>
          </w:tcPr>
          <w:p w:rsidR="00EE1589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25</w:t>
            </w:r>
            <w:r w:rsidR="006338F9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338F9" w:rsidRPr="00C112DB" w:rsidTr="00C112DB">
        <w:tc>
          <w:tcPr>
            <w:tcW w:w="4259" w:type="dxa"/>
          </w:tcPr>
          <w:p w:rsidR="006338F9" w:rsidRPr="00C112DB" w:rsidRDefault="004636DD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Екатериновке побывал губернатор Саратовской области Дмитрий Федорович Аяцков, принявший участие в торжественной церемонии открытия нового детского сада «Улыбка» на сто сорок мест.</w:t>
            </w:r>
          </w:p>
        </w:tc>
        <w:tc>
          <w:tcPr>
            <w:tcW w:w="1408" w:type="dxa"/>
          </w:tcPr>
          <w:p w:rsidR="006338F9" w:rsidRPr="00C112DB" w:rsidRDefault="004636DD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1997 г.</w:t>
            </w:r>
          </w:p>
          <w:p w:rsidR="004636DD" w:rsidRPr="00C112DB" w:rsidRDefault="004636DD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4 октября</w:t>
            </w:r>
          </w:p>
        </w:tc>
        <w:tc>
          <w:tcPr>
            <w:tcW w:w="1138" w:type="dxa"/>
          </w:tcPr>
          <w:p w:rsidR="006338F9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25</w:t>
            </w:r>
            <w:r w:rsidR="004636DD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</w:tbl>
    <w:p w:rsidR="00356DA6" w:rsidRPr="00C112DB" w:rsidRDefault="00356DA6" w:rsidP="00C112DB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EE1589" w:rsidRPr="00C112DB" w:rsidRDefault="006E1CBB" w:rsidP="00C112DB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112DB">
        <w:rPr>
          <w:rFonts w:ascii="Times New Roman" w:hAnsi="Times New Roman" w:cs="Times New Roman"/>
          <w:b/>
          <w:color w:val="C00000"/>
          <w:sz w:val="36"/>
          <w:szCs w:val="28"/>
        </w:rPr>
        <w:lastRenderedPageBreak/>
        <w:t>Знаменитые люди района</w:t>
      </w:r>
    </w:p>
    <w:tbl>
      <w:tblPr>
        <w:tblStyle w:val="a6"/>
        <w:tblW w:w="6771" w:type="dxa"/>
        <w:tblLook w:val="04A0"/>
      </w:tblPr>
      <w:tblGrid>
        <w:gridCol w:w="4342"/>
        <w:gridCol w:w="1297"/>
        <w:gridCol w:w="1132"/>
      </w:tblGrid>
      <w:tr w:rsidR="006E1CBB" w:rsidRPr="00C112DB" w:rsidTr="00C112DB">
        <w:tc>
          <w:tcPr>
            <w:tcW w:w="4342" w:type="dxa"/>
          </w:tcPr>
          <w:p w:rsidR="006E1CBB" w:rsidRPr="00C112DB" w:rsidRDefault="005547D5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21 июля скончался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А.Н.Минх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(этнограф).</w:t>
            </w:r>
          </w:p>
        </w:tc>
        <w:tc>
          <w:tcPr>
            <w:tcW w:w="1297" w:type="dxa"/>
          </w:tcPr>
          <w:p w:rsidR="000844D4" w:rsidRPr="00C112DB" w:rsidRDefault="005547D5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1912 г.</w:t>
            </w:r>
          </w:p>
        </w:tc>
        <w:tc>
          <w:tcPr>
            <w:tcW w:w="1132" w:type="dxa"/>
          </w:tcPr>
          <w:p w:rsidR="006E1CB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110</w:t>
            </w:r>
            <w:r w:rsidR="005547D5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5547D5" w:rsidRPr="00C112DB" w:rsidTr="00C112DB">
        <w:trPr>
          <w:trHeight w:val="908"/>
        </w:trPr>
        <w:tc>
          <w:tcPr>
            <w:tcW w:w="4342" w:type="dxa"/>
          </w:tcPr>
          <w:p w:rsidR="005547D5" w:rsidRPr="00C112DB" w:rsidRDefault="005547D5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Гривках родился будущий скульптор, член Союза художников, участник Международных выставок Владимир Егорович Егоров.</w:t>
            </w:r>
          </w:p>
        </w:tc>
        <w:tc>
          <w:tcPr>
            <w:tcW w:w="1297" w:type="dxa"/>
          </w:tcPr>
          <w:p w:rsidR="005547D5" w:rsidRPr="00C112DB" w:rsidRDefault="005547D5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1927 г.</w:t>
            </w:r>
          </w:p>
          <w:p w:rsidR="005547D5" w:rsidRPr="00C112DB" w:rsidRDefault="005547D5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24 апреля</w:t>
            </w:r>
          </w:p>
          <w:p w:rsidR="005547D5" w:rsidRPr="00C112DB" w:rsidRDefault="005547D5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</w:p>
          <w:p w:rsidR="005547D5" w:rsidRPr="00C112DB" w:rsidRDefault="005547D5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</w:p>
        </w:tc>
        <w:tc>
          <w:tcPr>
            <w:tcW w:w="1132" w:type="dxa"/>
          </w:tcPr>
          <w:p w:rsidR="005547D5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95</w:t>
            </w:r>
            <w:r w:rsidR="005547D5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C36F82" w:rsidRPr="00C112DB" w:rsidTr="00C112DB">
        <w:tc>
          <w:tcPr>
            <w:tcW w:w="4342" w:type="dxa"/>
          </w:tcPr>
          <w:p w:rsidR="00C36F82" w:rsidRPr="00C112DB" w:rsidRDefault="00C36F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Родился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Мурнаев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Анатолий Петрович. Краевед.</w:t>
            </w:r>
          </w:p>
        </w:tc>
        <w:tc>
          <w:tcPr>
            <w:tcW w:w="1297" w:type="dxa"/>
          </w:tcPr>
          <w:p w:rsidR="00C36F82" w:rsidRPr="00C112DB" w:rsidRDefault="00C36F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1927 г.</w:t>
            </w:r>
          </w:p>
        </w:tc>
        <w:tc>
          <w:tcPr>
            <w:tcW w:w="1132" w:type="dxa"/>
          </w:tcPr>
          <w:p w:rsidR="00C36F82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95</w:t>
            </w:r>
            <w:r w:rsidR="00C36F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E1CBB" w:rsidRPr="00C112DB" w:rsidTr="00C112DB">
        <w:tc>
          <w:tcPr>
            <w:tcW w:w="4342" w:type="dxa"/>
          </w:tcPr>
          <w:p w:rsidR="006E1CBB" w:rsidRPr="00C112DB" w:rsidRDefault="00DE6A9F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Панкратовке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родился и жил до 14 лет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Тугушев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Геннадий Афанасьевич, будущий скульптор и художник.</w:t>
            </w:r>
          </w:p>
        </w:tc>
        <w:tc>
          <w:tcPr>
            <w:tcW w:w="1297" w:type="dxa"/>
          </w:tcPr>
          <w:p w:rsidR="006E1CBB" w:rsidRPr="00C112DB" w:rsidRDefault="00DE6A9F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1937 г.</w:t>
            </w:r>
          </w:p>
        </w:tc>
        <w:tc>
          <w:tcPr>
            <w:tcW w:w="1132" w:type="dxa"/>
          </w:tcPr>
          <w:p w:rsidR="006E1CB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85</w:t>
            </w:r>
            <w:r w:rsidR="00DE6A9F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174F1" w:rsidRPr="00C112DB" w:rsidTr="00C112DB">
        <w:tc>
          <w:tcPr>
            <w:tcW w:w="4342" w:type="dxa"/>
          </w:tcPr>
          <w:p w:rsidR="006174F1" w:rsidRPr="00C112DB" w:rsidRDefault="006174F1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Родился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Тайков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Борис Николаевич, член Союза журналистов России.</w:t>
            </w:r>
          </w:p>
        </w:tc>
        <w:tc>
          <w:tcPr>
            <w:tcW w:w="1297" w:type="dxa"/>
          </w:tcPr>
          <w:p w:rsidR="006174F1" w:rsidRPr="00C112DB" w:rsidRDefault="006174F1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1937 г.</w:t>
            </w:r>
          </w:p>
        </w:tc>
        <w:tc>
          <w:tcPr>
            <w:tcW w:w="1132" w:type="dxa"/>
          </w:tcPr>
          <w:p w:rsidR="006174F1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85</w:t>
            </w:r>
            <w:r w:rsidR="006174F1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174F1" w:rsidRPr="00C112DB" w:rsidTr="00C112DB">
        <w:tc>
          <w:tcPr>
            <w:tcW w:w="4342" w:type="dxa"/>
          </w:tcPr>
          <w:p w:rsidR="006174F1" w:rsidRPr="00C112DB" w:rsidRDefault="006174F1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Родился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Емжин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Василий Васильевич, местный поэт.</w:t>
            </w:r>
          </w:p>
        </w:tc>
        <w:tc>
          <w:tcPr>
            <w:tcW w:w="1297" w:type="dxa"/>
          </w:tcPr>
          <w:p w:rsidR="006174F1" w:rsidRPr="00C112DB" w:rsidRDefault="006174F1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1942 г.</w:t>
            </w:r>
          </w:p>
        </w:tc>
        <w:tc>
          <w:tcPr>
            <w:tcW w:w="1132" w:type="dxa"/>
          </w:tcPr>
          <w:p w:rsidR="006174F1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80</w:t>
            </w:r>
            <w:r w:rsidR="006174F1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E1CBB" w:rsidRPr="00C112DB" w:rsidTr="00C112DB">
        <w:tc>
          <w:tcPr>
            <w:tcW w:w="4342" w:type="dxa"/>
          </w:tcPr>
          <w:p w:rsidR="006E1CBB" w:rsidRPr="00C112DB" w:rsidRDefault="003148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Скончался Архипов Владимир Александрович. Похоронен в Екатериновке.</w:t>
            </w:r>
          </w:p>
        </w:tc>
        <w:tc>
          <w:tcPr>
            <w:tcW w:w="1297" w:type="dxa"/>
          </w:tcPr>
          <w:p w:rsidR="006E1CBB" w:rsidRPr="00C112DB" w:rsidRDefault="003148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1977 г.</w:t>
            </w:r>
          </w:p>
        </w:tc>
        <w:tc>
          <w:tcPr>
            <w:tcW w:w="1132" w:type="dxa"/>
          </w:tcPr>
          <w:p w:rsidR="006E1CB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45</w:t>
            </w:r>
            <w:r w:rsidR="003148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E1CBB" w:rsidRPr="00C112DB" w:rsidTr="00C112DB">
        <w:tc>
          <w:tcPr>
            <w:tcW w:w="4342" w:type="dxa"/>
          </w:tcPr>
          <w:p w:rsidR="006E1CBB" w:rsidRPr="00C112DB" w:rsidRDefault="001C0F8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На 200-летие в с. Переезд приезжала поэтесса из Энгельса, уроженка села Павлухина Валентина Андреевна.</w:t>
            </w:r>
          </w:p>
        </w:tc>
        <w:tc>
          <w:tcPr>
            <w:tcW w:w="1297" w:type="dxa"/>
          </w:tcPr>
          <w:p w:rsidR="006E1CBB" w:rsidRPr="00C112DB" w:rsidRDefault="001C0F8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1997 г.</w:t>
            </w:r>
          </w:p>
          <w:p w:rsidR="001C0F8B" w:rsidRPr="00C112DB" w:rsidRDefault="001C0F8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июнь</w:t>
            </w:r>
          </w:p>
        </w:tc>
        <w:tc>
          <w:tcPr>
            <w:tcW w:w="1132" w:type="dxa"/>
          </w:tcPr>
          <w:p w:rsidR="006E1CB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25</w:t>
            </w:r>
            <w:r w:rsidR="001C0F8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E1CBB" w:rsidRPr="00C112DB" w:rsidTr="00C112DB">
        <w:tc>
          <w:tcPr>
            <w:tcW w:w="4342" w:type="dxa"/>
          </w:tcPr>
          <w:p w:rsidR="006E1CBB" w:rsidRPr="00C112DB" w:rsidRDefault="005547D5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Указом Президента Российской Федерации руководителю народного духового оркестра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Екатериновского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районного Дома культуры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Тифонину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Виктору Ивановичу – присвоено почетное звание «Заслуженный работник культуры Российской Федерации». Это почетное звание явилось высокой оценкой и признанием 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его профессионализма</w:t>
            </w:r>
            <w:r w:rsidR="00356DA6"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297" w:type="dxa"/>
          </w:tcPr>
          <w:p w:rsidR="005547D5" w:rsidRPr="00C112DB" w:rsidRDefault="005547D5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lastRenderedPageBreak/>
              <w:t>1997 г.</w:t>
            </w:r>
          </w:p>
          <w:p w:rsidR="006E1CBB" w:rsidRPr="00C112DB" w:rsidRDefault="005547D5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22 января</w:t>
            </w:r>
          </w:p>
        </w:tc>
        <w:tc>
          <w:tcPr>
            <w:tcW w:w="1132" w:type="dxa"/>
          </w:tcPr>
          <w:p w:rsidR="006E1CBB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25</w:t>
            </w:r>
            <w:r w:rsidR="005547D5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</w:tbl>
    <w:p w:rsidR="00F02A3E" w:rsidRPr="00C112DB" w:rsidRDefault="00F02A3E" w:rsidP="00B17111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112DB">
        <w:rPr>
          <w:rFonts w:ascii="Times New Roman" w:hAnsi="Times New Roman" w:cs="Times New Roman"/>
          <w:b/>
          <w:color w:val="C00000"/>
          <w:sz w:val="36"/>
          <w:szCs w:val="28"/>
        </w:rPr>
        <w:lastRenderedPageBreak/>
        <w:t>Литературное наследие</w:t>
      </w:r>
    </w:p>
    <w:tbl>
      <w:tblPr>
        <w:tblStyle w:val="a6"/>
        <w:tblW w:w="6947" w:type="dxa"/>
        <w:tblInd w:w="-176" w:type="dxa"/>
        <w:tblLook w:val="04A0"/>
      </w:tblPr>
      <w:tblGrid>
        <w:gridCol w:w="4587"/>
        <w:gridCol w:w="1194"/>
        <w:gridCol w:w="1166"/>
      </w:tblGrid>
      <w:tr w:rsidR="00F02A3E" w:rsidRPr="00C112DB" w:rsidTr="00C112DB">
        <w:tc>
          <w:tcPr>
            <w:tcW w:w="4587" w:type="dxa"/>
          </w:tcPr>
          <w:p w:rsidR="00F02A3E" w:rsidRPr="00C112DB" w:rsidRDefault="00B63E0B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Родился Петр Васильевич Орешин, будущий поэт (ранее живший у своего деда в селе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Галахово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).</w:t>
            </w:r>
          </w:p>
        </w:tc>
        <w:tc>
          <w:tcPr>
            <w:tcW w:w="1194" w:type="dxa"/>
          </w:tcPr>
          <w:p w:rsidR="00F02A3E" w:rsidRPr="00C112DB" w:rsidRDefault="00B63E0B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1887 г.</w:t>
            </w:r>
          </w:p>
        </w:tc>
        <w:tc>
          <w:tcPr>
            <w:tcW w:w="1166" w:type="dxa"/>
          </w:tcPr>
          <w:p w:rsidR="00F02A3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135</w:t>
            </w:r>
            <w:r w:rsidR="00B63E0B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02A3E" w:rsidRPr="00C112DB" w:rsidTr="00C112DB">
        <w:tc>
          <w:tcPr>
            <w:tcW w:w="4587" w:type="dxa"/>
          </w:tcPr>
          <w:p w:rsidR="00F02A3E" w:rsidRPr="00C112DB" w:rsidRDefault="00B063A7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Поэт П.В.Орешин, ранее живший у своего деда в с.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Галахово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, написал стихи: «Детство», «Задушевное».</w:t>
            </w:r>
          </w:p>
        </w:tc>
        <w:tc>
          <w:tcPr>
            <w:tcW w:w="1194" w:type="dxa"/>
          </w:tcPr>
          <w:p w:rsidR="00F02A3E" w:rsidRPr="00C112DB" w:rsidRDefault="00B063A7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1922 г.</w:t>
            </w:r>
          </w:p>
        </w:tc>
        <w:tc>
          <w:tcPr>
            <w:tcW w:w="1166" w:type="dxa"/>
          </w:tcPr>
          <w:p w:rsidR="00F02A3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100</w:t>
            </w:r>
            <w:r w:rsidR="00B063A7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02A3E" w:rsidRPr="00C112DB" w:rsidTr="00C112DB">
        <w:tc>
          <w:tcPr>
            <w:tcW w:w="4587" w:type="dxa"/>
          </w:tcPr>
          <w:p w:rsidR="00F02A3E" w:rsidRPr="00C112DB" w:rsidRDefault="000844D4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П.В.Орешин написал поэму о революционных событиях 1905г. «Окровавленный май».</w:t>
            </w:r>
          </w:p>
        </w:tc>
        <w:tc>
          <w:tcPr>
            <w:tcW w:w="1194" w:type="dxa"/>
          </w:tcPr>
          <w:p w:rsidR="00F02A3E" w:rsidRPr="00C112DB" w:rsidRDefault="000844D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1927 г.</w:t>
            </w:r>
          </w:p>
        </w:tc>
        <w:tc>
          <w:tcPr>
            <w:tcW w:w="1166" w:type="dxa"/>
          </w:tcPr>
          <w:p w:rsidR="00F02A3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105</w:t>
            </w:r>
            <w:r w:rsidR="000844D4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02A3E" w:rsidRPr="00C112DB" w:rsidTr="00C112DB">
        <w:tc>
          <w:tcPr>
            <w:tcW w:w="4587" w:type="dxa"/>
          </w:tcPr>
          <w:p w:rsidR="00F02A3E" w:rsidRPr="00C112DB" w:rsidRDefault="003148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В Саратове вышел коллективный сборник «Перед дорогой дальней», в котором напечатаны рассказы «Северное сияние», «Про черный день», «Яблоки медовые», «Заботы –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заботушки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И.В.Шульпина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(уроженца с. Бакуры).</w:t>
            </w:r>
          </w:p>
        </w:tc>
        <w:tc>
          <w:tcPr>
            <w:tcW w:w="1194" w:type="dxa"/>
          </w:tcPr>
          <w:p w:rsidR="00F02A3E" w:rsidRPr="00C112DB" w:rsidRDefault="003148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1972 г.</w:t>
            </w:r>
          </w:p>
        </w:tc>
        <w:tc>
          <w:tcPr>
            <w:tcW w:w="1166" w:type="dxa"/>
          </w:tcPr>
          <w:p w:rsidR="00F02A3E" w:rsidRPr="00C112DB" w:rsidRDefault="003148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</w:t>
            </w:r>
            <w:r w:rsidR="00CA05F2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0</w:t>
            </w:r>
            <w:r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</w:tbl>
    <w:p w:rsidR="00C112DB" w:rsidRDefault="00C112DB" w:rsidP="00C112DB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F02A3E" w:rsidRPr="00C112DB" w:rsidRDefault="0064775E" w:rsidP="00C112DB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112DB">
        <w:rPr>
          <w:rFonts w:ascii="Times New Roman" w:hAnsi="Times New Roman" w:cs="Times New Roman"/>
          <w:b/>
          <w:color w:val="C00000"/>
          <w:sz w:val="36"/>
          <w:szCs w:val="28"/>
        </w:rPr>
        <w:t>Духовное</w:t>
      </w:r>
      <w:r w:rsidR="009D3496" w:rsidRPr="00C112DB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и ку</w:t>
      </w:r>
      <w:r w:rsidR="00793661" w:rsidRPr="00C112DB">
        <w:rPr>
          <w:rFonts w:ascii="Times New Roman" w:hAnsi="Times New Roman" w:cs="Times New Roman"/>
          <w:b/>
          <w:color w:val="C00000"/>
          <w:sz w:val="36"/>
          <w:szCs w:val="28"/>
        </w:rPr>
        <w:t>л</w:t>
      </w:r>
      <w:r w:rsidR="009D3496" w:rsidRPr="00C112DB">
        <w:rPr>
          <w:rFonts w:ascii="Times New Roman" w:hAnsi="Times New Roman" w:cs="Times New Roman"/>
          <w:b/>
          <w:color w:val="C00000"/>
          <w:sz w:val="36"/>
          <w:szCs w:val="28"/>
        </w:rPr>
        <w:t>ьтурное</w:t>
      </w:r>
      <w:r w:rsidRPr="00C112DB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наследие</w:t>
      </w:r>
    </w:p>
    <w:tbl>
      <w:tblPr>
        <w:tblStyle w:val="a6"/>
        <w:tblW w:w="6805" w:type="dxa"/>
        <w:tblInd w:w="-34" w:type="dxa"/>
        <w:tblLook w:val="04A0"/>
      </w:tblPr>
      <w:tblGrid>
        <w:gridCol w:w="4499"/>
        <w:gridCol w:w="1199"/>
        <w:gridCol w:w="1107"/>
      </w:tblGrid>
      <w:tr w:rsidR="0064775E" w:rsidRPr="00C112DB" w:rsidTr="00C112DB">
        <w:tc>
          <w:tcPr>
            <w:tcW w:w="4532" w:type="dxa"/>
          </w:tcPr>
          <w:p w:rsidR="0064775E" w:rsidRPr="00C112DB" w:rsidRDefault="000A41FE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Переезде построена церковь в</w:t>
            </w:r>
            <w:r w:rsidR="00B63E0B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о имя святых </w:t>
            </w:r>
            <w:proofErr w:type="spellStart"/>
            <w:r w:rsidR="00B63E0B" w:rsidRPr="00C112DB">
              <w:rPr>
                <w:rFonts w:ascii="Times New Roman" w:hAnsi="Times New Roman" w:cs="Times New Roman"/>
                <w:sz w:val="24"/>
                <w:szCs w:val="28"/>
              </w:rPr>
              <w:t>Козьмы</w:t>
            </w:r>
            <w:proofErr w:type="spellEnd"/>
            <w:r w:rsidR="00B63E0B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spellStart"/>
            <w:r w:rsidR="00B63E0B" w:rsidRPr="00C112DB">
              <w:rPr>
                <w:rFonts w:ascii="Times New Roman" w:hAnsi="Times New Roman" w:cs="Times New Roman"/>
                <w:sz w:val="24"/>
                <w:szCs w:val="28"/>
              </w:rPr>
              <w:t>Демиана</w:t>
            </w:r>
            <w:proofErr w:type="spellEnd"/>
            <w:r w:rsidR="00B63E0B"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Ее стро</w:t>
            </w:r>
            <w:r w:rsidR="00B63E0B" w:rsidRPr="00C112DB">
              <w:rPr>
                <w:rFonts w:ascii="Times New Roman" w:hAnsi="Times New Roman" w:cs="Times New Roman"/>
                <w:sz w:val="24"/>
                <w:szCs w:val="28"/>
              </w:rPr>
              <w:t>или на средства крестьян и с по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мощью прихода. В </w:t>
            </w:r>
            <w:r w:rsidR="00B63E0B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нее приходили прихожане из </w:t>
            </w:r>
            <w:proofErr w:type="spellStart"/>
            <w:r w:rsidR="00B63E0B" w:rsidRPr="00C112DB">
              <w:rPr>
                <w:rFonts w:ascii="Times New Roman" w:hAnsi="Times New Roman" w:cs="Times New Roman"/>
                <w:sz w:val="24"/>
                <w:szCs w:val="28"/>
              </w:rPr>
              <w:t>Етка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ры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Свищевки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Кипцов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, Екатериновки. Престол церкви – праздник Кузьмы и Демьяна.</w:t>
            </w:r>
          </w:p>
        </w:tc>
        <w:tc>
          <w:tcPr>
            <w:tcW w:w="1158" w:type="dxa"/>
          </w:tcPr>
          <w:p w:rsidR="0064775E" w:rsidRPr="00C112DB" w:rsidRDefault="000A41FE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1832</w:t>
            </w:r>
            <w:r w:rsidR="006C309E"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г.</w:t>
            </w:r>
          </w:p>
        </w:tc>
        <w:tc>
          <w:tcPr>
            <w:tcW w:w="1115" w:type="dxa"/>
          </w:tcPr>
          <w:p w:rsidR="0064775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190</w:t>
            </w:r>
            <w:r w:rsidR="006C309E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4775E" w:rsidRPr="00C112DB" w:rsidTr="00C112DB">
        <w:tc>
          <w:tcPr>
            <w:tcW w:w="4532" w:type="dxa"/>
          </w:tcPr>
          <w:p w:rsidR="0064775E" w:rsidRPr="00C112DB" w:rsidRDefault="00B063A7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В ознаменование 100-летия Победы России в войне с Наполеоном в с.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Александрово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– Воронцовке была построена церковь.</w:t>
            </w:r>
          </w:p>
        </w:tc>
        <w:tc>
          <w:tcPr>
            <w:tcW w:w="1158" w:type="dxa"/>
          </w:tcPr>
          <w:p w:rsidR="0064775E" w:rsidRPr="00C112DB" w:rsidRDefault="00B063A7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lastRenderedPageBreak/>
              <w:t>1912 г.</w:t>
            </w:r>
          </w:p>
        </w:tc>
        <w:tc>
          <w:tcPr>
            <w:tcW w:w="1115" w:type="dxa"/>
          </w:tcPr>
          <w:p w:rsidR="0064775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110</w:t>
            </w:r>
            <w:r w:rsidR="00B063A7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4775E" w:rsidRPr="00C112DB" w:rsidTr="00C112DB">
        <w:tc>
          <w:tcPr>
            <w:tcW w:w="4532" w:type="dxa"/>
          </w:tcPr>
          <w:p w:rsidR="0064775E" w:rsidRPr="00C112DB" w:rsidRDefault="00B063A7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 с. Переезд был открыт клуб, возникла парторганизация, которую возглавил Сушкин Дмитрий Андреевич.</w:t>
            </w:r>
          </w:p>
        </w:tc>
        <w:tc>
          <w:tcPr>
            <w:tcW w:w="1158" w:type="dxa"/>
          </w:tcPr>
          <w:p w:rsidR="0064775E" w:rsidRPr="00C112DB" w:rsidRDefault="00B063A7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1917 г.</w:t>
            </w:r>
          </w:p>
        </w:tc>
        <w:tc>
          <w:tcPr>
            <w:tcW w:w="1115" w:type="dxa"/>
          </w:tcPr>
          <w:p w:rsidR="0064775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105</w:t>
            </w:r>
            <w:r w:rsidR="00B063A7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4775E" w:rsidRPr="00C112DB" w:rsidTr="00C112DB">
        <w:tc>
          <w:tcPr>
            <w:tcW w:w="4532" w:type="dxa"/>
          </w:tcPr>
          <w:p w:rsidR="0064775E" w:rsidRPr="00C112DB" w:rsidRDefault="000844D4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По решению местных властей в Бакурах была официально закрыта церковь.</w:t>
            </w:r>
          </w:p>
        </w:tc>
        <w:tc>
          <w:tcPr>
            <w:tcW w:w="1158" w:type="dxa"/>
          </w:tcPr>
          <w:p w:rsidR="0064775E" w:rsidRPr="00C112DB" w:rsidRDefault="000844D4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1932 г.</w:t>
            </w:r>
          </w:p>
        </w:tc>
        <w:tc>
          <w:tcPr>
            <w:tcW w:w="1115" w:type="dxa"/>
          </w:tcPr>
          <w:p w:rsidR="0064775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190</w:t>
            </w:r>
            <w:r w:rsidR="000844D4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4775E" w:rsidRPr="00C112DB" w:rsidTr="00C112DB">
        <w:tc>
          <w:tcPr>
            <w:tcW w:w="4532" w:type="dxa"/>
          </w:tcPr>
          <w:p w:rsidR="0064775E" w:rsidRPr="00C112DB" w:rsidRDefault="009C7550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Из деревянной церквушки, что стояла рядом с домом культуры, сделали для молодежи сельский клуб (с. Бакуры).</w:t>
            </w:r>
          </w:p>
        </w:tc>
        <w:tc>
          <w:tcPr>
            <w:tcW w:w="1158" w:type="dxa"/>
          </w:tcPr>
          <w:p w:rsidR="0064775E" w:rsidRPr="00C112DB" w:rsidRDefault="009C7550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1932 г.</w:t>
            </w:r>
          </w:p>
        </w:tc>
        <w:tc>
          <w:tcPr>
            <w:tcW w:w="1115" w:type="dxa"/>
          </w:tcPr>
          <w:p w:rsidR="0064775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190</w:t>
            </w:r>
            <w:r w:rsidR="009C7550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4775E" w:rsidRPr="00C112DB" w:rsidTr="00C112DB">
        <w:tc>
          <w:tcPr>
            <w:tcW w:w="4532" w:type="dxa"/>
          </w:tcPr>
          <w:p w:rsidR="0064775E" w:rsidRPr="00C112DB" w:rsidRDefault="00DE6A9F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При районной библиотеке было открыто для ребят детское отделение.</w:t>
            </w:r>
          </w:p>
        </w:tc>
        <w:tc>
          <w:tcPr>
            <w:tcW w:w="1158" w:type="dxa"/>
          </w:tcPr>
          <w:p w:rsidR="0064775E" w:rsidRPr="00C112DB" w:rsidRDefault="00DE6A9F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1947 г.</w:t>
            </w:r>
          </w:p>
        </w:tc>
        <w:tc>
          <w:tcPr>
            <w:tcW w:w="1115" w:type="dxa"/>
          </w:tcPr>
          <w:p w:rsidR="0064775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75</w:t>
            </w:r>
            <w:r w:rsidR="00DE6A9F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C309E" w:rsidRPr="00C112DB" w:rsidTr="00C112DB">
        <w:tc>
          <w:tcPr>
            <w:tcW w:w="4532" w:type="dxa"/>
          </w:tcPr>
          <w:p w:rsidR="006C309E" w:rsidRPr="00C112DB" w:rsidRDefault="009D3496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Построено н</w:t>
            </w:r>
            <w:r w:rsidR="006A4A9F" w:rsidRPr="00C112DB">
              <w:rPr>
                <w:rFonts w:ascii="Times New Roman" w:hAnsi="Times New Roman" w:cs="Times New Roman"/>
                <w:sz w:val="24"/>
                <w:szCs w:val="28"/>
              </w:rPr>
              <w:t>овое здание ДК в с</w:t>
            </w:r>
            <w:r w:rsidR="00314882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="006A4A9F" w:rsidRPr="00C112DB">
              <w:rPr>
                <w:rFonts w:ascii="Times New Roman" w:hAnsi="Times New Roman" w:cs="Times New Roman"/>
                <w:sz w:val="24"/>
                <w:szCs w:val="28"/>
              </w:rPr>
              <w:t>Переезд.</w:t>
            </w:r>
          </w:p>
        </w:tc>
        <w:tc>
          <w:tcPr>
            <w:tcW w:w="1158" w:type="dxa"/>
          </w:tcPr>
          <w:p w:rsidR="006C309E" w:rsidRPr="00C112DB" w:rsidRDefault="006A4A9F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1957 г.</w:t>
            </w:r>
          </w:p>
        </w:tc>
        <w:tc>
          <w:tcPr>
            <w:tcW w:w="1115" w:type="dxa"/>
          </w:tcPr>
          <w:p w:rsidR="006C309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65</w:t>
            </w:r>
            <w:r w:rsidR="006A4A9F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C309E" w:rsidRPr="00C112DB" w:rsidTr="00C112DB">
        <w:tc>
          <w:tcPr>
            <w:tcW w:w="4532" w:type="dxa"/>
          </w:tcPr>
          <w:p w:rsidR="006C309E" w:rsidRPr="00C112DB" w:rsidRDefault="006A4A9F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Начало создания музея краеведения в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Екатериновской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средней школе, инициаторами и организаторами которого были преподаватели истории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А.П.Сагалаев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А.П.Мурнаев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158" w:type="dxa"/>
          </w:tcPr>
          <w:p w:rsidR="006C309E" w:rsidRPr="00C112DB" w:rsidRDefault="006A4A9F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1962 г</w:t>
            </w:r>
          </w:p>
        </w:tc>
        <w:tc>
          <w:tcPr>
            <w:tcW w:w="1115" w:type="dxa"/>
          </w:tcPr>
          <w:p w:rsidR="006C309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60</w:t>
            </w:r>
            <w:r w:rsidR="006A4A9F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3459FA" w:rsidRPr="00C112DB" w:rsidTr="00C112DB">
        <w:tc>
          <w:tcPr>
            <w:tcW w:w="4532" w:type="dxa"/>
          </w:tcPr>
          <w:p w:rsidR="003459FA" w:rsidRPr="00C112DB" w:rsidRDefault="009D3496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п</w:t>
            </w:r>
            <w:r w:rsidR="003459FA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Прудовой</w:t>
            </w:r>
            <w:r w:rsidR="003459FA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построен Дом культуры.</w:t>
            </w:r>
          </w:p>
        </w:tc>
        <w:tc>
          <w:tcPr>
            <w:tcW w:w="1158" w:type="dxa"/>
          </w:tcPr>
          <w:p w:rsidR="003459FA" w:rsidRPr="00C112DB" w:rsidRDefault="003459FA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1967 г.</w:t>
            </w:r>
          </w:p>
        </w:tc>
        <w:tc>
          <w:tcPr>
            <w:tcW w:w="1115" w:type="dxa"/>
          </w:tcPr>
          <w:p w:rsidR="003459FA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55</w:t>
            </w:r>
            <w:r w:rsidR="003459FA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3459FA" w:rsidRPr="00C112DB" w:rsidTr="00C112DB">
        <w:tc>
          <w:tcPr>
            <w:tcW w:w="4532" w:type="dxa"/>
          </w:tcPr>
          <w:p w:rsidR="003459FA" w:rsidRPr="00C112DB" w:rsidRDefault="003148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 Екатериновке построен новый стадион.</w:t>
            </w:r>
          </w:p>
        </w:tc>
        <w:tc>
          <w:tcPr>
            <w:tcW w:w="1158" w:type="dxa"/>
          </w:tcPr>
          <w:p w:rsidR="003459FA" w:rsidRPr="00C112DB" w:rsidRDefault="003148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1987 г.</w:t>
            </w:r>
          </w:p>
        </w:tc>
        <w:tc>
          <w:tcPr>
            <w:tcW w:w="1115" w:type="dxa"/>
          </w:tcPr>
          <w:p w:rsidR="003459FA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35</w:t>
            </w:r>
            <w:r w:rsidR="003148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3459FA" w:rsidRPr="00C112DB" w:rsidTr="00C112DB">
        <w:tc>
          <w:tcPr>
            <w:tcW w:w="4532" w:type="dxa"/>
          </w:tcPr>
          <w:p w:rsidR="003459FA" w:rsidRPr="00C112DB" w:rsidRDefault="006338F9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Указом Президента Российской Федерации руководителю народного духового оркестра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Екатериновского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районного Дома культуры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Тифонину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Виктору Ивановичу – присвоено почетное звание «Заслуженный работник культуры Российской Федерации». Это почетное звание явилось высокой оценкой и признанием его профессионализма и незаурядного мастерства.</w:t>
            </w:r>
          </w:p>
        </w:tc>
        <w:tc>
          <w:tcPr>
            <w:tcW w:w="1158" w:type="dxa"/>
          </w:tcPr>
          <w:p w:rsidR="003459FA" w:rsidRPr="00C112DB" w:rsidRDefault="006338F9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1997 г.</w:t>
            </w:r>
          </w:p>
          <w:p w:rsidR="006338F9" w:rsidRPr="00C112DB" w:rsidRDefault="006338F9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22 января</w:t>
            </w:r>
          </w:p>
        </w:tc>
        <w:tc>
          <w:tcPr>
            <w:tcW w:w="1115" w:type="dxa"/>
          </w:tcPr>
          <w:p w:rsidR="003459FA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25</w:t>
            </w:r>
            <w:r w:rsidR="006338F9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338F9" w:rsidRPr="00C112DB" w:rsidTr="00C112DB">
        <w:tc>
          <w:tcPr>
            <w:tcW w:w="4532" w:type="dxa"/>
          </w:tcPr>
          <w:p w:rsidR="006338F9" w:rsidRPr="00C112DB" w:rsidRDefault="006338F9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На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Балашовском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зональном смотр</w:t>
            </w:r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t>е-</w:t>
            </w:r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конкурсе «Музы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кальная весна – 97» </w:t>
            </w:r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приняли участие 16 учащихся </w:t>
            </w:r>
            <w:proofErr w:type="spellStart"/>
            <w:r w:rsidR="009D3496" w:rsidRPr="00C112DB">
              <w:rPr>
                <w:rFonts w:ascii="Times New Roman" w:hAnsi="Times New Roman" w:cs="Times New Roman"/>
                <w:sz w:val="24"/>
                <w:szCs w:val="28"/>
              </w:rPr>
              <w:t>Ека</w:t>
            </w: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териновской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детской музыкальной школы. Специальный приз «Надежда» получили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А.Слободчиков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и Д.Хлопцев. Кроме них, стали лауреатами В.Туляков,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А.Иванычева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А.Шельпяков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М.Тифонин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А.Герман,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А.Зязина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, Д.Палагин,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И.Наряднов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158" w:type="dxa"/>
          </w:tcPr>
          <w:p w:rsidR="006338F9" w:rsidRPr="00C112DB" w:rsidRDefault="006338F9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lastRenderedPageBreak/>
              <w:t>1997 г.</w:t>
            </w:r>
          </w:p>
          <w:p w:rsidR="006338F9" w:rsidRPr="00C112DB" w:rsidRDefault="006338F9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lastRenderedPageBreak/>
              <w:t>март</w:t>
            </w:r>
          </w:p>
        </w:tc>
        <w:tc>
          <w:tcPr>
            <w:tcW w:w="1115" w:type="dxa"/>
          </w:tcPr>
          <w:p w:rsidR="006338F9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lastRenderedPageBreak/>
              <w:t>25</w:t>
            </w:r>
            <w:r w:rsidR="006338F9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6338F9" w:rsidRPr="00C112DB" w:rsidTr="00C112DB">
        <w:tc>
          <w:tcPr>
            <w:tcW w:w="4532" w:type="dxa"/>
          </w:tcPr>
          <w:p w:rsidR="006338F9" w:rsidRPr="00C112DB" w:rsidRDefault="006338F9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 рамках празднования 200-летнего юбилея Саратовской губернии и в канун этого знаменательного события Екатериновку посетили гости из Москвы – народная артистка России Тамара Семина и писатель – сатирик Аркадий Инин. На встречу с ними пришли не только жители районного поселка, приехали из многих сел.</w:t>
            </w:r>
          </w:p>
        </w:tc>
        <w:tc>
          <w:tcPr>
            <w:tcW w:w="1158" w:type="dxa"/>
          </w:tcPr>
          <w:p w:rsidR="006338F9" w:rsidRPr="00C112DB" w:rsidRDefault="006338F9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1997 г.</w:t>
            </w:r>
          </w:p>
          <w:p w:rsidR="006338F9" w:rsidRPr="00C112DB" w:rsidRDefault="006338F9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12 сентября</w:t>
            </w:r>
          </w:p>
        </w:tc>
        <w:tc>
          <w:tcPr>
            <w:tcW w:w="1115" w:type="dxa"/>
          </w:tcPr>
          <w:p w:rsidR="006338F9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25</w:t>
            </w:r>
            <w:r w:rsidR="006338F9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</w:tbl>
    <w:p w:rsidR="0064775E" w:rsidRPr="00C112DB" w:rsidRDefault="003459FA" w:rsidP="00B17111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112DB">
        <w:rPr>
          <w:rFonts w:ascii="Times New Roman" w:hAnsi="Times New Roman" w:cs="Times New Roman"/>
          <w:b/>
          <w:color w:val="C00000"/>
          <w:sz w:val="36"/>
          <w:szCs w:val="28"/>
        </w:rPr>
        <w:t>А</w:t>
      </w:r>
      <w:r w:rsidR="00F5682E" w:rsidRPr="00C112DB">
        <w:rPr>
          <w:rFonts w:ascii="Times New Roman" w:hAnsi="Times New Roman" w:cs="Times New Roman"/>
          <w:b/>
          <w:color w:val="C00000"/>
          <w:sz w:val="36"/>
          <w:szCs w:val="28"/>
        </w:rPr>
        <w:t>рхеологические находки района</w:t>
      </w:r>
    </w:p>
    <w:tbl>
      <w:tblPr>
        <w:tblStyle w:val="a6"/>
        <w:tblW w:w="0" w:type="auto"/>
        <w:tblLook w:val="04A0"/>
      </w:tblPr>
      <w:tblGrid>
        <w:gridCol w:w="4453"/>
        <w:gridCol w:w="1172"/>
        <w:gridCol w:w="1025"/>
      </w:tblGrid>
      <w:tr w:rsidR="00F5682E" w:rsidRPr="00C112DB" w:rsidTr="00F5682E">
        <w:tc>
          <w:tcPr>
            <w:tcW w:w="6912" w:type="dxa"/>
          </w:tcPr>
          <w:p w:rsidR="00F5682E" w:rsidRPr="00C112DB" w:rsidRDefault="001A24D8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У истока реки </w:t>
            </w: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Изнаир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неподалеку от Екатериновки из берега вымыты водой четыре больших кости давно вымерших животных (предположительно плезиозавров).</w:t>
            </w:r>
          </w:p>
        </w:tc>
        <w:tc>
          <w:tcPr>
            <w:tcW w:w="1701" w:type="dxa"/>
          </w:tcPr>
          <w:p w:rsidR="00F5682E" w:rsidRPr="00C112DB" w:rsidRDefault="001A24D8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1912 г.</w:t>
            </w:r>
          </w:p>
        </w:tc>
        <w:tc>
          <w:tcPr>
            <w:tcW w:w="1525" w:type="dxa"/>
          </w:tcPr>
          <w:p w:rsidR="00F5682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110</w:t>
            </w:r>
            <w:r w:rsidR="001A24D8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5682E" w:rsidRPr="00C112DB" w:rsidTr="00F5682E">
        <w:tc>
          <w:tcPr>
            <w:tcW w:w="6912" w:type="dxa"/>
          </w:tcPr>
          <w:p w:rsidR="00F5682E" w:rsidRPr="00C112DB" w:rsidRDefault="00A82650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У села Боровая Поляна была найдена голенная кость мамонта.</w:t>
            </w:r>
          </w:p>
        </w:tc>
        <w:tc>
          <w:tcPr>
            <w:tcW w:w="1701" w:type="dxa"/>
          </w:tcPr>
          <w:p w:rsidR="00F5682E" w:rsidRPr="00C112DB" w:rsidRDefault="00A82650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1912 г.</w:t>
            </w:r>
          </w:p>
        </w:tc>
        <w:tc>
          <w:tcPr>
            <w:tcW w:w="1525" w:type="dxa"/>
          </w:tcPr>
          <w:p w:rsidR="00F5682E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110</w:t>
            </w:r>
            <w:r w:rsidR="00A82650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</w:tbl>
    <w:p w:rsidR="00053906" w:rsidRDefault="00053906" w:rsidP="00B17111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053906" w:rsidRDefault="00053906" w:rsidP="00B17111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053906" w:rsidRDefault="00053906" w:rsidP="00B17111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D0CAF" w:rsidRPr="00C112DB" w:rsidRDefault="00F0419F" w:rsidP="00B17111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C112DB">
        <w:rPr>
          <w:rFonts w:ascii="Times New Roman" w:hAnsi="Times New Roman" w:cs="Times New Roman"/>
          <w:b/>
          <w:color w:val="C00000"/>
          <w:sz w:val="36"/>
          <w:szCs w:val="28"/>
        </w:rPr>
        <w:lastRenderedPageBreak/>
        <w:t>Библиотеки – юбиляры</w:t>
      </w:r>
    </w:p>
    <w:tbl>
      <w:tblPr>
        <w:tblStyle w:val="a6"/>
        <w:tblW w:w="0" w:type="auto"/>
        <w:tblLook w:val="04A0"/>
      </w:tblPr>
      <w:tblGrid>
        <w:gridCol w:w="4381"/>
        <w:gridCol w:w="1209"/>
        <w:gridCol w:w="1060"/>
      </w:tblGrid>
      <w:tr w:rsidR="00F0419F" w:rsidRPr="00C112DB" w:rsidTr="00F0419F">
        <w:tc>
          <w:tcPr>
            <w:tcW w:w="6912" w:type="dxa"/>
          </w:tcPr>
          <w:p w:rsidR="00F0419F" w:rsidRPr="00C112DB" w:rsidRDefault="00C36F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Вязовская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библиотека - филиал</w:t>
            </w:r>
          </w:p>
        </w:tc>
        <w:tc>
          <w:tcPr>
            <w:tcW w:w="1701" w:type="dxa"/>
          </w:tcPr>
          <w:p w:rsidR="00F0419F" w:rsidRPr="00C112DB" w:rsidRDefault="00C36F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1932 г.</w:t>
            </w:r>
          </w:p>
        </w:tc>
        <w:tc>
          <w:tcPr>
            <w:tcW w:w="1525" w:type="dxa"/>
          </w:tcPr>
          <w:p w:rsidR="00F0419F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90</w:t>
            </w:r>
            <w:r w:rsidR="00C36F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F0419F" w:rsidRPr="00C112DB" w:rsidTr="00F0419F">
        <w:tc>
          <w:tcPr>
            <w:tcW w:w="6912" w:type="dxa"/>
          </w:tcPr>
          <w:p w:rsidR="00F0419F" w:rsidRPr="00C112DB" w:rsidRDefault="00C36F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Переездинская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библиотека - филиал</w:t>
            </w:r>
          </w:p>
        </w:tc>
        <w:tc>
          <w:tcPr>
            <w:tcW w:w="1701" w:type="dxa"/>
          </w:tcPr>
          <w:p w:rsidR="00F0419F" w:rsidRPr="00C112DB" w:rsidRDefault="00C36F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1932 г.</w:t>
            </w:r>
          </w:p>
        </w:tc>
        <w:tc>
          <w:tcPr>
            <w:tcW w:w="1525" w:type="dxa"/>
          </w:tcPr>
          <w:p w:rsidR="00F0419F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90</w:t>
            </w:r>
            <w:r w:rsidR="00C36F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C36F82" w:rsidRPr="00C112DB" w:rsidTr="00F0419F">
        <w:tc>
          <w:tcPr>
            <w:tcW w:w="6912" w:type="dxa"/>
          </w:tcPr>
          <w:p w:rsidR="00C36F82" w:rsidRPr="00C112DB" w:rsidRDefault="00C36F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Галаховская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библиотека - филиал</w:t>
            </w:r>
          </w:p>
        </w:tc>
        <w:tc>
          <w:tcPr>
            <w:tcW w:w="1701" w:type="dxa"/>
          </w:tcPr>
          <w:p w:rsidR="00C36F82" w:rsidRPr="00C112DB" w:rsidRDefault="00C36F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1937 г.</w:t>
            </w:r>
          </w:p>
        </w:tc>
        <w:tc>
          <w:tcPr>
            <w:tcW w:w="1525" w:type="dxa"/>
          </w:tcPr>
          <w:p w:rsidR="00C36F82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85</w:t>
            </w:r>
            <w:r w:rsidR="00C36F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  <w:tr w:rsidR="00C36F82" w:rsidRPr="00C112DB" w:rsidTr="00F0419F">
        <w:tc>
          <w:tcPr>
            <w:tcW w:w="6912" w:type="dxa"/>
          </w:tcPr>
          <w:p w:rsidR="00C36F82" w:rsidRPr="00C112DB" w:rsidRDefault="00C36F82" w:rsidP="00C112DB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>Бакурская</w:t>
            </w:r>
            <w:proofErr w:type="spellEnd"/>
            <w:r w:rsidRPr="00C112DB">
              <w:rPr>
                <w:rFonts w:ascii="Times New Roman" w:hAnsi="Times New Roman" w:cs="Times New Roman"/>
                <w:sz w:val="24"/>
                <w:szCs w:val="28"/>
              </w:rPr>
              <w:t xml:space="preserve"> детская библиотека</w:t>
            </w:r>
          </w:p>
        </w:tc>
        <w:tc>
          <w:tcPr>
            <w:tcW w:w="1701" w:type="dxa"/>
          </w:tcPr>
          <w:p w:rsidR="00C36F82" w:rsidRPr="00C112DB" w:rsidRDefault="00C36F8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</w:pPr>
            <w:r w:rsidRPr="00C112DB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>1947 г.</w:t>
            </w:r>
          </w:p>
        </w:tc>
        <w:tc>
          <w:tcPr>
            <w:tcW w:w="1525" w:type="dxa"/>
          </w:tcPr>
          <w:p w:rsidR="00C36F82" w:rsidRPr="00C112DB" w:rsidRDefault="00CA05F2" w:rsidP="00C112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>75</w:t>
            </w:r>
            <w:r w:rsidR="00C36F82" w:rsidRPr="00C112DB">
              <w:rPr>
                <w:rFonts w:ascii="Times New Roman" w:hAnsi="Times New Roman" w:cs="Times New Roman"/>
                <w:b/>
                <w:color w:val="C00000"/>
                <w:sz w:val="24"/>
                <w:szCs w:val="28"/>
              </w:rPr>
              <w:t xml:space="preserve"> лет</w:t>
            </w:r>
          </w:p>
        </w:tc>
      </w:tr>
    </w:tbl>
    <w:p w:rsidR="00F0419F" w:rsidRDefault="00F0419F" w:rsidP="00C112DB">
      <w:pPr>
        <w:jc w:val="center"/>
        <w:rPr>
          <w:rFonts w:asciiTheme="majorHAnsi" w:hAnsiTheme="majorHAnsi"/>
          <w:sz w:val="24"/>
          <w:szCs w:val="28"/>
        </w:rPr>
      </w:pPr>
    </w:p>
    <w:p w:rsidR="00B3639D" w:rsidRDefault="00B3639D" w:rsidP="00F0419F">
      <w:pPr>
        <w:rPr>
          <w:rFonts w:asciiTheme="majorHAnsi" w:hAnsiTheme="majorHAnsi"/>
          <w:b/>
          <w:i/>
          <w:sz w:val="24"/>
          <w:szCs w:val="28"/>
        </w:rPr>
      </w:pPr>
    </w:p>
    <w:p w:rsidR="001D7460" w:rsidRDefault="001D7460" w:rsidP="00F0419F">
      <w:pPr>
        <w:rPr>
          <w:rFonts w:asciiTheme="majorHAnsi" w:hAnsiTheme="majorHAnsi"/>
          <w:b/>
          <w:i/>
          <w:sz w:val="24"/>
          <w:szCs w:val="28"/>
        </w:rPr>
      </w:pPr>
    </w:p>
    <w:p w:rsidR="001D7460" w:rsidRDefault="001D7460" w:rsidP="00F0419F">
      <w:pPr>
        <w:rPr>
          <w:rFonts w:asciiTheme="majorHAnsi" w:hAnsiTheme="majorHAnsi"/>
          <w:b/>
          <w:i/>
          <w:sz w:val="24"/>
          <w:szCs w:val="28"/>
        </w:rPr>
      </w:pPr>
    </w:p>
    <w:p w:rsidR="00B3639D" w:rsidRPr="00B3639D" w:rsidRDefault="00B3639D" w:rsidP="00F0419F">
      <w:pPr>
        <w:rPr>
          <w:rFonts w:asciiTheme="majorHAnsi" w:hAnsiTheme="majorHAnsi"/>
          <w:b/>
          <w:i/>
          <w:sz w:val="24"/>
          <w:szCs w:val="28"/>
        </w:rPr>
      </w:pPr>
    </w:p>
    <w:sectPr w:rsidR="00B3639D" w:rsidRPr="00B3639D" w:rsidSect="00847CD8">
      <w:pgSz w:w="8419" w:h="11906" w:orient="landscape"/>
      <w:pgMar w:top="568" w:right="1134" w:bottom="992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B2B" w:rsidRDefault="00684B2B" w:rsidP="00EC6E16">
      <w:pPr>
        <w:spacing w:after="0" w:line="240" w:lineRule="auto"/>
      </w:pPr>
      <w:r>
        <w:separator/>
      </w:r>
    </w:p>
  </w:endnote>
  <w:endnote w:type="continuationSeparator" w:id="0">
    <w:p w:rsidR="00684B2B" w:rsidRDefault="00684B2B" w:rsidP="00EC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vienne">
    <w:panose1 w:val="0202E200000000000000"/>
    <w:charset w:val="00"/>
    <w:family w:val="roman"/>
    <w:pitch w:val="variable"/>
    <w:sig w:usb0="00000203" w:usb1="00000000" w:usb2="00000000" w:usb3="00000000" w:csb0="00000005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B2B" w:rsidRDefault="00684B2B" w:rsidP="00EC6E16">
      <w:pPr>
        <w:spacing w:after="0" w:line="240" w:lineRule="auto"/>
      </w:pPr>
      <w:r>
        <w:separator/>
      </w:r>
    </w:p>
  </w:footnote>
  <w:footnote w:type="continuationSeparator" w:id="0">
    <w:p w:rsidR="00684B2B" w:rsidRDefault="00684B2B" w:rsidP="00EC6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317C0"/>
    <w:multiLevelType w:val="hybridMultilevel"/>
    <w:tmpl w:val="9F9822E4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283A"/>
    <w:rsid w:val="00004D1C"/>
    <w:rsid w:val="00053906"/>
    <w:rsid w:val="000844D4"/>
    <w:rsid w:val="00097CC4"/>
    <w:rsid w:val="000A41FE"/>
    <w:rsid w:val="000C4EA6"/>
    <w:rsid w:val="000F1A0F"/>
    <w:rsid w:val="000F39BC"/>
    <w:rsid w:val="0015651D"/>
    <w:rsid w:val="001719C0"/>
    <w:rsid w:val="001A24D8"/>
    <w:rsid w:val="001A2D11"/>
    <w:rsid w:val="001C0F8B"/>
    <w:rsid w:val="001D7460"/>
    <w:rsid w:val="002839E7"/>
    <w:rsid w:val="002C3410"/>
    <w:rsid w:val="00305782"/>
    <w:rsid w:val="00313BD1"/>
    <w:rsid w:val="00314882"/>
    <w:rsid w:val="003308C4"/>
    <w:rsid w:val="003459FA"/>
    <w:rsid w:val="00356DA6"/>
    <w:rsid w:val="00375920"/>
    <w:rsid w:val="003C48A8"/>
    <w:rsid w:val="003D6368"/>
    <w:rsid w:val="003F1CC6"/>
    <w:rsid w:val="00400F61"/>
    <w:rsid w:val="0040208D"/>
    <w:rsid w:val="004636DD"/>
    <w:rsid w:val="00467378"/>
    <w:rsid w:val="00481CE5"/>
    <w:rsid w:val="0048769D"/>
    <w:rsid w:val="004C22F7"/>
    <w:rsid w:val="004D17F8"/>
    <w:rsid w:val="004F561B"/>
    <w:rsid w:val="0050444F"/>
    <w:rsid w:val="005308A7"/>
    <w:rsid w:val="0054669D"/>
    <w:rsid w:val="005547D5"/>
    <w:rsid w:val="00557ECE"/>
    <w:rsid w:val="005741BC"/>
    <w:rsid w:val="005776FB"/>
    <w:rsid w:val="005E0269"/>
    <w:rsid w:val="005F5B1F"/>
    <w:rsid w:val="00603AF0"/>
    <w:rsid w:val="006121FC"/>
    <w:rsid w:val="00613C9B"/>
    <w:rsid w:val="006174F1"/>
    <w:rsid w:val="006338F9"/>
    <w:rsid w:val="0064775E"/>
    <w:rsid w:val="00662343"/>
    <w:rsid w:val="00662C1C"/>
    <w:rsid w:val="00684B2B"/>
    <w:rsid w:val="006A4A9F"/>
    <w:rsid w:val="006C309E"/>
    <w:rsid w:val="006E1CBB"/>
    <w:rsid w:val="006E272D"/>
    <w:rsid w:val="0074561F"/>
    <w:rsid w:val="007701CA"/>
    <w:rsid w:val="00785A9A"/>
    <w:rsid w:val="00793661"/>
    <w:rsid w:val="007B381C"/>
    <w:rsid w:val="007E6BD5"/>
    <w:rsid w:val="007F28B5"/>
    <w:rsid w:val="0080289D"/>
    <w:rsid w:val="00803D38"/>
    <w:rsid w:val="00805774"/>
    <w:rsid w:val="00847CD8"/>
    <w:rsid w:val="00856BC9"/>
    <w:rsid w:val="00882BAD"/>
    <w:rsid w:val="008A1A11"/>
    <w:rsid w:val="008B4CEC"/>
    <w:rsid w:val="008C5E63"/>
    <w:rsid w:val="008E7888"/>
    <w:rsid w:val="00915831"/>
    <w:rsid w:val="00960ABC"/>
    <w:rsid w:val="00977A49"/>
    <w:rsid w:val="00996E97"/>
    <w:rsid w:val="009C7550"/>
    <w:rsid w:val="009D3496"/>
    <w:rsid w:val="00A1647A"/>
    <w:rsid w:val="00A56051"/>
    <w:rsid w:val="00A56F83"/>
    <w:rsid w:val="00A72504"/>
    <w:rsid w:val="00A82650"/>
    <w:rsid w:val="00A827AE"/>
    <w:rsid w:val="00A968DD"/>
    <w:rsid w:val="00AA667F"/>
    <w:rsid w:val="00B063A7"/>
    <w:rsid w:val="00B17111"/>
    <w:rsid w:val="00B3639D"/>
    <w:rsid w:val="00B5216D"/>
    <w:rsid w:val="00B63E0B"/>
    <w:rsid w:val="00C03D3C"/>
    <w:rsid w:val="00C0430F"/>
    <w:rsid w:val="00C051A9"/>
    <w:rsid w:val="00C112DB"/>
    <w:rsid w:val="00C13850"/>
    <w:rsid w:val="00C36F82"/>
    <w:rsid w:val="00C379A1"/>
    <w:rsid w:val="00C5678E"/>
    <w:rsid w:val="00C63579"/>
    <w:rsid w:val="00C97B21"/>
    <w:rsid w:val="00CA05F2"/>
    <w:rsid w:val="00D37212"/>
    <w:rsid w:val="00D456A2"/>
    <w:rsid w:val="00D515CD"/>
    <w:rsid w:val="00D677C7"/>
    <w:rsid w:val="00D82987"/>
    <w:rsid w:val="00D9283A"/>
    <w:rsid w:val="00DB02EB"/>
    <w:rsid w:val="00DB122A"/>
    <w:rsid w:val="00DC6219"/>
    <w:rsid w:val="00DD0CAF"/>
    <w:rsid w:val="00DD133C"/>
    <w:rsid w:val="00DD175C"/>
    <w:rsid w:val="00DE4E40"/>
    <w:rsid w:val="00DE6A9F"/>
    <w:rsid w:val="00E06BF1"/>
    <w:rsid w:val="00E87E03"/>
    <w:rsid w:val="00EA5F54"/>
    <w:rsid w:val="00EC6E16"/>
    <w:rsid w:val="00ED518B"/>
    <w:rsid w:val="00EE1589"/>
    <w:rsid w:val="00EF69AB"/>
    <w:rsid w:val="00F02A3E"/>
    <w:rsid w:val="00F030B9"/>
    <w:rsid w:val="00F0419F"/>
    <w:rsid w:val="00F120CB"/>
    <w:rsid w:val="00F5682E"/>
    <w:rsid w:val="00F672E0"/>
    <w:rsid w:val="00F81D1E"/>
    <w:rsid w:val="00F93E62"/>
    <w:rsid w:val="00FB2826"/>
    <w:rsid w:val="00FE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F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8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6051"/>
    <w:pPr>
      <w:ind w:left="720"/>
      <w:contextualSpacing/>
    </w:pPr>
  </w:style>
  <w:style w:type="table" w:styleId="a6">
    <w:name w:val="Table Grid"/>
    <w:basedOn w:val="a1"/>
    <w:uiPriority w:val="59"/>
    <w:rsid w:val="007E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17111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EC6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C6E16"/>
  </w:style>
  <w:style w:type="paragraph" w:styleId="aa">
    <w:name w:val="footer"/>
    <w:basedOn w:val="a"/>
    <w:link w:val="ab"/>
    <w:uiPriority w:val="99"/>
    <w:semiHidden/>
    <w:unhideWhenUsed/>
    <w:rsid w:val="00EC6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C6E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8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6051"/>
    <w:pPr>
      <w:ind w:left="720"/>
      <w:contextualSpacing/>
    </w:pPr>
  </w:style>
  <w:style w:type="table" w:styleId="a6">
    <w:name w:val="Table Grid"/>
    <w:basedOn w:val="a1"/>
    <w:uiPriority w:val="59"/>
    <w:rsid w:val="007E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../ppt/media/hdphoto26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../ppt/media/hdphoto46.wdp"/><Relationship Id="rId10" Type="http://schemas.microsoft.com/office/2007/relationships/hdphoto" Target="../ppt/media/hdphoto9.wdp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981FA-B641-496E-8822-8FA7950DB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15</Pages>
  <Words>2125</Words>
  <Characters>12114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Библиотека</cp:lastModifiedBy>
  <cp:revision>70</cp:revision>
  <cp:lastPrinted>2016-09-29T07:39:00Z</cp:lastPrinted>
  <dcterms:created xsi:type="dcterms:W3CDTF">2014-12-09T06:31:00Z</dcterms:created>
  <dcterms:modified xsi:type="dcterms:W3CDTF">2021-10-05T11:50:00Z</dcterms:modified>
</cp:coreProperties>
</file>