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B8B" w14:textId="77777777" w:rsidR="00204140" w:rsidRDefault="00204140" w:rsidP="00204140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1B1B1B"/>
          <w:kern w:val="0"/>
          <w:sz w:val="24"/>
          <w:szCs w:val="24"/>
          <w:lang w:eastAsia="ru-RU"/>
          <w14:ligatures w14:val="none"/>
        </w:rPr>
      </w:pPr>
    </w:p>
    <w:p w14:paraId="16672AD3" w14:textId="77777777" w:rsidR="00204140" w:rsidRDefault="00204140" w:rsidP="00204140">
      <w:pPr>
        <w:spacing w:line="252" w:lineRule="auto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r>
        <w:rPr>
          <w:kern w:val="0"/>
          <w:sz w:val="26"/>
          <w:szCs w:val="26"/>
          <w:lang w:eastAsia="ru-RU"/>
          <w14:ligatures w14:val="none"/>
        </w:rPr>
        <w:t xml:space="preserve">     </w:t>
      </w:r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РАЙОННОЕ МУНИЦИПАЛЬНОЕ УЧРЕЖДЕНИЕ КУЛЬТУРЫ</w:t>
      </w:r>
    </w:p>
    <w:p w14:paraId="0EE2A6B7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>« ЕКАТЕРИНОВСКАЯ</w:t>
      </w:r>
      <w:proofErr w:type="gramEnd"/>
      <w:r>
        <w:rPr>
          <w:rFonts w:ascii="Times New Roman" w:hAnsi="Times New Roman"/>
          <w:b/>
          <w:kern w:val="0"/>
          <w:sz w:val="24"/>
          <w:szCs w:val="24"/>
          <w14:ligatures w14:val="none"/>
        </w:rPr>
        <w:t xml:space="preserve"> МЕЖПОСЕЛЕНЧЕСКАЯ ЦЕНТРАЛЬНАЯ БИБЛИОТЕК</w:t>
      </w:r>
    </w:p>
    <w:p w14:paraId="28226797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</w:p>
    <w:p w14:paraId="4AECCCAB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</w:p>
    <w:p w14:paraId="79749A87" w14:textId="77777777" w:rsidR="00204140" w:rsidRDefault="00204140" w:rsidP="00204140">
      <w:pPr>
        <w:spacing w:after="0" w:line="240" w:lineRule="auto"/>
        <w:jc w:val="both"/>
        <w:rPr>
          <w:sz w:val="26"/>
          <w:szCs w:val="26"/>
          <w:lang w:eastAsia="ru-RU"/>
        </w:rPr>
      </w:pPr>
    </w:p>
    <w:p w14:paraId="09592827" w14:textId="77777777" w:rsidR="00204140" w:rsidRDefault="00204140" w:rsidP="00204140">
      <w:pPr>
        <w:spacing w:after="0" w:line="240" w:lineRule="auto"/>
        <w:jc w:val="both"/>
        <w:rPr>
          <w:noProof/>
        </w:rPr>
      </w:pPr>
    </w:p>
    <w:p w14:paraId="3C66246E" w14:textId="77777777" w:rsidR="00204140" w:rsidRDefault="00204140" w:rsidP="00204140">
      <w:pPr>
        <w:spacing w:after="0" w:line="240" w:lineRule="auto"/>
        <w:jc w:val="both"/>
        <w:rPr>
          <w:noProof/>
        </w:rPr>
      </w:pPr>
    </w:p>
    <w:p w14:paraId="0D6E2E10" w14:textId="62F9DA50" w:rsidR="00204140" w:rsidRPr="00812BED" w:rsidRDefault="00812BED" w:rsidP="00812BE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noProof/>
        </w:rPr>
      </w:pPr>
      <w:r w:rsidRPr="00812BED">
        <w:rPr>
          <w:rFonts w:ascii="Times New Roman" w:eastAsia="Times New Roman" w:hAnsi="Times New Roman"/>
          <w:b/>
          <w:bCs/>
          <w:caps/>
          <w:color w:val="000B85"/>
          <w:kern w:val="36"/>
          <w:sz w:val="51"/>
          <w:szCs w:val="51"/>
          <w:lang w:eastAsia="ru-RU"/>
          <w14:ligatures w14:val="none"/>
        </w:rPr>
        <w:t>рАБОТА БИБЛИОТЕК ПО ЭСТЕТИЧЕСКОМУ ВОСПИТАНИЮ ЧИТАТЕЛЕЙ</w:t>
      </w:r>
    </w:p>
    <w:p w14:paraId="56E9DBCD" w14:textId="77777777" w:rsidR="00204140" w:rsidRDefault="00204140" w:rsidP="00204140">
      <w:pPr>
        <w:spacing w:after="0" w:line="240" w:lineRule="auto"/>
        <w:jc w:val="both"/>
        <w:rPr>
          <w:noProof/>
        </w:rPr>
      </w:pPr>
    </w:p>
    <w:p w14:paraId="64A225F5" w14:textId="77777777" w:rsidR="00204140" w:rsidRDefault="00204140" w:rsidP="00204140">
      <w:pPr>
        <w:spacing w:after="0" w:line="240" w:lineRule="auto"/>
        <w:jc w:val="both"/>
        <w:rPr>
          <w:noProof/>
        </w:rPr>
      </w:pPr>
    </w:p>
    <w:p w14:paraId="3B9703B7" w14:textId="77777777" w:rsidR="00204140" w:rsidRDefault="00204140" w:rsidP="00204140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7811FDBD" wp14:editId="65403232">
            <wp:extent cx="5638800" cy="44291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69E9" w14:textId="77777777" w:rsidR="00204140" w:rsidRDefault="00204140" w:rsidP="00204140">
      <w:pPr>
        <w:spacing w:after="0" w:line="240" w:lineRule="auto"/>
        <w:jc w:val="both"/>
        <w:rPr>
          <w:sz w:val="26"/>
          <w:szCs w:val="26"/>
          <w:lang w:eastAsia="ru-RU"/>
        </w:rPr>
      </w:pPr>
    </w:p>
    <w:p w14:paraId="78C9CEBB" w14:textId="77777777" w:rsidR="00204140" w:rsidRDefault="00204140" w:rsidP="00204140">
      <w:pPr>
        <w:spacing w:after="0" w:line="240" w:lineRule="auto"/>
        <w:jc w:val="both"/>
        <w:rPr>
          <w:sz w:val="26"/>
          <w:szCs w:val="26"/>
          <w:lang w:eastAsia="ru-RU"/>
        </w:rPr>
      </w:pPr>
    </w:p>
    <w:p w14:paraId="710CD9E3" w14:textId="77777777" w:rsidR="00204140" w:rsidRPr="00812BED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40"/>
          <w:szCs w:val="40"/>
          <w14:ligatures w14:val="none"/>
        </w:rPr>
      </w:pPr>
      <w:r w:rsidRPr="00812BED">
        <w:rPr>
          <w:rFonts w:ascii="Times New Roman" w:hAnsi="Times New Roman"/>
          <w:b/>
          <w:color w:val="4472C4" w:themeColor="accent1"/>
          <w:kern w:val="0"/>
          <w:sz w:val="40"/>
          <w:szCs w:val="40"/>
          <w14:ligatures w14:val="none"/>
        </w:rPr>
        <w:t>Методические рекомендации</w:t>
      </w:r>
    </w:p>
    <w:p w14:paraId="150FC058" w14:textId="77777777" w:rsidR="00204140" w:rsidRPr="00812BED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</w:p>
    <w:p w14:paraId="1852B295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</w:p>
    <w:p w14:paraId="3799C3F7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b/>
          <w:kern w:val="0"/>
          <w:sz w:val="26"/>
          <w:szCs w:val="26"/>
          <w14:ligatures w14:val="none"/>
        </w:rPr>
        <w:t>ЦЕНТРАЛЬНАЯ РАЙОННАЯ БИБЛИОТЕКА</w:t>
      </w:r>
    </w:p>
    <w:p w14:paraId="20FF994C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b/>
          <w:kern w:val="0"/>
          <w:sz w:val="26"/>
          <w:szCs w:val="26"/>
          <w14:ligatures w14:val="none"/>
        </w:rPr>
        <w:t>МЕТОДИЧЕСКИЙ ОТДЕЛ</w:t>
      </w:r>
    </w:p>
    <w:p w14:paraId="08A8C5CA" w14:textId="77777777" w:rsidR="00204140" w:rsidRDefault="00204140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b/>
          <w:kern w:val="0"/>
          <w:sz w:val="26"/>
          <w:szCs w:val="26"/>
          <w14:ligatures w14:val="none"/>
        </w:rPr>
        <w:t>2023</w:t>
      </w:r>
    </w:p>
    <w:p w14:paraId="4DB88D4E" w14:textId="77777777" w:rsidR="00204140" w:rsidRDefault="00204140" w:rsidP="00204140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1B1B1B"/>
          <w:kern w:val="0"/>
          <w:sz w:val="24"/>
          <w:szCs w:val="24"/>
          <w:lang w:eastAsia="ru-RU"/>
          <w14:ligatures w14:val="none"/>
        </w:rPr>
      </w:pPr>
    </w:p>
    <w:p w14:paraId="3C11C8A5" w14:textId="77777777" w:rsidR="00204140" w:rsidRDefault="00204140" w:rsidP="00204140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color w:val="1B1B1B"/>
          <w:kern w:val="0"/>
          <w:sz w:val="24"/>
          <w:szCs w:val="24"/>
          <w:lang w:eastAsia="ru-RU"/>
          <w14:ligatures w14:val="none"/>
        </w:rPr>
      </w:pPr>
    </w:p>
    <w:p w14:paraId="4726FB1E" w14:textId="77777777" w:rsidR="00EC5415" w:rsidRDefault="00BC1262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114B3D95" w14:textId="6C5CD2E6" w:rsidR="00204140" w:rsidRPr="00BC1262" w:rsidRDefault="00EC5415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EC5415">
        <w:rPr>
          <w:rFonts w:ascii="Times New Roman" w:hAnsi="Times New Roman"/>
          <w:sz w:val="26"/>
          <w:szCs w:val="26"/>
        </w:rPr>
        <w:t>Эстетическое воспитание представляет собой сложный процесс, способствующий развитию целенаправленной творческой личности, которая вполне способна оценивать прекрасное, воспринимать, чувствовать и создавать художественные ценности. Именно библиотека является своеобразным «мостом» между двумя культурами – «высокой» и «массовой». Библиотека остается одним из наиболее универсальных, и по-настоящему открытых социальных институтов эстетического воспитания, доступных всем слоям населения</w:t>
      </w:r>
      <w:r>
        <w:rPr>
          <w:rFonts w:ascii="Times New Roman" w:hAnsi="Times New Roman"/>
          <w:sz w:val="26"/>
          <w:szCs w:val="26"/>
        </w:rPr>
        <w:t>.</w:t>
      </w:r>
    </w:p>
    <w:p w14:paraId="0E86363A" w14:textId="5A6276A7" w:rsidR="00204140" w:rsidRPr="00BC1262" w:rsidRDefault="00EC5415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204140" w:rsidRPr="00BC1262">
        <w:rPr>
          <w:rFonts w:ascii="Times New Roman" w:hAnsi="Times New Roman"/>
          <w:sz w:val="26"/>
          <w:szCs w:val="26"/>
        </w:rPr>
        <w:t>Возможности библиотеки в эстетическом воспитании уникальны:</w:t>
      </w:r>
    </w:p>
    <w:p w14:paraId="4DDB1248" w14:textId="77777777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Библиотекари знают всех своих читателей, их вкусы и предпочтения.</w:t>
      </w:r>
    </w:p>
    <w:p w14:paraId="68592B5F" w14:textId="77777777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Библиотеки имеют большое количество классических и художественных произведений, т.е. возможность организации разнообразных тематических выставок и т.д.</w:t>
      </w:r>
    </w:p>
    <w:p w14:paraId="3FE1C5D6" w14:textId="77777777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 Библиотеки пропагандируют не только искусство, ее деятельность направлена на развитие эстетического вкуса во всех направлениях.</w:t>
      </w:r>
    </w:p>
    <w:p w14:paraId="536F72EA" w14:textId="44EB750A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Библиотеки организуют привлечение читателей по всем видам эстетической деятельности, которую она может организовать в рамках своего учреждения.</w:t>
      </w:r>
    </w:p>
    <w:p w14:paraId="7598627B" w14:textId="17F5CB7D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 Библиотеки имеют в своем арсенале не только книги в их обычном представлении, но иные современные носители информации, имеющей эстетическое значение.</w:t>
      </w:r>
    </w:p>
    <w:p w14:paraId="720702F7" w14:textId="0A96C583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Ведь кроме книжного фонда библиотеки, эстетическую направленность </w:t>
      </w:r>
      <w:proofErr w:type="gramStart"/>
      <w:r w:rsidRPr="00BC1262">
        <w:rPr>
          <w:rFonts w:ascii="Times New Roman" w:hAnsi="Times New Roman"/>
          <w:sz w:val="26"/>
          <w:szCs w:val="26"/>
          <w:lang w:eastAsia="ru-RU"/>
        </w:rPr>
        <w:t>име</w:t>
      </w:r>
      <w:r w:rsidR="002E710E" w:rsidRPr="00BC1262">
        <w:rPr>
          <w:rFonts w:ascii="Times New Roman" w:hAnsi="Times New Roman"/>
          <w:sz w:val="26"/>
          <w:szCs w:val="26"/>
          <w:lang w:eastAsia="ru-RU"/>
        </w:rPr>
        <w:t>ю</w:t>
      </w:r>
      <w:r w:rsidRPr="00BC1262">
        <w:rPr>
          <w:rFonts w:ascii="Times New Roman" w:hAnsi="Times New Roman"/>
          <w:sz w:val="26"/>
          <w:szCs w:val="26"/>
          <w:lang w:eastAsia="ru-RU"/>
        </w:rPr>
        <w:t>т  оформление</w:t>
      </w:r>
      <w:proofErr w:type="gramEnd"/>
      <w:r w:rsidRPr="00BC1262">
        <w:rPr>
          <w:rFonts w:ascii="Times New Roman" w:hAnsi="Times New Roman"/>
          <w:sz w:val="26"/>
          <w:szCs w:val="26"/>
          <w:lang w:eastAsia="ru-RU"/>
        </w:rPr>
        <w:t xml:space="preserve"> помещения библиотеки</w:t>
      </w:r>
      <w:r w:rsidR="002E710E" w:rsidRPr="00BC1262">
        <w:rPr>
          <w:rFonts w:ascii="Times New Roman" w:hAnsi="Times New Roman"/>
          <w:sz w:val="26"/>
          <w:szCs w:val="26"/>
          <w:lang w:eastAsia="ru-RU"/>
        </w:rPr>
        <w:t xml:space="preserve"> внутри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 xml:space="preserve">, но и снаружи – это клумбы с </w:t>
      </w:r>
      <w:r w:rsidR="002E710E" w:rsidRPr="00BC1262">
        <w:rPr>
          <w:rFonts w:ascii="Times New Roman" w:hAnsi="Times New Roman"/>
          <w:sz w:val="26"/>
          <w:szCs w:val="26"/>
          <w:lang w:eastAsia="ru-RU"/>
        </w:rPr>
        <w:t>ц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>ветами</w:t>
      </w:r>
      <w:r w:rsidR="002E710E" w:rsidRPr="00BC1262">
        <w:rPr>
          <w:rFonts w:ascii="Times New Roman" w:hAnsi="Times New Roman"/>
          <w:sz w:val="26"/>
          <w:szCs w:val="26"/>
          <w:lang w:eastAsia="ru-RU"/>
        </w:rPr>
        <w:t>,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 xml:space="preserve"> которые также оказывают положительное влияние на развитие эстетического вкуса. </w:t>
      </w:r>
      <w:r w:rsidR="000E44F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>библиотеках</w:t>
      </w:r>
      <w:r w:rsidRPr="00BC12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>д</w:t>
      </w:r>
      <w:r w:rsidRPr="00BC1262">
        <w:rPr>
          <w:rFonts w:ascii="Times New Roman" w:hAnsi="Times New Roman"/>
          <w:sz w:val="26"/>
          <w:szCs w:val="26"/>
          <w:lang w:eastAsia="ru-RU"/>
        </w:rPr>
        <w:t>олжн</w:t>
      </w:r>
      <w:r w:rsidR="00185898" w:rsidRPr="00BC1262">
        <w:rPr>
          <w:rFonts w:ascii="Times New Roman" w:hAnsi="Times New Roman"/>
          <w:sz w:val="26"/>
          <w:szCs w:val="26"/>
          <w:lang w:eastAsia="ru-RU"/>
        </w:rPr>
        <w:t>ы</w:t>
      </w:r>
      <w:r w:rsidRPr="00BC1262">
        <w:rPr>
          <w:rFonts w:ascii="Times New Roman" w:hAnsi="Times New Roman"/>
          <w:sz w:val="26"/>
          <w:szCs w:val="26"/>
          <w:lang w:eastAsia="ru-RU"/>
        </w:rPr>
        <w:t xml:space="preserve"> быть красиво оформленные стенды, </w:t>
      </w:r>
      <w:proofErr w:type="gramStart"/>
      <w:r w:rsidRPr="00BC1262">
        <w:rPr>
          <w:rFonts w:ascii="Times New Roman" w:hAnsi="Times New Roman"/>
          <w:sz w:val="26"/>
          <w:szCs w:val="26"/>
          <w:lang w:eastAsia="ru-RU"/>
        </w:rPr>
        <w:t>книжные выставки</w:t>
      </w:r>
      <w:proofErr w:type="gramEnd"/>
      <w:r w:rsidRPr="00BC1262">
        <w:rPr>
          <w:rFonts w:ascii="Times New Roman" w:hAnsi="Times New Roman"/>
          <w:sz w:val="26"/>
          <w:szCs w:val="26"/>
          <w:lang w:eastAsia="ru-RU"/>
        </w:rPr>
        <w:t xml:space="preserve"> которые несут в себе разнообразную эстетическую информацию</w:t>
      </w:r>
      <w:r w:rsidR="000E44F3">
        <w:rPr>
          <w:rFonts w:ascii="Times New Roman" w:hAnsi="Times New Roman"/>
          <w:sz w:val="26"/>
          <w:szCs w:val="26"/>
          <w:lang w:eastAsia="ru-RU"/>
        </w:rPr>
        <w:t>, которые</w:t>
      </w:r>
      <w:r w:rsidRPr="00BC12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 xml:space="preserve">могут </w:t>
      </w:r>
      <w:r w:rsidRPr="00BC1262">
        <w:rPr>
          <w:rFonts w:ascii="Times New Roman" w:hAnsi="Times New Roman"/>
          <w:sz w:val="26"/>
          <w:szCs w:val="26"/>
          <w:lang w:eastAsia="ru-RU"/>
        </w:rPr>
        <w:t>имет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>ь</w:t>
      </w:r>
      <w:r w:rsidRPr="00BC1262">
        <w:rPr>
          <w:rFonts w:ascii="Times New Roman" w:hAnsi="Times New Roman"/>
          <w:sz w:val="26"/>
          <w:szCs w:val="26"/>
          <w:lang w:eastAsia="ru-RU"/>
        </w:rPr>
        <w:t xml:space="preserve"> тематическую направленность или приурочены к разным событиям в сфере искусства</w:t>
      </w:r>
      <w:r w:rsidR="002E710E" w:rsidRPr="00BC1262">
        <w:rPr>
          <w:rFonts w:ascii="Times New Roman" w:hAnsi="Times New Roman"/>
          <w:sz w:val="26"/>
          <w:szCs w:val="26"/>
          <w:lang w:eastAsia="ru-RU"/>
        </w:rPr>
        <w:t>.</w:t>
      </w:r>
    </w:p>
    <w:p w14:paraId="60426F78" w14:textId="798BBD87" w:rsidR="002A2AB1" w:rsidRPr="00BC1262" w:rsidRDefault="00BC1262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04140" w:rsidRPr="00BC1262">
        <w:rPr>
          <w:rFonts w:ascii="Times New Roman" w:hAnsi="Times New Roman"/>
          <w:sz w:val="26"/>
          <w:szCs w:val="26"/>
        </w:rPr>
        <w:t>Важно обеспечить ознакомление пользователей с выдающимися произведениями русского, советского, зарубежного изобразительного искусства и архитектуры, музыки, научить понимать выразительный язык композитора и исполнителя, художника, неразрывную связь художественной формы и содержания, воспитать эмоционально-эстетическое отношение к произведениям искусства.</w:t>
      </w:r>
    </w:p>
    <w:p w14:paraId="178C70D2" w14:textId="0C2CA27B" w:rsidR="00204140" w:rsidRPr="00BC1262" w:rsidRDefault="000E44F3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2A2AB1" w:rsidRPr="00BC1262">
        <w:rPr>
          <w:rFonts w:ascii="Times New Roman" w:hAnsi="Times New Roman"/>
          <w:sz w:val="26"/>
          <w:szCs w:val="26"/>
        </w:rPr>
        <w:t>Для достижения эстетического воспитания из всех форм массовой работы с читателями библиотекарь может использовать такие формы, как:</w:t>
      </w:r>
    </w:p>
    <w:p w14:paraId="01D0DFE4" w14:textId="5A46883C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</w:rPr>
        <w:t>Презентации. Организуются чаще всего для преставления новой книги. На презентации библиотекарь рассказывает о том, как писалась книга, в чем была трудность, что послужило музой и т.д.</w:t>
      </w:r>
    </w:p>
    <w:p w14:paraId="4529D8C3" w14:textId="1CAD178B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</w:rPr>
        <w:t>Выставочная работа была и остается одним из самых интересных направлений в библиотеке. Работы, сделанные своими руками всегда – повод показать и научить других различным видам творчества. Библиотеки накапливают свой уникальный опыт, осваивают новые формы работы, находятся в постоянном поиске новых решений.</w:t>
      </w:r>
    </w:p>
    <w:p w14:paraId="716D8DC0" w14:textId="08FE8F2D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Книжные выставки в библиотеке, имеющие своей целью делать рекламу книги и её популяризацию.</w:t>
      </w:r>
      <w:r w:rsidR="00204140" w:rsidRPr="00BC1262">
        <w:rPr>
          <w:rFonts w:ascii="Times New Roman" w:hAnsi="Times New Roman"/>
          <w:sz w:val="26"/>
          <w:szCs w:val="26"/>
        </w:rPr>
        <w:t xml:space="preserve"> Различают разные виды выставок: выставка-игра, выставка-дискуссия, выставка-вернисаж и т.д.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на темы: «Краски и звуки родной природы», «Осень – дивная пора», «Здравствуй, гостья зима», «Полюбуйся: весна наступает», «Галерея искусств», «Чудеса народного искусства», на которой будут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lastRenderedPageBreak/>
        <w:t>экспонироваться подлинные предметы декоративно – прикладного творчества.  </w:t>
      </w:r>
      <w:r w:rsidR="00204140" w:rsidRPr="00BC1262">
        <w:rPr>
          <w:rFonts w:ascii="Times New Roman" w:hAnsi="Times New Roman"/>
          <w:sz w:val="26"/>
          <w:szCs w:val="26"/>
        </w:rPr>
        <w:t>Цель выстав</w:t>
      </w:r>
      <w:r w:rsidRPr="00BC1262">
        <w:rPr>
          <w:rFonts w:ascii="Times New Roman" w:hAnsi="Times New Roman"/>
          <w:sz w:val="26"/>
          <w:szCs w:val="26"/>
        </w:rPr>
        <w:t>ок</w:t>
      </w:r>
      <w:r w:rsidR="00204140" w:rsidRPr="00BC1262">
        <w:rPr>
          <w:rFonts w:ascii="Times New Roman" w:hAnsi="Times New Roman"/>
          <w:sz w:val="26"/>
          <w:szCs w:val="26"/>
        </w:rPr>
        <w:t xml:space="preserve"> может быть самая разная – знакомство с новой книгой, автором и т.д. А так же выставки могут быть приурочены ко дню рождения писателя, времени года («Осень в стиха», «Краски зимней природы» и т.д.), различным праздникам (</w:t>
      </w:r>
      <w:proofErr w:type="spellStart"/>
      <w:r w:rsidR="00204140" w:rsidRPr="00BC1262">
        <w:rPr>
          <w:rFonts w:ascii="Times New Roman" w:hAnsi="Times New Roman"/>
          <w:sz w:val="26"/>
          <w:szCs w:val="26"/>
        </w:rPr>
        <w:t>Масленница</w:t>
      </w:r>
      <w:proofErr w:type="spellEnd"/>
      <w:r w:rsidR="00204140" w:rsidRPr="00BC1262">
        <w:rPr>
          <w:rFonts w:ascii="Times New Roman" w:hAnsi="Times New Roman"/>
          <w:sz w:val="26"/>
          <w:szCs w:val="26"/>
        </w:rPr>
        <w:t xml:space="preserve">, Новый год и т.д.), прикладное творчество народов мира и </w:t>
      </w:r>
      <w:proofErr w:type="spellStart"/>
      <w:proofErr w:type="gramStart"/>
      <w:r w:rsidR="00204140" w:rsidRPr="00BC1262">
        <w:rPr>
          <w:rFonts w:ascii="Times New Roman" w:hAnsi="Times New Roman"/>
          <w:sz w:val="26"/>
          <w:szCs w:val="26"/>
        </w:rPr>
        <w:t>т.д</w:t>
      </w:r>
      <w:proofErr w:type="spellEnd"/>
      <w:r w:rsidR="00204140" w:rsidRPr="00BC1262">
        <w:rPr>
          <w:rFonts w:ascii="Times New Roman" w:hAnsi="Times New Roman"/>
          <w:color w:val="1B1B1B"/>
          <w:sz w:val="26"/>
          <w:szCs w:val="26"/>
          <w:lang w:eastAsia="ru-RU"/>
        </w:rPr>
        <w:t xml:space="preserve"> .</w:t>
      </w:r>
      <w:proofErr w:type="gramEnd"/>
    </w:p>
    <w:p w14:paraId="12E3F896" w14:textId="28C757B6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Выставка – экскурсия «Павел Третьяков и его галерея», здесь читатель узнает о знаменитом на весь мир музее Государственной Третьяковской галерее, а также о его основателе П. Третьякове</w:t>
      </w:r>
      <w:r w:rsidRPr="00BC1262">
        <w:rPr>
          <w:rFonts w:ascii="Times New Roman" w:hAnsi="Times New Roman"/>
          <w:sz w:val="26"/>
          <w:szCs w:val="26"/>
          <w:lang w:eastAsia="ru-RU"/>
        </w:rPr>
        <w:t>.</w:t>
      </w:r>
    </w:p>
    <w:p w14:paraId="4EC45374" w14:textId="027CBAF6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«Художник, воспевающий море» (о </w:t>
      </w:r>
      <w:proofErr w:type="spellStart"/>
      <w:r w:rsidR="00204140" w:rsidRPr="00BC1262">
        <w:rPr>
          <w:rFonts w:ascii="Times New Roman" w:hAnsi="Times New Roman"/>
          <w:sz w:val="26"/>
          <w:szCs w:val="26"/>
          <w:lang w:eastAsia="ru-RU"/>
        </w:rPr>
        <w:t>Айвозовском</w:t>
      </w:r>
      <w:proofErr w:type="spellEnd"/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 xml:space="preserve">где </w:t>
      </w:r>
      <w:proofErr w:type="gramStart"/>
      <w:r w:rsidR="000F5333" w:rsidRPr="00BC1262">
        <w:rPr>
          <w:rFonts w:ascii="Times New Roman" w:hAnsi="Times New Roman"/>
          <w:sz w:val="26"/>
          <w:szCs w:val="26"/>
          <w:lang w:eastAsia="ru-RU"/>
        </w:rPr>
        <w:t>можно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  поместит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>ь</w:t>
      </w:r>
      <w:proofErr w:type="gramEnd"/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рисунки     детей на тему: «Я рисую море»</w:t>
      </w:r>
      <w:r w:rsidRPr="00BC1262">
        <w:rPr>
          <w:rFonts w:ascii="Times New Roman" w:hAnsi="Times New Roman"/>
          <w:sz w:val="26"/>
          <w:szCs w:val="26"/>
          <w:lang w:eastAsia="ru-RU"/>
        </w:rPr>
        <w:t>;</w:t>
      </w:r>
    </w:p>
    <w:p w14:paraId="5CC2757C" w14:textId="061D1AAE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«Певец русской природы» (о Шишкине)</w:t>
      </w:r>
      <w:r w:rsidRPr="00BC1262">
        <w:rPr>
          <w:rFonts w:ascii="Times New Roman" w:hAnsi="Times New Roman"/>
          <w:sz w:val="26"/>
          <w:szCs w:val="26"/>
          <w:lang w:eastAsia="ru-RU"/>
        </w:rPr>
        <w:t>;</w:t>
      </w:r>
    </w:p>
    <w:p w14:paraId="2B2208EA" w14:textId="2595383E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«Россия глазами В. Г. Перова»</w:t>
      </w:r>
      <w:r w:rsidRPr="00BC1262">
        <w:rPr>
          <w:rFonts w:ascii="Times New Roman" w:hAnsi="Times New Roman"/>
          <w:sz w:val="26"/>
          <w:szCs w:val="26"/>
          <w:lang w:eastAsia="ru-RU"/>
        </w:rPr>
        <w:t>;</w:t>
      </w:r>
    </w:p>
    <w:p w14:paraId="53BCBDF1" w14:textId="689B6160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«Души изменчивой приметы» (о русских художниках)</w:t>
      </w:r>
      <w:r w:rsidRPr="00BC1262">
        <w:rPr>
          <w:rFonts w:ascii="Times New Roman" w:hAnsi="Times New Roman"/>
          <w:sz w:val="26"/>
          <w:szCs w:val="26"/>
          <w:lang w:eastAsia="ru-RU"/>
        </w:rPr>
        <w:t>.</w:t>
      </w:r>
    </w:p>
    <w:p w14:paraId="0ACFA497" w14:textId="2BF3A00B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</w:rPr>
        <w:t>Вечера</w:t>
      </w:r>
      <w:r w:rsidRPr="00BC1262">
        <w:rPr>
          <w:rFonts w:ascii="Times New Roman" w:hAnsi="Times New Roman"/>
          <w:sz w:val="26"/>
          <w:szCs w:val="26"/>
        </w:rPr>
        <w:t>,</w:t>
      </w:r>
      <w:r w:rsidR="008560AD" w:rsidRPr="00BC1262">
        <w:rPr>
          <w:rFonts w:ascii="Times New Roman" w:hAnsi="Times New Roman"/>
          <w:sz w:val="26"/>
          <w:szCs w:val="26"/>
        </w:rPr>
        <w:t xml:space="preserve"> </w:t>
      </w:r>
      <w:r w:rsidRPr="00BC1262">
        <w:rPr>
          <w:rFonts w:ascii="Times New Roman" w:hAnsi="Times New Roman"/>
          <w:sz w:val="26"/>
          <w:szCs w:val="26"/>
        </w:rPr>
        <w:t>которые</w:t>
      </w:r>
      <w:r w:rsidR="00204140" w:rsidRPr="00BC1262">
        <w:rPr>
          <w:rFonts w:ascii="Times New Roman" w:hAnsi="Times New Roman"/>
          <w:sz w:val="26"/>
          <w:szCs w:val="26"/>
        </w:rPr>
        <w:t xml:space="preserve"> могут быть разных видов: вечера-диалоги (на определенную тему), вечер-портрет (посвященный какому-либо писателю), вечера-поэзии (наиболее распространенная форма, посвящаются творчеству как отечественных, так и зарубежных авторов).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(Например, «Муза страстная, но и молчаливая» (о художнике), «В мире волшебных звуков» (о музыканте).</w:t>
      </w:r>
    </w:p>
    <w:p w14:paraId="5A467944" w14:textId="3C4F810A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Вечера – поэзии – довольно распространенная форма работы библиотеки в эстетическом направлении. Они могут быть посвящены как творчеству отдельных поэтов, так и направлениям в русской и зарубежной поэзии в различные периоды истории.</w:t>
      </w:r>
    </w:p>
    <w:p w14:paraId="0F0D9901" w14:textId="51163B91" w:rsidR="00204140" w:rsidRPr="00BC1262" w:rsidRDefault="002E710E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Еще одна распространенная форма работы библиотеки в области эстетического воспитания – музыкально – художественный салон. Целью работы таких салонов может быть как повышение музыкально – художественного уровня личности, повышение эстетической культуры, так и развитие художественно-творческих интересов. Суть салонов заключается в камерном общении знатоков и любителей искусства. В работу салона могут входить мероприятия, посвященные авторам художественных произведений: поэтам, прозаикам, художникам, музыкантам, мастерам декоративно – прикладного искусства</w:t>
      </w:r>
      <w:r w:rsidR="008560AD" w:rsidRPr="00BC1262">
        <w:rPr>
          <w:rFonts w:ascii="Times New Roman" w:hAnsi="Times New Roman"/>
          <w:sz w:val="26"/>
          <w:szCs w:val="26"/>
          <w:lang w:eastAsia="ru-RU"/>
        </w:rPr>
        <w:t>.</w:t>
      </w:r>
    </w:p>
    <w:p w14:paraId="2AFA9CD7" w14:textId="5CF808D5" w:rsidR="000F74DC" w:rsidRPr="00BC1262" w:rsidRDefault="008560AD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 Бенефис читателя – это представление библиотекой в театрализованной форме одного из читателей, личность и творчество, которого было бы интересно с точки зрения эстетики.</w:t>
      </w:r>
    </w:p>
    <w:p w14:paraId="39CB0CE7" w14:textId="579F0F2F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«Легко ли взрослеть?» - беседа–диалог;</w:t>
      </w:r>
    </w:p>
    <w:p w14:paraId="620CC20A" w14:textId="77777777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«День Святого Валентина» - посиделки;</w:t>
      </w:r>
    </w:p>
    <w:p w14:paraId="25DE660E" w14:textId="3277C772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«Умеем ли мы общаться?» - тренинговое занятие;</w:t>
      </w:r>
    </w:p>
    <w:p w14:paraId="1D71BDC1" w14:textId="77777777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«Спешите делать добрые дела» -</w:t>
      </w:r>
      <w:proofErr w:type="gramStart"/>
      <w:r w:rsidRPr="00BC1262">
        <w:rPr>
          <w:rFonts w:ascii="Times New Roman" w:hAnsi="Times New Roman"/>
          <w:sz w:val="26"/>
          <w:szCs w:val="26"/>
        </w:rPr>
        <w:t>беседа;  «</w:t>
      </w:r>
      <w:proofErr w:type="gramEnd"/>
      <w:r w:rsidRPr="00BC1262">
        <w:rPr>
          <w:rFonts w:ascii="Times New Roman" w:hAnsi="Times New Roman"/>
          <w:sz w:val="26"/>
          <w:szCs w:val="26"/>
        </w:rPr>
        <w:t xml:space="preserve">Здравствуй, страна Знаний!» - </w:t>
      </w:r>
      <w:proofErr w:type="spellStart"/>
      <w:r w:rsidRPr="00BC1262">
        <w:rPr>
          <w:rFonts w:ascii="Times New Roman" w:hAnsi="Times New Roman"/>
          <w:sz w:val="26"/>
          <w:szCs w:val="26"/>
        </w:rPr>
        <w:t>конкурсно</w:t>
      </w:r>
      <w:proofErr w:type="spellEnd"/>
      <w:r w:rsidRPr="00BC1262">
        <w:rPr>
          <w:rFonts w:ascii="Times New Roman" w:hAnsi="Times New Roman"/>
          <w:sz w:val="26"/>
          <w:szCs w:val="26"/>
        </w:rPr>
        <w:t xml:space="preserve"> – развлекательная программа;</w:t>
      </w:r>
    </w:p>
    <w:p w14:paraId="6B5FA73D" w14:textId="6DBE4672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«Семь качеств личности» - тест.</w:t>
      </w:r>
    </w:p>
    <w:p w14:paraId="4F9FC5C5" w14:textId="382B21C1" w:rsidR="000F74DC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- «Азбука вежливости. История этикета. А надо ли?» - ток – шоу, которое знакомит пользователей с   историей этикета, какой была мода в далеком прошлом, о лучших модельерах России и Франции и еще много всего интересного.</w:t>
      </w:r>
    </w:p>
    <w:p w14:paraId="4031F55F" w14:textId="395504AA" w:rsidR="000F5333" w:rsidRPr="00BC1262" w:rsidRDefault="000F74DC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 xml:space="preserve">-  Неделю добра, где на уроках нравственности и доброты «Сто добрых дел», «Спешите делать добрые дела» рассмотреть такие вопросы, </w:t>
      </w:r>
      <w:proofErr w:type="gramStart"/>
      <w:r w:rsidRPr="00BC1262">
        <w:rPr>
          <w:rFonts w:ascii="Times New Roman" w:hAnsi="Times New Roman"/>
          <w:sz w:val="26"/>
          <w:szCs w:val="26"/>
        </w:rPr>
        <w:t>как :</w:t>
      </w:r>
      <w:proofErr w:type="gramEnd"/>
      <w:r w:rsidRPr="00BC1262">
        <w:rPr>
          <w:rFonts w:ascii="Times New Roman" w:hAnsi="Times New Roman"/>
          <w:sz w:val="26"/>
          <w:szCs w:val="26"/>
        </w:rPr>
        <w:t xml:space="preserve"> Что такое доброта?  Отзывчивость? Кому нужна доброта? Как вы думаете, где она живет?   Почему не у каждого получается быть </w:t>
      </w:r>
      <w:proofErr w:type="gramStart"/>
      <w:r w:rsidRPr="00BC1262">
        <w:rPr>
          <w:rFonts w:ascii="Times New Roman" w:hAnsi="Times New Roman"/>
          <w:sz w:val="26"/>
          <w:szCs w:val="26"/>
        </w:rPr>
        <w:t>добрым?</w:t>
      </w:r>
      <w:r w:rsidR="00A97B3B" w:rsidRPr="00BC1262">
        <w:rPr>
          <w:rFonts w:ascii="Times New Roman" w:hAnsi="Times New Roman"/>
          <w:sz w:val="26"/>
          <w:szCs w:val="26"/>
        </w:rPr>
        <w:t>;</w:t>
      </w:r>
      <w:proofErr w:type="gramEnd"/>
      <w:r w:rsidRPr="00BC1262">
        <w:rPr>
          <w:rFonts w:ascii="Times New Roman" w:hAnsi="Times New Roman"/>
          <w:sz w:val="26"/>
          <w:szCs w:val="26"/>
        </w:rPr>
        <w:t xml:space="preserve"> этическая беседа – диспут «Можно ли победить жестокость», «Умеем ли мы общаться?» - тренинговое занятие</w:t>
      </w:r>
      <w:r w:rsidR="00A97B3B" w:rsidRPr="00BC1262">
        <w:rPr>
          <w:rFonts w:ascii="Times New Roman" w:hAnsi="Times New Roman"/>
          <w:sz w:val="26"/>
          <w:szCs w:val="26"/>
        </w:rPr>
        <w:t>.</w:t>
      </w:r>
    </w:p>
    <w:p w14:paraId="6E29E009" w14:textId="0DA0B492" w:rsidR="000F5333" w:rsidRPr="00BC1262" w:rsidRDefault="000F5333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lastRenderedPageBreak/>
        <w:t>- Литературно – поэтические объединения (клубы) объединяются при библиотеке вокруг творчески одаренных любителей искусства.</w:t>
      </w:r>
    </w:p>
    <w:p w14:paraId="5CE8FAA9" w14:textId="5784BC9E" w:rsidR="00204140" w:rsidRPr="00BC1262" w:rsidRDefault="00204140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E5054D" w14:textId="366C2E86" w:rsidR="00204140" w:rsidRPr="00BC1262" w:rsidRDefault="00204140" w:rsidP="00BC1262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Д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искуссионные видеосалоны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У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роки прекрасного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Ч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асы искусства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И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нформационно-познавательные часы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Ч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асы эстетики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Х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удожественные часы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;</w:t>
      </w:r>
      <w:r w:rsidRPr="00BC1262">
        <w:rPr>
          <w:rFonts w:ascii="Times New Roman" w:hAnsi="Times New Roman"/>
          <w:sz w:val="26"/>
          <w:szCs w:val="26"/>
          <w:lang w:eastAsia="ru-RU"/>
        </w:rPr>
        <w:br/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="008560AD"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</w:t>
      </w:r>
      <w:r w:rsidRPr="00BC126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ознавательные часы и др.</w:t>
      </w:r>
    </w:p>
    <w:p w14:paraId="1D0947FF" w14:textId="2012DC34" w:rsidR="00204140" w:rsidRPr="00BC1262" w:rsidRDefault="000E44F3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Если библиотекарь учитывает возрастные психологические особенности пользователей, особенности их восприятия, то эстетическое воспитание может быть успешным. Эстетические воспитание формирует вкус, появляется потребность в красоте. Оно осуществляется на лучших образцах отечественной и мировой художественной культуры. Сформированное эстетическое начало возвышает человека, делает его культурным, интеллигентным</w:t>
      </w:r>
      <w:r w:rsidR="000F5333" w:rsidRPr="00BC1262">
        <w:rPr>
          <w:rFonts w:ascii="Times New Roman" w:hAnsi="Times New Roman"/>
          <w:sz w:val="26"/>
          <w:szCs w:val="26"/>
          <w:lang w:eastAsia="ru-RU"/>
        </w:rPr>
        <w:t>, добрым.</w:t>
      </w:r>
    </w:p>
    <w:p w14:paraId="292970B6" w14:textId="77777777" w:rsidR="00DC7BFA" w:rsidRPr="00BC1262" w:rsidRDefault="00204140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0E44F3">
        <w:rPr>
          <w:rFonts w:ascii="Times New Roman" w:hAnsi="Times New Roman"/>
          <w:color w:val="000000" w:themeColor="text1"/>
          <w:sz w:val="26"/>
          <w:szCs w:val="26"/>
        </w:rPr>
        <w:t>Темы мероприятий в помощь эстетическому воспитанию:</w:t>
      </w:r>
      <w:r w:rsidRPr="000E44F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t>Цикл мероприятий на тему: «Из истории русского искусства»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«Искусство, возвышающее душу» (о древнерусском искусстве, иконописи)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«О нет, ты не будешь забвенно, столетье» (о русском искусстве 18 века)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«Лики красоты» (о русском искусстве 19 века)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«Мастера и шедевры» (о русском искусстве 20 века)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«История в зеркале искусства» (о судьбах русской творческой интеллигенции)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«Что за чудо эти сказки»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br/>
        <w:t>Цикл мероприятий на тему: «Русская живопись»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3C35C44" w14:textId="7BA1DA3C" w:rsidR="00DC7BFA" w:rsidRPr="00BC1262" w:rsidRDefault="00DC7BFA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«Золотая галерея русской живописи»;</w:t>
      </w:r>
    </w:p>
    <w:p w14:paraId="23F58673" w14:textId="1FA41617" w:rsidR="00DC7BFA" w:rsidRPr="00BC1262" w:rsidRDefault="00DC7BFA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«Здесь рождается вдохновение…»: В гостях в</w:t>
      </w:r>
    </w:p>
    <w:p w14:paraId="47015B8C" w14:textId="77777777" w:rsidR="00DC7BFA" w:rsidRPr="00BC1262" w:rsidRDefault="00DC7BFA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мастерской у художников…;</w:t>
      </w:r>
    </w:p>
    <w:p w14:paraId="7B6A5B58" w14:textId="77777777" w:rsidR="00C73797" w:rsidRDefault="00DC7BFA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«Ты раскрой мне, природа, объятья, чтоб я слился с красою твоей…»: Природа в пейзажной живописи» 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«Души изменчивой приметы» (Ф. Рокотов)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«Натуры сокровенные черты» (Д. Левицкий)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«Сквозь жемчужную дымку» (В. Боровиковский)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«Владея языком огня» (К. Брюллов)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«Художник-гражданин» (И. Крамской)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«Богатырь русского искусства» (И. Репин)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«Поэт родной природы» (Ф. Васильев)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«Анна Ахматова: жизнь и судьба»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4DD1C74" w14:textId="77777777" w:rsidR="00C73797" w:rsidRDefault="00C73797" w:rsidP="00BC1262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«Певец России» (С. Есенин); </w:t>
      </w:r>
    </w:p>
    <w:p w14:paraId="5CA2BCA9" w14:textId="77777777" w:rsidR="00C73797" w:rsidRDefault="00C73797" w:rsidP="00BC1262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«Ниоткуда с любовью» (И. Бродский);</w:t>
      </w:r>
    </w:p>
    <w:p w14:paraId="47510B8E" w14:textId="2C447A75" w:rsidR="00365B8D" w:rsidRPr="00BC1262" w:rsidRDefault="00C73797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/>
        </w:rPr>
        <w:t xml:space="preserve"> «Бунин. Воспоминания»;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«Есть в русской природе усталая нежность» (творчество А. Фета, Ф. Тютчева)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«Любимое дитя России» (Есенин)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="00204140" w:rsidRPr="00BC1262">
        <w:rPr>
          <w:rFonts w:ascii="Times New Roman" w:hAnsi="Times New Roman"/>
          <w:color w:val="000000" w:themeColor="text1"/>
          <w:sz w:val="26"/>
          <w:szCs w:val="26"/>
        </w:rPr>
        <w:br/>
        <w:t>«О любви языком поэзии»</w:t>
      </w:r>
      <w:r w:rsidR="008560AD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803B9A6" w14:textId="3B50B76A" w:rsidR="00365B8D" w:rsidRPr="00BC1262" w:rsidRDefault="00B012FB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«Золотой век русской культуры</w:t>
      </w:r>
      <w:proofErr w:type="gramStart"/>
      <w:r w:rsidRPr="00BC1262">
        <w:rPr>
          <w:rFonts w:ascii="Times New Roman" w:hAnsi="Times New Roman"/>
          <w:sz w:val="26"/>
          <w:szCs w:val="26"/>
        </w:rPr>
        <w:t xml:space="preserve">» </w:t>
      </w:r>
      <w:r w:rsidR="008560AD" w:rsidRPr="00BC1262">
        <w:rPr>
          <w:rFonts w:ascii="Times New Roman" w:hAnsi="Times New Roman"/>
          <w:sz w:val="26"/>
          <w:szCs w:val="26"/>
        </w:rPr>
        <w:t>;</w:t>
      </w:r>
      <w:proofErr w:type="gramEnd"/>
    </w:p>
    <w:p w14:paraId="757C7DC3" w14:textId="22992EF5" w:rsidR="00455E72" w:rsidRPr="00BC1262" w:rsidRDefault="00365B8D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«И серебряный месяц ярко над серебряным веком стыл…</w:t>
      </w:r>
      <w:r w:rsidR="008560AD" w:rsidRPr="00BC1262">
        <w:rPr>
          <w:rFonts w:ascii="Times New Roman" w:hAnsi="Times New Roman"/>
          <w:sz w:val="26"/>
          <w:szCs w:val="26"/>
        </w:rPr>
        <w:t>»;</w:t>
      </w:r>
    </w:p>
    <w:p w14:paraId="251DA796" w14:textId="69AB317C" w:rsidR="00DC7BFA" w:rsidRPr="00BC1262" w:rsidRDefault="00455E72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«В мир прекрасного через литературу»</w:t>
      </w:r>
      <w:r w:rsidR="00DC7BFA" w:rsidRPr="00BC1262">
        <w:rPr>
          <w:rFonts w:ascii="Times New Roman" w:hAnsi="Times New Roman"/>
          <w:sz w:val="26"/>
          <w:szCs w:val="26"/>
        </w:rPr>
        <w:t>;</w:t>
      </w:r>
    </w:p>
    <w:p w14:paraId="330F9579" w14:textId="679662FF" w:rsidR="00DC7BFA" w:rsidRPr="00BC1262" w:rsidRDefault="00455E72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«Есть одна только вечная заповедь – жить в красоте, несмотря ни на что…»: (памяти ушедших поэтов и писателей, деятелей искусства)</w:t>
      </w:r>
      <w:r w:rsidR="00DC7BFA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B42D296" w14:textId="08CC4465" w:rsidR="00455E72" w:rsidRPr="00BC1262" w:rsidRDefault="00455E72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lastRenderedPageBreak/>
        <w:t>«Не читать – для меня значит не жить» (И.С. Никитин)</w:t>
      </w:r>
      <w:r w:rsidR="00DC7BFA" w:rsidRPr="00BC126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0F5333"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t>Роль чтения в Вашей жизни»</w:t>
      </w:r>
      <w:r w:rsidR="00DC7BFA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337EE66" w14:textId="0F60C1A2" w:rsidR="00455E72" w:rsidRPr="00BC1262" w:rsidRDefault="00455E72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«Есть поэты в родной глубинке с душою родниковой чистоты…»</w:t>
      </w:r>
      <w:r w:rsidR="00DC7BFA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975D8D7" w14:textId="749A48E0" w:rsidR="00455E72" w:rsidRPr="00BC1262" w:rsidRDefault="00455E72" w:rsidP="00BC126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«Романса трепетные звуки…»</w:t>
      </w:r>
      <w:r w:rsidR="000F5333" w:rsidRPr="00BC126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755A2EC" w14:textId="34075918" w:rsidR="00455E72" w:rsidRPr="00BC1262" w:rsidRDefault="00DC7BFA" w:rsidP="00BC126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455E72" w:rsidRPr="00BC1262">
        <w:rPr>
          <w:rFonts w:ascii="Times New Roman" w:hAnsi="Times New Roman"/>
          <w:color w:val="000000" w:themeColor="text1"/>
          <w:sz w:val="26"/>
          <w:szCs w:val="26"/>
        </w:rPr>
        <w:t>Народные умельцы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="00455E72" w:rsidRPr="00BC1262">
        <w:rPr>
          <w:rFonts w:ascii="Times New Roman" w:hAnsi="Times New Roman"/>
          <w:color w:val="000000" w:themeColor="text1"/>
          <w:sz w:val="26"/>
          <w:szCs w:val="26"/>
        </w:rPr>
        <w:t>- встреча с местными умельцами костюмированный показ забытых народных праздников, обрядов, посиделок “Путешествие в прошлое”</w:t>
      </w:r>
      <w:r w:rsidR="000F5333" w:rsidRPr="00BC126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81BC035" w14:textId="5DEAAEA3" w:rsidR="00204140" w:rsidRPr="00BC1262" w:rsidRDefault="00204140" w:rsidP="00BC126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BC1262">
        <w:rPr>
          <w:rFonts w:ascii="Times New Roman" w:hAnsi="Times New Roman"/>
          <w:color w:val="000000" w:themeColor="text1"/>
          <w:sz w:val="26"/>
          <w:szCs w:val="26"/>
        </w:rPr>
        <w:t>Желательно музыкальное сопровождение</w:t>
      </w:r>
      <w:r w:rsidR="00BC1262"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 массовых мероприятий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 даже тогда, когда главным </w:t>
      </w:r>
      <w:proofErr w:type="gramStart"/>
      <w:r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героем  </w:t>
      </w:r>
      <w:r w:rsidR="00DC7BFA" w:rsidRPr="00BC1262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Pr="00BC1262">
        <w:rPr>
          <w:rFonts w:ascii="Times New Roman" w:hAnsi="Times New Roman"/>
          <w:color w:val="000000" w:themeColor="text1"/>
          <w:sz w:val="26"/>
          <w:szCs w:val="26"/>
        </w:rPr>
        <w:t>вляются</w:t>
      </w:r>
      <w:proofErr w:type="gramEnd"/>
      <w:r w:rsidRPr="00BC1262">
        <w:rPr>
          <w:rFonts w:ascii="Times New Roman" w:hAnsi="Times New Roman"/>
          <w:color w:val="000000" w:themeColor="text1"/>
          <w:sz w:val="26"/>
          <w:szCs w:val="26"/>
        </w:rPr>
        <w:t xml:space="preserve"> не музыка, а живопись, поэзия.</w:t>
      </w:r>
    </w:p>
    <w:p w14:paraId="30061688" w14:textId="19A92BA9" w:rsidR="00204140" w:rsidRPr="00BC1262" w:rsidRDefault="00BC1262" w:rsidP="00BC1262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>Большой интерес у читателя</w:t>
      </w:r>
      <w:r w:rsidR="00DC7BFA" w:rsidRPr="00BC1262">
        <w:rPr>
          <w:rFonts w:ascii="Times New Roman" w:hAnsi="Times New Roman"/>
          <w:sz w:val="26"/>
          <w:szCs w:val="26"/>
          <w:lang w:eastAsia="ru-RU"/>
        </w:rPr>
        <w:t xml:space="preserve"> может вызвать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ретро-уголок «Приметы милой старины», экспонаты которого</w:t>
      </w:r>
      <w:r w:rsidR="00DC7BFA" w:rsidRPr="00BC1262">
        <w:rPr>
          <w:rFonts w:ascii="Times New Roman" w:hAnsi="Times New Roman"/>
          <w:sz w:val="26"/>
          <w:szCs w:val="26"/>
          <w:lang w:eastAsia="ru-RU"/>
        </w:rPr>
        <w:t>-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дары пользователей. Это может быть </w:t>
      </w:r>
      <w:proofErr w:type="gramStart"/>
      <w:r w:rsidR="00204140" w:rsidRPr="00BC1262">
        <w:rPr>
          <w:rFonts w:ascii="Times New Roman" w:hAnsi="Times New Roman"/>
          <w:sz w:val="26"/>
          <w:szCs w:val="26"/>
          <w:lang w:eastAsia="ru-RU"/>
        </w:rPr>
        <w:t>старый  телевизор</w:t>
      </w:r>
      <w:proofErr w:type="gramEnd"/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, ламповый приемник представляют аудиовизуальные средства 30-50-х </w:t>
      </w:r>
      <w:proofErr w:type="spellStart"/>
      <w:r w:rsidR="00204140" w:rsidRPr="00BC1262">
        <w:rPr>
          <w:rFonts w:ascii="Times New Roman" w:hAnsi="Times New Roman"/>
          <w:sz w:val="26"/>
          <w:szCs w:val="26"/>
          <w:lang w:eastAsia="ru-RU"/>
        </w:rPr>
        <w:t>г.г</w:t>
      </w:r>
      <w:proofErr w:type="spellEnd"/>
      <w:r w:rsidR="00204140" w:rsidRPr="00BC1262">
        <w:rPr>
          <w:rFonts w:ascii="Times New Roman" w:hAnsi="Times New Roman"/>
          <w:sz w:val="26"/>
          <w:szCs w:val="26"/>
          <w:lang w:eastAsia="ru-RU"/>
        </w:rPr>
        <w:t>.. Кружевные скатерти и салфетки, резные шкатулки, пресс-папье, чернильница, старинные этажерки, столик, россыпи фото-открыток создают атмосферу уютного дома середины прошлого века.  Этот ретро -уголок, передающ</w:t>
      </w:r>
      <w:r w:rsidR="000F74DC" w:rsidRPr="00BC1262">
        <w:rPr>
          <w:rFonts w:ascii="Times New Roman" w:hAnsi="Times New Roman"/>
          <w:sz w:val="26"/>
          <w:szCs w:val="26"/>
          <w:lang w:eastAsia="ru-RU"/>
        </w:rPr>
        <w:t>ий</w:t>
      </w:r>
      <w:r w:rsidR="00204140" w:rsidRPr="00BC1262">
        <w:rPr>
          <w:rFonts w:ascii="Times New Roman" w:hAnsi="Times New Roman"/>
          <w:sz w:val="26"/>
          <w:szCs w:val="26"/>
          <w:lang w:eastAsia="ru-RU"/>
        </w:rPr>
        <w:t xml:space="preserve"> дух ушедшей эпохи, создаст особый, неповторимый колорит былого, что немаловажно не для культурно-досуговых мероприятий, направленных на формирование духовно-эстетического мировосприятия молодежи.</w:t>
      </w:r>
      <w:r w:rsidR="00FC22B9">
        <w:rPr>
          <w:rFonts w:ascii="Times New Roman" w:hAnsi="Times New Roman"/>
          <w:sz w:val="26"/>
          <w:szCs w:val="26"/>
          <w:lang w:eastAsia="ru-RU"/>
        </w:rPr>
        <w:t xml:space="preserve"> Нет возможности сделать ретро – уголок можно оформить уголок декоративно – прикладного искусства «Творчество наших земляков», «Уют в доме своими руками» и др.</w:t>
      </w:r>
    </w:p>
    <w:p w14:paraId="234C11D1" w14:textId="67D2E1EE" w:rsidR="0073203C" w:rsidRPr="000E44F3" w:rsidRDefault="000E44F3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3203C" w:rsidRPr="000E44F3">
        <w:rPr>
          <w:rFonts w:ascii="Times New Roman" w:hAnsi="Times New Roman"/>
          <w:sz w:val="26"/>
          <w:szCs w:val="26"/>
        </w:rPr>
        <w:t xml:space="preserve">Все мероприятия, проводимые </w:t>
      </w:r>
      <w:proofErr w:type="gramStart"/>
      <w:r w:rsidR="0073203C" w:rsidRPr="000E44F3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44F3">
        <w:rPr>
          <w:rFonts w:ascii="Times New Roman" w:hAnsi="Times New Roman"/>
          <w:sz w:val="26"/>
          <w:szCs w:val="26"/>
        </w:rPr>
        <w:t>б</w:t>
      </w:r>
      <w:r w:rsidR="0073203C" w:rsidRPr="000E44F3">
        <w:rPr>
          <w:rFonts w:ascii="Times New Roman" w:hAnsi="Times New Roman"/>
          <w:sz w:val="26"/>
          <w:szCs w:val="26"/>
        </w:rPr>
        <w:t>иблиотек</w:t>
      </w:r>
      <w:r w:rsidRPr="000E44F3">
        <w:rPr>
          <w:rFonts w:ascii="Times New Roman" w:hAnsi="Times New Roman"/>
          <w:sz w:val="26"/>
          <w:szCs w:val="26"/>
        </w:rPr>
        <w:t>ах</w:t>
      </w:r>
      <w:proofErr w:type="gramEnd"/>
      <w:r w:rsidRPr="000E44F3">
        <w:rPr>
          <w:rFonts w:ascii="Times New Roman" w:hAnsi="Times New Roman"/>
          <w:sz w:val="26"/>
          <w:szCs w:val="26"/>
        </w:rPr>
        <w:t xml:space="preserve"> должны </w:t>
      </w:r>
      <w:r w:rsidR="0073203C" w:rsidRPr="000E44F3">
        <w:rPr>
          <w:rFonts w:ascii="Times New Roman" w:hAnsi="Times New Roman"/>
          <w:sz w:val="26"/>
          <w:szCs w:val="26"/>
        </w:rPr>
        <w:t xml:space="preserve">ориентированы на такие ценности, как видение и чувство прекрасного, уважение и знание своего культурного наследия, эстетическая культура, любовь к природе и родному краю, художественно-творческая деятельность, правильные эстетические оценки и суждения, способность к художественному мышлению, духовные ценности, потребность в прекрасном, что, несомненно, является важным фактором в эстетическом воспитании пользователей. </w:t>
      </w:r>
    </w:p>
    <w:p w14:paraId="5C265C03" w14:textId="55B1D8DB" w:rsidR="00016623" w:rsidRPr="00BC1262" w:rsidRDefault="00016623" w:rsidP="00BC126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Сценарии</w:t>
      </w:r>
      <w:r w:rsidR="00BC1262" w:rsidRPr="00BC1262">
        <w:rPr>
          <w:rFonts w:ascii="Times New Roman" w:hAnsi="Times New Roman"/>
          <w:sz w:val="26"/>
          <w:szCs w:val="26"/>
        </w:rPr>
        <w:t xml:space="preserve"> мероприятий</w:t>
      </w:r>
      <w:r w:rsidRPr="00BC1262">
        <w:rPr>
          <w:rFonts w:ascii="Times New Roman" w:hAnsi="Times New Roman"/>
          <w:sz w:val="26"/>
          <w:szCs w:val="26"/>
        </w:rPr>
        <w:t>:</w:t>
      </w:r>
    </w:p>
    <w:p w14:paraId="206FD7E3" w14:textId="77777777" w:rsidR="00016623" w:rsidRPr="00BC1262" w:rsidRDefault="00016623" w:rsidP="00BC1262">
      <w:pPr>
        <w:shd w:val="clear" w:color="auto" w:fill="FFFFFF" w:themeFill="background1"/>
        <w:spacing w:beforeAutospacing="1" w:after="0" w:line="255" w:lineRule="atLeast"/>
        <w:ind w:left="720"/>
        <w:textAlignment w:val="top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1.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Вицен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С.И. Воспоминания об осени [Текст]/ С. И.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Вицен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// Читаем, учимся, </w:t>
      </w:r>
      <w:proofErr w:type="gram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играем.-</w:t>
      </w:r>
      <w:proofErr w:type="gram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 2014. — № 8.- с. 56.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2. Горячева, Е.А. «Пульс мироздания алого цвета» [Текст]/Е. А. Горячева // Читаем, учимся, </w:t>
      </w:r>
      <w:proofErr w:type="gram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играем.-</w:t>
      </w:r>
      <w:proofErr w:type="gram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2014.-№ 4.-с.83.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3. Гуреев, В.Н. «Бессмертный гений» [Текст]/ В. Н. Гуреев // Читаем, учимся, играем. -2014. — № 3. – с. 11.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4.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Ежеменских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Л.В. Мастерство добрых рук [Текст]/ Л. В.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Ежеменских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// Читаем, учимся, играем.- 2014.- № 8. – с. 98.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5.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С.Б. «Любимец моды легкокрылой» [Текст]/ С.Б.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// Читаем, учимся, играем.- 2015.- № 6. – с. 105.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6.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С.Б. Союз гениев музыки и слова [Текст]/С. Б.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 // Читаем, учимся, играем. – 2015.- № 3.- с. 86.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7.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С.Б. Союз гениев музыки и слова [Текст]/ С. Б.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Зархи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// Читаем, учимся, играем.- 2015.- № 4.- с.81.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8. Иванова, И.А. Славная русская трапеза [Текст]/ И. А. Иванова// Читаем, учимся, играем.- 2014.- № 8.- с.92.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9. Иванова, Л.Н. На балу [Текст]/ Л. Н. Иванова// Читаем, учимся, играем. – 2014.-№5.-с.57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10. Ивашина, В.В. Победившее время [Текст]/ В. В. Ивашина// Читаем, учимся, играем.-2014.- № 10.- с.77.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11. Кукушкина, Л.П. «Уж небо осенью дышало…» [Текст]/ Л. П. Кукушкина 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lastRenderedPageBreak/>
        <w:t>// Читаем, учимся, играем.- 2013.- № 7.- с. 45.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12.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Малыгавко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Т.А. История в картинах [Текст]/ Т. А.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Малыгавко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 //Читаем, учимся, играем.-2014.-№2.-с.86.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13.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Мальгавко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Т.А. Нежная лирика пейзажа[Текст]/ Т. А.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Малыгавко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 // Читаем, учимся, играем.- 2014.- № 3.- с.104.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 xml:space="preserve">14.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Мальгавко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, Т.А. Художник, опередивший время [Текст]/ Т. А. </w:t>
      </w:r>
      <w:proofErr w:type="spellStart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>Мальгавко</w:t>
      </w:r>
      <w:proofErr w:type="spellEnd"/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t xml:space="preserve"> // Читаем, учимся, играем.-2014.-№ 7.- с. 102.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15. Назарова, Л.М. Диво дивное, чудо чудное [Текст]/ Л. М. Назарова// Читаем, учимся, играем. – 2014.- № 9.- с. 104.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16. Перепелица, В.В. Волшебная кисть Брюллова [Текст]/ В. В. Перепелица // Читаем, учимся, играем.-2014.-№12.-с.92.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  <w:t>17. Родионова, И.Н. Нежная лирика пейзажа [Текст]/ И. Н. Родионова // Читаем, учимся, играем // 2015. – № 5.- с.85.</w:t>
      </w:r>
      <w:r w:rsidRPr="00BC1262">
        <w:rPr>
          <w:rFonts w:ascii="Times New Roman" w:eastAsia="Times New Roman" w:hAnsi="Times New Roman"/>
          <w:color w:val="1F1F1F"/>
          <w:kern w:val="0"/>
          <w:sz w:val="26"/>
          <w:szCs w:val="26"/>
          <w:lang w:eastAsia="ru-RU"/>
          <w14:ligatures w14:val="none"/>
        </w:rPr>
        <w:br/>
      </w:r>
    </w:p>
    <w:p w14:paraId="3A3FFE26" w14:textId="77777777" w:rsidR="00016623" w:rsidRPr="00BC1262" w:rsidRDefault="00016623" w:rsidP="00BC1262">
      <w:pPr>
        <w:pStyle w:val="a3"/>
        <w:rPr>
          <w:rFonts w:ascii="Times New Roman" w:hAnsi="Times New Roman"/>
          <w:sz w:val="26"/>
          <w:szCs w:val="26"/>
        </w:rPr>
      </w:pPr>
    </w:p>
    <w:p w14:paraId="2CB60AB8" w14:textId="77777777" w:rsidR="00016623" w:rsidRPr="00BC1262" w:rsidRDefault="00016623" w:rsidP="00BC1262">
      <w:pPr>
        <w:pStyle w:val="a3"/>
        <w:rPr>
          <w:rFonts w:ascii="Times New Roman" w:hAnsi="Times New Roman"/>
          <w:sz w:val="26"/>
          <w:szCs w:val="26"/>
        </w:rPr>
      </w:pPr>
    </w:p>
    <w:p w14:paraId="29A9F468" w14:textId="4C3E2330" w:rsidR="00204140" w:rsidRPr="00BC1262" w:rsidRDefault="00016623" w:rsidP="00BC1262">
      <w:pPr>
        <w:pStyle w:val="a3"/>
        <w:rPr>
          <w:rFonts w:ascii="Times New Roman" w:hAnsi="Times New Roman"/>
          <w:sz w:val="26"/>
          <w:szCs w:val="26"/>
        </w:rPr>
      </w:pPr>
      <w:r w:rsidRPr="00BC1262">
        <w:rPr>
          <w:rFonts w:ascii="Times New Roman" w:hAnsi="Times New Roman"/>
          <w:sz w:val="26"/>
          <w:szCs w:val="26"/>
        </w:rPr>
        <w:t>Источники:</w:t>
      </w:r>
    </w:p>
    <w:p w14:paraId="25487C1E" w14:textId="77777777" w:rsidR="000B3B11" w:rsidRPr="00BC1262" w:rsidRDefault="00000000" w:rsidP="00BC1262">
      <w:pPr>
        <w:pStyle w:val="a3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hyperlink r:id="rId9" w:tgtFrame="_blank" w:history="1">
        <w:proofErr w:type="spellStart"/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val="en-US" w:eastAsia="ru-RU"/>
            <w14:ligatures w14:val="none"/>
          </w:rPr>
          <w:t>fessl</w:t>
        </w:r>
        <w:proofErr w:type="spellEnd"/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eastAsia="ru-RU"/>
            <w14:ligatures w14:val="none"/>
          </w:rPr>
          <w:t>.</w:t>
        </w:r>
        <w:proofErr w:type="spellStart"/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val="en-US" w:eastAsia="ru-RU"/>
            <w14:ligatures w14:val="none"/>
          </w:rPr>
          <w:t>ru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›…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bibliotek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…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ehsteticheskomu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-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vospitaniyu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…</w:t>
        </w:r>
      </w:hyperlink>
    </w:p>
    <w:p w14:paraId="5D3F1922" w14:textId="68CE47AA" w:rsidR="000B3B11" w:rsidRPr="00BC1262" w:rsidRDefault="00000000" w:rsidP="00BC1262">
      <w:pPr>
        <w:pStyle w:val="a3"/>
        <w:rPr>
          <w:rFonts w:ascii="Times New Roman" w:eastAsia="Times New Roman" w:hAnsi="Times New Roman"/>
          <w:kern w:val="0"/>
          <w:sz w:val="26"/>
          <w:szCs w:val="26"/>
          <w:lang w:val="en-US" w:eastAsia="ru-RU"/>
          <w14:ligatures w14:val="none"/>
        </w:rPr>
      </w:pPr>
      <w:hyperlink r:id="rId10" w:tgtFrame="_blank" w:history="1"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val="en-US" w:eastAsia="ru-RU"/>
            <w14:ligatures w14:val="none"/>
          </w:rPr>
          <w:t>emankniga.</w:t>
        </w:r>
        <w:proofErr w:type="spellStart"/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val="en-US" w:eastAsia="ru-RU"/>
            <w14:ligatures w14:val="none"/>
          </w:rPr>
          <w:t>ru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›?p=7412</w:t>
        </w:r>
      </w:hyperlink>
    </w:p>
    <w:p w14:paraId="58B407B7" w14:textId="77777777" w:rsidR="000B3B11" w:rsidRPr="00BC1262" w:rsidRDefault="00000000" w:rsidP="00BC1262">
      <w:pPr>
        <w:pStyle w:val="a3"/>
        <w:rPr>
          <w:rFonts w:ascii="Times New Roman" w:eastAsia="Times New Roman" w:hAnsi="Times New Roman"/>
          <w:kern w:val="0"/>
          <w:sz w:val="26"/>
          <w:szCs w:val="26"/>
          <w:lang w:val="en-US" w:eastAsia="ru-RU"/>
          <w14:ligatures w14:val="none"/>
        </w:rPr>
      </w:pPr>
      <w:hyperlink r:id="rId11" w:tgtFrame="_blank" w:history="1">
        <w:proofErr w:type="spellStart"/>
        <w:r w:rsidR="000B3B11" w:rsidRPr="00BC1262">
          <w:rPr>
            <w:rFonts w:ascii="Times New Roman" w:eastAsia="Times New Roman" w:hAnsi="Times New Roman"/>
            <w:b/>
            <w:bCs/>
            <w:kern w:val="0"/>
            <w:sz w:val="26"/>
            <w:szCs w:val="26"/>
            <w:lang w:val="en-US" w:eastAsia="ru-RU"/>
            <w14:ligatures w14:val="none"/>
          </w:rPr>
          <w:t>spravochnick.ru</w:t>
        </w:r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›pedagogika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…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ponyatie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…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i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…</w:t>
        </w:r>
        <w:proofErr w:type="spellStart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biblioteka</w:t>
        </w:r>
        <w:proofErr w:type="spellEnd"/>
        <w:r w:rsidR="000B3B11" w:rsidRPr="00BC1262">
          <w:rPr>
            <w:rFonts w:ascii="Times New Roman" w:eastAsia="Times New Roman" w:hAnsi="Times New Roman"/>
            <w:kern w:val="0"/>
            <w:sz w:val="26"/>
            <w:szCs w:val="26"/>
            <w:lang w:val="en-US" w:eastAsia="ru-RU"/>
            <w14:ligatures w14:val="none"/>
          </w:rPr>
          <w:t>…</w:t>
        </w:r>
      </w:hyperlink>
    </w:p>
    <w:p w14:paraId="4E885ABB" w14:textId="77777777" w:rsidR="000B3B11" w:rsidRPr="00BC1262" w:rsidRDefault="00000000" w:rsidP="00BC1262">
      <w:pPr>
        <w:pStyle w:val="a3"/>
        <w:rPr>
          <w:rStyle w:val="a8"/>
          <w:rFonts w:ascii="Times New Roman" w:hAnsi="Times New Roman"/>
          <w:color w:val="auto"/>
          <w:sz w:val="26"/>
          <w:szCs w:val="26"/>
          <w:shd w:val="clear" w:color="auto" w:fill="FFFFFF"/>
          <w:lang w:val="en-US"/>
        </w:rPr>
      </w:pPr>
      <w:hyperlink r:id="rId12" w:tgtFrame="_blank" w:history="1">
        <w:r w:rsidR="000B3B11" w:rsidRPr="00BC1262"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http://spassklib.ru</w:t>
        </w:r>
        <w:r w:rsidR="000B3B11" w:rsidRPr="00BC1262">
          <w:rPr>
            <w:rStyle w:val="path-separator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›</w:t>
        </w:r>
        <w:r w:rsidR="000B3B11" w:rsidRPr="00BC1262">
          <w:rPr>
            <w:rStyle w:val="a8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rabota…po…vospitaniyu-chitatelej/</w:t>
        </w:r>
      </w:hyperlink>
    </w:p>
    <w:p w14:paraId="402496A6" w14:textId="77777777" w:rsidR="000B3B11" w:rsidRPr="00BC1262" w:rsidRDefault="00000000" w:rsidP="00BC1262">
      <w:pPr>
        <w:pStyle w:val="a3"/>
        <w:rPr>
          <w:rFonts w:ascii="Times New Roman" w:eastAsiaTheme="minorHAnsi" w:hAnsi="Times New Roman"/>
          <w:sz w:val="26"/>
          <w:szCs w:val="26"/>
          <w:lang w:val="en-US"/>
        </w:rPr>
      </w:pPr>
      <w:hyperlink r:id="rId13" w:tgtFrame="_blank" w:history="1">
        <w:r w:rsidR="000B3B11" w:rsidRPr="00BC1262">
          <w:rPr>
            <w:rFonts w:ascii="Times New Roman" w:eastAsiaTheme="minorHAnsi" w:hAnsi="Times New Roman"/>
            <w:b/>
            <w:bCs/>
            <w:sz w:val="26"/>
            <w:szCs w:val="26"/>
            <w:u w:val="single"/>
            <w:shd w:val="clear" w:color="auto" w:fill="FFFFFF"/>
            <w:lang w:val="en-US"/>
          </w:rPr>
          <w:t>spravochnick.ru</w:t>
        </w:r>
        <w:r w:rsidR="000B3B11" w:rsidRPr="00BC1262">
          <w:rPr>
            <w:rFonts w:ascii="Times New Roman" w:eastAsiaTheme="minorHAnsi" w:hAnsi="Times New Roman"/>
            <w:sz w:val="26"/>
            <w:szCs w:val="26"/>
            <w:shd w:val="clear" w:color="auto" w:fill="FFFFFF"/>
            <w:lang w:val="en-US"/>
          </w:rPr>
          <w:t>›</w:t>
        </w:r>
        <w:r w:rsidR="000B3B11" w:rsidRPr="00BC1262">
          <w:rPr>
            <w:rFonts w:ascii="Times New Roman" w:eastAsiaTheme="minorHAnsi" w:hAnsi="Times New Roman"/>
            <w:sz w:val="26"/>
            <w:szCs w:val="26"/>
            <w:u w:val="single"/>
            <w:shd w:val="clear" w:color="auto" w:fill="FFFFFF"/>
            <w:lang w:val="en-US"/>
          </w:rPr>
          <w:t>…</w:t>
        </w:r>
        <w:proofErr w:type="spellStart"/>
        <w:r w:rsidR="000B3B11" w:rsidRPr="00BC1262">
          <w:rPr>
            <w:rFonts w:ascii="Times New Roman" w:eastAsiaTheme="minorHAnsi" w:hAnsi="Times New Roman"/>
            <w:sz w:val="26"/>
            <w:szCs w:val="26"/>
            <w:u w:val="single"/>
            <w:shd w:val="clear" w:color="auto" w:fill="FFFFFF"/>
            <w:lang w:val="en-US"/>
          </w:rPr>
          <w:t>esteticheskoe_vospitanie</w:t>
        </w:r>
        <w:proofErr w:type="spellEnd"/>
        <w:r w:rsidR="000B3B11" w:rsidRPr="00BC1262">
          <w:rPr>
            <w:rFonts w:ascii="Times New Roman" w:eastAsiaTheme="minorHAnsi" w:hAnsi="Times New Roman"/>
            <w:sz w:val="26"/>
            <w:szCs w:val="26"/>
            <w:u w:val="single"/>
            <w:shd w:val="clear" w:color="auto" w:fill="FFFFFF"/>
            <w:lang w:val="en-US"/>
          </w:rPr>
          <w:t>…</w:t>
        </w:r>
        <w:proofErr w:type="spellStart"/>
        <w:r w:rsidR="000B3B11" w:rsidRPr="00BC1262">
          <w:rPr>
            <w:rFonts w:ascii="Times New Roman" w:eastAsiaTheme="minorHAnsi" w:hAnsi="Times New Roman"/>
            <w:sz w:val="26"/>
            <w:szCs w:val="26"/>
            <w:u w:val="single"/>
            <w:shd w:val="clear" w:color="auto" w:fill="FFFFFF"/>
            <w:lang w:val="en-US"/>
          </w:rPr>
          <w:t>celi_i</w:t>
        </w:r>
        <w:proofErr w:type="spellEnd"/>
        <w:r w:rsidR="000B3B11" w:rsidRPr="00BC1262">
          <w:rPr>
            <w:rFonts w:ascii="Times New Roman" w:eastAsiaTheme="minorHAnsi" w:hAnsi="Times New Roman"/>
            <w:sz w:val="26"/>
            <w:szCs w:val="26"/>
            <w:u w:val="single"/>
            <w:shd w:val="clear" w:color="auto" w:fill="FFFFFF"/>
            <w:lang w:val="en-US"/>
          </w:rPr>
          <w:t>…</w:t>
        </w:r>
      </w:hyperlink>
    </w:p>
    <w:p w14:paraId="019B75F8" w14:textId="3F2B1BA5" w:rsidR="007C56F7" w:rsidRPr="00BC1262" w:rsidRDefault="00000000" w:rsidP="00BC1262">
      <w:pPr>
        <w:pStyle w:val="a3"/>
        <w:rPr>
          <w:rFonts w:ascii="Times New Roman" w:hAnsi="Times New Roman"/>
          <w:sz w:val="26"/>
          <w:szCs w:val="26"/>
          <w:lang w:val="en-US"/>
        </w:rPr>
      </w:pPr>
      <w:hyperlink r:id="rId14" w:tgtFrame="_blank" w:history="1">
        <w:proofErr w:type="spellStart"/>
        <w:r w:rsidR="007C56F7" w:rsidRPr="00BC1262"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  <w:lang w:val="en-US"/>
          </w:rPr>
          <w:t>pandia.ru</w:t>
        </w:r>
        <w:r w:rsidR="007C56F7" w:rsidRPr="00BC1262">
          <w:rPr>
            <w:rStyle w:val="path-separator"/>
            <w:rFonts w:ascii="Times New Roman" w:hAnsi="Times New Roman"/>
            <w:sz w:val="26"/>
            <w:szCs w:val="26"/>
            <w:lang w:val="en-US"/>
          </w:rPr>
          <w:t>›</w:t>
        </w:r>
        <w:r w:rsidR="007C56F7" w:rsidRPr="00BC126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text</w:t>
        </w:r>
        <w:proofErr w:type="spellEnd"/>
        <w:r w:rsidR="007C56F7" w:rsidRPr="00BC126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/77/375/17568.php</w:t>
        </w:r>
      </w:hyperlink>
    </w:p>
    <w:p w14:paraId="21DC957E" w14:textId="73D063C0" w:rsidR="007C56F7" w:rsidRPr="00BC1262" w:rsidRDefault="00000000" w:rsidP="00BC1262">
      <w:pPr>
        <w:pStyle w:val="a3"/>
        <w:rPr>
          <w:rFonts w:ascii="Times New Roman" w:hAnsi="Times New Roman"/>
          <w:sz w:val="26"/>
          <w:szCs w:val="26"/>
          <w:lang w:val="en-US"/>
        </w:rPr>
      </w:pPr>
      <w:hyperlink r:id="rId15" w:tgtFrame="_blank" w:history="1">
        <w:r w:rsidR="007C56F7" w:rsidRPr="00BC1262"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  <w:lang w:val="en-US"/>
          </w:rPr>
          <w:t>libconfs.narod.ru</w:t>
        </w:r>
        <w:r w:rsidR="007C56F7" w:rsidRPr="00BC1262">
          <w:rPr>
            <w:rStyle w:val="path-separator"/>
            <w:rFonts w:ascii="Times New Roman" w:hAnsi="Times New Roman"/>
            <w:sz w:val="26"/>
            <w:szCs w:val="26"/>
            <w:lang w:val="en-US"/>
          </w:rPr>
          <w:t>›</w:t>
        </w:r>
        <w:r w:rsidR="007C56F7" w:rsidRPr="00BC126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2004/s3/s3_p13.htm</w:t>
        </w:r>
      </w:hyperlink>
    </w:p>
    <w:p w14:paraId="265FB580" w14:textId="77777777" w:rsidR="007C56F7" w:rsidRPr="00BC1262" w:rsidRDefault="00000000" w:rsidP="00BC1262">
      <w:pPr>
        <w:pStyle w:val="a3"/>
        <w:rPr>
          <w:rStyle w:val="a8"/>
          <w:rFonts w:ascii="Times New Roman" w:hAnsi="Times New Roman"/>
          <w:color w:val="auto"/>
          <w:sz w:val="26"/>
          <w:szCs w:val="26"/>
          <w:lang w:val="en-US"/>
        </w:rPr>
      </w:pPr>
      <w:hyperlink r:id="rId16" w:tgtFrame="_blank" w:history="1">
        <w:proofErr w:type="spellStart"/>
        <w:r w:rsidR="007C56F7" w:rsidRPr="00BC1262"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  <w:lang w:val="en-US"/>
          </w:rPr>
          <w:t>search.rsl.ru</w:t>
        </w:r>
        <w:r w:rsidR="007C56F7" w:rsidRPr="00BC1262">
          <w:rPr>
            <w:rStyle w:val="path-separator"/>
            <w:rFonts w:ascii="Times New Roman" w:hAnsi="Times New Roman"/>
            <w:sz w:val="26"/>
            <w:szCs w:val="26"/>
            <w:lang w:val="en-US"/>
          </w:rPr>
          <w:t>›</w:t>
        </w:r>
        <w:r w:rsidR="007C56F7" w:rsidRPr="00BC126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  <w:r w:rsidR="007C56F7" w:rsidRPr="00BC126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/record/01008656861</w:t>
        </w:r>
      </w:hyperlink>
    </w:p>
    <w:p w14:paraId="31B7740E" w14:textId="77777777" w:rsidR="00016623" w:rsidRPr="00BC1262" w:rsidRDefault="00016623" w:rsidP="00BC1262">
      <w:pPr>
        <w:pStyle w:val="a3"/>
        <w:rPr>
          <w:rFonts w:ascii="Times New Roman" w:hAnsi="Times New Roman"/>
          <w:sz w:val="26"/>
          <w:szCs w:val="26"/>
          <w:lang w:val="en-US"/>
        </w:rPr>
      </w:pPr>
    </w:p>
    <w:p w14:paraId="137BAEA0" w14:textId="77777777" w:rsidR="00016623" w:rsidRPr="00BC1262" w:rsidRDefault="00016623" w:rsidP="00BC1262">
      <w:pPr>
        <w:spacing w:after="0" w:line="240" w:lineRule="auto"/>
        <w:rPr>
          <w:rFonts w:ascii="Times New Roman" w:eastAsiaTheme="minorHAnsi" w:hAnsi="Times New Roman"/>
          <w:kern w:val="0"/>
          <w:sz w:val="26"/>
          <w:szCs w:val="26"/>
          <w14:ligatures w14:val="none"/>
        </w:rPr>
      </w:pPr>
      <w:r w:rsidRPr="00BC1262">
        <w:rPr>
          <w:rFonts w:ascii="Times New Roman" w:eastAsiaTheme="minorHAnsi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0AE6E8B3" w14:textId="77777777" w:rsidR="00016623" w:rsidRPr="00BC1262" w:rsidRDefault="00016623" w:rsidP="00BC1262">
      <w:pPr>
        <w:spacing w:after="0" w:line="240" w:lineRule="auto"/>
        <w:rPr>
          <w:rFonts w:ascii="Times New Roman" w:eastAsiaTheme="minorHAnsi" w:hAnsi="Times New Roman"/>
          <w:kern w:val="0"/>
          <w:sz w:val="26"/>
          <w:szCs w:val="26"/>
          <w14:ligatures w14:val="none"/>
        </w:rPr>
      </w:pPr>
    </w:p>
    <w:p w14:paraId="5779D3D2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Theme="minorHAnsi" w:hAnsi="Times New Roman"/>
          <w:kern w:val="0"/>
          <w:sz w:val="26"/>
          <w:szCs w:val="26"/>
          <w14:ligatures w14:val="none"/>
        </w:rPr>
        <w:t>Адрес:</w:t>
      </w:r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77C0135A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1EB34B66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5F604A84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0C178837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 w:rsidRPr="00BC1262"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7DD16CC9" w14:textId="77777777" w:rsidR="00016623" w:rsidRPr="00BC1262" w:rsidRDefault="00016623" w:rsidP="00BC1262">
      <w:pPr>
        <w:spacing w:after="0" w:line="240" w:lineRule="auto"/>
        <w:rPr>
          <w:rFonts w:ascii="Times New Roman" w:eastAsiaTheme="minorHAnsi" w:hAnsi="Times New Roman"/>
          <w:kern w:val="0"/>
          <w:sz w:val="26"/>
          <w:szCs w:val="26"/>
          <w14:ligatures w14:val="none"/>
        </w:rPr>
      </w:pPr>
    </w:p>
    <w:p w14:paraId="66474DCF" w14:textId="77777777" w:rsidR="00016623" w:rsidRPr="00BC1262" w:rsidRDefault="00016623" w:rsidP="00BC1262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5EC60FBB" w14:textId="77777777" w:rsidR="00016623" w:rsidRPr="00BC1262" w:rsidRDefault="00016623" w:rsidP="00BC1262">
      <w:pPr>
        <w:shd w:val="clear" w:color="auto" w:fill="FFFFFF" w:themeFill="background1"/>
        <w:spacing w:beforeAutospacing="1" w:after="0" w:line="255" w:lineRule="atLeast"/>
        <w:ind w:left="720"/>
        <w:textAlignment w:val="top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  <w14:ligatures w14:val="none"/>
        </w:rPr>
      </w:pPr>
    </w:p>
    <w:sectPr w:rsidR="00016623" w:rsidRPr="00BC1262" w:rsidSect="00204140">
      <w:pgSz w:w="11906" w:h="16838"/>
      <w:pgMar w:top="1134" w:right="850" w:bottom="1134" w:left="1701" w:header="708" w:footer="708" w:gutter="0"/>
      <w:pgBorders w:display="firstPage" w:offsetFrom="page">
        <w:top w:val="eclipsingSquares2" w:sz="24" w:space="24" w:color="4472C4" w:themeColor="accent1"/>
        <w:left w:val="eclipsingSquares2" w:sz="24" w:space="24" w:color="4472C4" w:themeColor="accent1"/>
        <w:bottom w:val="eclipsingSquares2" w:sz="24" w:space="24" w:color="4472C4" w:themeColor="accent1"/>
        <w:right w:val="eclipsingSquares2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97F9" w14:textId="77777777" w:rsidR="00626B72" w:rsidRDefault="00626B72" w:rsidP="00204140">
      <w:pPr>
        <w:spacing w:after="0" w:line="240" w:lineRule="auto"/>
      </w:pPr>
      <w:r>
        <w:separator/>
      </w:r>
    </w:p>
  </w:endnote>
  <w:endnote w:type="continuationSeparator" w:id="0">
    <w:p w14:paraId="07DE31DA" w14:textId="77777777" w:rsidR="00626B72" w:rsidRDefault="00626B72" w:rsidP="002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E54A" w14:textId="77777777" w:rsidR="00626B72" w:rsidRDefault="00626B72" w:rsidP="00204140">
      <w:pPr>
        <w:spacing w:after="0" w:line="240" w:lineRule="auto"/>
      </w:pPr>
      <w:r>
        <w:separator/>
      </w:r>
    </w:p>
  </w:footnote>
  <w:footnote w:type="continuationSeparator" w:id="0">
    <w:p w14:paraId="0E974062" w14:textId="77777777" w:rsidR="00626B72" w:rsidRDefault="00626B72" w:rsidP="002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C92"/>
    <w:multiLevelType w:val="multilevel"/>
    <w:tmpl w:val="8E8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0585"/>
    <w:multiLevelType w:val="multilevel"/>
    <w:tmpl w:val="E1F6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E163C"/>
    <w:multiLevelType w:val="multilevel"/>
    <w:tmpl w:val="69AA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520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658396">
    <w:abstractNumId w:val="0"/>
  </w:num>
  <w:num w:numId="3" w16cid:durableId="193050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31"/>
    <w:rsid w:val="000114B8"/>
    <w:rsid w:val="00016623"/>
    <w:rsid w:val="00026BC1"/>
    <w:rsid w:val="000A4D24"/>
    <w:rsid w:val="000B3B11"/>
    <w:rsid w:val="000E44F3"/>
    <w:rsid w:val="000F5333"/>
    <w:rsid w:val="000F74DC"/>
    <w:rsid w:val="00120AC2"/>
    <w:rsid w:val="00185898"/>
    <w:rsid w:val="00204140"/>
    <w:rsid w:val="002A2AB1"/>
    <w:rsid w:val="002E710E"/>
    <w:rsid w:val="00365B8D"/>
    <w:rsid w:val="003F6520"/>
    <w:rsid w:val="00455E72"/>
    <w:rsid w:val="00626B72"/>
    <w:rsid w:val="00700A18"/>
    <w:rsid w:val="0073203C"/>
    <w:rsid w:val="007C56F7"/>
    <w:rsid w:val="00812BED"/>
    <w:rsid w:val="008560AD"/>
    <w:rsid w:val="008C2D8F"/>
    <w:rsid w:val="00A167D4"/>
    <w:rsid w:val="00A43331"/>
    <w:rsid w:val="00A97B3B"/>
    <w:rsid w:val="00B012FB"/>
    <w:rsid w:val="00BC1262"/>
    <w:rsid w:val="00C73797"/>
    <w:rsid w:val="00CE5EEF"/>
    <w:rsid w:val="00D0446E"/>
    <w:rsid w:val="00DB14F9"/>
    <w:rsid w:val="00DC7BFA"/>
    <w:rsid w:val="00EC5415"/>
    <w:rsid w:val="00F71933"/>
    <w:rsid w:val="00FB1CFD"/>
    <w:rsid w:val="00FC22B9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35CC"/>
  <w15:chartTrackingRefBased/>
  <w15:docId w15:val="{F9D9211A-60B5-4A4D-A462-462CCC0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4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C5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1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14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140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0B3B11"/>
    <w:rPr>
      <w:color w:val="0000FF"/>
      <w:u w:val="single"/>
    </w:rPr>
  </w:style>
  <w:style w:type="character" w:customStyle="1" w:styleId="path-separator">
    <w:name w:val="path-separator"/>
    <w:basedOn w:val="a0"/>
    <w:rsid w:val="000B3B11"/>
  </w:style>
  <w:style w:type="character" w:customStyle="1" w:styleId="20">
    <w:name w:val="Заголовок 2 Знак"/>
    <w:basedOn w:val="a0"/>
    <w:link w:val="2"/>
    <w:uiPriority w:val="9"/>
    <w:rsid w:val="007C56F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serp-item">
    <w:name w:val="serp-item"/>
    <w:basedOn w:val="a"/>
    <w:rsid w:val="007C56F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organictitlecontentspan">
    <w:name w:val="organictitlecontentspan"/>
    <w:basedOn w:val="a0"/>
    <w:rsid w:val="007C56F7"/>
  </w:style>
  <w:style w:type="character" w:customStyle="1" w:styleId="a11yhidden">
    <w:name w:val="a11yhidden"/>
    <w:basedOn w:val="a0"/>
    <w:rsid w:val="007C56F7"/>
  </w:style>
  <w:style w:type="character" w:customStyle="1" w:styleId="extendedtext-short">
    <w:name w:val="extendedtext-short"/>
    <w:basedOn w:val="a0"/>
    <w:rsid w:val="007C56F7"/>
  </w:style>
  <w:style w:type="character" w:customStyle="1" w:styleId="link">
    <w:name w:val="link"/>
    <w:basedOn w:val="a0"/>
    <w:rsid w:val="007C56F7"/>
  </w:style>
  <w:style w:type="character" w:customStyle="1" w:styleId="extendedtext-full">
    <w:name w:val="extendedtext-full"/>
    <w:basedOn w:val="a0"/>
    <w:rsid w:val="007C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423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186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238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350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72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00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742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817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pravochnick.ru/pedagogika/esteticheskoe_vospitanie_ponyatie_celi_i_zadachi/biblioteka_kak_istochnik_esteticheskogo_vospitani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assklib.ru/rabota-bibliotek-po-esteticheskomu-vospitaniyu-chitatelej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earch.rsl.ru/ru/record/010086568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ravochnick.ru/pedagogika/esteticheskoe_vospitanie_ponyatie_celi_i_zadachi/biblioteka_kak_istochnik_esteticheskogo_vospit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confs.narod.ru/2004/s3/s3_p13.htm" TargetMode="External"/><Relationship Id="rId10" Type="http://schemas.openxmlformats.org/officeDocument/2006/relationships/hyperlink" Target="https://emankniga.ru/?p=7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ssl.ru/docs-downloads/NMO/formy-raboty-bibliotek-po-ehsteticheskomu-vospitaniyu-naseleniya.pdf" TargetMode="External"/><Relationship Id="rId14" Type="http://schemas.openxmlformats.org/officeDocument/2006/relationships/hyperlink" Target="https://pandia.ru/text/77/375/1756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ADB5-06B9-4ABE-B91E-AE974EEB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24</cp:revision>
  <dcterms:created xsi:type="dcterms:W3CDTF">2023-08-17T06:10:00Z</dcterms:created>
  <dcterms:modified xsi:type="dcterms:W3CDTF">2023-08-22T10:46:00Z</dcterms:modified>
</cp:coreProperties>
</file>