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1C7261" w:rsidRPr="001C7261" w:rsidRDefault="001C7261" w:rsidP="001C7261">
      <w:pPr>
        <w:spacing w:after="0"/>
        <w:jc w:val="center"/>
        <w:rPr>
          <w:rFonts w:ascii="Times New Roman" w:hAnsi="Times New Roman" w:cs="Times New Roman"/>
          <w:i/>
          <w:sz w:val="32"/>
        </w:rPr>
      </w:pPr>
      <w:r w:rsidRPr="001C7261">
        <w:rPr>
          <w:rFonts w:ascii="Times New Roman" w:hAnsi="Times New Roman" w:cs="Times New Roman"/>
          <w:b/>
          <w:i/>
          <w:sz w:val="32"/>
        </w:rPr>
        <w:t>При выполнении любой справки</w:t>
      </w:r>
      <w:r>
        <w:rPr>
          <w:rFonts w:ascii="Times New Roman" w:hAnsi="Times New Roman" w:cs="Times New Roman"/>
          <w:i/>
          <w:sz w:val="32"/>
        </w:rPr>
        <w:t>,</w:t>
      </w:r>
      <w:r w:rsidRPr="001C7261">
        <w:rPr>
          <w:rFonts w:ascii="Times New Roman" w:hAnsi="Times New Roman" w:cs="Times New Roman"/>
          <w:i/>
          <w:sz w:val="32"/>
        </w:rPr>
        <w:t xml:space="preserve"> необходимо соблюдать одно правило - во время запроса между библиотекарем и читателем обязательно должен состояться диалог, в течение которого библиотекарь уточняет параметры запроса: целевое назначение материала, хронологические рамки, вид носителей и др. С учетом полученных сведений сотрудник библиотеки может либо сам выполнить данную справку, либо выступить в роли консультанта.</w:t>
      </w:r>
    </w:p>
    <w:p w:rsidR="007B0CA0" w:rsidRPr="001C7261" w:rsidRDefault="007B0CA0" w:rsidP="001C7261">
      <w:pPr>
        <w:spacing w:after="0"/>
        <w:jc w:val="center"/>
        <w:rPr>
          <w:rFonts w:ascii="Times New Roman" w:hAnsi="Times New Roman" w:cs="Times New Roman"/>
          <w:b/>
          <w:i/>
          <w:sz w:val="28"/>
          <w:szCs w:val="20"/>
        </w:rPr>
      </w:pPr>
    </w:p>
    <w:p w:rsidR="007B0CA0" w:rsidRPr="001C7261" w:rsidRDefault="007B0CA0" w:rsidP="001C7261">
      <w:pPr>
        <w:spacing w:after="0"/>
        <w:jc w:val="center"/>
        <w:rPr>
          <w:rFonts w:ascii="Times New Roman" w:hAnsi="Times New Roman" w:cs="Times New Roman"/>
          <w:b/>
          <w:i/>
          <w:sz w:val="28"/>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3411F9" w:rsidRDefault="003411F9" w:rsidP="007B0CA0">
      <w:pPr>
        <w:spacing w:after="0"/>
        <w:rPr>
          <w:rFonts w:ascii="Times New Roman" w:hAnsi="Times New Roman" w:cs="Times New Roman"/>
          <w:b/>
          <w:sz w:val="20"/>
          <w:szCs w:val="20"/>
        </w:rPr>
      </w:pPr>
    </w:p>
    <w:p w:rsidR="003411F9" w:rsidRDefault="003411F9" w:rsidP="007B0CA0">
      <w:pPr>
        <w:spacing w:after="0"/>
        <w:rPr>
          <w:rFonts w:ascii="Times New Roman" w:hAnsi="Times New Roman" w:cs="Times New Roman"/>
          <w:b/>
          <w:sz w:val="20"/>
          <w:szCs w:val="20"/>
        </w:rPr>
      </w:pPr>
    </w:p>
    <w:p w:rsidR="003411F9" w:rsidRDefault="003411F9" w:rsidP="007B0CA0">
      <w:pPr>
        <w:spacing w:after="0"/>
        <w:rPr>
          <w:rFonts w:ascii="Times New Roman" w:hAnsi="Times New Roman" w:cs="Times New Roman"/>
          <w:b/>
          <w:sz w:val="20"/>
          <w:szCs w:val="20"/>
        </w:rPr>
      </w:pPr>
    </w:p>
    <w:p w:rsidR="003411F9" w:rsidRDefault="003411F9" w:rsidP="007B0CA0">
      <w:pPr>
        <w:spacing w:after="0"/>
        <w:rPr>
          <w:rFonts w:ascii="Times New Roman" w:hAnsi="Times New Roman" w:cs="Times New Roman"/>
          <w:b/>
          <w:sz w:val="20"/>
          <w:szCs w:val="20"/>
        </w:rPr>
      </w:pPr>
    </w:p>
    <w:p w:rsidR="003411F9" w:rsidRDefault="003411F9"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Default="007B0CA0" w:rsidP="007B0CA0">
      <w:pPr>
        <w:spacing w:after="0"/>
        <w:rPr>
          <w:rFonts w:ascii="Times New Roman" w:hAnsi="Times New Roman" w:cs="Times New Roman"/>
          <w:b/>
          <w:sz w:val="20"/>
          <w:szCs w:val="20"/>
        </w:rPr>
      </w:pPr>
    </w:p>
    <w:p w:rsidR="007B0CA0" w:rsidRPr="001A24F9" w:rsidRDefault="007B0CA0" w:rsidP="007B0CA0">
      <w:pPr>
        <w:spacing w:after="0"/>
        <w:rPr>
          <w:rFonts w:ascii="Times New Roman" w:hAnsi="Times New Roman" w:cs="Times New Roman"/>
          <w:sz w:val="20"/>
          <w:szCs w:val="20"/>
        </w:rPr>
      </w:pPr>
      <w:r w:rsidRPr="009C66EE">
        <w:rPr>
          <w:rFonts w:ascii="Times New Roman" w:hAnsi="Times New Roman" w:cs="Times New Roman"/>
          <w:b/>
          <w:sz w:val="20"/>
          <w:szCs w:val="20"/>
        </w:rPr>
        <w:t>Составитель:</w:t>
      </w:r>
      <w:r w:rsidRPr="001A24F9">
        <w:rPr>
          <w:rFonts w:ascii="Times New Roman" w:hAnsi="Times New Roman" w:cs="Times New Roman"/>
          <w:sz w:val="20"/>
          <w:szCs w:val="20"/>
        </w:rPr>
        <w:t xml:space="preserve"> Шаронова Юлия Федоровна, </w:t>
      </w:r>
    </w:p>
    <w:p w:rsidR="007B0CA0" w:rsidRPr="001A24F9" w:rsidRDefault="007B0CA0" w:rsidP="007B0CA0">
      <w:pPr>
        <w:spacing w:after="0"/>
        <w:rPr>
          <w:rFonts w:ascii="Times New Roman" w:hAnsi="Times New Roman" w:cs="Times New Roman"/>
          <w:sz w:val="20"/>
          <w:szCs w:val="20"/>
        </w:rPr>
      </w:pPr>
      <w:r w:rsidRPr="001A24F9">
        <w:rPr>
          <w:rFonts w:ascii="Times New Roman" w:hAnsi="Times New Roman" w:cs="Times New Roman"/>
          <w:sz w:val="20"/>
          <w:szCs w:val="20"/>
        </w:rPr>
        <w:t xml:space="preserve">методист РМУК «Екатериновская МЦБ» </w:t>
      </w:r>
    </w:p>
    <w:p w:rsidR="007B0CA0" w:rsidRPr="001A24F9" w:rsidRDefault="007B0CA0" w:rsidP="007B0CA0">
      <w:pPr>
        <w:spacing w:after="0"/>
        <w:rPr>
          <w:rFonts w:ascii="Times New Roman" w:hAnsi="Times New Roman" w:cs="Times New Roman"/>
          <w:b/>
          <w:i/>
          <w:sz w:val="20"/>
          <w:szCs w:val="20"/>
        </w:rPr>
      </w:pPr>
      <w:r w:rsidRPr="009C66EE">
        <w:rPr>
          <w:rFonts w:ascii="Times New Roman" w:hAnsi="Times New Roman" w:cs="Times New Roman"/>
          <w:b/>
          <w:sz w:val="20"/>
          <w:szCs w:val="20"/>
        </w:rPr>
        <w:t>Наш адрес:</w:t>
      </w:r>
      <w:r w:rsidRPr="001A24F9">
        <w:rPr>
          <w:rFonts w:ascii="Times New Roman" w:hAnsi="Times New Roman" w:cs="Times New Roman"/>
          <w:b/>
          <w:i/>
          <w:sz w:val="20"/>
          <w:szCs w:val="20"/>
        </w:rPr>
        <w:t xml:space="preserve"> </w:t>
      </w:r>
      <w:proofErr w:type="gramStart"/>
      <w:r w:rsidRPr="001A24F9">
        <w:rPr>
          <w:rFonts w:ascii="Times New Roman" w:hAnsi="Times New Roman" w:cs="Times New Roman"/>
          <w:sz w:val="20"/>
          <w:szCs w:val="20"/>
        </w:rPr>
        <w:t>Саратовская</w:t>
      </w:r>
      <w:proofErr w:type="gramEnd"/>
      <w:r w:rsidRPr="001A24F9">
        <w:rPr>
          <w:rFonts w:ascii="Times New Roman" w:hAnsi="Times New Roman" w:cs="Times New Roman"/>
          <w:sz w:val="20"/>
          <w:szCs w:val="20"/>
        </w:rPr>
        <w:t xml:space="preserve"> обл., </w:t>
      </w:r>
      <w:proofErr w:type="spellStart"/>
      <w:r w:rsidRPr="001A24F9">
        <w:rPr>
          <w:rFonts w:ascii="Times New Roman" w:hAnsi="Times New Roman" w:cs="Times New Roman"/>
          <w:sz w:val="20"/>
          <w:szCs w:val="20"/>
        </w:rPr>
        <w:t>Екатериновский</w:t>
      </w:r>
      <w:proofErr w:type="spellEnd"/>
      <w:r w:rsidRPr="001A24F9">
        <w:rPr>
          <w:rFonts w:ascii="Times New Roman" w:hAnsi="Times New Roman" w:cs="Times New Roman"/>
          <w:sz w:val="20"/>
          <w:szCs w:val="20"/>
        </w:rPr>
        <w:t xml:space="preserve"> р-н, р.п. Ек</w:t>
      </w:r>
      <w:r w:rsidRPr="001A24F9">
        <w:rPr>
          <w:rFonts w:ascii="Times New Roman" w:hAnsi="Times New Roman" w:cs="Times New Roman"/>
          <w:sz w:val="20"/>
          <w:szCs w:val="20"/>
        </w:rPr>
        <w:t>а</w:t>
      </w:r>
      <w:r w:rsidRPr="001A24F9">
        <w:rPr>
          <w:rFonts w:ascii="Times New Roman" w:hAnsi="Times New Roman" w:cs="Times New Roman"/>
          <w:sz w:val="20"/>
          <w:szCs w:val="20"/>
        </w:rPr>
        <w:t xml:space="preserve">териновка ул. 50 Лет Октября 92. </w:t>
      </w:r>
    </w:p>
    <w:p w:rsidR="007B0CA0" w:rsidRPr="001A24F9" w:rsidRDefault="007B0CA0" w:rsidP="007B0CA0">
      <w:pPr>
        <w:spacing w:after="0"/>
        <w:rPr>
          <w:rFonts w:ascii="Times New Roman" w:hAnsi="Times New Roman" w:cs="Times New Roman"/>
          <w:sz w:val="20"/>
          <w:szCs w:val="20"/>
        </w:rPr>
      </w:pPr>
      <w:r w:rsidRPr="001A24F9">
        <w:rPr>
          <w:rFonts w:ascii="Times New Roman" w:hAnsi="Times New Roman" w:cs="Times New Roman"/>
          <w:b/>
          <w:sz w:val="20"/>
          <w:szCs w:val="20"/>
        </w:rPr>
        <w:t>Телефон:</w:t>
      </w:r>
      <w:r w:rsidRPr="001A24F9">
        <w:rPr>
          <w:rFonts w:ascii="Times New Roman" w:hAnsi="Times New Roman" w:cs="Times New Roman"/>
          <w:sz w:val="20"/>
          <w:szCs w:val="20"/>
        </w:rPr>
        <w:t xml:space="preserve"> 8(84554)21791.</w:t>
      </w:r>
    </w:p>
    <w:p w:rsidR="007B0CA0" w:rsidRPr="001A24F9" w:rsidRDefault="007B0CA0" w:rsidP="007B0CA0">
      <w:pPr>
        <w:spacing w:after="0"/>
        <w:rPr>
          <w:rFonts w:ascii="Times New Roman" w:hAnsi="Times New Roman" w:cs="Times New Roman"/>
          <w:sz w:val="20"/>
          <w:szCs w:val="20"/>
        </w:rPr>
      </w:pPr>
      <w:r w:rsidRPr="001A24F9">
        <w:rPr>
          <w:rFonts w:ascii="Times New Roman" w:hAnsi="Times New Roman" w:cs="Times New Roman"/>
          <w:b/>
          <w:sz w:val="20"/>
          <w:szCs w:val="20"/>
        </w:rPr>
        <w:t>Сайт РМУК «ЕМЦБ»:</w:t>
      </w:r>
      <w:r w:rsidRPr="001A24F9">
        <w:rPr>
          <w:rFonts w:ascii="Times New Roman" w:hAnsi="Times New Roman" w:cs="Times New Roman"/>
          <w:sz w:val="20"/>
          <w:szCs w:val="20"/>
        </w:rPr>
        <w:t xml:space="preserve"> https://ekaterin-bibl.kulturu.ru/</w:t>
      </w:r>
    </w:p>
    <w:p w:rsidR="007B0CA0" w:rsidRPr="007B0CA0" w:rsidRDefault="007B0CA0" w:rsidP="007B0CA0">
      <w:pPr>
        <w:spacing w:after="0"/>
        <w:rPr>
          <w:rFonts w:ascii="Times New Roman" w:hAnsi="Times New Roman" w:cs="Times New Roman"/>
          <w:sz w:val="20"/>
          <w:szCs w:val="20"/>
          <w:lang w:val="en-US"/>
        </w:rPr>
      </w:pPr>
      <w:r w:rsidRPr="001A24F9">
        <w:rPr>
          <w:rFonts w:ascii="Times New Roman" w:hAnsi="Times New Roman" w:cs="Times New Roman"/>
          <w:b/>
          <w:sz w:val="20"/>
          <w:szCs w:val="20"/>
          <w:lang w:val="en-US"/>
        </w:rPr>
        <w:t>E-mail:</w:t>
      </w:r>
      <w:r w:rsidRPr="001A24F9">
        <w:rPr>
          <w:rFonts w:ascii="Times New Roman" w:hAnsi="Times New Roman" w:cs="Times New Roman"/>
          <w:sz w:val="20"/>
          <w:szCs w:val="20"/>
          <w:lang w:val="en-US"/>
        </w:rPr>
        <w:t xml:space="preserve"> </w:t>
      </w:r>
      <w:hyperlink r:id="rId4" w:history="1">
        <w:r w:rsidRPr="007E5E78">
          <w:rPr>
            <w:rStyle w:val="a3"/>
            <w:rFonts w:ascii="Times New Roman" w:hAnsi="Times New Roman" w:cs="Times New Roman"/>
            <w:sz w:val="20"/>
            <w:szCs w:val="20"/>
            <w:lang w:val="en-US"/>
          </w:rPr>
          <w:t>ekaterin-biblioteka@yandex.ru</w:t>
        </w:r>
      </w:hyperlink>
    </w:p>
    <w:p w:rsidR="007B0CA0" w:rsidRPr="007B0CA0" w:rsidRDefault="007B0CA0" w:rsidP="007B0CA0">
      <w:pPr>
        <w:spacing w:after="0"/>
        <w:rPr>
          <w:rFonts w:ascii="Times New Roman" w:hAnsi="Times New Roman" w:cs="Times New Roman"/>
          <w:sz w:val="20"/>
          <w:szCs w:val="20"/>
          <w:lang w:val="en-US"/>
        </w:rPr>
      </w:pPr>
    </w:p>
    <w:p w:rsidR="007B0CA0" w:rsidRDefault="007B0CA0" w:rsidP="007B0CA0">
      <w:pPr>
        <w:spacing w:after="0"/>
        <w:rPr>
          <w:rFonts w:ascii="Times New Roman" w:hAnsi="Times New Roman" w:cs="Times New Roman"/>
          <w:sz w:val="20"/>
          <w:szCs w:val="20"/>
        </w:rPr>
      </w:pPr>
    </w:p>
    <w:p w:rsidR="007B0CA0" w:rsidRDefault="007B0CA0" w:rsidP="007B0CA0">
      <w:pPr>
        <w:spacing w:after="0"/>
        <w:rPr>
          <w:rFonts w:ascii="Times New Roman" w:hAnsi="Times New Roman" w:cs="Times New Roman"/>
          <w:sz w:val="20"/>
          <w:szCs w:val="20"/>
        </w:rPr>
      </w:pPr>
    </w:p>
    <w:p w:rsidR="007B0CA0" w:rsidRDefault="007B0CA0" w:rsidP="007B0CA0">
      <w:pPr>
        <w:spacing w:after="0"/>
        <w:rPr>
          <w:rFonts w:ascii="Times New Roman" w:hAnsi="Times New Roman" w:cs="Times New Roman"/>
          <w:sz w:val="20"/>
          <w:szCs w:val="20"/>
        </w:rPr>
      </w:pPr>
    </w:p>
    <w:p w:rsidR="007B0CA0" w:rsidRPr="0005606F" w:rsidRDefault="007B0CA0" w:rsidP="007B0CA0">
      <w:pPr>
        <w:spacing w:after="0"/>
        <w:jc w:val="center"/>
        <w:rPr>
          <w:rFonts w:ascii="Times New Roman" w:hAnsi="Times New Roman" w:cs="Times New Roman"/>
          <w:b/>
          <w:color w:val="000000" w:themeColor="text1"/>
          <w:sz w:val="28"/>
          <w:szCs w:val="28"/>
        </w:rPr>
      </w:pPr>
      <w:r w:rsidRPr="0005606F">
        <w:rPr>
          <w:rFonts w:ascii="Times New Roman" w:hAnsi="Times New Roman" w:cs="Times New Roman"/>
          <w:b/>
          <w:color w:val="000000" w:themeColor="text1"/>
          <w:sz w:val="28"/>
          <w:szCs w:val="28"/>
        </w:rPr>
        <w:lastRenderedPageBreak/>
        <w:t>РМУК «ЕКАТЕРИНОВСКАЯ МЕ</w:t>
      </w:r>
      <w:r w:rsidRPr="0005606F">
        <w:rPr>
          <w:rFonts w:ascii="Times New Roman" w:hAnsi="Times New Roman" w:cs="Times New Roman"/>
          <w:b/>
          <w:color w:val="000000" w:themeColor="text1"/>
          <w:sz w:val="28"/>
          <w:szCs w:val="28"/>
        </w:rPr>
        <w:t>Ж</w:t>
      </w:r>
      <w:r w:rsidRPr="0005606F">
        <w:rPr>
          <w:rFonts w:ascii="Times New Roman" w:hAnsi="Times New Roman" w:cs="Times New Roman"/>
          <w:b/>
          <w:color w:val="000000" w:themeColor="text1"/>
          <w:sz w:val="28"/>
          <w:szCs w:val="28"/>
        </w:rPr>
        <w:t>ПОСЕЛЕНЧЕСКАЯ</w:t>
      </w:r>
    </w:p>
    <w:p w:rsidR="007B0CA0" w:rsidRPr="0005606F" w:rsidRDefault="007B0CA0" w:rsidP="007B0CA0">
      <w:pPr>
        <w:spacing w:after="0"/>
        <w:jc w:val="center"/>
        <w:rPr>
          <w:rFonts w:ascii="Times New Roman" w:hAnsi="Times New Roman" w:cs="Times New Roman"/>
          <w:b/>
          <w:color w:val="000000" w:themeColor="text1"/>
          <w:sz w:val="28"/>
          <w:szCs w:val="28"/>
        </w:rPr>
      </w:pPr>
      <w:r w:rsidRPr="0005606F">
        <w:rPr>
          <w:rFonts w:ascii="Times New Roman" w:hAnsi="Times New Roman" w:cs="Times New Roman"/>
          <w:b/>
          <w:color w:val="000000" w:themeColor="text1"/>
          <w:sz w:val="28"/>
          <w:szCs w:val="28"/>
        </w:rPr>
        <w:t>ЦЕНТРАЛЬНАЯ БИБЛИОТЕКА»</w:t>
      </w:r>
    </w:p>
    <w:p w:rsidR="007B0CA0" w:rsidRDefault="007B0CA0" w:rsidP="007B0CA0">
      <w:pPr>
        <w:jc w:val="center"/>
        <w:rPr>
          <w:rFonts w:ascii="Times New Roman" w:eastAsia="Times New Roman" w:hAnsi="Times New Roman" w:cs="Times New Roman"/>
          <w:b/>
          <w:i/>
          <w:color w:val="002060"/>
          <w:sz w:val="28"/>
          <w:szCs w:val="28"/>
          <w:lang w:eastAsia="ru-RU"/>
        </w:rPr>
      </w:pPr>
    </w:p>
    <w:p w:rsidR="007B0CA0" w:rsidRDefault="007B0CA0" w:rsidP="007B0CA0">
      <w:pPr>
        <w:jc w:val="center"/>
        <w:rPr>
          <w:rFonts w:ascii="Times New Roman" w:eastAsia="Times New Roman" w:hAnsi="Times New Roman" w:cs="Times New Roman"/>
          <w:b/>
          <w:i/>
          <w:color w:val="002060"/>
          <w:sz w:val="28"/>
          <w:szCs w:val="28"/>
          <w:lang w:eastAsia="ru-RU"/>
        </w:rPr>
      </w:pPr>
    </w:p>
    <w:p w:rsidR="007B0CA0" w:rsidRDefault="0090050F" w:rsidP="007B0CA0">
      <w:pPr>
        <w:jc w:val="center"/>
        <w:rPr>
          <w:rFonts w:ascii="Times New Roman" w:eastAsia="Times New Roman" w:hAnsi="Times New Roman" w:cs="Times New Roman"/>
          <w:b/>
          <w:i/>
          <w:color w:val="002060"/>
          <w:sz w:val="28"/>
          <w:szCs w:val="28"/>
          <w:lang w:eastAsia="ru-RU"/>
        </w:rPr>
      </w:pPr>
      <w:r w:rsidRPr="00B65D9B">
        <w:rPr>
          <w:rFonts w:ascii="Times New Roman" w:eastAsia="Times New Roman" w:hAnsi="Times New Roman" w:cs="Times New Roman"/>
          <w:b/>
          <w:bCs/>
          <w:color w:val="222222"/>
          <w:sz w:val="36"/>
          <w:szCs w:val="36"/>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3pt;height:88.5pt" adj=",10800" fillcolor="#622423 [1605]" strokecolor="#ffc000" strokeweight="1.5pt">
            <v:shadow on="t" color="#900"/>
            <v:textpath style="font-family:&quot;Impact&quot;;v-text-kern:t" trim="t" fitpath="t" string="&quot;Библиографические &#10;справки&#10;и их виды&quot;"/>
          </v:shape>
        </w:pict>
      </w:r>
    </w:p>
    <w:p w:rsidR="007B0CA0" w:rsidRDefault="0090050F" w:rsidP="0090050F">
      <w:pPr>
        <w:jc w:val="center"/>
        <w:rPr>
          <w:rFonts w:ascii="Times New Roman" w:eastAsia="Times New Roman" w:hAnsi="Times New Roman" w:cs="Times New Roman"/>
          <w:b/>
          <w:i/>
          <w:color w:val="002060"/>
          <w:sz w:val="28"/>
          <w:szCs w:val="28"/>
          <w:lang w:eastAsia="ru-RU"/>
        </w:rPr>
      </w:pPr>
      <w:r>
        <w:rPr>
          <w:rFonts w:ascii="Times New Roman" w:hAnsi="Times New Roman" w:cs="Times New Roman"/>
          <w:noProof/>
          <w:sz w:val="20"/>
          <w:szCs w:val="20"/>
          <w:lang w:eastAsia="ru-RU"/>
        </w:rPr>
        <w:drawing>
          <wp:inline distT="0" distB="0" distL="0" distR="0">
            <wp:extent cx="3083560" cy="2380074"/>
            <wp:effectExtent l="19050" t="0" r="2540" b="0"/>
            <wp:docPr id="6" name="Рисунок 1" descr="C:\Users\Елена\Downloads\f9aacb6a-36f5-55a3-ab3f-ad13fe798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ownloads\f9aacb6a-36f5-55a3-ab3f-ad13fe798046.jpg"/>
                    <pic:cNvPicPr>
                      <a:picLocks noChangeAspect="1" noChangeArrowheads="1"/>
                    </pic:cNvPicPr>
                  </pic:nvPicPr>
                  <pic:blipFill>
                    <a:blip r:embed="rId5" cstate="print"/>
                    <a:srcRect/>
                    <a:stretch>
                      <a:fillRect/>
                    </a:stretch>
                  </pic:blipFill>
                  <pic:spPr bwMode="auto">
                    <a:xfrm>
                      <a:off x="0" y="0"/>
                      <a:ext cx="3083560" cy="2380074"/>
                    </a:xfrm>
                    <a:prstGeom prst="rect">
                      <a:avLst/>
                    </a:prstGeom>
                    <a:noFill/>
                    <a:ln w="9525">
                      <a:noFill/>
                      <a:miter lim="800000"/>
                      <a:headEnd/>
                      <a:tailEnd/>
                    </a:ln>
                  </pic:spPr>
                </pic:pic>
              </a:graphicData>
            </a:graphic>
          </wp:inline>
        </w:drawing>
      </w:r>
    </w:p>
    <w:p w:rsidR="007B0CA0" w:rsidRDefault="007B0CA0" w:rsidP="007B0CA0">
      <w:pPr>
        <w:jc w:val="center"/>
        <w:rPr>
          <w:rFonts w:ascii="Times New Roman" w:eastAsia="Times New Roman" w:hAnsi="Times New Roman" w:cs="Times New Roman"/>
          <w:b/>
          <w:i/>
          <w:color w:val="002060"/>
          <w:sz w:val="28"/>
          <w:szCs w:val="28"/>
          <w:lang w:eastAsia="ru-RU"/>
        </w:rPr>
      </w:pPr>
    </w:p>
    <w:p w:rsidR="001C7261" w:rsidRDefault="001C7261" w:rsidP="007B0CA0">
      <w:pPr>
        <w:jc w:val="center"/>
        <w:rPr>
          <w:rFonts w:ascii="Times New Roman" w:eastAsia="Times New Roman" w:hAnsi="Times New Roman" w:cs="Times New Roman"/>
          <w:b/>
          <w:i/>
          <w:color w:val="002060"/>
          <w:sz w:val="28"/>
          <w:szCs w:val="28"/>
          <w:lang w:eastAsia="ru-RU"/>
        </w:rPr>
      </w:pPr>
    </w:p>
    <w:p w:rsidR="007B0CA0" w:rsidRPr="00484B28" w:rsidRDefault="007B0CA0" w:rsidP="007B0CA0">
      <w:pPr>
        <w:spacing w:after="0"/>
        <w:jc w:val="center"/>
        <w:rPr>
          <w:rFonts w:ascii="Times New Roman" w:hAnsi="Times New Roman" w:cs="Times New Roman"/>
          <w:b/>
          <w:sz w:val="28"/>
          <w:szCs w:val="28"/>
        </w:rPr>
      </w:pPr>
      <w:r w:rsidRPr="00484B28">
        <w:rPr>
          <w:rFonts w:ascii="Times New Roman" w:hAnsi="Times New Roman" w:cs="Times New Roman"/>
          <w:b/>
          <w:sz w:val="28"/>
          <w:szCs w:val="28"/>
        </w:rPr>
        <w:t>ЦЕНТРАЛЬНАЯ БИБЛИОТЕКА</w:t>
      </w:r>
    </w:p>
    <w:p w:rsidR="007B0CA0" w:rsidRPr="00484B28" w:rsidRDefault="007B0CA0" w:rsidP="007B0CA0">
      <w:pPr>
        <w:spacing w:after="0"/>
        <w:jc w:val="center"/>
        <w:rPr>
          <w:rFonts w:ascii="Times New Roman" w:hAnsi="Times New Roman" w:cs="Times New Roman"/>
          <w:b/>
          <w:sz w:val="28"/>
          <w:szCs w:val="28"/>
        </w:rPr>
      </w:pPr>
      <w:r w:rsidRPr="00484B28">
        <w:rPr>
          <w:rFonts w:ascii="Times New Roman" w:hAnsi="Times New Roman" w:cs="Times New Roman"/>
          <w:b/>
          <w:sz w:val="28"/>
          <w:szCs w:val="28"/>
        </w:rPr>
        <w:t>2022</w:t>
      </w:r>
    </w:p>
    <w:p w:rsidR="007B0CA0" w:rsidRPr="007B0CA0" w:rsidRDefault="007B0CA0" w:rsidP="007B0CA0">
      <w:pPr>
        <w:spacing w:after="0"/>
        <w:rPr>
          <w:rFonts w:ascii="Times New Roman" w:hAnsi="Times New Roman" w:cs="Times New Roman"/>
          <w:sz w:val="20"/>
          <w:szCs w:val="20"/>
        </w:rPr>
      </w:pPr>
    </w:p>
    <w:p w:rsidR="00830236" w:rsidRPr="003411F9" w:rsidRDefault="007B0CA0" w:rsidP="001C7261">
      <w:pPr>
        <w:spacing w:after="0"/>
        <w:jc w:val="both"/>
        <w:rPr>
          <w:rFonts w:ascii="Times New Roman" w:hAnsi="Times New Roman" w:cs="Times New Roman"/>
        </w:rPr>
      </w:pPr>
      <w:r w:rsidRPr="003411F9">
        <w:rPr>
          <w:rFonts w:ascii="Times New Roman" w:hAnsi="Times New Roman" w:cs="Times New Roman"/>
          <w:b/>
          <w:i/>
          <w:color w:val="C00000"/>
        </w:rPr>
        <w:lastRenderedPageBreak/>
        <w:t>Библиографическая справка</w:t>
      </w:r>
      <w:r w:rsidRPr="003411F9">
        <w:rPr>
          <w:rFonts w:ascii="Times New Roman" w:hAnsi="Times New Roman" w:cs="Times New Roman"/>
          <w:i/>
        </w:rPr>
        <w:t xml:space="preserve"> </w:t>
      </w:r>
      <w:r w:rsidR="0090050F" w:rsidRPr="003411F9">
        <w:rPr>
          <w:rFonts w:ascii="Times New Roman" w:hAnsi="Times New Roman" w:cs="Times New Roman"/>
          <w:i/>
        </w:rPr>
        <w:t xml:space="preserve">– </w:t>
      </w:r>
      <w:r w:rsidR="0090050F" w:rsidRPr="003411F9">
        <w:rPr>
          <w:rFonts w:ascii="Times New Roman" w:hAnsi="Times New Roman" w:cs="Times New Roman"/>
        </w:rPr>
        <w:t xml:space="preserve">это </w:t>
      </w:r>
      <w:r w:rsidRPr="003411F9">
        <w:rPr>
          <w:rFonts w:ascii="Times New Roman" w:hAnsi="Times New Roman" w:cs="Times New Roman"/>
        </w:rPr>
        <w:t xml:space="preserve">библиографическая информация, полученная в результате поиска в ответ на разовый запрос пользователя. Это сведения о произведениях печати. Фактическая справка представляет собой сведения о конкретных фактах, например, датах жизни и деятельности какого-либо лица, адресе и точном наименований какого-либо учреждения и т. п. </w:t>
      </w:r>
    </w:p>
    <w:p w:rsidR="00830236" w:rsidRPr="003411F9" w:rsidRDefault="007B0CA0" w:rsidP="001C7261">
      <w:pPr>
        <w:spacing w:after="0"/>
        <w:jc w:val="both"/>
        <w:rPr>
          <w:rFonts w:ascii="Times New Roman" w:hAnsi="Times New Roman" w:cs="Times New Roman"/>
          <w:i/>
          <w:color w:val="C00000"/>
        </w:rPr>
      </w:pPr>
      <w:r w:rsidRPr="003411F9">
        <w:rPr>
          <w:rFonts w:ascii="Times New Roman" w:hAnsi="Times New Roman" w:cs="Times New Roman"/>
          <w:b/>
          <w:i/>
          <w:color w:val="C00000"/>
        </w:rPr>
        <w:t>Библиографическая справка содержит информацию:</w:t>
      </w:r>
      <w:r w:rsidRPr="003411F9">
        <w:rPr>
          <w:rFonts w:ascii="Times New Roman" w:hAnsi="Times New Roman" w:cs="Times New Roman"/>
          <w:i/>
          <w:color w:val="C00000"/>
        </w:rPr>
        <w:t xml:space="preserve"> </w:t>
      </w:r>
    </w:p>
    <w:p w:rsidR="00830236" w:rsidRPr="003411F9" w:rsidRDefault="00830236" w:rsidP="001C7261">
      <w:pPr>
        <w:spacing w:after="0"/>
        <w:jc w:val="both"/>
        <w:rPr>
          <w:rFonts w:ascii="Times New Roman" w:hAnsi="Times New Roman" w:cs="Times New Roman"/>
        </w:rPr>
      </w:pPr>
      <w:r w:rsidRPr="003411F9">
        <w:rPr>
          <w:rFonts w:ascii="Times New Roman" w:hAnsi="Times New Roman" w:cs="Times New Roman"/>
        </w:rPr>
        <w:t>-</w:t>
      </w:r>
      <w:r w:rsidR="007B0CA0" w:rsidRPr="003411F9">
        <w:rPr>
          <w:rFonts w:ascii="Times New Roman" w:hAnsi="Times New Roman" w:cs="Times New Roman"/>
        </w:rPr>
        <w:t xml:space="preserve"> о литературе (документах) по определённой теме, интересующей читателя (тематическая справка); </w:t>
      </w:r>
    </w:p>
    <w:p w:rsidR="00830236" w:rsidRPr="003411F9" w:rsidRDefault="00830236" w:rsidP="001C7261">
      <w:pPr>
        <w:spacing w:after="0"/>
        <w:jc w:val="both"/>
        <w:rPr>
          <w:rFonts w:ascii="Times New Roman" w:hAnsi="Times New Roman" w:cs="Times New Roman"/>
        </w:rPr>
      </w:pPr>
      <w:r w:rsidRPr="003411F9">
        <w:rPr>
          <w:rFonts w:ascii="Times New Roman" w:hAnsi="Times New Roman" w:cs="Times New Roman"/>
        </w:rPr>
        <w:t>-</w:t>
      </w:r>
      <w:r w:rsidR="007B0CA0" w:rsidRPr="003411F9">
        <w:rPr>
          <w:rFonts w:ascii="Times New Roman" w:hAnsi="Times New Roman" w:cs="Times New Roman"/>
        </w:rPr>
        <w:t xml:space="preserve"> о наличии и/или местонахождении издания в фонде (адресная справка); </w:t>
      </w:r>
    </w:p>
    <w:p w:rsidR="00830236" w:rsidRPr="003411F9" w:rsidRDefault="00830236" w:rsidP="001C7261">
      <w:pPr>
        <w:spacing w:after="0"/>
        <w:jc w:val="both"/>
        <w:rPr>
          <w:rFonts w:ascii="Times New Roman" w:hAnsi="Times New Roman" w:cs="Times New Roman"/>
        </w:rPr>
      </w:pPr>
      <w:r w:rsidRPr="003411F9">
        <w:rPr>
          <w:rFonts w:ascii="Times New Roman" w:hAnsi="Times New Roman" w:cs="Times New Roman"/>
        </w:rPr>
        <w:t>-</w:t>
      </w:r>
      <w:r w:rsidR="007B0CA0" w:rsidRPr="003411F9">
        <w:rPr>
          <w:rFonts w:ascii="Times New Roman" w:hAnsi="Times New Roman" w:cs="Times New Roman"/>
        </w:rPr>
        <w:t xml:space="preserve"> об отсутствующих в запросе читателя или неправильных (искажённых) элементах библиографического описания (уточняющая справка); </w:t>
      </w:r>
    </w:p>
    <w:p w:rsidR="00830236" w:rsidRPr="003411F9" w:rsidRDefault="00830236" w:rsidP="001C7261">
      <w:pPr>
        <w:spacing w:after="0"/>
        <w:jc w:val="both"/>
        <w:rPr>
          <w:rFonts w:ascii="Times New Roman" w:hAnsi="Times New Roman" w:cs="Times New Roman"/>
        </w:rPr>
      </w:pPr>
      <w:r w:rsidRPr="003411F9">
        <w:rPr>
          <w:rFonts w:ascii="Times New Roman" w:hAnsi="Times New Roman" w:cs="Times New Roman"/>
        </w:rPr>
        <w:t>-</w:t>
      </w:r>
      <w:r w:rsidR="007B0CA0" w:rsidRPr="003411F9">
        <w:rPr>
          <w:rFonts w:ascii="Times New Roman" w:hAnsi="Times New Roman" w:cs="Times New Roman"/>
        </w:rPr>
        <w:t xml:space="preserve"> сведения (факты), интересующие читателя (даты жизни и деятельности какого-либо лица, толкование специального термина, точное наименование организации или учреждения и т. д.) (фактографическая справка). </w:t>
      </w:r>
    </w:p>
    <w:p w:rsidR="00830236" w:rsidRPr="003411F9" w:rsidRDefault="007B0CA0" w:rsidP="001C7261">
      <w:pPr>
        <w:spacing w:after="0"/>
        <w:jc w:val="both"/>
        <w:rPr>
          <w:rFonts w:ascii="Times New Roman" w:hAnsi="Times New Roman" w:cs="Times New Roman"/>
        </w:rPr>
      </w:pPr>
      <w:r w:rsidRPr="003411F9">
        <w:rPr>
          <w:rFonts w:ascii="Times New Roman" w:hAnsi="Times New Roman" w:cs="Times New Roman"/>
          <w:b/>
          <w:i/>
          <w:color w:val="C00000"/>
        </w:rPr>
        <w:t>Тематическая библиографическая справка</w:t>
      </w:r>
      <w:r w:rsidRPr="003411F9">
        <w:rPr>
          <w:rFonts w:ascii="Times New Roman" w:hAnsi="Times New Roman" w:cs="Times New Roman"/>
        </w:rPr>
        <w:t xml:space="preserve"> содержит библиографическую информацию по определенной теме. Такие справки составляют от 50 до 80 % от всех библиографических запросов, выдаваемых библиотекой за год. Тематическая справка выполняется в несколько этапов: прием запроса, изучение темы запроса, определение круга источников, непосредственно библиографический поиск, отбор и группировка материала, оформление справки. Одной тематической справкой считается перечень библиографической информации по одной теме, при условии, что библиотекарь ведет поиск литературы самостоятельно или совместно с читателем. </w:t>
      </w:r>
    </w:p>
    <w:p w:rsidR="00830236" w:rsidRPr="003411F9" w:rsidRDefault="007B0CA0" w:rsidP="001C7261">
      <w:pPr>
        <w:spacing w:after="0"/>
        <w:jc w:val="both"/>
        <w:rPr>
          <w:rFonts w:ascii="Times New Roman" w:hAnsi="Times New Roman" w:cs="Times New Roman"/>
        </w:rPr>
      </w:pPr>
      <w:r w:rsidRPr="003411F9">
        <w:rPr>
          <w:rFonts w:ascii="Times New Roman" w:hAnsi="Times New Roman" w:cs="Times New Roman"/>
          <w:b/>
          <w:i/>
          <w:color w:val="C00000"/>
        </w:rPr>
        <w:lastRenderedPageBreak/>
        <w:t>Уточняющая библиографическая справка</w:t>
      </w:r>
      <w:r w:rsidRPr="003411F9">
        <w:rPr>
          <w:rFonts w:ascii="Times New Roman" w:hAnsi="Times New Roman" w:cs="Times New Roman"/>
        </w:rPr>
        <w:t xml:space="preserve"> устанавливает или уточняет элементы библиографического описания, которые отсутствуют или искажены. В библиографической эвристике такую работу называют «поиском недостающего звена». Уточняющие запросы считаются наиболее сложными и трудоемкими. При выполнении такой справки следует учитывать типичные ошибки в уточняющих запросах потребителей: </w:t>
      </w:r>
    </w:p>
    <w:p w:rsidR="00830236" w:rsidRPr="003411F9" w:rsidRDefault="007B0CA0" w:rsidP="001C7261">
      <w:pPr>
        <w:spacing w:after="0"/>
        <w:jc w:val="both"/>
        <w:rPr>
          <w:rFonts w:ascii="Times New Roman" w:hAnsi="Times New Roman" w:cs="Times New Roman"/>
        </w:rPr>
      </w:pPr>
      <w:r w:rsidRPr="003411F9">
        <w:rPr>
          <w:rFonts w:ascii="Times New Roman" w:hAnsi="Times New Roman" w:cs="Times New Roman"/>
        </w:rPr>
        <w:t xml:space="preserve">1. Искажение фамилии и инициалов автора. </w:t>
      </w:r>
    </w:p>
    <w:p w:rsidR="00830236" w:rsidRPr="003411F9" w:rsidRDefault="007B0CA0" w:rsidP="001C7261">
      <w:pPr>
        <w:spacing w:after="0"/>
        <w:jc w:val="both"/>
        <w:rPr>
          <w:rFonts w:ascii="Times New Roman" w:hAnsi="Times New Roman" w:cs="Times New Roman"/>
        </w:rPr>
      </w:pPr>
      <w:r w:rsidRPr="003411F9">
        <w:rPr>
          <w:rFonts w:ascii="Times New Roman" w:hAnsi="Times New Roman" w:cs="Times New Roman"/>
        </w:rPr>
        <w:t xml:space="preserve">2. Сокращенное или неточное название книги, периодического издания. </w:t>
      </w:r>
    </w:p>
    <w:p w:rsidR="00830236" w:rsidRPr="003411F9" w:rsidRDefault="007B0CA0" w:rsidP="001C7261">
      <w:pPr>
        <w:spacing w:after="0"/>
        <w:jc w:val="both"/>
        <w:rPr>
          <w:rFonts w:ascii="Times New Roman" w:hAnsi="Times New Roman" w:cs="Times New Roman"/>
        </w:rPr>
      </w:pPr>
      <w:r w:rsidRPr="003411F9">
        <w:rPr>
          <w:rFonts w:ascii="Times New Roman" w:hAnsi="Times New Roman" w:cs="Times New Roman"/>
        </w:rPr>
        <w:t xml:space="preserve">3. Неточный перевод с иностранного языка. </w:t>
      </w:r>
    </w:p>
    <w:p w:rsidR="00830236" w:rsidRPr="003411F9" w:rsidRDefault="007B0CA0" w:rsidP="001C7261">
      <w:pPr>
        <w:spacing w:after="0"/>
        <w:jc w:val="both"/>
        <w:rPr>
          <w:rFonts w:ascii="Times New Roman" w:hAnsi="Times New Roman" w:cs="Times New Roman"/>
        </w:rPr>
      </w:pPr>
      <w:r w:rsidRPr="003411F9">
        <w:rPr>
          <w:rFonts w:ascii="Times New Roman" w:hAnsi="Times New Roman" w:cs="Times New Roman"/>
        </w:rPr>
        <w:t xml:space="preserve">4. Неверно указанные год издания, издательство и др. </w:t>
      </w:r>
    </w:p>
    <w:p w:rsidR="00830236" w:rsidRPr="003411F9" w:rsidRDefault="007B0CA0" w:rsidP="001C7261">
      <w:pPr>
        <w:spacing w:after="0"/>
        <w:jc w:val="both"/>
        <w:rPr>
          <w:rFonts w:ascii="Times New Roman" w:hAnsi="Times New Roman" w:cs="Times New Roman"/>
        </w:rPr>
      </w:pPr>
      <w:r w:rsidRPr="003411F9">
        <w:rPr>
          <w:rFonts w:ascii="Times New Roman" w:hAnsi="Times New Roman" w:cs="Times New Roman"/>
        </w:rPr>
        <w:t xml:space="preserve">Одной уточняющей справкой считается уточнение библиографического описания одного документа. Число проверенных элементов библиографического описания не влияет на количество справок. </w:t>
      </w:r>
    </w:p>
    <w:p w:rsidR="00830236" w:rsidRPr="003411F9" w:rsidRDefault="007B0CA0" w:rsidP="001C7261">
      <w:pPr>
        <w:spacing w:after="0"/>
        <w:jc w:val="both"/>
        <w:rPr>
          <w:rFonts w:ascii="Times New Roman" w:hAnsi="Times New Roman" w:cs="Times New Roman"/>
        </w:rPr>
      </w:pPr>
      <w:r w:rsidRPr="003411F9">
        <w:rPr>
          <w:rFonts w:ascii="Times New Roman" w:hAnsi="Times New Roman" w:cs="Times New Roman"/>
          <w:b/>
          <w:i/>
          <w:color w:val="C00000"/>
        </w:rPr>
        <w:t>Адресная библиографическая справка</w:t>
      </w:r>
      <w:r w:rsidRPr="003411F9">
        <w:rPr>
          <w:rFonts w:ascii="Times New Roman" w:hAnsi="Times New Roman" w:cs="Times New Roman"/>
        </w:rPr>
        <w:t xml:space="preserve"> устанавливает наличие и местонахождение запрашиваемого документа в фонде библиотеки. Главным условием ее выполнения является точное и, по необходимости, полное библиографическое описание документа. Если такового нет, то выполняется сначала уточняющий поиск. Далее необходимо определить соответствующий раздел фонда библиотеки, используя при этом все имеющиеся информационные ресурсы (каталоги, картотеки, электронный каталог, справочные и библиографические издания и др.). Одной адресной справкой считается одна библиографическая запись, включающая библиографическое описание документа и сведения об его местонахождении. Адресные справки не учитываются, если библиографический поиск документа сопутствует книговыдаче на абонементе. </w:t>
      </w:r>
    </w:p>
    <w:p w:rsidR="003342E8" w:rsidRPr="003411F9" w:rsidRDefault="007B0CA0" w:rsidP="001C7261">
      <w:pPr>
        <w:spacing w:after="0"/>
        <w:jc w:val="both"/>
        <w:rPr>
          <w:rFonts w:ascii="Times New Roman" w:hAnsi="Times New Roman" w:cs="Times New Roman"/>
        </w:rPr>
      </w:pPr>
      <w:r w:rsidRPr="003411F9">
        <w:rPr>
          <w:rFonts w:ascii="Times New Roman" w:hAnsi="Times New Roman" w:cs="Times New Roman"/>
          <w:b/>
          <w:i/>
          <w:color w:val="C00000"/>
        </w:rPr>
        <w:lastRenderedPageBreak/>
        <w:t>Фактографическая библиографическая справка</w:t>
      </w:r>
      <w:r w:rsidRPr="003411F9">
        <w:rPr>
          <w:rFonts w:ascii="Times New Roman" w:hAnsi="Times New Roman" w:cs="Times New Roman"/>
        </w:rPr>
        <w:t xml:space="preserve"> представляет собой ответ по существу запроса: точная дата, цифра, цитата, термин и т.д. Фактографический поиск предполагает выявление самих фактов и данных, а не сведения о документах, где эти факты содержатся. Для выполнения данной справки, как правило, используют справочную литературу - энциклопедии, словари, справочники, фактографические картотеки. Очень часто для выполнения фактографического запроса библиограф обращается к текущей литературе, еще не нашедшей отражения в справочных изданиях. Одной фактографической справкой считается установление одного фактического сведения (цитата, дата жизни, значение слова и т.д.). Если факт найден в нескольких источниках – учитывается одна справка. </w:t>
      </w:r>
    </w:p>
    <w:p w:rsidR="003342E8" w:rsidRPr="003411F9" w:rsidRDefault="007B0CA0" w:rsidP="001C7261">
      <w:pPr>
        <w:spacing w:after="0"/>
        <w:jc w:val="both"/>
        <w:rPr>
          <w:rFonts w:ascii="Times New Roman" w:hAnsi="Times New Roman" w:cs="Times New Roman"/>
        </w:rPr>
      </w:pPr>
      <w:r w:rsidRPr="003411F9">
        <w:rPr>
          <w:rFonts w:ascii="Times New Roman" w:hAnsi="Times New Roman" w:cs="Times New Roman"/>
          <w:b/>
          <w:i/>
          <w:color w:val="C00000"/>
        </w:rPr>
        <w:t>Библиографическая консультация</w:t>
      </w:r>
      <w:r w:rsidRPr="003411F9">
        <w:rPr>
          <w:rFonts w:ascii="Times New Roman" w:hAnsi="Times New Roman" w:cs="Times New Roman"/>
        </w:rPr>
        <w:t xml:space="preserve"> - ответ, содержащий советы, рекомендации по самостоятельному использованию читателями путей и средств библиографического поиска (каталоги, картотеки, справочные издания) по теме запроса. Библиографическая консультация дается на самые разные виды запросов. Важно отметить, что библиографическая консультация может быть дана вместо библиографической справки по всем видам запросов. Пользователь в данном случае становится непосредственным участником поиска и </w:t>
      </w:r>
      <w:proofErr w:type="gramStart"/>
      <w:r w:rsidRPr="003411F9">
        <w:rPr>
          <w:rFonts w:ascii="Times New Roman" w:hAnsi="Times New Roman" w:cs="Times New Roman"/>
        </w:rPr>
        <w:t>приобретает</w:t>
      </w:r>
      <w:proofErr w:type="gramEnd"/>
      <w:r w:rsidRPr="003411F9">
        <w:rPr>
          <w:rFonts w:ascii="Times New Roman" w:hAnsi="Times New Roman" w:cs="Times New Roman"/>
        </w:rPr>
        <w:t xml:space="preserve"> таким образом опыт библиографической работы. </w:t>
      </w:r>
    </w:p>
    <w:sectPr w:rsidR="003342E8" w:rsidRPr="003411F9" w:rsidSect="001C7261">
      <w:pgSz w:w="16838" w:h="11906" w:orient="landscape"/>
      <w:pgMar w:top="567" w:right="567" w:bottom="567" w:left="567" w:header="709" w:footer="709" w:gutter="0"/>
      <w:cols w:num="3" w:space="284"/>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B0CA0"/>
    <w:rsid w:val="001048B1"/>
    <w:rsid w:val="001C7261"/>
    <w:rsid w:val="002407EE"/>
    <w:rsid w:val="003342E8"/>
    <w:rsid w:val="003411F9"/>
    <w:rsid w:val="004616E5"/>
    <w:rsid w:val="00634683"/>
    <w:rsid w:val="007B0CA0"/>
    <w:rsid w:val="00830236"/>
    <w:rsid w:val="0086004F"/>
    <w:rsid w:val="0090050F"/>
    <w:rsid w:val="00E168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C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0CA0"/>
    <w:rPr>
      <w:color w:val="0000FF" w:themeColor="hyperlink"/>
      <w:u w:val="single"/>
    </w:rPr>
  </w:style>
  <w:style w:type="paragraph" w:styleId="a4">
    <w:name w:val="Balloon Text"/>
    <w:basedOn w:val="a"/>
    <w:link w:val="a5"/>
    <w:uiPriority w:val="99"/>
    <w:semiHidden/>
    <w:unhideWhenUsed/>
    <w:rsid w:val="007B0C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0C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ekaterin-bibliotek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7</cp:revision>
  <dcterms:created xsi:type="dcterms:W3CDTF">2023-01-16T05:55:00Z</dcterms:created>
  <dcterms:modified xsi:type="dcterms:W3CDTF">2023-01-16T09:51:00Z</dcterms:modified>
</cp:coreProperties>
</file>