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6EEC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61974014" w14:textId="41D1AF1F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«ЕКАТЕРИНОВСКАЯ МЕЖПОСЕЛЕНЧЕСКАЯ ЦЕНТРАЛЬНАЯ БИБЛИОТЕКА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02823249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CFC707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132D56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11CF04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DB4CE1B" w14:textId="7DB20F31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pict w14:anchorId="5328F2D2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7" type="#_x0000_t158" style="width:462.75pt;height:137.25pt" fillcolor="#ffc000" strokecolor="#009" strokeweight="1pt">
            <v:stroke r:id="rId5" o:title=""/>
            <v:shadow on="t" color="#009" offset="7pt,-7pt"/>
            <v:textpath style="font-family:&quot;Impact&quot;;v-text-spacing:52429f;v-text-kern:t" trim="t" fitpath="t" xscale="f" string="«Взгляни на мир &#10;глазами доброты»"/>
          </v:shape>
        </w:pict>
      </w:r>
    </w:p>
    <w:p w14:paraId="0C53ADF0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4498A6" w14:textId="15CF7785" w:rsidR="00570195" w:rsidRDefault="00570195" w:rsidP="00570195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C520F03" wp14:editId="2112FCB4">
            <wp:simplePos x="0" y="0"/>
            <wp:positionH relativeFrom="column">
              <wp:posOffset>1032510</wp:posOffset>
            </wp:positionH>
            <wp:positionV relativeFrom="paragraph">
              <wp:posOffset>162560</wp:posOffset>
            </wp:positionV>
            <wp:extent cx="4591050" cy="4298950"/>
            <wp:effectExtent l="0" t="0" r="0" b="0"/>
            <wp:wrapThrough wrapText="bothSides">
              <wp:wrapPolygon edited="0">
                <wp:start x="0" y="0"/>
                <wp:lineTo x="0" y="21536"/>
                <wp:lineTo x="21510" y="21536"/>
                <wp:lineTo x="21510" y="0"/>
                <wp:lineTo x="0" y="0"/>
              </wp:wrapPolygon>
            </wp:wrapThrough>
            <wp:docPr id="1" name="Рисунок 14" descr="https://bonica.pro/task/image/583099/blobid1628959023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onica.pro/task/image/583099/blobid16289590239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29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0BE38" w14:textId="3EB3985E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4AE40BD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F66228" w14:textId="524A8DB8" w:rsidR="00570195" w:rsidRPr="00550AFB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110FC"/>
          <w:sz w:val="36"/>
          <w:szCs w:val="36"/>
        </w:rPr>
      </w:pPr>
      <w:r w:rsidRPr="00550AFB">
        <w:rPr>
          <w:rFonts w:ascii="Times New Roman" w:hAnsi="Times New Roman"/>
          <w:b/>
          <w:color w:val="2110FC"/>
          <w:sz w:val="36"/>
          <w:szCs w:val="36"/>
        </w:rPr>
        <w:t>Методическое письмо</w:t>
      </w:r>
    </w:p>
    <w:p w14:paraId="77684173" w14:textId="468E6DE5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11ABAE3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45EEB4E" w14:textId="75DD8F8D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875C668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ЦЕНТРАЛЬНАЯ РАЙОННАЯ БИБЛИОТЕКА</w:t>
      </w:r>
    </w:p>
    <w:p w14:paraId="69497106" w14:textId="34688B5C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МЕТОДИЧЕСКИЙ ОТДЕЛ</w:t>
      </w:r>
    </w:p>
    <w:p w14:paraId="4866EE36" w14:textId="77777777" w:rsidR="00570195" w:rsidRDefault="00570195" w:rsidP="0057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2022</w:t>
      </w:r>
    </w:p>
    <w:p w14:paraId="7C2F88A9" w14:textId="05131706" w:rsidR="00A60787" w:rsidRPr="00570195" w:rsidRDefault="00C74BD1" w:rsidP="0057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Arial" w:eastAsia="Times New Roman" w:hAnsi="Arial" w:cs="Arial"/>
          <w:color w:val="335875"/>
          <w:sz w:val="24"/>
          <w:szCs w:val="24"/>
          <w:lang w:eastAsia="ru-RU"/>
        </w:rPr>
        <w:lastRenderedPageBreak/>
        <w:t xml:space="preserve"> 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доброты</w:t>
      </w:r>
      <w:r w:rsidR="008824AA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13 ноября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0787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празднования — делать добрые дела и даже пропагандировать доброту, бескорыстно помогать людям. Столь важный праздник нужен народу: это повод проявить милосердие и сострадание, запомниться другим и оставить приятный след в их сердце.</w:t>
      </w:r>
    </w:p>
    <w:p w14:paraId="469AB407" w14:textId="77777777" w:rsidR="00877A90" w:rsidRPr="00727CFA" w:rsidRDefault="00A60787" w:rsidP="0072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началось в 1997 году, когда в Японии было создано волонтерское «Всемирное движение за доброту» (World Kindness Movement), не имеющее политическо</w:t>
      </w:r>
      <w:r w:rsidR="008824AA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религиозной принадлежности.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 него входили только представите</w:t>
      </w: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стран тихоокеанского региона. Несмотря на разные культуры, они все были объединены одной целью — творить добро на всей Земле. Позже к празднованию Дня доброты присоединились другие страны. 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Спустя год, </w:t>
      </w:r>
      <w:r w:rsidR="00877A90" w:rsidRPr="00727C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 ноября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Токио стартовала первая конференция движения. День ее открытия и был выбран датой нового праздника — Всемирного дня доброты. </w:t>
      </w:r>
    </w:p>
    <w:p w14:paraId="37F95B77" w14:textId="77777777" w:rsidR="00A60787" w:rsidRPr="00727CFA" w:rsidRDefault="00877A90" w:rsidP="0072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говорится в официальной декларации объединения добровольцев, «мы будем стремиться…создать более добрый и более полный сочувствия мир». Творить добро совсем не сложно, а результат вознаградит вас сторицей, считают участники World Kindness Movement. </w:t>
      </w:r>
    </w:p>
    <w:p w14:paraId="7436C5C9" w14:textId="77777777" w:rsidR="00A60787" w:rsidRPr="00A60787" w:rsidRDefault="00C74BD1" w:rsidP="0072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787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имеет свой символ — открытое сердечко. Дизайнером символа является художник из Франции Орель. 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доброты—это не только молодёжно-волонтёрский праздник. Любой человек, вне зависимости от его возраста, состояния здоровья, материального достатка или социального положения может творить добрые поступки. Даже малость, пустяк для делающего, может сыграть в жизни человека к кому обращено сочувствие и участие ближнего, важную, а иногда определяющую роль.</w:t>
      </w:r>
    </w:p>
    <w:p w14:paraId="744E9CE3" w14:textId="77777777" w:rsidR="00877A90" w:rsidRPr="00C74BD1" w:rsidRDefault="00C74BD1" w:rsidP="00C7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7A90"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Всемирный день доброты отмечают на </w:t>
      </w:r>
      <w:r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континентах, в 28 странах </w:t>
      </w:r>
      <w:r w:rsidR="00877A90"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год список присоединившихся стран пополняется. Каждые два года Движение за доброту выбирает свой Международный совет. </w:t>
      </w:r>
    </w:p>
    <w:p w14:paraId="06E5ADD3" w14:textId="77777777" w:rsidR="00877A90" w:rsidRPr="00C74BD1" w:rsidRDefault="00C74BD1" w:rsidP="00C74BD1">
      <w:pPr>
        <w:spacing w:after="0" w:line="240" w:lineRule="auto"/>
        <w:jc w:val="both"/>
        <w:rPr>
          <w:rFonts w:ascii="Arial" w:eastAsia="Times New Roman" w:hAnsi="Arial" w:cs="Arial"/>
          <w:sz w:val="41"/>
          <w:szCs w:val="41"/>
          <w:lang w:eastAsia="ru-RU"/>
        </w:rPr>
      </w:pPr>
      <w:r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7A90"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World Kindness Day прошел в 2009 году. Отметили его флешмобом на Манежной площади. Его участники, взявшись за руки, образовали «кольцо солидарности» вокруг Глобуса Часов Мира. </w:t>
      </w:r>
    </w:p>
    <w:p w14:paraId="344A26C9" w14:textId="77777777" w:rsidR="00C74BD1" w:rsidRDefault="00C74BD1" w:rsidP="00C7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  </w:t>
      </w:r>
      <w:r w:rsidR="00877A90"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уверяют психологи, </w:t>
      </w:r>
      <w:r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доброта-залог здоровья.</w:t>
      </w:r>
      <w:r w:rsidR="00877A90" w:rsidRPr="00C7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исследованиям, люди, совершающие добрые поступки, меньше болеют, дольше живут и при этом ощущают свою жизнь более гармоничной, чем те, кто часто злится.  Кроме того, добрым людям легче справляться со стрессами и негативными эмоциями, они реже страдают от заниженной самооценки и проще устанавливают связи с другими людьми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BEAA2A" w14:textId="77777777" w:rsidR="00C74BD1" w:rsidRPr="00A60787" w:rsidRDefault="00C74BD1" w:rsidP="00A60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Существуют пять действенных советов как стать добрее.</w:t>
      </w:r>
    </w:p>
    <w:p w14:paraId="7C92C91F" w14:textId="77777777" w:rsidR="00877A90" w:rsidRPr="00A60787" w:rsidRDefault="00C74BD1" w:rsidP="00C7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управлять своим гневом. Помните: только вы определяете, какую эмоцию «включать» в данный момент. Справиться с гневом помогает анализ. Спросите себя: что именно я сейчас чувствую и почему я чувствую именно это. Когда вы пытаетесь структурированно описать свое состояние, вы поневоле успокаиваетесь, и злость стихает</w:t>
      </w:r>
      <w:r w:rsid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3AAF7C" w14:textId="77777777" w:rsidR="00877A90" w:rsidRPr="00A60787" w:rsidRDefault="00C74BD1" w:rsidP="00A6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в себе эмпатию: пытайтесь понять, что чувствует другой человек в той или иной ситуации, какие эмоции он может испытывать в данный момент, попробуйте поставить себя на его место. </w:t>
      </w:r>
    </w:p>
    <w:p w14:paraId="346B0063" w14:textId="77777777" w:rsidR="00877A90" w:rsidRPr="00A60787" w:rsidRDefault="00C74BD1" w:rsidP="00A6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вечер подводите положительный итог дня: вспомните трёх людей, которые вам чем-то помогли, а также три события, которые были для вас приятны и принесли радость. Поверьте, в каждом дне что-то подобное есть, со временем вы научитесь замечать хорошее сразу и не останавливаться на плохом.</w:t>
      </w:r>
    </w:p>
    <w:p w14:paraId="07FAB5BA" w14:textId="77777777" w:rsidR="00877A90" w:rsidRPr="00A60787" w:rsidRDefault="00C74BD1" w:rsidP="00A6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комплименты! Коллега пришла в красивом платье — скажите ей об этом, это же совсем не сложно. Подчинённые сегодня молодцы — похвалите, так и работа пойдет активнее. Главное, чтобы ваши комплименты бы искренними — не стоит говорить людям о заслугах, в которые вы на самом деле не верите, хвалить нужно то, что и правда нравится. И не забываем о добрых словах в свой адрес, это не менее важно. Напоминайте себе о собственных сильных сторонах каждый день. </w:t>
      </w:r>
    </w:p>
    <w:p w14:paraId="381A594B" w14:textId="77777777" w:rsidR="00877A90" w:rsidRPr="00877A90" w:rsidRDefault="00C74BD1" w:rsidP="00727CFA">
      <w:pPr>
        <w:spacing w:after="0" w:line="240" w:lineRule="auto"/>
        <w:jc w:val="both"/>
        <w:rPr>
          <w:rFonts w:ascii="Segoe UI" w:eastAsia="Times New Roman" w:hAnsi="Segoe UI" w:cs="Segoe UI"/>
          <w:color w:val="666666"/>
          <w:sz w:val="24"/>
          <w:szCs w:val="24"/>
          <w:lang w:eastAsia="ru-RU"/>
        </w:rPr>
      </w:pPr>
      <w:r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окружить себя доброжелательными людьми. Конечно, все мы иногда сталкиваемся с негативом от окружающих. Полезно будет научиться определенным психотехникам, которые помогут не заряжаться отрицательными эмоциями от злых людей. А </w:t>
      </w:r>
      <w:r w:rsidR="00877A90" w:rsidRPr="00A607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тех, для кого негативное восприятие всего и вся — привычный образ жизни, лучше вообще по возможности исключить из ближнего круга общения. </w:t>
      </w:r>
      <w:r w:rsidR="00CF6EFA" w:rsidRPr="00877A90">
        <w:rPr>
          <w:rFonts w:ascii="Segoe UI" w:eastAsia="Times New Roman" w:hAnsi="Segoe UI" w:cs="Segoe UI"/>
          <w:color w:val="666666"/>
          <w:sz w:val="24"/>
          <w:szCs w:val="24"/>
          <w:lang w:eastAsia="ru-RU"/>
        </w:rPr>
        <w:t xml:space="preserve"> </w:t>
      </w:r>
    </w:p>
    <w:p w14:paraId="65E058FA" w14:textId="5CD03D24" w:rsidR="00727CFA" w:rsidRDefault="00727CFA" w:rsidP="0072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666666"/>
          <w:sz w:val="24"/>
          <w:szCs w:val="24"/>
          <w:lang w:eastAsia="ru-RU"/>
        </w:rPr>
        <w:t xml:space="preserve"> 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праздник был впервые проведен только в 2009 году.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желающие собираются в этот день и делают благородные и полезные для общества и природы поступки. Например, собирают мусор во дворах, в лесах, возле водоемов. Занимаются сбором макулатуры</w:t>
      </w: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7CFA">
        <w:rPr>
          <w:rFonts w:ascii="Times New Roman" w:hAnsi="Times New Roman" w:cs="Times New Roman"/>
          <w:sz w:val="24"/>
          <w:szCs w:val="24"/>
        </w:rPr>
        <w:t xml:space="preserve"> делают уборку мемориальных памятников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желающие могли написать записки с пожеланиями пожилым людям, живущим в интернатах, 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навестите соседей в возрасте, предложите им свои услуги,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деньги 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благотворительные фонды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помочь</w:t>
      </w:r>
      <w:r w:rsidR="000E03D6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 больным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03D6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нуждаются в </w:t>
      </w:r>
      <w:r w:rsidR="003B0661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дорогостоящем лекарстве. Нередко творческие люди (музыканты, актеры, артисты и аниматоры) посещают детские дома, общаются с детьми, дарят им подарки, развлекают, поют и показывают спектакли. А еще в День доброты принято дарить цветы встречным людям — и знакомым, и тем, кого впервые видишь. В каждой стране букеты разные, к примеру, в Сингапуре вручают маргаритки и герберы. </w:t>
      </w:r>
    </w:p>
    <w:p w14:paraId="6AC25AA4" w14:textId="77777777" w:rsidR="003B0661" w:rsidRPr="00727CFA" w:rsidRDefault="003B0661" w:rsidP="00727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CF6EFA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совершили добрый поступок, помогли нуждающимся людям, сделали шаг к улучшению мира. </w:t>
      </w:r>
    </w:p>
    <w:p w14:paraId="3D1C2E07" w14:textId="77777777" w:rsidR="00877A90" w:rsidRPr="00727CFA" w:rsidRDefault="00727CFA" w:rsidP="0072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A90"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Любому хочется, чтобы на жизненном пути его окружали добрые и отзывчивые люди. Для этого надо и самому творить добро в отношении других.</w:t>
      </w:r>
    </w:p>
    <w:p w14:paraId="7D1EA452" w14:textId="77777777" w:rsidR="00CF6EFA" w:rsidRPr="00727CFA" w:rsidRDefault="00877A90" w:rsidP="00727C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до вечера, а доброта на век.</w:t>
      </w:r>
    </w:p>
    <w:p w14:paraId="1B92DF91" w14:textId="77777777" w:rsidR="00877A90" w:rsidRDefault="00CF6EFA" w:rsidP="00CF6EFA">
      <w:pPr>
        <w:shd w:val="clear" w:color="auto" w:fill="FFFFFF"/>
        <w:spacing w:after="450" w:line="240" w:lineRule="auto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 xml:space="preserve"> </w:t>
      </w:r>
    </w:p>
    <w:p w14:paraId="6C97883A" w14:textId="0E654385" w:rsidR="004351FF" w:rsidRDefault="004351FF"/>
    <w:p w14:paraId="5DDC0873" w14:textId="5D3D1A63" w:rsidR="00570195" w:rsidRPr="00570195" w:rsidRDefault="00570195" w:rsidP="00570195"/>
    <w:p w14:paraId="0C2A366A" w14:textId="4A7629F1" w:rsidR="00570195" w:rsidRPr="00570195" w:rsidRDefault="00570195" w:rsidP="00570195"/>
    <w:p w14:paraId="3233ED8D" w14:textId="0D2CFC63" w:rsidR="00570195" w:rsidRPr="00570195" w:rsidRDefault="00570195" w:rsidP="00570195"/>
    <w:p w14:paraId="11DB245B" w14:textId="1F0E67FD" w:rsidR="00570195" w:rsidRPr="00570195" w:rsidRDefault="00570195" w:rsidP="00570195"/>
    <w:p w14:paraId="06B81FD8" w14:textId="4B21EB8A" w:rsidR="00570195" w:rsidRDefault="00570195" w:rsidP="00570195"/>
    <w:p w14:paraId="6F55E060" w14:textId="4C8DBB82" w:rsidR="00570195" w:rsidRDefault="00570195" w:rsidP="00570195"/>
    <w:p w14:paraId="745F5525" w14:textId="0852745D" w:rsidR="00570195" w:rsidRDefault="00570195" w:rsidP="00570195"/>
    <w:p w14:paraId="5CEA5B7D" w14:textId="77777777" w:rsidR="00570195" w:rsidRPr="00570195" w:rsidRDefault="00570195" w:rsidP="00570195"/>
    <w:p w14:paraId="7F78B161" w14:textId="5439CD00" w:rsidR="00570195" w:rsidRPr="00570195" w:rsidRDefault="00570195" w:rsidP="00570195"/>
    <w:p w14:paraId="487A4F18" w14:textId="17391A3F" w:rsidR="00570195" w:rsidRDefault="00570195" w:rsidP="00570195"/>
    <w:p w14:paraId="267C60C7" w14:textId="77777777" w:rsidR="00570195" w:rsidRPr="00CC7B59" w:rsidRDefault="00570195" w:rsidP="0057019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tab/>
      </w:r>
      <w:r w:rsidRPr="00CC7B59">
        <w:rPr>
          <w:rFonts w:ascii="Times New Roman" w:hAnsi="Times New Roman" w:cs="Times New Roman"/>
          <w:b/>
          <w:szCs w:val="24"/>
        </w:rPr>
        <w:t>Составитель Ю.Ф. Шаронова – ведущий методист методического отдела</w:t>
      </w:r>
    </w:p>
    <w:p w14:paraId="0C9978BB" w14:textId="4E31F7F3" w:rsidR="00570195" w:rsidRPr="00CC7B59" w:rsidRDefault="00570195" w:rsidP="0057019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C7B59">
        <w:rPr>
          <w:rFonts w:ascii="Times New Roman" w:hAnsi="Times New Roman" w:cs="Times New Roman"/>
          <w:b/>
          <w:szCs w:val="24"/>
        </w:rPr>
        <w:t>Ответственный за выпуск Е.В. Степанова-директор РМУК «ЕМЦБ»</w:t>
      </w:r>
    </w:p>
    <w:p w14:paraId="76B94784" w14:textId="77777777" w:rsidR="00570195" w:rsidRPr="00CC7B59" w:rsidRDefault="00570195" w:rsidP="0057019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CF98BE3" w14:textId="77777777" w:rsidR="00570195" w:rsidRPr="00CC7B59" w:rsidRDefault="00570195" w:rsidP="0057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hAnsi="Times New Roman" w:cs="Times New Roman"/>
          <w:b/>
          <w:szCs w:val="24"/>
        </w:rPr>
        <w:t>Адрес:</w:t>
      </w: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412120 Саратовская область,</w:t>
      </w:r>
    </w:p>
    <w:p w14:paraId="4C7863E6" w14:textId="77777777" w:rsidR="00570195" w:rsidRPr="00CC7B59" w:rsidRDefault="00570195" w:rsidP="0057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Екатериновский район, р.п. Екатериновка,</w:t>
      </w:r>
    </w:p>
    <w:p w14:paraId="419D3FA1" w14:textId="6E01F992" w:rsidR="00570195" w:rsidRPr="00CC7B59" w:rsidRDefault="00570195" w:rsidP="0057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ул. 50 лет Октября, д. 92.</w:t>
      </w:r>
    </w:p>
    <w:p w14:paraId="489ECB7F" w14:textId="77777777" w:rsidR="00570195" w:rsidRPr="00CC7B59" w:rsidRDefault="00570195" w:rsidP="0057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Телефон: 8(84554)2-11-33, 8(84554)2-17-91</w:t>
      </w:r>
    </w:p>
    <w:p w14:paraId="0EF18FF8" w14:textId="77777777" w:rsidR="00570195" w:rsidRPr="00CC7B59" w:rsidRDefault="00570195" w:rsidP="0057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CC7B59">
        <w:rPr>
          <w:rFonts w:ascii="Times New Roman" w:eastAsia="Times New Roman" w:hAnsi="Times New Roman" w:cs="Times New Roman"/>
          <w:b/>
          <w:szCs w:val="24"/>
          <w:lang w:eastAsia="ru-RU"/>
        </w:rPr>
        <w:t>Адрес электронной почты: ekaterin-biblioneka@yandex.ru</w:t>
      </w:r>
    </w:p>
    <w:p w14:paraId="642CE5D9" w14:textId="77777777" w:rsidR="00570195" w:rsidRPr="003A6BB5" w:rsidRDefault="00570195" w:rsidP="005701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0A427" w14:textId="297A9DFC" w:rsidR="00570195" w:rsidRPr="00570195" w:rsidRDefault="00570195" w:rsidP="00570195">
      <w:pPr>
        <w:tabs>
          <w:tab w:val="left" w:pos="2415"/>
        </w:tabs>
      </w:pPr>
    </w:p>
    <w:sectPr w:rsidR="00570195" w:rsidRPr="00570195" w:rsidSect="00A607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A62"/>
    <w:multiLevelType w:val="multilevel"/>
    <w:tmpl w:val="6F9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D4980"/>
    <w:multiLevelType w:val="multilevel"/>
    <w:tmpl w:val="0F6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05652"/>
    <w:multiLevelType w:val="multilevel"/>
    <w:tmpl w:val="A8F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5ABE"/>
    <w:multiLevelType w:val="multilevel"/>
    <w:tmpl w:val="0A92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0C37BA"/>
    <w:multiLevelType w:val="multilevel"/>
    <w:tmpl w:val="1B1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2965844">
    <w:abstractNumId w:val="4"/>
  </w:num>
  <w:num w:numId="2" w16cid:durableId="1979218720">
    <w:abstractNumId w:val="3"/>
  </w:num>
  <w:num w:numId="3" w16cid:durableId="925461183">
    <w:abstractNumId w:val="2"/>
  </w:num>
  <w:num w:numId="4" w16cid:durableId="39475818">
    <w:abstractNumId w:val="0"/>
  </w:num>
  <w:num w:numId="5" w16cid:durableId="191045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A90"/>
    <w:rsid w:val="000E03D6"/>
    <w:rsid w:val="00245B86"/>
    <w:rsid w:val="00265D61"/>
    <w:rsid w:val="002834AC"/>
    <w:rsid w:val="003B0661"/>
    <w:rsid w:val="004351FF"/>
    <w:rsid w:val="00550AFB"/>
    <w:rsid w:val="00570195"/>
    <w:rsid w:val="005D13A6"/>
    <w:rsid w:val="005D4036"/>
    <w:rsid w:val="00727CFA"/>
    <w:rsid w:val="00806A9E"/>
    <w:rsid w:val="00877A90"/>
    <w:rsid w:val="008824AA"/>
    <w:rsid w:val="00943834"/>
    <w:rsid w:val="00A60787"/>
    <w:rsid w:val="00C74BD1"/>
    <w:rsid w:val="00CF6EFA"/>
    <w:rsid w:val="00F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51F8"/>
  <w15:docId w15:val="{3C4D5C9E-8F24-4A38-9CC0-8CA0B65D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FF"/>
  </w:style>
  <w:style w:type="paragraph" w:styleId="2">
    <w:name w:val="heading 2"/>
    <w:basedOn w:val="a"/>
    <w:link w:val="20"/>
    <w:uiPriority w:val="9"/>
    <w:qFormat/>
    <w:rsid w:val="0087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7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7A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A90"/>
    <w:rPr>
      <w:b/>
      <w:bCs/>
    </w:rPr>
  </w:style>
  <w:style w:type="character" w:styleId="a5">
    <w:name w:val="Hyperlink"/>
    <w:basedOn w:val="a0"/>
    <w:uiPriority w:val="99"/>
    <w:semiHidden/>
    <w:unhideWhenUsed/>
    <w:rsid w:val="00877A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A90"/>
    <w:rPr>
      <w:rFonts w:ascii="Tahoma" w:hAnsi="Tahoma" w:cs="Tahoma"/>
      <w:sz w:val="16"/>
      <w:szCs w:val="16"/>
    </w:rPr>
  </w:style>
  <w:style w:type="character" w:customStyle="1" w:styleId="sc3ba6aa6">
    <w:name w:val="sc3ba6aa6"/>
    <w:basedOn w:val="a0"/>
    <w:rsid w:val="00877A90"/>
  </w:style>
  <w:style w:type="character" w:customStyle="1" w:styleId="cd09cb7b9">
    <w:name w:val="cd09cb7b9"/>
    <w:basedOn w:val="a0"/>
    <w:rsid w:val="00877A90"/>
  </w:style>
  <w:style w:type="character" w:customStyle="1" w:styleId="db8580c13">
    <w:name w:val="db8580c13"/>
    <w:basedOn w:val="a0"/>
    <w:rsid w:val="00877A90"/>
  </w:style>
  <w:style w:type="character" w:customStyle="1" w:styleId="ncb91f519">
    <w:name w:val="ncb91f519"/>
    <w:basedOn w:val="a0"/>
    <w:rsid w:val="0087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6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08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77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93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0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73330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63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6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5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66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3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0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2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42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4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55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1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96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43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90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4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97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00576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23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2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1113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06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31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9341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3917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6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7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5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26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3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05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8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4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57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6805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1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85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791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02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2762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2496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5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449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9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6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1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3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76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45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77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93962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4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78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40746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62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13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3772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4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5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78441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4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687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6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8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2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1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9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45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04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53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335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0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434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89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908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48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353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50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2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66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348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613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4840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84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11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3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2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11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0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29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79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30389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77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5746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11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4425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4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3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14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66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14695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43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08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61697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92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7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9906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7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97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45742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3443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1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37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40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10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56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6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8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38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4752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54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45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44781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29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35221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9149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83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1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3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2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30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3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75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7786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5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8887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26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28641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4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8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60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8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1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4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67654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440468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1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7242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476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05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684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Библиотека Екатериновка</cp:lastModifiedBy>
  <cp:revision>6</cp:revision>
  <dcterms:created xsi:type="dcterms:W3CDTF">2022-09-11T07:43:00Z</dcterms:created>
  <dcterms:modified xsi:type="dcterms:W3CDTF">2022-09-12T04:49:00Z</dcterms:modified>
</cp:coreProperties>
</file>