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225E2" w14:textId="77777777" w:rsidR="00065BFC" w:rsidRDefault="003527CD" w:rsidP="00065BFC">
      <w:pPr>
        <w:pStyle w:val="a3"/>
      </w:pPr>
      <w:r w:rsidRPr="003527CD">
        <w:t xml:space="preserve">     </w:t>
      </w:r>
    </w:p>
    <w:p w14:paraId="30ED13D8" w14:textId="77777777" w:rsidR="00065BFC" w:rsidRDefault="00065BFC" w:rsidP="00065BFC">
      <w:pPr>
        <w:pStyle w:val="a3"/>
      </w:pPr>
    </w:p>
    <w:p w14:paraId="07AAA355" w14:textId="77777777" w:rsidR="00065BFC" w:rsidRPr="00065BFC" w:rsidRDefault="00065BFC" w:rsidP="00065BFC">
      <w:pPr>
        <w:spacing w:line="256" w:lineRule="auto"/>
        <w:jc w:val="center"/>
        <w:rPr>
          <w:rFonts w:ascii="Times New Roman" w:eastAsia="Calibri" w:hAnsi="Times New Roman" w:cs="Times New Roman"/>
          <w:b/>
          <w:sz w:val="24"/>
          <w:szCs w:val="24"/>
        </w:rPr>
      </w:pPr>
      <w:r w:rsidRPr="00065BFC">
        <w:rPr>
          <w:rFonts w:ascii="Times New Roman" w:eastAsia="Calibri" w:hAnsi="Times New Roman" w:cs="Times New Roman"/>
          <w:b/>
          <w:sz w:val="24"/>
          <w:szCs w:val="24"/>
        </w:rPr>
        <w:t>РАЙОННОЕ МУНИЦИПАЛЬНОЕ УЧРЕЖДЕНИЕ КУЛЬТУРЫ</w:t>
      </w:r>
    </w:p>
    <w:p w14:paraId="27A30260" w14:textId="0EB15829" w:rsidR="00065BFC" w:rsidRDefault="00065BFC" w:rsidP="00882188">
      <w:pPr>
        <w:autoSpaceDE w:val="0"/>
        <w:autoSpaceDN w:val="0"/>
        <w:adjustRightInd w:val="0"/>
        <w:spacing w:after="0" w:line="240" w:lineRule="auto"/>
        <w:jc w:val="center"/>
      </w:pPr>
      <w:r w:rsidRPr="00065BFC">
        <w:rPr>
          <w:rFonts w:ascii="Times New Roman" w:eastAsia="Calibri" w:hAnsi="Times New Roman" w:cs="Times New Roman"/>
          <w:b/>
          <w:sz w:val="24"/>
          <w:szCs w:val="24"/>
        </w:rPr>
        <w:t xml:space="preserve">« ЕКАТЕРИНОВСКАЯ МЕЖПОСЕЛЕНЧЕСКАЯ </w:t>
      </w:r>
      <w:proofErr w:type="gramStart"/>
      <w:r w:rsidRPr="00065BFC">
        <w:rPr>
          <w:rFonts w:ascii="Times New Roman" w:eastAsia="Calibri" w:hAnsi="Times New Roman" w:cs="Times New Roman"/>
          <w:b/>
          <w:sz w:val="24"/>
          <w:szCs w:val="24"/>
        </w:rPr>
        <w:t>ЦЕНТРАЛЬНАЯ</w:t>
      </w:r>
      <w:proofErr w:type="gramEnd"/>
      <w:r w:rsidRPr="00065BFC">
        <w:rPr>
          <w:rFonts w:ascii="Times New Roman" w:eastAsia="Calibri" w:hAnsi="Times New Roman" w:cs="Times New Roman"/>
          <w:b/>
          <w:sz w:val="24"/>
          <w:szCs w:val="24"/>
        </w:rPr>
        <w:t xml:space="preserve"> БИБЛИОТЕК</w:t>
      </w:r>
      <w:r w:rsidR="00882188">
        <w:rPr>
          <w:rFonts w:ascii="Times New Roman" w:eastAsia="Calibri" w:hAnsi="Times New Roman" w:cs="Times New Roman"/>
          <w:b/>
          <w:sz w:val="24"/>
          <w:szCs w:val="24"/>
        </w:rPr>
        <w:t>»</w:t>
      </w:r>
    </w:p>
    <w:p w14:paraId="7240D51C" w14:textId="77777777" w:rsidR="00065BFC" w:rsidRDefault="00065BFC" w:rsidP="00065BFC">
      <w:pPr>
        <w:pStyle w:val="a3"/>
      </w:pPr>
    </w:p>
    <w:p w14:paraId="47F7419D" w14:textId="77777777" w:rsidR="00065BFC" w:rsidRDefault="00065BFC" w:rsidP="00065BFC">
      <w:pPr>
        <w:pStyle w:val="a3"/>
      </w:pPr>
    </w:p>
    <w:p w14:paraId="69D55FC2" w14:textId="77777777" w:rsidR="00065BFC" w:rsidRDefault="00065BFC" w:rsidP="00065BFC">
      <w:pPr>
        <w:pStyle w:val="a3"/>
      </w:pPr>
    </w:p>
    <w:p w14:paraId="3789D41C" w14:textId="77777777" w:rsidR="00065BFC" w:rsidRDefault="00065BFC" w:rsidP="00065BFC">
      <w:pPr>
        <w:pStyle w:val="a3"/>
      </w:pPr>
    </w:p>
    <w:p w14:paraId="7FA2A1B1" w14:textId="77777777" w:rsidR="00065BFC" w:rsidRPr="00882188" w:rsidRDefault="00065BFC" w:rsidP="00065BFC">
      <w:pPr>
        <w:pStyle w:val="a3"/>
        <w:rPr>
          <w:sz w:val="36"/>
          <w:szCs w:val="36"/>
        </w:rPr>
      </w:pPr>
    </w:p>
    <w:p w14:paraId="7AB722D8" w14:textId="68951515" w:rsidR="00642387" w:rsidRPr="00882188" w:rsidRDefault="00882188" w:rsidP="00642387">
      <w:pPr>
        <w:pStyle w:val="a3"/>
        <w:jc w:val="center"/>
        <w:rPr>
          <w:rFonts w:ascii="DSMotterHo" w:hAnsi="DSMotterHo"/>
          <w:color w:val="C00000"/>
          <w:sz w:val="36"/>
          <w:szCs w:val="36"/>
        </w:rPr>
      </w:pPr>
      <w:r w:rsidRPr="00882188">
        <w:rPr>
          <w:rFonts w:ascii="Cambria" w:hAnsi="Cambria" w:cs="Cambria"/>
          <w:color w:val="C00000"/>
          <w:sz w:val="36"/>
          <w:szCs w:val="36"/>
        </w:rPr>
        <w:t>«</w:t>
      </w:r>
      <w:r w:rsidR="00065BFC" w:rsidRPr="00882188">
        <w:rPr>
          <w:rFonts w:ascii="DSMotterHo" w:hAnsi="DSMotterHo"/>
          <w:color w:val="C00000"/>
          <w:sz w:val="36"/>
          <w:szCs w:val="36"/>
        </w:rPr>
        <w:t>СПРАВОЧНО - БИБЛИОГРАФИЧЕСКАЯ И</w:t>
      </w:r>
    </w:p>
    <w:p w14:paraId="3F22FF07" w14:textId="44799BFD" w:rsidR="00065BFC" w:rsidRPr="00882188" w:rsidRDefault="00065BFC" w:rsidP="00882188">
      <w:pPr>
        <w:pStyle w:val="a3"/>
        <w:jc w:val="center"/>
        <w:rPr>
          <w:rFonts w:ascii="DSMotterHo" w:hAnsi="DSMotterHo"/>
          <w:color w:val="C00000"/>
          <w:sz w:val="36"/>
          <w:szCs w:val="36"/>
        </w:rPr>
      </w:pPr>
      <w:r w:rsidRPr="00882188">
        <w:rPr>
          <w:rFonts w:ascii="DSMotterHo" w:hAnsi="DSMotterHo"/>
          <w:color w:val="C00000"/>
          <w:sz w:val="36"/>
          <w:szCs w:val="36"/>
        </w:rPr>
        <w:t>ИНФОРМАЦИОННАЯ РАБОТА В БИБЛИОТЕКЕ</w:t>
      </w:r>
      <w:r w:rsidR="00882188" w:rsidRPr="00882188">
        <w:rPr>
          <w:rFonts w:ascii="Cambria" w:hAnsi="Cambria" w:cs="Cambria"/>
          <w:color w:val="C00000"/>
          <w:sz w:val="36"/>
          <w:szCs w:val="36"/>
        </w:rPr>
        <w:t>»</w:t>
      </w:r>
    </w:p>
    <w:p w14:paraId="29682202" w14:textId="77777777" w:rsidR="00065BFC" w:rsidRDefault="00065BFC" w:rsidP="00065BFC">
      <w:pPr>
        <w:pStyle w:val="a3"/>
      </w:pPr>
    </w:p>
    <w:p w14:paraId="4241BD4F" w14:textId="77777777" w:rsidR="00642387" w:rsidRPr="00642387" w:rsidRDefault="00642387" w:rsidP="00642387">
      <w:pPr>
        <w:autoSpaceDE w:val="0"/>
        <w:autoSpaceDN w:val="0"/>
        <w:adjustRightInd w:val="0"/>
        <w:spacing w:after="0" w:line="240" w:lineRule="auto"/>
        <w:ind w:left="-426" w:firstLine="426"/>
        <w:jc w:val="center"/>
        <w:rPr>
          <w:rFonts w:ascii="Times New Roman" w:eastAsia="Calibri" w:hAnsi="Times New Roman" w:cs="Times New Roman"/>
          <w:b/>
          <w:sz w:val="26"/>
          <w:szCs w:val="26"/>
        </w:rPr>
      </w:pPr>
    </w:p>
    <w:p w14:paraId="2136D135" w14:textId="5AAADB27" w:rsidR="00065BFC" w:rsidRDefault="00882188" w:rsidP="00882188">
      <w:pPr>
        <w:pStyle w:val="a3"/>
        <w:ind w:hanging="284"/>
      </w:pPr>
      <w:r>
        <w:rPr>
          <w:noProof/>
          <w:lang w:eastAsia="ru-RU"/>
        </w:rPr>
        <w:drawing>
          <wp:inline distT="0" distB="0" distL="0" distR="0" wp14:anchorId="67A64FB1" wp14:editId="746C1759">
            <wp:extent cx="5557968" cy="3072079"/>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295" cy="3089947"/>
                    </a:xfrm>
                    <a:prstGeom prst="rect">
                      <a:avLst/>
                    </a:prstGeom>
                    <a:noFill/>
                    <a:ln>
                      <a:noFill/>
                    </a:ln>
                  </pic:spPr>
                </pic:pic>
              </a:graphicData>
            </a:graphic>
          </wp:inline>
        </w:drawing>
      </w:r>
    </w:p>
    <w:p w14:paraId="00CFBCA6" w14:textId="77777777" w:rsidR="00065BFC" w:rsidRDefault="00065BFC" w:rsidP="00065BFC">
      <w:pPr>
        <w:pStyle w:val="a3"/>
      </w:pPr>
    </w:p>
    <w:p w14:paraId="4F5BFAE8" w14:textId="77777777" w:rsidR="00065BFC" w:rsidRDefault="00065BFC" w:rsidP="00065BFC">
      <w:pPr>
        <w:pStyle w:val="a3"/>
      </w:pPr>
    </w:p>
    <w:p w14:paraId="4CDCC16E" w14:textId="4B6D0B68" w:rsidR="00065BFC" w:rsidRPr="00882188" w:rsidRDefault="00882188" w:rsidP="00882188">
      <w:pPr>
        <w:pStyle w:val="a3"/>
        <w:jc w:val="center"/>
        <w:rPr>
          <w:rFonts w:ascii="DSMotterHo" w:hAnsi="DSMotterHo"/>
          <w:b/>
          <w:bCs/>
          <w:sz w:val="52"/>
          <w:szCs w:val="52"/>
        </w:rPr>
      </w:pPr>
      <w:r w:rsidRPr="00882188">
        <w:rPr>
          <w:rFonts w:ascii="DSMotterHo" w:hAnsi="DSMotterHo"/>
          <w:b/>
          <w:bCs/>
          <w:sz w:val="52"/>
          <w:szCs w:val="52"/>
        </w:rPr>
        <w:t>Консультация</w:t>
      </w:r>
    </w:p>
    <w:p w14:paraId="21507F03" w14:textId="77777777" w:rsidR="00065BFC" w:rsidRDefault="00065BFC" w:rsidP="00065BFC">
      <w:pPr>
        <w:pStyle w:val="a3"/>
      </w:pPr>
    </w:p>
    <w:p w14:paraId="39955093" w14:textId="77777777" w:rsidR="00065BFC" w:rsidRDefault="00065BFC" w:rsidP="00065BFC">
      <w:pPr>
        <w:pStyle w:val="a3"/>
      </w:pPr>
    </w:p>
    <w:p w14:paraId="42ADD4A6" w14:textId="77777777" w:rsidR="00065BFC" w:rsidRDefault="00065BFC" w:rsidP="00065BFC">
      <w:pPr>
        <w:pStyle w:val="a3"/>
      </w:pPr>
    </w:p>
    <w:p w14:paraId="6DDB1DAE" w14:textId="77777777" w:rsidR="00065BFC" w:rsidRDefault="00065BFC" w:rsidP="00065BFC">
      <w:pPr>
        <w:pStyle w:val="a3"/>
      </w:pPr>
    </w:p>
    <w:p w14:paraId="6A9102E9" w14:textId="77777777" w:rsidR="00065BFC" w:rsidRDefault="00065BFC" w:rsidP="00065BFC">
      <w:pPr>
        <w:pStyle w:val="a3"/>
      </w:pPr>
    </w:p>
    <w:p w14:paraId="50698D38" w14:textId="77777777" w:rsidR="00065BFC" w:rsidRDefault="00065BFC" w:rsidP="00065BFC">
      <w:pPr>
        <w:pStyle w:val="a3"/>
      </w:pPr>
    </w:p>
    <w:p w14:paraId="5D5F6794" w14:textId="77777777" w:rsidR="00065BFC" w:rsidRDefault="00065BFC" w:rsidP="00065BFC">
      <w:pPr>
        <w:pStyle w:val="a3"/>
      </w:pPr>
    </w:p>
    <w:p w14:paraId="75704485" w14:textId="77777777" w:rsidR="00882188" w:rsidRPr="00882188" w:rsidRDefault="00882188" w:rsidP="00882188">
      <w:pPr>
        <w:autoSpaceDE w:val="0"/>
        <w:autoSpaceDN w:val="0"/>
        <w:adjustRightInd w:val="0"/>
        <w:spacing w:after="0" w:line="240" w:lineRule="auto"/>
        <w:jc w:val="center"/>
        <w:rPr>
          <w:rFonts w:ascii="Times New Roman" w:eastAsia="Calibri" w:hAnsi="Times New Roman" w:cs="Times New Roman"/>
          <w:b/>
          <w:sz w:val="26"/>
          <w:szCs w:val="26"/>
        </w:rPr>
      </w:pPr>
      <w:r w:rsidRPr="00882188">
        <w:rPr>
          <w:rFonts w:ascii="Times New Roman" w:eastAsia="Calibri" w:hAnsi="Times New Roman" w:cs="Times New Roman"/>
          <w:b/>
          <w:sz w:val="26"/>
          <w:szCs w:val="26"/>
        </w:rPr>
        <w:t>ЦЕНТРАЛЬНАЯ РАЙОННАЯ БИБЛИОТЕКА</w:t>
      </w:r>
    </w:p>
    <w:p w14:paraId="6F0199D3" w14:textId="77777777" w:rsidR="00882188" w:rsidRPr="00882188" w:rsidRDefault="00882188" w:rsidP="00882188">
      <w:pPr>
        <w:autoSpaceDE w:val="0"/>
        <w:autoSpaceDN w:val="0"/>
        <w:adjustRightInd w:val="0"/>
        <w:spacing w:after="0" w:line="240" w:lineRule="auto"/>
        <w:jc w:val="center"/>
        <w:rPr>
          <w:rFonts w:ascii="Times New Roman" w:eastAsia="Calibri" w:hAnsi="Times New Roman" w:cs="Times New Roman"/>
          <w:b/>
          <w:sz w:val="26"/>
          <w:szCs w:val="26"/>
        </w:rPr>
      </w:pPr>
      <w:r w:rsidRPr="00882188">
        <w:rPr>
          <w:rFonts w:ascii="Times New Roman" w:eastAsia="Calibri" w:hAnsi="Times New Roman" w:cs="Times New Roman"/>
          <w:b/>
          <w:sz w:val="26"/>
          <w:szCs w:val="26"/>
        </w:rPr>
        <w:t>МЕТОДИЧЕСКИЙ ОТДЕЛ</w:t>
      </w:r>
    </w:p>
    <w:p w14:paraId="2B772911" w14:textId="77777777" w:rsidR="00882188" w:rsidRPr="00882188" w:rsidRDefault="00882188" w:rsidP="00882188">
      <w:pPr>
        <w:autoSpaceDE w:val="0"/>
        <w:autoSpaceDN w:val="0"/>
        <w:adjustRightInd w:val="0"/>
        <w:spacing w:after="0" w:line="240" w:lineRule="auto"/>
        <w:jc w:val="center"/>
        <w:rPr>
          <w:rFonts w:ascii="Times New Roman" w:eastAsia="Calibri" w:hAnsi="Times New Roman" w:cs="Times New Roman"/>
          <w:b/>
          <w:sz w:val="26"/>
          <w:szCs w:val="26"/>
        </w:rPr>
      </w:pPr>
      <w:r w:rsidRPr="00882188">
        <w:rPr>
          <w:rFonts w:ascii="Times New Roman" w:eastAsia="Calibri" w:hAnsi="Times New Roman" w:cs="Times New Roman"/>
          <w:b/>
          <w:sz w:val="26"/>
          <w:szCs w:val="26"/>
        </w:rPr>
        <w:t>2023</w:t>
      </w:r>
    </w:p>
    <w:p w14:paraId="451650BC" w14:textId="77777777" w:rsidR="00065BFC" w:rsidRDefault="00065BFC" w:rsidP="00882188">
      <w:pPr>
        <w:pStyle w:val="a3"/>
        <w:ind w:hanging="567"/>
      </w:pPr>
    </w:p>
    <w:p w14:paraId="77BCCB05" w14:textId="77777777" w:rsidR="00065BFC" w:rsidRDefault="00065BFC" w:rsidP="00065BFC">
      <w:pPr>
        <w:pStyle w:val="a3"/>
      </w:pPr>
    </w:p>
    <w:p w14:paraId="061B4F6B" w14:textId="1C774ED9" w:rsidR="003527CD" w:rsidRPr="0024737A" w:rsidRDefault="00882188" w:rsidP="008973C9">
      <w:pPr>
        <w:pStyle w:val="1"/>
        <w:jc w:val="both"/>
        <w:rPr>
          <w:rFonts w:ascii="Times New Roman" w:hAnsi="Times New Roman" w:cs="Times New Roman"/>
          <w:color w:val="auto"/>
          <w:sz w:val="26"/>
          <w:szCs w:val="26"/>
        </w:rPr>
      </w:pPr>
      <w:r w:rsidRPr="0024737A">
        <w:rPr>
          <w:rFonts w:ascii="Times New Roman" w:hAnsi="Times New Roman" w:cs="Times New Roman"/>
          <w:color w:val="auto"/>
          <w:sz w:val="26"/>
          <w:szCs w:val="26"/>
        </w:rPr>
        <w:lastRenderedPageBreak/>
        <w:t xml:space="preserve">   </w:t>
      </w:r>
      <w:r w:rsidR="009E6B43" w:rsidRPr="0024737A">
        <w:rPr>
          <w:rFonts w:ascii="Times New Roman" w:hAnsi="Times New Roman" w:cs="Times New Roman"/>
          <w:color w:val="auto"/>
          <w:sz w:val="26"/>
          <w:szCs w:val="26"/>
        </w:rPr>
        <w:t>Справочно-библиографическая и информационная работа – важнейшие направления деятельности любой библиотеки, независимо от ее статуса. Библиотеки продолжают осуществлять библиографическую деятельность, не смотря на отсутствие должного комплектования</w:t>
      </w:r>
      <w:r w:rsidR="0087672F" w:rsidRPr="0024737A">
        <w:rPr>
          <w:rFonts w:ascii="Times New Roman" w:hAnsi="Times New Roman" w:cs="Times New Roman"/>
          <w:color w:val="auto"/>
          <w:sz w:val="26"/>
          <w:szCs w:val="26"/>
        </w:rPr>
        <w:t>. Цель библиографической деятельности – в удовлетворении информационных потребностей пользователей в информации разной направленности (книга, информация, справка и др.).</w:t>
      </w:r>
      <w:r w:rsidR="00081734" w:rsidRPr="0024737A">
        <w:rPr>
          <w:rFonts w:ascii="Times New Roman" w:hAnsi="Times New Roman" w:cs="Times New Roman"/>
          <w:color w:val="auto"/>
          <w:sz w:val="26"/>
          <w:szCs w:val="26"/>
        </w:rPr>
        <w:t xml:space="preserve">     </w:t>
      </w:r>
      <w:r w:rsidR="0087672F" w:rsidRPr="0024737A">
        <w:rPr>
          <w:rFonts w:ascii="Times New Roman" w:hAnsi="Times New Roman" w:cs="Times New Roman"/>
          <w:color w:val="auto"/>
          <w:sz w:val="26"/>
          <w:szCs w:val="26"/>
        </w:rPr>
        <w:t xml:space="preserve"> </w:t>
      </w:r>
      <w:r w:rsidR="0024737A">
        <w:rPr>
          <w:rFonts w:ascii="Times New Roman" w:hAnsi="Times New Roman" w:cs="Times New Roman"/>
          <w:color w:val="auto"/>
          <w:sz w:val="26"/>
          <w:szCs w:val="26"/>
        </w:rPr>
        <w:t xml:space="preserve">           </w:t>
      </w:r>
      <w:r w:rsidR="00081734" w:rsidRPr="0024737A">
        <w:rPr>
          <w:rFonts w:ascii="Times New Roman" w:hAnsi="Times New Roman" w:cs="Times New Roman"/>
          <w:color w:val="auto"/>
          <w:sz w:val="26"/>
          <w:szCs w:val="26"/>
        </w:rPr>
        <w:t>Основным инструментом оперативного и качественного справочно - библиографического обслуживания является справочно-поисковый аппарат (СПА), составными частями которого являются справочно-библиографический фонд (СБФ), система каталогов и картотек, архив выполненных справок.</w:t>
      </w:r>
      <w:r w:rsidR="003527CD" w:rsidRPr="0024737A">
        <w:rPr>
          <w:rFonts w:ascii="Times New Roman" w:hAnsi="Times New Roman" w:cs="Times New Roman"/>
          <w:color w:val="auto"/>
          <w:sz w:val="26"/>
          <w:szCs w:val="26"/>
        </w:rPr>
        <w:t xml:space="preserve">     Справочно-библиографический фонд (СБФ). В библиотеке специально выделяют место для хранения универсальных энциклопедий, словарей и справочников. Отраслевые энциклопедии, справочники и словари также могут стоять не в отделах, а вместе с универсальными справочными изданиями.</w:t>
      </w:r>
      <w:r w:rsidR="00081734" w:rsidRPr="0024737A">
        <w:rPr>
          <w:rFonts w:ascii="Times New Roman" w:hAnsi="Times New Roman" w:cs="Times New Roman"/>
          <w:color w:val="auto"/>
          <w:sz w:val="26"/>
          <w:szCs w:val="26"/>
        </w:rPr>
        <w:t xml:space="preserve">   Каталоги и картотеки библиотек разнообразны и позволяют на качественном уровне выполнять запросы пользователей. Традиционные каталоги и картотеки (систематические и алфавитные каталоги, краеведческие картотеки, тематические папки) не теряют своей значимости, используются в справочно-библиографическом обслуживании, в составительской работе, в подготовке мероприятий. Они периодически редактируются, пополняются новыми рубриками и разделами.</w:t>
      </w:r>
    </w:p>
    <w:p w14:paraId="60C266F4" w14:textId="2A925A0B" w:rsidR="003527CD" w:rsidRPr="00065BFC" w:rsidRDefault="003527CD"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 xml:space="preserve">     Система каталогов и картотек. В библиотеках чаще всего применяются два дополняющие друг друга каталога - алфавитный и систематический. Алфавитный каталог (АК) - библиотечный каталог, в котором библиографические записи располагаются в алфавитном порядке имен (фамилий) авторов или заглавий документов. Он наиболее полно отражает фонды библиотек. Он является служебным и организован по формальному признаку по алфавиту. Карточки расставлены в порядке алфавита авторов или названий книг. </w:t>
      </w:r>
    </w:p>
    <w:p w14:paraId="53E49882" w14:textId="43AA1C93" w:rsidR="00081734" w:rsidRPr="00065BFC" w:rsidRDefault="00081734"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 xml:space="preserve">      АК отвечает на вопросы: </w:t>
      </w:r>
      <w:r w:rsidRPr="00065BFC">
        <w:rPr>
          <w:rFonts w:ascii="Times New Roman" w:hAnsi="Times New Roman" w:cs="Times New Roman"/>
          <w:sz w:val="26"/>
          <w:szCs w:val="26"/>
        </w:rPr>
        <w:sym w:font="Symbol" w:char="F0FC"/>
      </w:r>
      <w:r w:rsidRPr="00065BFC">
        <w:rPr>
          <w:rFonts w:ascii="Times New Roman" w:hAnsi="Times New Roman" w:cs="Times New Roman"/>
          <w:sz w:val="26"/>
          <w:szCs w:val="26"/>
        </w:rPr>
        <w:t xml:space="preserve"> Есть ли в библиотеке необходимая вам книга? </w:t>
      </w:r>
      <w:r w:rsidRPr="00065BFC">
        <w:rPr>
          <w:rFonts w:ascii="Times New Roman" w:hAnsi="Times New Roman" w:cs="Times New Roman"/>
          <w:sz w:val="26"/>
          <w:szCs w:val="26"/>
        </w:rPr>
        <w:sym w:font="Symbol" w:char="F0FC"/>
      </w:r>
      <w:r w:rsidRPr="00065BFC">
        <w:rPr>
          <w:rFonts w:ascii="Times New Roman" w:hAnsi="Times New Roman" w:cs="Times New Roman"/>
          <w:sz w:val="26"/>
          <w:szCs w:val="26"/>
        </w:rPr>
        <w:t xml:space="preserve"> Какие книги интересующего автора имеются в библиотеке? </w:t>
      </w:r>
      <w:r w:rsidRPr="00065BFC">
        <w:rPr>
          <w:rFonts w:ascii="Times New Roman" w:hAnsi="Times New Roman" w:cs="Times New Roman"/>
          <w:sz w:val="26"/>
          <w:szCs w:val="26"/>
        </w:rPr>
        <w:sym w:font="Symbol" w:char="F0FC"/>
      </w:r>
      <w:r w:rsidRPr="00065BFC">
        <w:rPr>
          <w:rFonts w:ascii="Times New Roman" w:hAnsi="Times New Roman" w:cs="Times New Roman"/>
          <w:sz w:val="26"/>
          <w:szCs w:val="26"/>
        </w:rPr>
        <w:t xml:space="preserve"> Какие издания интересующей вас книги есть в фонде? </w:t>
      </w:r>
      <w:r w:rsidRPr="00065BFC">
        <w:rPr>
          <w:rFonts w:ascii="Times New Roman" w:hAnsi="Times New Roman" w:cs="Times New Roman"/>
          <w:sz w:val="26"/>
          <w:szCs w:val="26"/>
        </w:rPr>
        <w:sym w:font="Symbol" w:char="F0FC"/>
      </w:r>
      <w:r w:rsidRPr="00065BFC">
        <w:rPr>
          <w:rFonts w:ascii="Times New Roman" w:hAnsi="Times New Roman" w:cs="Times New Roman"/>
          <w:sz w:val="26"/>
          <w:szCs w:val="26"/>
        </w:rPr>
        <w:t xml:space="preserve"> Кто является редактором, переводчиком, художником нужной книги? Только в алфавитном каталоге все произведения одного автора собраны вместе, вне зависимости от их содержания. Отличительная особенность построения АК – это расстановка карточек в строгом алфавитном порядке фамилий авторов, наименований организаций и (или) заглавий</w:t>
      </w:r>
      <w:r w:rsidR="00065BFC">
        <w:rPr>
          <w:rFonts w:ascii="Times New Roman" w:hAnsi="Times New Roman" w:cs="Times New Roman"/>
          <w:sz w:val="26"/>
          <w:szCs w:val="26"/>
        </w:rPr>
        <w:t xml:space="preserve"> </w:t>
      </w:r>
      <w:r w:rsidRPr="00065BFC">
        <w:rPr>
          <w:rFonts w:ascii="Times New Roman" w:hAnsi="Times New Roman" w:cs="Times New Roman"/>
          <w:sz w:val="26"/>
          <w:szCs w:val="26"/>
        </w:rPr>
        <w:t>документов. Индекс вместе с авторским знаком (в левом верхнем углу карточки) являются для библиотекаря ориентиром для поиска документа.</w:t>
      </w:r>
    </w:p>
    <w:p w14:paraId="709FE7F8" w14:textId="166DDDA3" w:rsidR="00B65858" w:rsidRPr="00065BFC" w:rsidRDefault="0024737A" w:rsidP="008973C9">
      <w:pPr>
        <w:pStyle w:val="a3"/>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B65858" w:rsidRPr="00065BFC">
        <w:rPr>
          <w:rFonts w:ascii="Times New Roman" w:eastAsia="Times New Roman" w:hAnsi="Times New Roman" w:cs="Times New Roman"/>
          <w:sz w:val="26"/>
          <w:szCs w:val="26"/>
          <w:lang w:eastAsia="ru-RU"/>
        </w:rPr>
        <w:t>Карточки из книг вынимаются и вливаются в каталог в соответствии с авторским знаком. Изымаются же карточки из алфавитного каталога библиотеки после списания литературы. Эта работа проводится по актам после исключения литературы в учетном каталоге ЦБС (исключение проводит отдел комплектования).</w:t>
      </w:r>
    </w:p>
    <w:p w14:paraId="03BBA80B" w14:textId="05E8566F" w:rsidR="00081734" w:rsidRPr="00065BFC" w:rsidRDefault="00081734"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 xml:space="preserve">    Систематический каталог (СК) - это библиотечный каталог, в котором библиографические записи располагаются по отраслям знаний в соответствии с определенной системой библиографической классификации. Основные разделы (индексы, шифры) ББК : Общественно – политическая литература – 6; 74;72; 71;70; 73; 76; 78; 79; 86; 87; 88 и все на 9; Технические науки – 3; С/Х – 4; </w:t>
      </w:r>
      <w:r w:rsidRPr="00065BFC">
        <w:rPr>
          <w:rFonts w:ascii="Times New Roman" w:hAnsi="Times New Roman" w:cs="Times New Roman"/>
          <w:sz w:val="26"/>
          <w:szCs w:val="26"/>
        </w:rPr>
        <w:lastRenderedPageBreak/>
        <w:t>Естественные науки и здравоохранение - 2 и 5;  Искусство и спорт -85;75 ; Языкознание – 81,82,83 ; Художественная – 84 (</w:t>
      </w:r>
      <w:proofErr w:type="spellStart"/>
      <w:r w:rsidRPr="00065BFC">
        <w:rPr>
          <w:rFonts w:ascii="Times New Roman" w:hAnsi="Times New Roman" w:cs="Times New Roman"/>
          <w:sz w:val="26"/>
          <w:szCs w:val="26"/>
        </w:rPr>
        <w:t>Ст</w:t>
      </w:r>
      <w:proofErr w:type="spellEnd"/>
      <w:r w:rsidRPr="00065BFC">
        <w:rPr>
          <w:rFonts w:ascii="Times New Roman" w:hAnsi="Times New Roman" w:cs="Times New Roman"/>
          <w:sz w:val="26"/>
          <w:szCs w:val="26"/>
        </w:rPr>
        <w:t>.,Ср);  Детская  - 84 (Мл; Д.)</w:t>
      </w:r>
    </w:p>
    <w:p w14:paraId="512A684A" w14:textId="177DD535" w:rsidR="00081734" w:rsidRPr="00065BFC" w:rsidRDefault="00081734"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 xml:space="preserve">     С помощью СК можно подобрать литературу, не зная авторов книг. Карточки с описанием документа в СК расставляются по отраслям знания в соответствии с основными делениями библиотечной классификации (ББК). Внутри разделов СК эти карточки расставляются в алфавитном порядке по фамилиям авторов и названиям. Каждой отрасли знания соответствует свой индекс (шифр) в виде числового обозначения. </w:t>
      </w:r>
    </w:p>
    <w:p w14:paraId="054AEC9C" w14:textId="0FDC70F6" w:rsidR="00081734" w:rsidRPr="00065BFC" w:rsidRDefault="00081734"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 xml:space="preserve">     Система библиографических картотек ― важная часть справочно-библиографического аппарата. Библиографические картотеки оперативно, отражают фонд периодических, продолжающихся изданий и сборников, раскрывают содержание произведений в разных, аспектах, сообщают о публикациях новых произведений. Картотеки служат важным дополнением к каталогам библиотеки и печатным библиографическим пособиям. Виды библиографических картотек, создаваемых в библиотеках, разнообразны. Обязательными являются краеведческая картотека, две-три тематические картотеки. </w:t>
      </w:r>
    </w:p>
    <w:p w14:paraId="367CDD70" w14:textId="201523CC" w:rsidR="00871394" w:rsidRPr="00065BFC" w:rsidRDefault="0024737A" w:rsidP="008973C9">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871394" w:rsidRPr="00065BFC">
        <w:rPr>
          <w:rFonts w:ascii="Times New Roman" w:hAnsi="Times New Roman" w:cs="Times New Roman"/>
          <w:sz w:val="26"/>
          <w:szCs w:val="26"/>
        </w:rPr>
        <w:t xml:space="preserve"> Краеведческая картотека  - это специальная картотека, которая отражает документы краеведческого содержания,  отражающая материалы, по содержанию связанные с определенной местностью (областью, городом, районом и др.). В нее включают материалы об экономике, истории, природных богатствах и экологии, культуре и литературной жизни, а также по другим вопросам жизни того или иного края.</w:t>
      </w:r>
    </w:p>
    <w:p w14:paraId="6605D325" w14:textId="77777777" w:rsidR="000E3ACD" w:rsidRPr="00065BFC" w:rsidRDefault="000E3ACD" w:rsidP="00065BFC">
      <w:pPr>
        <w:pStyle w:val="a3"/>
        <w:rPr>
          <w:rFonts w:ascii="Times New Roman" w:hAnsi="Times New Roman" w:cs="Times New Roman"/>
          <w:b/>
          <w:bCs/>
          <w:sz w:val="26"/>
          <w:szCs w:val="26"/>
        </w:rPr>
      </w:pPr>
      <w:r w:rsidRPr="00065BFC">
        <w:rPr>
          <w:rFonts w:ascii="Times New Roman" w:hAnsi="Times New Roman" w:cs="Times New Roman"/>
          <w:b/>
          <w:bCs/>
          <w:sz w:val="26"/>
          <w:szCs w:val="26"/>
        </w:rPr>
        <w:t>Примерная схема краеведческой картотеки сельской библиотек.</w:t>
      </w:r>
    </w:p>
    <w:tbl>
      <w:tblPr>
        <w:tblStyle w:val="a5"/>
        <w:tblW w:w="0" w:type="auto"/>
        <w:tblLook w:val="04A0" w:firstRow="1" w:lastRow="0" w:firstColumn="1" w:lastColumn="0" w:noHBand="0" w:noVBand="1"/>
      </w:tblPr>
      <w:tblGrid>
        <w:gridCol w:w="562"/>
        <w:gridCol w:w="3963"/>
        <w:gridCol w:w="3963"/>
      </w:tblGrid>
      <w:tr w:rsidR="000E3ACD" w:rsidRPr="00065BFC" w14:paraId="1DFF52F3" w14:textId="77777777" w:rsidTr="00AC7BDB">
        <w:tc>
          <w:tcPr>
            <w:tcW w:w="562" w:type="dxa"/>
          </w:tcPr>
          <w:p w14:paraId="0882272F" w14:textId="77777777" w:rsidR="000E3ACD" w:rsidRPr="00065BFC" w:rsidRDefault="000E3ACD" w:rsidP="00065BFC">
            <w:pPr>
              <w:pStyle w:val="a3"/>
              <w:rPr>
                <w:rFonts w:ascii="Times New Roman" w:hAnsi="Times New Roman" w:cs="Times New Roman"/>
                <w:sz w:val="26"/>
                <w:szCs w:val="26"/>
              </w:rPr>
            </w:pPr>
          </w:p>
          <w:p w14:paraId="0425E967"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w:t>
            </w:r>
          </w:p>
        </w:tc>
        <w:tc>
          <w:tcPr>
            <w:tcW w:w="3963" w:type="dxa"/>
          </w:tcPr>
          <w:p w14:paraId="3D77D827"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Содержание раздела</w:t>
            </w:r>
          </w:p>
        </w:tc>
        <w:tc>
          <w:tcPr>
            <w:tcW w:w="3963" w:type="dxa"/>
          </w:tcPr>
          <w:p w14:paraId="39AC31CD"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Наименование разделителя</w:t>
            </w:r>
          </w:p>
        </w:tc>
      </w:tr>
      <w:tr w:rsidR="000E3ACD" w:rsidRPr="00065BFC" w14:paraId="297F7F21" w14:textId="77777777" w:rsidTr="00AC7BDB">
        <w:tc>
          <w:tcPr>
            <w:tcW w:w="562" w:type="dxa"/>
          </w:tcPr>
          <w:p w14:paraId="671E0712"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w:t>
            </w:r>
          </w:p>
        </w:tc>
        <w:tc>
          <w:tcPr>
            <w:tcW w:w="3963" w:type="dxa"/>
          </w:tcPr>
          <w:p w14:paraId="060232BB"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Саратовский край в целом.</w:t>
            </w:r>
          </w:p>
        </w:tc>
        <w:tc>
          <w:tcPr>
            <w:tcW w:w="3963" w:type="dxa"/>
          </w:tcPr>
          <w:p w14:paraId="1D60E6B5"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Статьи общего характера</w:t>
            </w:r>
          </w:p>
        </w:tc>
      </w:tr>
      <w:tr w:rsidR="000E3ACD" w:rsidRPr="00065BFC" w14:paraId="7B209730" w14:textId="77777777" w:rsidTr="00AC7BDB">
        <w:tc>
          <w:tcPr>
            <w:tcW w:w="562" w:type="dxa"/>
          </w:tcPr>
          <w:p w14:paraId="1B3CD282"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2.</w:t>
            </w:r>
          </w:p>
        </w:tc>
        <w:tc>
          <w:tcPr>
            <w:tcW w:w="3963" w:type="dxa"/>
          </w:tcPr>
          <w:p w14:paraId="07647D94"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Выдающие деятели. Знатные люди области, района и села.</w:t>
            </w:r>
          </w:p>
        </w:tc>
        <w:tc>
          <w:tcPr>
            <w:tcW w:w="3963" w:type="dxa"/>
          </w:tcPr>
          <w:p w14:paraId="35323AA8"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-Старожилы, первые поселенцы; -Первый председатель Совета, колхоза;</w:t>
            </w:r>
          </w:p>
          <w:p w14:paraId="63011918"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-Ветераны труда;</w:t>
            </w:r>
          </w:p>
          <w:p w14:paraId="3C2C944C"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-Кавалеры орденов;</w:t>
            </w:r>
          </w:p>
          <w:p w14:paraId="1541F4A3"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-Заслуженные работники;</w:t>
            </w:r>
          </w:p>
          <w:p w14:paraId="1E52E091"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-Многодетные семьи;</w:t>
            </w:r>
          </w:p>
          <w:p w14:paraId="6C7DDBDC"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-Знаменитые земляки;</w:t>
            </w:r>
          </w:p>
          <w:p w14:paraId="3368882D"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-Трудовые династии;</w:t>
            </w:r>
          </w:p>
          <w:p w14:paraId="4C3CE69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-Семейные юбилеи;</w:t>
            </w:r>
          </w:p>
          <w:p w14:paraId="5765EF56"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-Депутаты местных Советов;</w:t>
            </w:r>
          </w:p>
          <w:p w14:paraId="7C9BABF3"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-Знатоки местного фольклора и т.д.</w:t>
            </w:r>
          </w:p>
        </w:tc>
      </w:tr>
      <w:tr w:rsidR="000E3ACD" w:rsidRPr="00065BFC" w14:paraId="63EE07F0" w14:textId="77777777" w:rsidTr="00AC7BDB">
        <w:tc>
          <w:tcPr>
            <w:tcW w:w="562" w:type="dxa"/>
          </w:tcPr>
          <w:p w14:paraId="2C550DD7"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3.</w:t>
            </w:r>
          </w:p>
        </w:tc>
        <w:tc>
          <w:tcPr>
            <w:tcW w:w="3963" w:type="dxa"/>
          </w:tcPr>
          <w:p w14:paraId="5600BF41"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Природа и природные ресурсы.</w:t>
            </w:r>
          </w:p>
        </w:tc>
        <w:tc>
          <w:tcPr>
            <w:tcW w:w="3963" w:type="dxa"/>
          </w:tcPr>
          <w:p w14:paraId="75B60BC2"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Включают охрану природы, благоустройство территории вашего села.</w:t>
            </w:r>
          </w:p>
        </w:tc>
      </w:tr>
      <w:tr w:rsidR="000E3ACD" w:rsidRPr="00065BFC" w14:paraId="012CB1FD" w14:textId="77777777" w:rsidTr="00AC7BDB">
        <w:tc>
          <w:tcPr>
            <w:tcW w:w="562" w:type="dxa"/>
          </w:tcPr>
          <w:p w14:paraId="3DB362C5"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4.</w:t>
            </w:r>
          </w:p>
        </w:tc>
        <w:tc>
          <w:tcPr>
            <w:tcW w:w="3963" w:type="dxa"/>
          </w:tcPr>
          <w:p w14:paraId="25E0FE94"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Техника района, села.</w:t>
            </w:r>
          </w:p>
        </w:tc>
        <w:tc>
          <w:tcPr>
            <w:tcW w:w="3963" w:type="dxa"/>
          </w:tcPr>
          <w:p w14:paraId="43933388"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Материалы только о достижениях района, села в области техники.</w:t>
            </w:r>
          </w:p>
        </w:tc>
      </w:tr>
      <w:tr w:rsidR="000E3ACD" w:rsidRPr="00065BFC" w14:paraId="4AC8EA52" w14:textId="77777777" w:rsidTr="00AC7BDB">
        <w:tc>
          <w:tcPr>
            <w:tcW w:w="562" w:type="dxa"/>
          </w:tcPr>
          <w:p w14:paraId="2AB4F8A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5.</w:t>
            </w:r>
          </w:p>
        </w:tc>
        <w:tc>
          <w:tcPr>
            <w:tcW w:w="3963" w:type="dxa"/>
          </w:tcPr>
          <w:p w14:paraId="7BB2D11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Сельское хозяйство села.</w:t>
            </w:r>
          </w:p>
        </w:tc>
        <w:tc>
          <w:tcPr>
            <w:tcW w:w="3963" w:type="dxa"/>
          </w:tcPr>
          <w:p w14:paraId="160B4E56"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Материалы только о достижениях в области сельского хозяйства.</w:t>
            </w:r>
          </w:p>
        </w:tc>
      </w:tr>
      <w:tr w:rsidR="000E3ACD" w:rsidRPr="00065BFC" w14:paraId="6480AD1B" w14:textId="77777777" w:rsidTr="00AC7BDB">
        <w:tc>
          <w:tcPr>
            <w:tcW w:w="562" w:type="dxa"/>
          </w:tcPr>
          <w:p w14:paraId="18D224A8"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lastRenderedPageBreak/>
              <w:t>6.</w:t>
            </w:r>
          </w:p>
        </w:tc>
        <w:tc>
          <w:tcPr>
            <w:tcW w:w="3963" w:type="dxa"/>
          </w:tcPr>
          <w:p w14:paraId="50D504D7"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Социально – экономическая и общественная жизнь села.</w:t>
            </w:r>
          </w:p>
        </w:tc>
        <w:tc>
          <w:tcPr>
            <w:tcW w:w="3963" w:type="dxa"/>
          </w:tcPr>
          <w:p w14:paraId="172794B5"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Статьи общего характера.</w:t>
            </w:r>
          </w:p>
        </w:tc>
      </w:tr>
      <w:tr w:rsidR="000E3ACD" w:rsidRPr="00065BFC" w14:paraId="63CF71AE" w14:textId="77777777" w:rsidTr="00AC7BDB">
        <w:trPr>
          <w:trHeight w:val="1775"/>
        </w:trPr>
        <w:tc>
          <w:tcPr>
            <w:tcW w:w="562" w:type="dxa"/>
          </w:tcPr>
          <w:p w14:paraId="377DDE58"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7.</w:t>
            </w:r>
          </w:p>
        </w:tc>
        <w:tc>
          <w:tcPr>
            <w:tcW w:w="3963" w:type="dxa"/>
          </w:tcPr>
          <w:p w14:paraId="72C7A145"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История, этнография села.</w:t>
            </w:r>
          </w:p>
        </w:tc>
        <w:tc>
          <w:tcPr>
            <w:tcW w:w="3963" w:type="dxa"/>
          </w:tcPr>
          <w:tbl>
            <w:tblPr>
              <w:tblStyle w:val="a5"/>
              <w:tblW w:w="0" w:type="auto"/>
              <w:tblLook w:val="04A0" w:firstRow="1" w:lastRow="0" w:firstColumn="1" w:lastColumn="0" w:noHBand="0" w:noVBand="1"/>
            </w:tblPr>
            <w:tblGrid>
              <w:gridCol w:w="3737"/>
            </w:tblGrid>
            <w:tr w:rsidR="000E3ACD" w:rsidRPr="00065BFC" w14:paraId="31359B62" w14:textId="77777777" w:rsidTr="00AC7BDB">
              <w:trPr>
                <w:trHeight w:val="1505"/>
              </w:trPr>
              <w:tc>
                <w:tcPr>
                  <w:tcW w:w="3737" w:type="dxa"/>
                </w:tcPr>
                <w:p w14:paraId="6F82C2F5"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Можно выделить отдел «Герои и участники Великой Отечественной</w:t>
                  </w:r>
                  <w:proofErr w:type="gramStart"/>
                  <w:r w:rsidRPr="00065BFC">
                    <w:rPr>
                      <w:rFonts w:ascii="Times New Roman" w:hAnsi="Times New Roman" w:cs="Times New Roman"/>
                      <w:sz w:val="26"/>
                      <w:szCs w:val="26"/>
                    </w:rPr>
                    <w:t xml:space="preserve"> ,</w:t>
                  </w:r>
                  <w:proofErr w:type="gramEnd"/>
                </w:p>
                <w:p w14:paraId="067E2A9E"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Афганской, Чеченской войны, спецоперации на Украине.</w:t>
                  </w:r>
                </w:p>
              </w:tc>
            </w:tr>
          </w:tbl>
          <w:p w14:paraId="7096C9FA" w14:textId="77777777" w:rsidR="000E3ACD" w:rsidRPr="00065BFC" w:rsidRDefault="000E3ACD" w:rsidP="00065BFC">
            <w:pPr>
              <w:pStyle w:val="a3"/>
              <w:rPr>
                <w:rFonts w:ascii="Times New Roman" w:hAnsi="Times New Roman" w:cs="Times New Roman"/>
                <w:sz w:val="26"/>
                <w:szCs w:val="26"/>
              </w:rPr>
            </w:pPr>
          </w:p>
        </w:tc>
      </w:tr>
      <w:tr w:rsidR="000E3ACD" w:rsidRPr="00065BFC" w14:paraId="1BF730E1" w14:textId="77777777" w:rsidTr="00AC7BDB">
        <w:tc>
          <w:tcPr>
            <w:tcW w:w="562" w:type="dxa"/>
          </w:tcPr>
          <w:p w14:paraId="284915C6"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8.</w:t>
            </w:r>
          </w:p>
        </w:tc>
        <w:tc>
          <w:tcPr>
            <w:tcW w:w="3963" w:type="dxa"/>
          </w:tcPr>
          <w:p w14:paraId="16D5268C"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Экономика сельского хозяйства.</w:t>
            </w:r>
          </w:p>
        </w:tc>
        <w:tc>
          <w:tcPr>
            <w:tcW w:w="3963" w:type="dxa"/>
          </w:tcPr>
          <w:p w14:paraId="0A3485A1"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Материалы о сельскохозяйственных предприятиях, которые существуют на территории только вашего села.</w:t>
            </w:r>
          </w:p>
        </w:tc>
      </w:tr>
      <w:tr w:rsidR="000E3ACD" w:rsidRPr="00065BFC" w14:paraId="453EA105" w14:textId="77777777" w:rsidTr="00AC7BDB">
        <w:tc>
          <w:tcPr>
            <w:tcW w:w="562" w:type="dxa"/>
          </w:tcPr>
          <w:p w14:paraId="751AF4D6"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9.</w:t>
            </w:r>
          </w:p>
        </w:tc>
        <w:tc>
          <w:tcPr>
            <w:tcW w:w="3963" w:type="dxa"/>
          </w:tcPr>
          <w:p w14:paraId="262FB26D"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Общественно – политическая жизнь.</w:t>
            </w:r>
          </w:p>
        </w:tc>
        <w:tc>
          <w:tcPr>
            <w:tcW w:w="3963" w:type="dxa"/>
          </w:tcPr>
          <w:p w14:paraId="0EDCBCAB"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Включается материал о молодежном движении, ветеранских и других и общественных организациях, которые существуют на территории вашего села.</w:t>
            </w:r>
          </w:p>
        </w:tc>
      </w:tr>
      <w:tr w:rsidR="000E3ACD" w:rsidRPr="00065BFC" w14:paraId="703B259E" w14:textId="77777777" w:rsidTr="00AC7BDB">
        <w:tc>
          <w:tcPr>
            <w:tcW w:w="562" w:type="dxa"/>
          </w:tcPr>
          <w:p w14:paraId="0EB41FCD"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10.</w:t>
            </w:r>
          </w:p>
        </w:tc>
        <w:tc>
          <w:tcPr>
            <w:tcW w:w="3963" w:type="dxa"/>
          </w:tcPr>
          <w:p w14:paraId="2F34ACED"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Культурная жизнь села.</w:t>
            </w:r>
          </w:p>
        </w:tc>
        <w:tc>
          <w:tcPr>
            <w:tcW w:w="3963" w:type="dxa"/>
          </w:tcPr>
          <w:p w14:paraId="12DAD572"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Материал об организации культурной жизни на территории вашего села.</w:t>
            </w:r>
          </w:p>
        </w:tc>
      </w:tr>
      <w:tr w:rsidR="000E3ACD" w:rsidRPr="00065BFC" w14:paraId="1172B3B3" w14:textId="77777777" w:rsidTr="00AC7BDB">
        <w:tc>
          <w:tcPr>
            <w:tcW w:w="562" w:type="dxa"/>
          </w:tcPr>
          <w:p w14:paraId="281F08E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11.</w:t>
            </w:r>
          </w:p>
        </w:tc>
        <w:tc>
          <w:tcPr>
            <w:tcW w:w="3963" w:type="dxa"/>
          </w:tcPr>
          <w:p w14:paraId="49A43132"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Образование в районе, в селе.</w:t>
            </w:r>
          </w:p>
        </w:tc>
        <w:tc>
          <w:tcPr>
            <w:tcW w:w="3963" w:type="dxa"/>
          </w:tcPr>
          <w:p w14:paraId="3B00315E"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Материал о организациях, осуществляющих воспитательную и образовательную деятельность на территории вашего села.</w:t>
            </w:r>
          </w:p>
        </w:tc>
      </w:tr>
      <w:tr w:rsidR="000E3ACD" w:rsidRPr="00065BFC" w14:paraId="2944F25E" w14:textId="77777777" w:rsidTr="00AC7BDB">
        <w:tc>
          <w:tcPr>
            <w:tcW w:w="562" w:type="dxa"/>
          </w:tcPr>
          <w:p w14:paraId="7864979E"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12.</w:t>
            </w:r>
          </w:p>
        </w:tc>
        <w:tc>
          <w:tcPr>
            <w:tcW w:w="3963" w:type="dxa"/>
          </w:tcPr>
          <w:p w14:paraId="46196E13"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Физическая культура и спорт села.</w:t>
            </w:r>
          </w:p>
        </w:tc>
        <w:tc>
          <w:tcPr>
            <w:tcW w:w="3963" w:type="dxa"/>
          </w:tcPr>
          <w:p w14:paraId="58A0BB79"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Развитие спорта на территории вашего села.</w:t>
            </w:r>
          </w:p>
        </w:tc>
      </w:tr>
      <w:tr w:rsidR="000E3ACD" w:rsidRPr="00065BFC" w14:paraId="09050B84" w14:textId="77777777" w:rsidTr="00AC7BDB">
        <w:tc>
          <w:tcPr>
            <w:tcW w:w="562" w:type="dxa"/>
          </w:tcPr>
          <w:p w14:paraId="5512B8B8"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13.</w:t>
            </w:r>
          </w:p>
        </w:tc>
        <w:tc>
          <w:tcPr>
            <w:tcW w:w="3963" w:type="dxa"/>
          </w:tcPr>
          <w:p w14:paraId="4A454A01"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 xml:space="preserve"> Культурно – просветительная работа.</w:t>
            </w:r>
          </w:p>
        </w:tc>
        <w:tc>
          <w:tcPr>
            <w:tcW w:w="3963" w:type="dxa"/>
          </w:tcPr>
          <w:p w14:paraId="5F34D61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Клубная работа, самодеятельное творчество на территории вашего села.</w:t>
            </w:r>
          </w:p>
        </w:tc>
      </w:tr>
      <w:tr w:rsidR="000E3ACD" w:rsidRPr="00065BFC" w14:paraId="7A11384C" w14:textId="77777777" w:rsidTr="00AC7BDB">
        <w:tc>
          <w:tcPr>
            <w:tcW w:w="562" w:type="dxa"/>
          </w:tcPr>
          <w:p w14:paraId="2197896B"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14.</w:t>
            </w:r>
          </w:p>
        </w:tc>
        <w:tc>
          <w:tcPr>
            <w:tcW w:w="3963" w:type="dxa"/>
          </w:tcPr>
          <w:p w14:paraId="4D7F85C4"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Искусство района, села.</w:t>
            </w:r>
          </w:p>
        </w:tc>
        <w:tc>
          <w:tcPr>
            <w:tcW w:w="3963" w:type="dxa"/>
          </w:tcPr>
          <w:p w14:paraId="303B9D6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Музыка, живопись на территории вашего села.</w:t>
            </w:r>
          </w:p>
        </w:tc>
      </w:tr>
      <w:tr w:rsidR="000E3ACD" w:rsidRPr="00065BFC" w14:paraId="41AAB868" w14:textId="77777777" w:rsidTr="00AC7BDB">
        <w:tc>
          <w:tcPr>
            <w:tcW w:w="562" w:type="dxa"/>
          </w:tcPr>
          <w:p w14:paraId="01A9C64E"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15.</w:t>
            </w:r>
          </w:p>
        </w:tc>
        <w:tc>
          <w:tcPr>
            <w:tcW w:w="3963" w:type="dxa"/>
          </w:tcPr>
          <w:p w14:paraId="69295A34"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Религия, атеизм.</w:t>
            </w:r>
          </w:p>
        </w:tc>
        <w:tc>
          <w:tcPr>
            <w:tcW w:w="3963" w:type="dxa"/>
          </w:tcPr>
          <w:p w14:paraId="72765BC0" w14:textId="77777777" w:rsidR="000E3ACD" w:rsidRPr="00065BFC" w:rsidRDefault="000E3ACD" w:rsidP="00065BFC">
            <w:pPr>
              <w:pStyle w:val="a3"/>
              <w:rPr>
                <w:rFonts w:ascii="Times New Roman" w:hAnsi="Times New Roman" w:cs="Times New Roman"/>
                <w:sz w:val="26"/>
                <w:szCs w:val="26"/>
              </w:rPr>
            </w:pPr>
            <w:r w:rsidRPr="00065BFC">
              <w:rPr>
                <w:rFonts w:ascii="Times New Roman" w:hAnsi="Times New Roman" w:cs="Times New Roman"/>
                <w:sz w:val="26"/>
                <w:szCs w:val="26"/>
              </w:rPr>
              <w:t>На территории вашего села.</w:t>
            </w:r>
          </w:p>
        </w:tc>
      </w:tr>
    </w:tbl>
    <w:p w14:paraId="480B81CE" w14:textId="09B5F4D3" w:rsidR="00871394" w:rsidRPr="00065BFC" w:rsidRDefault="0024737A" w:rsidP="008973C9">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871394" w:rsidRPr="00065BFC">
        <w:rPr>
          <w:rFonts w:ascii="Times New Roman" w:hAnsi="Times New Roman" w:cs="Times New Roman"/>
          <w:sz w:val="26"/>
          <w:szCs w:val="26"/>
        </w:rPr>
        <w:t>Картотека названий художественных произведений - специальная картотека, которая позволяет быстро установить фамилию автора того или иного произведения. На каждой карточке картотеки указывается название произведения, его жанр, фамилия и инициалы автора, шифр. Карточки расставляются в алфавите заглавий произведений. Во всех картотеках (кроме картотеки названий художественных произведений) внутри рубрик карточки располагаются в обратной хронологии. Поэтому, если вам нужны документы последнего времени, вы просмотрите только карточки, находящиеся в начале раздела</w:t>
      </w:r>
    </w:p>
    <w:p w14:paraId="5FB96288" w14:textId="247DE738" w:rsidR="000E3ACD" w:rsidRPr="00065BFC" w:rsidRDefault="00871394"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(подраздела). В том случае, если вас интересует, что писали на эту тему в предыдущие годы — карточки в конце раздела (подраздела).</w:t>
      </w:r>
    </w:p>
    <w:p w14:paraId="2E5960A8" w14:textId="4930C569" w:rsidR="00B65858" w:rsidRPr="00065BFC" w:rsidRDefault="0024737A" w:rsidP="008973C9">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B65858" w:rsidRPr="00065BFC">
        <w:rPr>
          <w:rFonts w:ascii="Times New Roman" w:hAnsi="Times New Roman" w:cs="Times New Roman"/>
          <w:sz w:val="26"/>
          <w:szCs w:val="26"/>
        </w:rPr>
        <w:t>Тематические картотеки носят рекомендательный характер и отражают многие виды документов — книги, статьи, иллюстра</w:t>
      </w:r>
      <w:r w:rsidR="00B65858" w:rsidRPr="00065BFC">
        <w:rPr>
          <w:rFonts w:ascii="Times New Roman" w:hAnsi="Times New Roman" w:cs="Times New Roman"/>
          <w:sz w:val="26"/>
          <w:szCs w:val="26"/>
        </w:rPr>
        <w:softHyphen/>
        <w:t xml:space="preserve">тивные материалы, разделы книг и сборников, освещающих тему в разных аспектах. Записи в тематической </w:t>
      </w:r>
      <w:r w:rsidR="00B65858" w:rsidRPr="00065BFC">
        <w:rPr>
          <w:rFonts w:ascii="Times New Roman" w:hAnsi="Times New Roman" w:cs="Times New Roman"/>
          <w:sz w:val="26"/>
          <w:szCs w:val="26"/>
        </w:rPr>
        <w:lastRenderedPageBreak/>
        <w:t>картотеке группируются по более дробным рубрикам, чем в систематическом каталоге и в систематической картотеке статей.</w:t>
      </w:r>
    </w:p>
    <w:p w14:paraId="38D8E21A" w14:textId="106E0BDB" w:rsidR="00311E89" w:rsidRPr="00065BFC" w:rsidRDefault="00871394"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 xml:space="preserve">  Они </w:t>
      </w:r>
      <w:r w:rsidR="00B65858" w:rsidRPr="00065BFC">
        <w:rPr>
          <w:rFonts w:ascii="Times New Roman" w:hAnsi="Times New Roman" w:cs="Times New Roman"/>
          <w:sz w:val="26"/>
          <w:szCs w:val="26"/>
        </w:rPr>
        <w:t>предназ</w:t>
      </w:r>
      <w:r w:rsidR="00B65858" w:rsidRPr="00065BFC">
        <w:rPr>
          <w:rFonts w:ascii="Times New Roman" w:hAnsi="Times New Roman" w:cs="Times New Roman"/>
          <w:sz w:val="26"/>
          <w:szCs w:val="26"/>
        </w:rPr>
        <w:softHyphen/>
        <w:t xml:space="preserve">начаются в основном для удовлетворения общеобразовательных потребностей читателей и составляются по широким, </w:t>
      </w:r>
      <w:proofErr w:type="spellStart"/>
      <w:r w:rsidR="00B65858" w:rsidRPr="00065BFC">
        <w:rPr>
          <w:rFonts w:ascii="Times New Roman" w:hAnsi="Times New Roman" w:cs="Times New Roman"/>
          <w:sz w:val="26"/>
          <w:szCs w:val="26"/>
        </w:rPr>
        <w:t>общеинте</w:t>
      </w:r>
      <w:r w:rsidR="00B65858" w:rsidRPr="00065BFC">
        <w:rPr>
          <w:rFonts w:ascii="Times New Roman" w:hAnsi="Times New Roman" w:cs="Times New Roman"/>
          <w:sz w:val="26"/>
          <w:szCs w:val="26"/>
        </w:rPr>
        <w:softHyphen/>
        <w:t>ресным</w:t>
      </w:r>
      <w:proofErr w:type="spellEnd"/>
      <w:r w:rsidR="00B65858" w:rsidRPr="00065BFC">
        <w:rPr>
          <w:rFonts w:ascii="Times New Roman" w:hAnsi="Times New Roman" w:cs="Times New Roman"/>
          <w:sz w:val="26"/>
          <w:szCs w:val="26"/>
        </w:rPr>
        <w:t xml:space="preserve"> темам, актуальным проблемам сов</w:t>
      </w:r>
      <w:r w:rsidR="00311E89" w:rsidRPr="00065BFC">
        <w:rPr>
          <w:rFonts w:ascii="Times New Roman" w:hAnsi="Times New Roman" w:cs="Times New Roman"/>
          <w:sz w:val="26"/>
          <w:szCs w:val="26"/>
        </w:rPr>
        <w:t xml:space="preserve">ременности: </w:t>
      </w:r>
      <w:r w:rsidR="000E3ACD" w:rsidRPr="00065BFC">
        <w:rPr>
          <w:rFonts w:ascii="Times New Roman" w:hAnsi="Times New Roman" w:cs="Times New Roman"/>
          <w:sz w:val="26"/>
          <w:szCs w:val="26"/>
        </w:rPr>
        <w:t xml:space="preserve"> «Праздничные и памятные даты», «Рукоделие»</w:t>
      </w:r>
      <w:proofErr w:type="gramStart"/>
      <w:r w:rsidR="000E3ACD" w:rsidRPr="00065BFC">
        <w:rPr>
          <w:rFonts w:ascii="Times New Roman" w:hAnsi="Times New Roman" w:cs="Times New Roman"/>
          <w:sz w:val="26"/>
          <w:szCs w:val="26"/>
        </w:rPr>
        <w:t xml:space="preserve"> ,</w:t>
      </w:r>
      <w:proofErr w:type="gramEnd"/>
      <w:r w:rsidR="00311E89" w:rsidRPr="00065BFC">
        <w:rPr>
          <w:rFonts w:ascii="Times New Roman" w:hAnsi="Times New Roman" w:cs="Times New Roman"/>
          <w:sz w:val="26"/>
          <w:szCs w:val="26"/>
        </w:rPr>
        <w:t>«Мир сказок», «Азбука живой природы», «Мир детей и подростков», «В мире животных»  , « Стиль жизни – здоровье» и другие- пополняются они по мере поступления материала.</w:t>
      </w:r>
      <w:r w:rsidR="000E3ACD" w:rsidRPr="00065BFC">
        <w:rPr>
          <w:rFonts w:ascii="Times New Roman" w:hAnsi="Times New Roman" w:cs="Times New Roman"/>
          <w:sz w:val="26"/>
          <w:szCs w:val="26"/>
        </w:rPr>
        <w:t xml:space="preserve"> </w:t>
      </w:r>
      <w:r w:rsidR="0024737A">
        <w:rPr>
          <w:rFonts w:ascii="Times New Roman" w:hAnsi="Times New Roman" w:cs="Times New Roman"/>
          <w:sz w:val="26"/>
          <w:szCs w:val="26"/>
        </w:rPr>
        <w:t xml:space="preserve"> </w:t>
      </w:r>
      <w:r w:rsidR="000E3ACD" w:rsidRPr="00065BFC">
        <w:rPr>
          <w:rFonts w:ascii="Times New Roman" w:hAnsi="Times New Roman" w:cs="Times New Roman"/>
          <w:sz w:val="26"/>
          <w:szCs w:val="26"/>
        </w:rPr>
        <w:t>Появление новых тематических картотек диктуется их актуальностью и запросами пользователей</w:t>
      </w:r>
      <w:r w:rsidR="0024737A">
        <w:rPr>
          <w:rFonts w:ascii="Times New Roman" w:hAnsi="Times New Roman" w:cs="Times New Roman"/>
          <w:sz w:val="26"/>
          <w:szCs w:val="26"/>
        </w:rPr>
        <w:t>.</w:t>
      </w:r>
      <w:r w:rsidRPr="00065BFC">
        <w:rPr>
          <w:rFonts w:ascii="Times New Roman" w:hAnsi="Times New Roman" w:cs="Times New Roman"/>
          <w:sz w:val="26"/>
          <w:szCs w:val="26"/>
        </w:rPr>
        <w:t xml:space="preserve"> Тематические картотеки ведутся до тех пор, пока тема сохраняет актуальность и не обеспечена печатными библиографическими пособиями.</w:t>
      </w:r>
    </w:p>
    <w:p w14:paraId="6B92D325" w14:textId="13EBA090" w:rsidR="000E3ACD" w:rsidRPr="00065BFC" w:rsidRDefault="0024737A" w:rsidP="008973C9">
      <w:pPr>
        <w:pStyle w:val="a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E3ACD" w:rsidRPr="00065BFC">
        <w:rPr>
          <w:rFonts w:ascii="Times New Roman" w:eastAsia="Times New Roman" w:hAnsi="Times New Roman" w:cs="Times New Roman"/>
          <w:sz w:val="26"/>
          <w:szCs w:val="26"/>
          <w:lang w:eastAsia="ru-RU"/>
        </w:rPr>
        <w:t>Редакция картотек — их содержания и схемы — обязательна. Редакцию содержания следует проводить регулярно. Рекомендуемый срок хранения карточек в картотеках — 5 лет (за исключением краеведческой картотеки). Записи более ранних сроков публикации сохраняются выборочно, с учетом уникальности тематики отраженных документов.</w:t>
      </w:r>
    </w:p>
    <w:p w14:paraId="2D3FD59B" w14:textId="1DDA886C" w:rsidR="00B14070" w:rsidRPr="00CF101A" w:rsidRDefault="00CF101A" w:rsidP="008973C9">
      <w:pPr>
        <w:pStyle w:val="a3"/>
        <w:jc w:val="both"/>
        <w:rPr>
          <w:rFonts w:ascii="Times New Roman" w:hAnsi="Times New Roman" w:cs="Times New Roman"/>
          <w:b/>
          <w:bCs/>
          <w:sz w:val="26"/>
          <w:szCs w:val="26"/>
        </w:rPr>
      </w:pPr>
      <w:r w:rsidRPr="00CF101A">
        <w:rPr>
          <w:rFonts w:ascii="Times New Roman" w:hAnsi="Times New Roman" w:cs="Times New Roman"/>
          <w:b/>
          <w:bCs/>
          <w:sz w:val="26"/>
          <w:szCs w:val="26"/>
        </w:rPr>
        <w:t xml:space="preserve">    </w:t>
      </w:r>
      <w:r w:rsidR="00B14070" w:rsidRPr="00CF101A">
        <w:rPr>
          <w:rFonts w:ascii="Times New Roman" w:hAnsi="Times New Roman" w:cs="Times New Roman"/>
          <w:b/>
          <w:bCs/>
          <w:sz w:val="26"/>
          <w:szCs w:val="26"/>
        </w:rPr>
        <w:t xml:space="preserve"> БИБЛИОГРАФИЧЕСКОЕ ОБСЛУЖИВАНИЕ</w:t>
      </w:r>
      <w:r>
        <w:rPr>
          <w:rFonts w:ascii="Times New Roman" w:hAnsi="Times New Roman" w:cs="Times New Roman"/>
          <w:b/>
          <w:bCs/>
          <w:sz w:val="26"/>
          <w:szCs w:val="26"/>
        </w:rPr>
        <w:t>.</w:t>
      </w:r>
    </w:p>
    <w:p w14:paraId="21414321" w14:textId="146B4B63" w:rsidR="00B14070" w:rsidRPr="00065BFC" w:rsidRDefault="00B14070" w:rsidP="008973C9">
      <w:pPr>
        <w:pStyle w:val="a3"/>
        <w:jc w:val="both"/>
        <w:rPr>
          <w:rFonts w:ascii="Times New Roman" w:hAnsi="Times New Roman" w:cs="Times New Roman"/>
          <w:sz w:val="26"/>
          <w:szCs w:val="26"/>
        </w:rPr>
      </w:pPr>
      <w:r w:rsidRPr="00065BFC">
        <w:rPr>
          <w:rFonts w:ascii="Times New Roman" w:hAnsi="Times New Roman" w:cs="Times New Roman"/>
          <w:sz w:val="26"/>
          <w:szCs w:val="26"/>
        </w:rPr>
        <w:t>Библиографическое обслуживание - это обеспечение потребителей библиографической информацией. Оно включает в себя справочно-библиографическое обслуживание (СБО) и</w:t>
      </w:r>
      <w:r w:rsidR="00CF101A">
        <w:rPr>
          <w:rFonts w:ascii="Times New Roman" w:hAnsi="Times New Roman" w:cs="Times New Roman"/>
          <w:sz w:val="26"/>
          <w:szCs w:val="26"/>
        </w:rPr>
        <w:t xml:space="preserve"> </w:t>
      </w:r>
      <w:r w:rsidRPr="00065BFC">
        <w:rPr>
          <w:rFonts w:ascii="Times New Roman" w:hAnsi="Times New Roman" w:cs="Times New Roman"/>
          <w:sz w:val="26"/>
          <w:szCs w:val="26"/>
        </w:rPr>
        <w:t>библиографическое информирование (БИ) (синоним: информационно-библиографическое обслуживание).</w:t>
      </w:r>
    </w:p>
    <w:p w14:paraId="3FA0F82C" w14:textId="77777777" w:rsidR="00B65858" w:rsidRPr="00065BFC" w:rsidRDefault="00B65858" w:rsidP="008973C9">
      <w:pPr>
        <w:pStyle w:val="a3"/>
        <w:jc w:val="both"/>
        <w:rPr>
          <w:rFonts w:ascii="Times New Roman" w:eastAsia="Times New Roman" w:hAnsi="Times New Roman" w:cs="Times New Roman"/>
          <w:sz w:val="26"/>
          <w:szCs w:val="26"/>
          <w:lang w:eastAsia="ru-RU"/>
        </w:rPr>
      </w:pPr>
      <w:r w:rsidRPr="00065BFC">
        <w:rPr>
          <w:rFonts w:ascii="Times New Roman" w:eastAsia="Times New Roman" w:hAnsi="Times New Roman" w:cs="Times New Roman"/>
          <w:b/>
          <w:bCs/>
          <w:sz w:val="26"/>
          <w:szCs w:val="26"/>
          <w:lang w:eastAsia="ru-RU"/>
        </w:rPr>
        <w:t>Что такое библиографическое информирование?</w:t>
      </w:r>
    </w:p>
    <w:p w14:paraId="1D5D86D4" w14:textId="77777777" w:rsidR="00B65858" w:rsidRPr="00065BFC" w:rsidRDefault="00B65858" w:rsidP="008973C9">
      <w:pPr>
        <w:pStyle w:val="a3"/>
        <w:jc w:val="both"/>
        <w:rPr>
          <w:rFonts w:eastAsia="Times New Roman"/>
          <w:lang w:eastAsia="ru-RU"/>
        </w:rPr>
      </w:pPr>
      <w:r w:rsidRPr="00065BFC">
        <w:rPr>
          <w:rFonts w:ascii="Times New Roman" w:eastAsia="Times New Roman" w:hAnsi="Times New Roman" w:cs="Times New Roman"/>
          <w:sz w:val="26"/>
          <w:szCs w:val="26"/>
          <w:lang w:eastAsia="ru-RU"/>
        </w:rPr>
        <w:t>Различают два вида (или «режима») библиографического обслуживания — библиографическое информирование и справочно-библиографическое обслуживание</w:t>
      </w:r>
      <w:r w:rsidRPr="00065BFC">
        <w:rPr>
          <w:rFonts w:eastAsia="Times New Roman"/>
          <w:lang w:eastAsia="ru-RU"/>
        </w:rPr>
        <w:t>.</w:t>
      </w:r>
    </w:p>
    <w:p w14:paraId="280A3A80" w14:textId="0592848A" w:rsidR="00B65858" w:rsidRPr="00065BFC" w:rsidRDefault="00B65858" w:rsidP="008973C9">
      <w:pPr>
        <w:pStyle w:val="a3"/>
        <w:jc w:val="both"/>
        <w:rPr>
          <w:rFonts w:ascii="Times New Roman" w:hAnsi="Times New Roman" w:cs="Times New Roman"/>
          <w:sz w:val="26"/>
          <w:szCs w:val="26"/>
          <w:lang w:eastAsia="ru-RU"/>
        </w:rPr>
      </w:pPr>
      <w:r w:rsidRPr="00065BFC">
        <w:rPr>
          <w:rFonts w:ascii="Times New Roman" w:hAnsi="Times New Roman" w:cs="Times New Roman"/>
          <w:b/>
          <w:bCs/>
          <w:sz w:val="26"/>
          <w:szCs w:val="26"/>
          <w:lang w:eastAsia="ru-RU"/>
        </w:rPr>
        <w:t>Библиографическое информирование</w:t>
      </w:r>
      <w:r w:rsidRPr="00065BFC">
        <w:rPr>
          <w:rFonts w:ascii="Times New Roman" w:hAnsi="Times New Roman" w:cs="Times New Roman"/>
          <w:sz w:val="26"/>
          <w:szCs w:val="26"/>
          <w:lang w:eastAsia="ru-RU"/>
        </w:rPr>
        <w:t xml:space="preserve"> — это регулярное библиографическое обслуживание без запросов и (или) в соответствии с долговременно действующими запросами. Его основная цель — оповещение читателей о вновь появляющихся документах, необходимых для </w:t>
      </w:r>
      <w:r w:rsidR="000E3ACD" w:rsidRPr="00065BFC">
        <w:rPr>
          <w:rFonts w:ascii="Times New Roman" w:hAnsi="Times New Roman" w:cs="Times New Roman"/>
          <w:sz w:val="26"/>
          <w:szCs w:val="26"/>
          <w:lang w:eastAsia="ru-RU"/>
        </w:rPr>
        <w:t>учебной</w:t>
      </w:r>
      <w:r w:rsidRPr="00065BFC">
        <w:rPr>
          <w:rFonts w:ascii="Times New Roman" w:hAnsi="Times New Roman" w:cs="Times New Roman"/>
          <w:sz w:val="26"/>
          <w:szCs w:val="26"/>
          <w:lang w:eastAsia="ru-RU"/>
        </w:rPr>
        <w:t xml:space="preserve"> и производственной деятельности.</w:t>
      </w:r>
    </w:p>
    <w:p w14:paraId="2B72FEEB" w14:textId="77777777" w:rsidR="00B65858" w:rsidRPr="00065BFC" w:rsidRDefault="00B65858" w:rsidP="008973C9">
      <w:pPr>
        <w:pStyle w:val="a3"/>
        <w:jc w:val="both"/>
        <w:rPr>
          <w:rFonts w:ascii="Times New Roman" w:hAnsi="Times New Roman" w:cs="Times New Roman"/>
          <w:sz w:val="26"/>
          <w:szCs w:val="26"/>
          <w:lang w:eastAsia="ru-RU"/>
        </w:rPr>
      </w:pPr>
      <w:r w:rsidRPr="00065BFC">
        <w:rPr>
          <w:rFonts w:ascii="Times New Roman" w:hAnsi="Times New Roman" w:cs="Times New Roman"/>
          <w:b/>
          <w:bCs/>
          <w:sz w:val="26"/>
          <w:szCs w:val="26"/>
          <w:lang w:eastAsia="ru-RU"/>
        </w:rPr>
        <w:t> В практике библиотек сложились 2 основных вида библиографического информирования:</w:t>
      </w:r>
    </w:p>
    <w:p w14:paraId="75AA3C9C" w14:textId="77777777" w:rsidR="00B65858" w:rsidRPr="00065BFC" w:rsidRDefault="00B65858" w:rsidP="008973C9">
      <w:pPr>
        <w:pStyle w:val="a3"/>
        <w:jc w:val="both"/>
        <w:rPr>
          <w:rFonts w:ascii="Times New Roman" w:hAnsi="Times New Roman" w:cs="Times New Roman"/>
          <w:sz w:val="26"/>
          <w:szCs w:val="26"/>
          <w:lang w:eastAsia="ru-RU"/>
        </w:rPr>
      </w:pPr>
      <w:r w:rsidRPr="00065BFC">
        <w:rPr>
          <w:rFonts w:ascii="Times New Roman" w:hAnsi="Times New Roman" w:cs="Times New Roman"/>
          <w:b/>
          <w:bCs/>
          <w:sz w:val="26"/>
          <w:szCs w:val="26"/>
          <w:lang w:eastAsia="ru-RU"/>
        </w:rPr>
        <w:t>дифференцированное </w:t>
      </w:r>
      <w:r w:rsidRPr="00065BFC">
        <w:rPr>
          <w:rFonts w:ascii="Times New Roman" w:hAnsi="Times New Roman" w:cs="Times New Roman"/>
          <w:sz w:val="26"/>
          <w:szCs w:val="26"/>
          <w:lang w:eastAsia="ru-RU"/>
        </w:rPr>
        <w:t>(индивидуальное или групповое), осуществляемое в соответствии с постоянно действующими (долговременными) запросами или потребностями отдельного читателя или определенной группы специалистов;</w:t>
      </w:r>
    </w:p>
    <w:p w14:paraId="1EE41234" w14:textId="77777777" w:rsidR="00B65858" w:rsidRPr="00065BFC" w:rsidRDefault="00B65858" w:rsidP="008973C9">
      <w:pPr>
        <w:pStyle w:val="a3"/>
        <w:jc w:val="both"/>
        <w:rPr>
          <w:rFonts w:ascii="Times New Roman" w:hAnsi="Times New Roman" w:cs="Times New Roman"/>
          <w:sz w:val="26"/>
          <w:szCs w:val="26"/>
          <w:lang w:eastAsia="ru-RU"/>
        </w:rPr>
      </w:pPr>
      <w:r w:rsidRPr="00065BFC">
        <w:rPr>
          <w:rFonts w:ascii="Times New Roman" w:hAnsi="Times New Roman" w:cs="Times New Roman"/>
          <w:b/>
          <w:bCs/>
          <w:sz w:val="26"/>
          <w:szCs w:val="26"/>
          <w:lang w:eastAsia="ru-RU"/>
        </w:rPr>
        <w:t>недифференцированное</w:t>
      </w:r>
      <w:r w:rsidRPr="00065BFC">
        <w:rPr>
          <w:rFonts w:ascii="Times New Roman" w:hAnsi="Times New Roman" w:cs="Times New Roman"/>
          <w:sz w:val="26"/>
          <w:szCs w:val="26"/>
          <w:lang w:eastAsia="ru-RU"/>
        </w:rPr>
        <w:t> (массовое), не ориентированное на определенную группу и не учитывающее их конкретных информационных потребностей (т. е. обслуживание без запросов).</w:t>
      </w:r>
    </w:p>
    <w:p w14:paraId="2E9B0D2A" w14:textId="77777777" w:rsidR="00B65858" w:rsidRPr="00065BFC" w:rsidRDefault="00B65858" w:rsidP="008973C9">
      <w:pPr>
        <w:pStyle w:val="a3"/>
        <w:jc w:val="both"/>
        <w:rPr>
          <w:rFonts w:ascii="Times New Roman" w:hAnsi="Times New Roman" w:cs="Times New Roman"/>
          <w:sz w:val="26"/>
          <w:szCs w:val="26"/>
          <w:lang w:eastAsia="ru-RU"/>
        </w:rPr>
      </w:pPr>
      <w:r w:rsidRPr="00065BFC">
        <w:rPr>
          <w:rFonts w:ascii="Times New Roman" w:hAnsi="Times New Roman" w:cs="Times New Roman"/>
          <w:b/>
          <w:bCs/>
          <w:sz w:val="26"/>
          <w:szCs w:val="26"/>
          <w:lang w:eastAsia="ru-RU"/>
        </w:rPr>
        <w:t>Индивидуальное библиографическое информирование</w:t>
      </w:r>
      <w:r w:rsidRPr="00065BFC">
        <w:rPr>
          <w:rFonts w:ascii="Times New Roman" w:hAnsi="Times New Roman" w:cs="Times New Roman"/>
          <w:sz w:val="26"/>
          <w:szCs w:val="26"/>
          <w:lang w:eastAsia="ru-RU"/>
        </w:rPr>
        <w:t> предполагает информирование конкретного потребителя, осуществляемое с учетом его потребностей, </w:t>
      </w:r>
      <w:r w:rsidRPr="00065BFC">
        <w:rPr>
          <w:rFonts w:ascii="Times New Roman" w:hAnsi="Times New Roman" w:cs="Times New Roman"/>
          <w:b/>
          <w:bCs/>
          <w:sz w:val="26"/>
          <w:szCs w:val="26"/>
          <w:lang w:eastAsia="ru-RU"/>
        </w:rPr>
        <w:t>а групповое</w:t>
      </w:r>
      <w:r w:rsidRPr="00065BFC">
        <w:rPr>
          <w:rFonts w:ascii="Times New Roman" w:hAnsi="Times New Roman" w:cs="Times New Roman"/>
          <w:sz w:val="26"/>
          <w:szCs w:val="26"/>
          <w:lang w:eastAsia="ru-RU"/>
        </w:rPr>
        <w:t> — информирование определенной группы потребителей информации, которые выделяются по какому-либо признаку и имеют близкие по содержанию информационные потребности. Чаще всего их объединяет принадлежность к одной профессиональной группе.</w:t>
      </w:r>
    </w:p>
    <w:p w14:paraId="23B20655" w14:textId="14D188DA" w:rsidR="00271763" w:rsidRPr="00065BFC" w:rsidRDefault="00CF101A" w:rsidP="008973C9">
      <w:pPr>
        <w:pStyle w:val="a3"/>
        <w:jc w:val="both"/>
        <w:rPr>
          <w:rFonts w:ascii="Times New Roman" w:hAnsi="Times New Roman" w:cs="Times New Roman"/>
          <w:sz w:val="26"/>
          <w:szCs w:val="26"/>
        </w:rPr>
      </w:pPr>
      <w:r>
        <w:rPr>
          <w:rFonts w:ascii="Times New Roman" w:hAnsi="Times New Roman" w:cs="Times New Roman"/>
          <w:sz w:val="26"/>
          <w:szCs w:val="26"/>
          <w:lang w:eastAsia="ru-RU"/>
        </w:rPr>
        <w:t xml:space="preserve">      </w:t>
      </w:r>
      <w:r w:rsidR="00B65858" w:rsidRPr="00065BFC">
        <w:rPr>
          <w:rFonts w:ascii="Times New Roman" w:hAnsi="Times New Roman" w:cs="Times New Roman"/>
          <w:sz w:val="26"/>
          <w:szCs w:val="26"/>
          <w:lang w:eastAsia="ru-RU"/>
        </w:rPr>
        <w:t>Задача дифференцированного библиографического информирования заключается в том, чтобы оперативно и регулярно обеспечивать абонентов максимально полными библиографическими сведениями о новых документах.</w:t>
      </w:r>
    </w:p>
    <w:p w14:paraId="13D5F203" w14:textId="55198BC2" w:rsidR="00271763" w:rsidRPr="00CF101A" w:rsidRDefault="00CF101A" w:rsidP="008973C9">
      <w:pPr>
        <w:pStyle w:val="a3"/>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     </w:t>
      </w:r>
      <w:r w:rsidR="00271763" w:rsidRPr="00CF101A">
        <w:rPr>
          <w:rFonts w:ascii="Times New Roman" w:hAnsi="Times New Roman" w:cs="Times New Roman"/>
          <w:b/>
          <w:bCs/>
          <w:sz w:val="26"/>
          <w:szCs w:val="26"/>
          <w:lang w:eastAsia="ru-RU"/>
        </w:rPr>
        <w:t>Групповое библиографическое информирование</w:t>
      </w:r>
      <w:proofErr w:type="gramStart"/>
      <w:r w:rsidR="00271763" w:rsidRPr="00CF101A">
        <w:rPr>
          <w:rFonts w:ascii="Times New Roman" w:hAnsi="Times New Roman" w:cs="Times New Roman"/>
          <w:b/>
          <w:bCs/>
          <w:sz w:val="26"/>
          <w:szCs w:val="26"/>
          <w:lang w:eastAsia="ru-RU"/>
        </w:rPr>
        <w:t xml:space="preserve"> </w:t>
      </w:r>
      <w:r>
        <w:rPr>
          <w:rFonts w:ascii="Times New Roman" w:hAnsi="Times New Roman" w:cs="Times New Roman"/>
          <w:b/>
          <w:bCs/>
          <w:sz w:val="26"/>
          <w:szCs w:val="26"/>
          <w:lang w:eastAsia="ru-RU"/>
        </w:rPr>
        <w:t>.</w:t>
      </w:r>
      <w:proofErr w:type="gramEnd"/>
    </w:p>
    <w:p w14:paraId="4DDCAE78" w14:textId="77777777" w:rsidR="00271763" w:rsidRPr="00065BFC" w:rsidRDefault="00271763"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В библиотеках могут быть группы пользователей: </w:t>
      </w:r>
    </w:p>
    <w:p w14:paraId="261E218A" w14:textId="6591F882"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w:t>
      </w:r>
      <w:r w:rsidR="00271763" w:rsidRPr="00065BFC">
        <w:rPr>
          <w:rFonts w:ascii="Times New Roman" w:hAnsi="Times New Roman" w:cs="Times New Roman"/>
          <w:sz w:val="26"/>
          <w:szCs w:val="26"/>
          <w:lang w:eastAsia="ru-RU"/>
        </w:rPr>
        <w:t xml:space="preserve"> дети, подростки </w:t>
      </w:r>
    </w:p>
    <w:p w14:paraId="6CF96CD8" w14:textId="4FF761A3"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lastRenderedPageBreak/>
        <w:t>-</w:t>
      </w:r>
      <w:r w:rsidR="00271763" w:rsidRPr="00065BFC">
        <w:rPr>
          <w:rFonts w:ascii="Times New Roman" w:hAnsi="Times New Roman" w:cs="Times New Roman"/>
          <w:sz w:val="26"/>
          <w:szCs w:val="26"/>
          <w:lang w:eastAsia="ru-RU"/>
        </w:rPr>
        <w:t xml:space="preserve"> молодёжь</w:t>
      </w:r>
    </w:p>
    <w:p w14:paraId="37D17FC6" w14:textId="4D1E062F"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w:t>
      </w:r>
      <w:r w:rsidR="00271763" w:rsidRPr="00065BFC">
        <w:rPr>
          <w:rFonts w:ascii="Times New Roman" w:hAnsi="Times New Roman" w:cs="Times New Roman"/>
          <w:sz w:val="26"/>
          <w:szCs w:val="26"/>
          <w:lang w:eastAsia="ru-RU"/>
        </w:rPr>
        <w:t xml:space="preserve"> люди с ограниченными возможностями здоровья </w:t>
      </w:r>
    </w:p>
    <w:p w14:paraId="7B1F9895" w14:textId="4CFAABF2"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w:t>
      </w:r>
      <w:r w:rsidR="00271763" w:rsidRPr="00065BFC">
        <w:rPr>
          <w:rFonts w:ascii="Times New Roman" w:hAnsi="Times New Roman" w:cs="Times New Roman"/>
          <w:sz w:val="26"/>
          <w:szCs w:val="26"/>
          <w:lang w:eastAsia="ru-RU"/>
        </w:rPr>
        <w:t>пожилые люди</w:t>
      </w:r>
    </w:p>
    <w:p w14:paraId="062D7B2D" w14:textId="6F3CA186"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w:t>
      </w:r>
      <w:r w:rsidR="00271763" w:rsidRPr="00065BFC">
        <w:rPr>
          <w:rFonts w:ascii="Times New Roman" w:hAnsi="Times New Roman" w:cs="Times New Roman"/>
          <w:sz w:val="26"/>
          <w:szCs w:val="26"/>
          <w:lang w:eastAsia="ru-RU"/>
        </w:rPr>
        <w:t xml:space="preserve"> молодые родители</w:t>
      </w:r>
    </w:p>
    <w:p w14:paraId="19DB2852" w14:textId="52C6D8E5"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w:t>
      </w:r>
      <w:r w:rsidR="00271763" w:rsidRPr="00065BFC">
        <w:rPr>
          <w:rFonts w:ascii="Times New Roman" w:hAnsi="Times New Roman" w:cs="Times New Roman"/>
          <w:sz w:val="26"/>
          <w:szCs w:val="26"/>
          <w:lang w:eastAsia="ru-RU"/>
        </w:rPr>
        <w:t xml:space="preserve"> педагоги</w:t>
      </w:r>
    </w:p>
    <w:p w14:paraId="07A68365" w14:textId="704F6E62"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w:t>
      </w:r>
      <w:r w:rsidR="00271763" w:rsidRPr="00065BFC">
        <w:rPr>
          <w:rFonts w:ascii="Times New Roman" w:hAnsi="Times New Roman" w:cs="Times New Roman"/>
          <w:sz w:val="26"/>
          <w:szCs w:val="26"/>
          <w:lang w:eastAsia="ru-RU"/>
        </w:rPr>
        <w:t xml:space="preserve"> работники культуры</w:t>
      </w:r>
    </w:p>
    <w:p w14:paraId="1A0B769C" w14:textId="74F59F83" w:rsidR="00271763" w:rsidRPr="00065BFC" w:rsidRDefault="005916D1"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w:t>
      </w:r>
      <w:r w:rsidR="00271763" w:rsidRPr="00065BFC">
        <w:rPr>
          <w:rFonts w:ascii="Times New Roman" w:hAnsi="Times New Roman" w:cs="Times New Roman"/>
          <w:sz w:val="26"/>
          <w:szCs w:val="26"/>
          <w:lang w:eastAsia="ru-RU"/>
        </w:rPr>
        <w:t xml:space="preserve"> муниципальные служащее, </w:t>
      </w:r>
    </w:p>
    <w:p w14:paraId="492320DC" w14:textId="1700D5E9" w:rsidR="00271763" w:rsidRPr="00065BFC" w:rsidRDefault="00271763"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а также небольшие группы по интересам (автолюбители, садоводы и овощеводы, любители искусства и др.).</w:t>
      </w:r>
    </w:p>
    <w:p w14:paraId="5CACEC30" w14:textId="43FA0623" w:rsidR="00271763" w:rsidRPr="00065BFC" w:rsidRDefault="00CF101A" w:rsidP="008973C9">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271763" w:rsidRPr="00065BFC">
        <w:rPr>
          <w:rFonts w:ascii="Times New Roman" w:hAnsi="Times New Roman" w:cs="Times New Roman"/>
          <w:sz w:val="26"/>
          <w:szCs w:val="26"/>
          <w:lang w:eastAsia="ru-RU"/>
        </w:rPr>
        <w:t>Запрос на информацию формулирует сам абонент группового информирования, заполняя специально для этого предназначенную анкету.</w:t>
      </w:r>
    </w:p>
    <w:p w14:paraId="70EDCCD2" w14:textId="77777777" w:rsidR="00271763" w:rsidRPr="00065BFC" w:rsidRDefault="00271763"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Анкета абонента группового (коллективного) библиографического </w:t>
      </w:r>
    </w:p>
    <w:p w14:paraId="6DD776E4" w14:textId="75131F5A" w:rsidR="00271763" w:rsidRPr="00065BFC" w:rsidRDefault="00271763"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информирования (образец)</w:t>
      </w:r>
    </w:p>
    <w:p w14:paraId="79A6AC6A" w14:textId="7BAB245D" w:rsidR="00962B60" w:rsidRPr="00065BFC" w:rsidRDefault="00962B60"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Лицевая сторона 1 карточки:</w:t>
      </w:r>
    </w:p>
    <w:p w14:paraId="6F9F0E1A" w14:textId="77777777" w:rsidR="005916D1" w:rsidRPr="00065BFC" w:rsidRDefault="005916D1" w:rsidP="008973C9">
      <w:pPr>
        <w:pStyle w:val="a3"/>
        <w:jc w:val="both"/>
        <w:rPr>
          <w:rFonts w:ascii="Times New Roman" w:hAnsi="Times New Roman" w:cs="Times New Roman"/>
          <w:sz w:val="26"/>
          <w:szCs w:val="26"/>
          <w:lang w:eastAsia="ru-RU"/>
        </w:rPr>
      </w:pPr>
    </w:p>
    <w:tbl>
      <w:tblPr>
        <w:tblStyle w:val="a5"/>
        <w:tblW w:w="0" w:type="auto"/>
        <w:tblLook w:val="04A0" w:firstRow="1" w:lastRow="0" w:firstColumn="1" w:lastColumn="0" w:noHBand="0" w:noVBand="1"/>
      </w:tblPr>
      <w:tblGrid>
        <w:gridCol w:w="9345"/>
      </w:tblGrid>
      <w:tr w:rsidR="006700B7" w:rsidRPr="00065BFC" w14:paraId="59A6A9C7" w14:textId="77777777" w:rsidTr="005916D1">
        <w:tc>
          <w:tcPr>
            <w:tcW w:w="9345" w:type="dxa"/>
          </w:tcPr>
          <w:p w14:paraId="7E673D46" w14:textId="508AB30D"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Наименование предприятия (организации, учреждения)</w:t>
            </w:r>
          </w:p>
        </w:tc>
      </w:tr>
      <w:tr w:rsidR="006700B7" w:rsidRPr="00065BFC" w14:paraId="57213B59" w14:textId="77777777" w:rsidTr="005916D1">
        <w:tc>
          <w:tcPr>
            <w:tcW w:w="9345" w:type="dxa"/>
          </w:tcPr>
          <w:p w14:paraId="69CC212A" w14:textId="7403DC2D"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ФИО руководителя</w:t>
            </w:r>
          </w:p>
        </w:tc>
      </w:tr>
      <w:tr w:rsidR="006700B7" w:rsidRPr="00065BFC" w14:paraId="4D5D2CA8" w14:textId="77777777" w:rsidTr="005916D1">
        <w:tc>
          <w:tcPr>
            <w:tcW w:w="9345" w:type="dxa"/>
          </w:tcPr>
          <w:p w14:paraId="30EE9F2C" w14:textId="53229E1C"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Адрес, телефон</w:t>
            </w:r>
          </w:p>
        </w:tc>
      </w:tr>
      <w:tr w:rsidR="006700B7" w:rsidRPr="00065BFC" w14:paraId="7874B775" w14:textId="77777777" w:rsidTr="005916D1">
        <w:tc>
          <w:tcPr>
            <w:tcW w:w="9345" w:type="dxa"/>
          </w:tcPr>
          <w:p w14:paraId="0A87026D" w14:textId="72188A6F"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ФИО ответственного лица, телефон</w:t>
            </w:r>
          </w:p>
        </w:tc>
      </w:tr>
      <w:tr w:rsidR="006700B7" w:rsidRPr="00065BFC" w14:paraId="4311A0D0" w14:textId="77777777" w:rsidTr="005916D1">
        <w:tc>
          <w:tcPr>
            <w:tcW w:w="9345" w:type="dxa"/>
          </w:tcPr>
          <w:p w14:paraId="30AEF59F" w14:textId="501371FC"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Темы информации</w:t>
            </w:r>
            <w:r w:rsidR="00CF101A">
              <w:rPr>
                <w:rFonts w:ascii="Times New Roman" w:hAnsi="Times New Roman" w:cs="Times New Roman"/>
                <w:sz w:val="26"/>
                <w:szCs w:val="26"/>
                <w:lang w:eastAsia="ru-RU"/>
              </w:rPr>
              <w:t>:</w:t>
            </w:r>
          </w:p>
        </w:tc>
      </w:tr>
      <w:tr w:rsidR="006700B7" w:rsidRPr="00065BFC" w14:paraId="10E839E9" w14:textId="77777777" w:rsidTr="005916D1">
        <w:tc>
          <w:tcPr>
            <w:tcW w:w="9345" w:type="dxa"/>
          </w:tcPr>
          <w:p w14:paraId="01F5FA45" w14:textId="041A2097"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Форма оповещения: телефон, факс, электронная почта, социальные </w:t>
            </w:r>
          </w:p>
          <w:p w14:paraId="548ECB62" w14:textId="77777777"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сети, SMS, </w:t>
            </w:r>
            <w:proofErr w:type="spellStart"/>
            <w:r w:rsidRPr="00065BFC">
              <w:rPr>
                <w:rFonts w:ascii="Times New Roman" w:hAnsi="Times New Roman" w:cs="Times New Roman"/>
                <w:sz w:val="26"/>
                <w:szCs w:val="26"/>
                <w:lang w:eastAsia="ru-RU"/>
              </w:rPr>
              <w:t>мессенджеры</w:t>
            </w:r>
            <w:proofErr w:type="spellEnd"/>
            <w:r w:rsidRPr="00065BFC">
              <w:rPr>
                <w:rFonts w:ascii="Times New Roman" w:hAnsi="Times New Roman" w:cs="Times New Roman"/>
                <w:sz w:val="26"/>
                <w:szCs w:val="26"/>
                <w:lang w:eastAsia="ru-RU"/>
              </w:rPr>
              <w:t xml:space="preserve"> и др.</w:t>
            </w:r>
          </w:p>
          <w:p w14:paraId="1653336A" w14:textId="77777777" w:rsidR="005916D1" w:rsidRPr="00065BFC" w:rsidRDefault="005916D1" w:rsidP="00065BFC">
            <w:pPr>
              <w:pStyle w:val="a3"/>
              <w:rPr>
                <w:rFonts w:ascii="Times New Roman" w:hAnsi="Times New Roman" w:cs="Times New Roman"/>
                <w:sz w:val="26"/>
                <w:szCs w:val="26"/>
                <w:lang w:eastAsia="ru-RU"/>
              </w:rPr>
            </w:pPr>
          </w:p>
        </w:tc>
      </w:tr>
    </w:tbl>
    <w:p w14:paraId="2B58A7D1" w14:textId="77777777" w:rsidR="005916D1" w:rsidRPr="00065BFC" w:rsidRDefault="005916D1" w:rsidP="00065BFC">
      <w:pPr>
        <w:pStyle w:val="a3"/>
        <w:rPr>
          <w:rFonts w:ascii="Times New Roman" w:hAnsi="Times New Roman" w:cs="Times New Roman"/>
          <w:sz w:val="26"/>
          <w:szCs w:val="26"/>
          <w:lang w:eastAsia="ru-RU"/>
        </w:rPr>
      </w:pPr>
    </w:p>
    <w:p w14:paraId="211DA9D9" w14:textId="43ECE146" w:rsidR="00271763" w:rsidRPr="00065BFC" w:rsidRDefault="00271763"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Лицевая сторона </w:t>
      </w:r>
      <w:r w:rsidR="001539F2" w:rsidRPr="00065BFC">
        <w:rPr>
          <w:rFonts w:ascii="Times New Roman" w:hAnsi="Times New Roman" w:cs="Times New Roman"/>
          <w:sz w:val="26"/>
          <w:szCs w:val="26"/>
          <w:lang w:eastAsia="ru-RU"/>
        </w:rPr>
        <w:t>2</w:t>
      </w:r>
      <w:r w:rsidRPr="00065BFC">
        <w:rPr>
          <w:rFonts w:ascii="Times New Roman" w:hAnsi="Times New Roman" w:cs="Times New Roman"/>
          <w:sz w:val="26"/>
          <w:szCs w:val="26"/>
          <w:lang w:eastAsia="ru-RU"/>
        </w:rPr>
        <w:t xml:space="preserve"> карточки:</w:t>
      </w:r>
    </w:p>
    <w:p w14:paraId="718B0E92" w14:textId="77777777" w:rsidR="005916D1" w:rsidRPr="00065BFC" w:rsidRDefault="005916D1" w:rsidP="00065BFC">
      <w:pPr>
        <w:pStyle w:val="a3"/>
        <w:rPr>
          <w:rFonts w:ascii="Times New Roman" w:hAnsi="Times New Roman" w:cs="Times New Roman"/>
          <w:sz w:val="26"/>
          <w:szCs w:val="26"/>
          <w:lang w:eastAsia="ru-RU"/>
        </w:rPr>
      </w:pPr>
    </w:p>
    <w:tbl>
      <w:tblPr>
        <w:tblStyle w:val="a5"/>
        <w:tblW w:w="0" w:type="auto"/>
        <w:tblLook w:val="04A0" w:firstRow="1" w:lastRow="0" w:firstColumn="1" w:lastColumn="0" w:noHBand="0" w:noVBand="1"/>
      </w:tblPr>
      <w:tblGrid>
        <w:gridCol w:w="1088"/>
        <w:gridCol w:w="1621"/>
        <w:gridCol w:w="3972"/>
        <w:gridCol w:w="2748"/>
      </w:tblGrid>
      <w:tr w:rsidR="006700B7" w:rsidRPr="00065BFC" w14:paraId="7DC149DD" w14:textId="77777777" w:rsidTr="001539F2">
        <w:tc>
          <w:tcPr>
            <w:tcW w:w="1129" w:type="dxa"/>
          </w:tcPr>
          <w:p w14:paraId="2834E60B" w14:textId="0BB2591A" w:rsidR="00962B60"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w:t>
            </w:r>
          </w:p>
        </w:tc>
        <w:tc>
          <w:tcPr>
            <w:tcW w:w="1276" w:type="dxa"/>
          </w:tcPr>
          <w:p w14:paraId="519DA31A" w14:textId="77777777" w:rsidR="001539F2" w:rsidRPr="00065BFC" w:rsidRDefault="001539F2"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Дата</w:t>
            </w:r>
          </w:p>
          <w:p w14:paraId="106A055F" w14:textId="392D512A" w:rsidR="005916D1"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информации</w:t>
            </w:r>
          </w:p>
        </w:tc>
        <w:tc>
          <w:tcPr>
            <w:tcW w:w="4111" w:type="dxa"/>
          </w:tcPr>
          <w:p w14:paraId="4E5CCB07" w14:textId="3D891320" w:rsidR="001539F2" w:rsidRPr="00065BFC" w:rsidRDefault="005916D1"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Количество</w:t>
            </w:r>
            <w:r w:rsidR="001539F2" w:rsidRPr="00065BFC">
              <w:rPr>
                <w:rFonts w:ascii="Times New Roman" w:hAnsi="Times New Roman" w:cs="Times New Roman"/>
                <w:sz w:val="26"/>
                <w:szCs w:val="26"/>
                <w:lang w:eastAsia="ru-RU"/>
              </w:rPr>
              <w:t xml:space="preserve"> предложен</w:t>
            </w:r>
            <w:r w:rsidR="0029663C" w:rsidRPr="00065BFC">
              <w:rPr>
                <w:rFonts w:ascii="Times New Roman" w:hAnsi="Times New Roman" w:cs="Times New Roman"/>
                <w:sz w:val="26"/>
                <w:szCs w:val="26"/>
                <w:lang w:eastAsia="ru-RU"/>
              </w:rPr>
              <w:t>ных документов</w:t>
            </w:r>
          </w:p>
        </w:tc>
        <w:tc>
          <w:tcPr>
            <w:tcW w:w="2829" w:type="dxa"/>
          </w:tcPr>
          <w:p w14:paraId="58E5AA40" w14:textId="7C720725" w:rsidR="001539F2" w:rsidRPr="00065BFC" w:rsidRDefault="001539F2"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К</w:t>
            </w:r>
            <w:r w:rsidR="005916D1" w:rsidRPr="00065BFC">
              <w:rPr>
                <w:rFonts w:ascii="Times New Roman" w:hAnsi="Times New Roman" w:cs="Times New Roman"/>
                <w:sz w:val="26"/>
                <w:szCs w:val="26"/>
                <w:lang w:eastAsia="ru-RU"/>
              </w:rPr>
              <w:t>оличество</w:t>
            </w:r>
            <w:r w:rsidR="0029663C" w:rsidRPr="00065BFC">
              <w:rPr>
                <w:rFonts w:ascii="Times New Roman" w:hAnsi="Times New Roman" w:cs="Times New Roman"/>
                <w:sz w:val="26"/>
                <w:szCs w:val="26"/>
                <w:lang w:eastAsia="ru-RU"/>
              </w:rPr>
              <w:t xml:space="preserve"> выданных</w:t>
            </w:r>
            <w:r w:rsidR="005916D1" w:rsidRPr="00065BFC">
              <w:rPr>
                <w:rFonts w:ascii="Times New Roman" w:hAnsi="Times New Roman" w:cs="Times New Roman"/>
                <w:sz w:val="26"/>
                <w:szCs w:val="26"/>
                <w:lang w:eastAsia="ru-RU"/>
              </w:rPr>
              <w:t xml:space="preserve"> к</w:t>
            </w:r>
            <w:r w:rsidRPr="00065BFC">
              <w:rPr>
                <w:rFonts w:ascii="Times New Roman" w:hAnsi="Times New Roman" w:cs="Times New Roman"/>
                <w:sz w:val="26"/>
                <w:szCs w:val="26"/>
                <w:lang w:eastAsia="ru-RU"/>
              </w:rPr>
              <w:t xml:space="preserve">ниг </w:t>
            </w:r>
          </w:p>
        </w:tc>
      </w:tr>
      <w:tr w:rsidR="006700B7" w:rsidRPr="00065BFC" w14:paraId="29ADA327" w14:textId="77777777" w:rsidTr="001539F2">
        <w:tc>
          <w:tcPr>
            <w:tcW w:w="1129" w:type="dxa"/>
          </w:tcPr>
          <w:p w14:paraId="7B3BA3B5" w14:textId="66656858" w:rsidR="001539F2" w:rsidRPr="00065BFC" w:rsidRDefault="001539F2"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1.</w:t>
            </w:r>
          </w:p>
        </w:tc>
        <w:tc>
          <w:tcPr>
            <w:tcW w:w="1276" w:type="dxa"/>
          </w:tcPr>
          <w:p w14:paraId="3A0463D8" w14:textId="7F18AD6C" w:rsidR="001539F2" w:rsidRPr="00065BFC" w:rsidRDefault="001539F2" w:rsidP="00065BFC">
            <w:pPr>
              <w:pStyle w:val="a3"/>
              <w:rPr>
                <w:rFonts w:ascii="Times New Roman" w:hAnsi="Times New Roman" w:cs="Times New Roman"/>
                <w:sz w:val="26"/>
                <w:szCs w:val="26"/>
                <w:lang w:eastAsia="ru-RU"/>
              </w:rPr>
            </w:pPr>
          </w:p>
        </w:tc>
        <w:tc>
          <w:tcPr>
            <w:tcW w:w="4111" w:type="dxa"/>
          </w:tcPr>
          <w:p w14:paraId="55773081" w14:textId="77777777" w:rsidR="001539F2" w:rsidRPr="00065BFC" w:rsidRDefault="001539F2" w:rsidP="00065BFC">
            <w:pPr>
              <w:pStyle w:val="a3"/>
              <w:rPr>
                <w:rFonts w:ascii="Times New Roman" w:hAnsi="Times New Roman" w:cs="Times New Roman"/>
                <w:sz w:val="26"/>
                <w:szCs w:val="26"/>
                <w:lang w:eastAsia="ru-RU"/>
              </w:rPr>
            </w:pPr>
          </w:p>
        </w:tc>
        <w:tc>
          <w:tcPr>
            <w:tcW w:w="2829" w:type="dxa"/>
          </w:tcPr>
          <w:p w14:paraId="588CB94D" w14:textId="77777777" w:rsidR="001539F2" w:rsidRPr="00065BFC" w:rsidRDefault="001539F2" w:rsidP="00065BFC">
            <w:pPr>
              <w:pStyle w:val="a3"/>
              <w:rPr>
                <w:rFonts w:ascii="Times New Roman" w:hAnsi="Times New Roman" w:cs="Times New Roman"/>
                <w:sz w:val="26"/>
                <w:szCs w:val="26"/>
                <w:lang w:eastAsia="ru-RU"/>
              </w:rPr>
            </w:pPr>
          </w:p>
        </w:tc>
      </w:tr>
      <w:tr w:rsidR="006700B7" w:rsidRPr="00065BFC" w14:paraId="23CB3EA8" w14:textId="77777777" w:rsidTr="001539F2">
        <w:tc>
          <w:tcPr>
            <w:tcW w:w="1129" w:type="dxa"/>
          </w:tcPr>
          <w:p w14:paraId="0558E364" w14:textId="3090267F" w:rsidR="001539F2" w:rsidRPr="00065BFC" w:rsidRDefault="006700B7" w:rsidP="00065BFC">
            <w:pPr>
              <w:pStyle w:val="a3"/>
              <w:rPr>
                <w:rFonts w:ascii="Times New Roman" w:hAnsi="Times New Roman" w:cs="Times New Roman"/>
                <w:sz w:val="26"/>
                <w:szCs w:val="26"/>
                <w:lang w:eastAsia="ru-RU"/>
              </w:rPr>
            </w:pPr>
            <w:r w:rsidRPr="00065BFC">
              <w:rPr>
                <w:rFonts w:ascii="Times New Roman" w:hAnsi="Times New Roman" w:cs="Times New Roman"/>
                <w:sz w:val="26"/>
                <w:szCs w:val="26"/>
                <w:lang w:eastAsia="ru-RU"/>
              </w:rPr>
              <w:t>2.</w:t>
            </w:r>
          </w:p>
        </w:tc>
        <w:tc>
          <w:tcPr>
            <w:tcW w:w="1276" w:type="dxa"/>
          </w:tcPr>
          <w:p w14:paraId="3E182D19" w14:textId="77777777" w:rsidR="001539F2" w:rsidRPr="00065BFC" w:rsidRDefault="001539F2" w:rsidP="00065BFC">
            <w:pPr>
              <w:pStyle w:val="a3"/>
              <w:rPr>
                <w:rFonts w:ascii="Times New Roman" w:hAnsi="Times New Roman" w:cs="Times New Roman"/>
                <w:sz w:val="26"/>
                <w:szCs w:val="26"/>
                <w:lang w:eastAsia="ru-RU"/>
              </w:rPr>
            </w:pPr>
          </w:p>
        </w:tc>
        <w:tc>
          <w:tcPr>
            <w:tcW w:w="4111" w:type="dxa"/>
          </w:tcPr>
          <w:p w14:paraId="4086F3A5" w14:textId="77777777" w:rsidR="001539F2" w:rsidRPr="00065BFC" w:rsidRDefault="001539F2" w:rsidP="00065BFC">
            <w:pPr>
              <w:pStyle w:val="a3"/>
              <w:rPr>
                <w:rFonts w:ascii="Times New Roman" w:hAnsi="Times New Roman" w:cs="Times New Roman"/>
                <w:sz w:val="26"/>
                <w:szCs w:val="26"/>
                <w:lang w:eastAsia="ru-RU"/>
              </w:rPr>
            </w:pPr>
          </w:p>
        </w:tc>
        <w:tc>
          <w:tcPr>
            <w:tcW w:w="2829" w:type="dxa"/>
          </w:tcPr>
          <w:p w14:paraId="143DD96F" w14:textId="77777777" w:rsidR="001539F2" w:rsidRPr="00065BFC" w:rsidRDefault="001539F2" w:rsidP="00065BFC">
            <w:pPr>
              <w:pStyle w:val="a3"/>
              <w:rPr>
                <w:rFonts w:ascii="Times New Roman" w:hAnsi="Times New Roman" w:cs="Times New Roman"/>
                <w:sz w:val="26"/>
                <w:szCs w:val="26"/>
                <w:lang w:eastAsia="ru-RU"/>
              </w:rPr>
            </w:pPr>
          </w:p>
        </w:tc>
      </w:tr>
    </w:tbl>
    <w:p w14:paraId="0C1C779F" w14:textId="77777777" w:rsidR="00271763" w:rsidRPr="00065BFC" w:rsidRDefault="00271763" w:rsidP="00065BFC">
      <w:pPr>
        <w:pStyle w:val="a3"/>
        <w:rPr>
          <w:rFonts w:ascii="Times New Roman" w:hAnsi="Times New Roman" w:cs="Times New Roman"/>
          <w:sz w:val="26"/>
          <w:szCs w:val="26"/>
          <w:lang w:eastAsia="ru-RU"/>
        </w:rPr>
      </w:pPr>
    </w:p>
    <w:p w14:paraId="37F39FCB" w14:textId="10F8A4B0" w:rsidR="00271763" w:rsidRDefault="00CF101A" w:rsidP="00065BFC">
      <w:pPr>
        <w:pStyle w:val="a3"/>
        <w:rPr>
          <w:rFonts w:ascii="Times New Roman" w:hAnsi="Times New Roman" w:cs="Times New Roman"/>
          <w:b/>
          <w:bCs/>
          <w:sz w:val="26"/>
          <w:szCs w:val="26"/>
          <w:lang w:eastAsia="ru-RU"/>
        </w:rPr>
      </w:pPr>
      <w:r w:rsidRPr="00CF101A">
        <w:rPr>
          <w:rFonts w:ascii="Times New Roman" w:hAnsi="Times New Roman" w:cs="Times New Roman"/>
          <w:b/>
          <w:bCs/>
          <w:sz w:val="26"/>
          <w:szCs w:val="26"/>
          <w:lang w:eastAsia="ru-RU"/>
        </w:rPr>
        <w:t xml:space="preserve">    </w:t>
      </w:r>
      <w:r w:rsidR="00271763" w:rsidRPr="00CF101A">
        <w:rPr>
          <w:rFonts w:ascii="Times New Roman" w:hAnsi="Times New Roman" w:cs="Times New Roman"/>
          <w:b/>
          <w:bCs/>
          <w:sz w:val="26"/>
          <w:szCs w:val="26"/>
          <w:lang w:eastAsia="ru-RU"/>
        </w:rPr>
        <w:t>Формы группового информирования</w:t>
      </w:r>
      <w:r w:rsidR="005916D1" w:rsidRPr="00CF101A">
        <w:rPr>
          <w:rFonts w:ascii="Times New Roman" w:hAnsi="Times New Roman" w:cs="Times New Roman"/>
          <w:b/>
          <w:bCs/>
          <w:sz w:val="26"/>
          <w:szCs w:val="26"/>
          <w:lang w:eastAsia="ru-RU"/>
        </w:rPr>
        <w:t>:</w:t>
      </w:r>
    </w:p>
    <w:p w14:paraId="6FE85023" w14:textId="77777777" w:rsidR="005373A3" w:rsidRPr="005373A3" w:rsidRDefault="005373A3" w:rsidP="008973C9">
      <w:pPr>
        <w:pStyle w:val="a3"/>
        <w:jc w:val="both"/>
        <w:rPr>
          <w:rFonts w:ascii="Times New Roman" w:hAnsi="Times New Roman" w:cs="Times New Roman"/>
          <w:sz w:val="26"/>
          <w:szCs w:val="26"/>
          <w:lang w:eastAsia="ru-RU"/>
        </w:rPr>
      </w:pPr>
      <w:r w:rsidRPr="005373A3">
        <w:rPr>
          <w:rFonts w:ascii="Times New Roman" w:hAnsi="Times New Roman" w:cs="Times New Roman"/>
          <w:sz w:val="26"/>
          <w:szCs w:val="26"/>
          <w:lang w:eastAsia="ru-RU"/>
        </w:rPr>
        <w:t xml:space="preserve">- отраслевые и тематические списки, в </w:t>
      </w:r>
      <w:proofErr w:type="spellStart"/>
      <w:r w:rsidRPr="005373A3">
        <w:rPr>
          <w:rFonts w:ascii="Times New Roman" w:hAnsi="Times New Roman" w:cs="Times New Roman"/>
          <w:sz w:val="26"/>
          <w:szCs w:val="26"/>
          <w:lang w:eastAsia="ru-RU"/>
        </w:rPr>
        <w:t>т.ч</w:t>
      </w:r>
      <w:proofErr w:type="spellEnd"/>
      <w:r w:rsidRPr="005373A3">
        <w:rPr>
          <w:rFonts w:ascii="Times New Roman" w:hAnsi="Times New Roman" w:cs="Times New Roman"/>
          <w:sz w:val="26"/>
          <w:szCs w:val="26"/>
          <w:lang w:eastAsia="ru-RU"/>
        </w:rPr>
        <w:t>. новинок,</w:t>
      </w:r>
    </w:p>
    <w:p w14:paraId="3E574EFE" w14:textId="77777777" w:rsidR="005373A3" w:rsidRPr="005373A3" w:rsidRDefault="005373A3" w:rsidP="008973C9">
      <w:pPr>
        <w:pStyle w:val="a3"/>
        <w:jc w:val="both"/>
        <w:rPr>
          <w:rFonts w:ascii="Times New Roman" w:hAnsi="Times New Roman" w:cs="Times New Roman"/>
          <w:sz w:val="26"/>
          <w:szCs w:val="26"/>
          <w:lang w:eastAsia="ru-RU"/>
        </w:rPr>
      </w:pPr>
      <w:r w:rsidRPr="005373A3">
        <w:rPr>
          <w:rFonts w:ascii="Times New Roman" w:hAnsi="Times New Roman" w:cs="Times New Roman"/>
          <w:sz w:val="26"/>
          <w:szCs w:val="26"/>
          <w:lang w:eastAsia="ru-RU"/>
        </w:rPr>
        <w:t>- тематические и комплексные выставки-просмотры,</w:t>
      </w:r>
    </w:p>
    <w:p w14:paraId="367E3EEA" w14:textId="77777777" w:rsidR="005373A3" w:rsidRPr="005373A3" w:rsidRDefault="005373A3" w:rsidP="008973C9">
      <w:pPr>
        <w:pStyle w:val="a3"/>
        <w:jc w:val="both"/>
        <w:rPr>
          <w:rFonts w:ascii="Times New Roman" w:hAnsi="Times New Roman" w:cs="Times New Roman"/>
          <w:sz w:val="26"/>
          <w:szCs w:val="26"/>
          <w:lang w:eastAsia="ru-RU"/>
        </w:rPr>
      </w:pPr>
      <w:r w:rsidRPr="005373A3">
        <w:rPr>
          <w:rFonts w:ascii="Times New Roman" w:hAnsi="Times New Roman" w:cs="Times New Roman"/>
          <w:sz w:val="26"/>
          <w:szCs w:val="26"/>
          <w:lang w:eastAsia="ru-RU"/>
        </w:rPr>
        <w:t>- тематические и комплексные выставки-просмотры (в помещении библиотеки и выездные),</w:t>
      </w:r>
    </w:p>
    <w:p w14:paraId="24406C47" w14:textId="77777777" w:rsidR="005373A3" w:rsidRPr="005373A3" w:rsidRDefault="005373A3" w:rsidP="008973C9">
      <w:pPr>
        <w:pStyle w:val="a3"/>
        <w:jc w:val="both"/>
        <w:rPr>
          <w:rFonts w:ascii="Times New Roman" w:hAnsi="Times New Roman" w:cs="Times New Roman"/>
          <w:sz w:val="26"/>
          <w:szCs w:val="26"/>
          <w:lang w:eastAsia="ru-RU"/>
        </w:rPr>
      </w:pPr>
      <w:r w:rsidRPr="005373A3">
        <w:rPr>
          <w:rFonts w:ascii="Times New Roman" w:hAnsi="Times New Roman" w:cs="Times New Roman"/>
          <w:sz w:val="26"/>
          <w:szCs w:val="26"/>
          <w:lang w:eastAsia="ru-RU"/>
        </w:rPr>
        <w:t>- информационные стенды типа «Библиотека информирует»,</w:t>
      </w:r>
    </w:p>
    <w:p w14:paraId="07DD20ED" w14:textId="14521C7C" w:rsidR="005373A3" w:rsidRPr="005373A3" w:rsidRDefault="005373A3" w:rsidP="008973C9">
      <w:pPr>
        <w:pStyle w:val="a3"/>
        <w:jc w:val="both"/>
        <w:rPr>
          <w:rFonts w:ascii="Times New Roman" w:hAnsi="Times New Roman" w:cs="Times New Roman"/>
          <w:sz w:val="26"/>
          <w:szCs w:val="26"/>
          <w:lang w:eastAsia="ru-RU"/>
        </w:rPr>
      </w:pPr>
      <w:r w:rsidRPr="005373A3">
        <w:rPr>
          <w:rFonts w:ascii="Times New Roman" w:hAnsi="Times New Roman" w:cs="Times New Roman"/>
          <w:sz w:val="26"/>
          <w:szCs w:val="26"/>
          <w:lang w:eastAsia="ru-RU"/>
        </w:rPr>
        <w:t>- тематические устные библиографические обзоры (проводятся по темам, представляющим</w:t>
      </w:r>
      <w:r>
        <w:rPr>
          <w:rFonts w:ascii="Times New Roman" w:hAnsi="Times New Roman" w:cs="Times New Roman"/>
          <w:sz w:val="26"/>
          <w:szCs w:val="26"/>
          <w:lang w:eastAsia="ru-RU"/>
        </w:rPr>
        <w:t xml:space="preserve"> </w:t>
      </w:r>
      <w:r w:rsidRPr="005373A3">
        <w:rPr>
          <w:rFonts w:ascii="Times New Roman" w:hAnsi="Times New Roman" w:cs="Times New Roman"/>
          <w:sz w:val="26"/>
          <w:szCs w:val="26"/>
          <w:lang w:eastAsia="ru-RU"/>
        </w:rPr>
        <w:t>интерес для конкретных групп потребителей информации во время Дней информации, выставок просмотров, а печатный текст затем можно распространять по запросам),</w:t>
      </w:r>
    </w:p>
    <w:p w14:paraId="2DD2B820" w14:textId="6C272CF8" w:rsidR="005373A3" w:rsidRPr="005373A3" w:rsidRDefault="005373A3" w:rsidP="008973C9">
      <w:pPr>
        <w:pStyle w:val="a3"/>
        <w:jc w:val="both"/>
        <w:rPr>
          <w:rFonts w:ascii="Times New Roman" w:hAnsi="Times New Roman" w:cs="Times New Roman"/>
          <w:sz w:val="26"/>
          <w:szCs w:val="26"/>
          <w:lang w:eastAsia="ru-RU"/>
        </w:rPr>
      </w:pPr>
      <w:r w:rsidRPr="005373A3">
        <w:rPr>
          <w:rFonts w:ascii="Times New Roman" w:hAnsi="Times New Roman" w:cs="Times New Roman"/>
          <w:sz w:val="26"/>
          <w:szCs w:val="26"/>
          <w:lang w:eastAsia="ru-RU"/>
        </w:rPr>
        <w:t>- тематические папки-досье (включают в себя как первичную информацию (копии статей), так и библиографическую информацию (списки книг, новых книг и публикаций в периодических изданиях)</w:t>
      </w:r>
      <w:r>
        <w:rPr>
          <w:rFonts w:ascii="Times New Roman" w:hAnsi="Times New Roman" w:cs="Times New Roman"/>
          <w:sz w:val="26"/>
          <w:szCs w:val="26"/>
          <w:lang w:eastAsia="ru-RU"/>
        </w:rPr>
        <w:t>.</w:t>
      </w:r>
    </w:p>
    <w:p w14:paraId="03D0B3FA" w14:textId="72F9845A" w:rsidR="002B312A" w:rsidRPr="00065BFC" w:rsidRDefault="00C4028C" w:rsidP="008973C9">
      <w:pPr>
        <w:pStyle w:val="a3"/>
        <w:jc w:val="both"/>
        <w:rPr>
          <w:rFonts w:ascii="Times New Roman" w:hAnsi="Times New Roman" w:cs="Times New Roman"/>
          <w:sz w:val="26"/>
          <w:szCs w:val="26"/>
          <w:lang w:eastAsia="ru-RU"/>
        </w:rPr>
      </w:pPr>
      <w:r w:rsidRPr="00C4028C">
        <w:rPr>
          <w:rFonts w:ascii="Times New Roman" w:hAnsi="Times New Roman" w:cs="Times New Roman"/>
          <w:b/>
          <w:bCs/>
          <w:sz w:val="26"/>
          <w:szCs w:val="26"/>
          <w:lang w:eastAsia="ru-RU"/>
        </w:rPr>
        <w:t xml:space="preserve">      </w:t>
      </w:r>
      <w:r w:rsidR="00B65858" w:rsidRPr="00C4028C">
        <w:rPr>
          <w:rFonts w:ascii="Times New Roman" w:hAnsi="Times New Roman" w:cs="Times New Roman"/>
          <w:b/>
          <w:bCs/>
          <w:sz w:val="26"/>
          <w:szCs w:val="26"/>
          <w:lang w:eastAsia="ru-RU"/>
        </w:rPr>
        <w:t xml:space="preserve">Абонентами индивидуального информирования </w:t>
      </w:r>
      <w:r w:rsidR="00B65858" w:rsidRPr="00065BFC">
        <w:rPr>
          <w:rFonts w:ascii="Times New Roman" w:hAnsi="Times New Roman" w:cs="Times New Roman"/>
          <w:sz w:val="26"/>
          <w:szCs w:val="26"/>
          <w:lang w:eastAsia="ru-RU"/>
        </w:rPr>
        <w:t xml:space="preserve">сельских библиотек </w:t>
      </w:r>
      <w:r>
        <w:rPr>
          <w:rFonts w:ascii="Times New Roman" w:hAnsi="Times New Roman" w:cs="Times New Roman"/>
          <w:sz w:val="26"/>
          <w:szCs w:val="26"/>
          <w:lang w:eastAsia="ru-RU"/>
        </w:rPr>
        <w:t>я</w:t>
      </w:r>
      <w:r w:rsidR="00B65858" w:rsidRPr="00065BFC">
        <w:rPr>
          <w:rFonts w:ascii="Times New Roman" w:hAnsi="Times New Roman" w:cs="Times New Roman"/>
          <w:sz w:val="26"/>
          <w:szCs w:val="26"/>
          <w:lang w:eastAsia="ru-RU"/>
        </w:rPr>
        <w:t>вляются: руководители сельских администраций, специалисты сельского хозяйства, фермеры и предприниматели, любители (овощеводы, цветоводы, животноводы)</w:t>
      </w:r>
      <w:r w:rsidR="000F7ACE" w:rsidRPr="00065BFC">
        <w:rPr>
          <w:rFonts w:ascii="Times New Roman" w:hAnsi="Times New Roman" w:cs="Times New Roman"/>
          <w:sz w:val="26"/>
          <w:szCs w:val="26"/>
          <w:lang w:eastAsia="ru-RU"/>
        </w:rPr>
        <w:t xml:space="preserve"> ,студенты, учащиеся школ.</w:t>
      </w:r>
    </w:p>
    <w:p w14:paraId="0ED2E94E" w14:textId="0DF1798C" w:rsidR="002B312A" w:rsidRPr="00065BFC" w:rsidRDefault="000F7ACE" w:rsidP="008973C9">
      <w:pPr>
        <w:pStyle w:val="a3"/>
        <w:jc w:val="both"/>
        <w:rPr>
          <w:rFonts w:ascii="Times New Roman" w:hAnsi="Times New Roman" w:cs="Times New Roman"/>
          <w:sz w:val="26"/>
          <w:szCs w:val="26"/>
          <w:lang w:eastAsia="ru-RU"/>
        </w:rPr>
      </w:pPr>
      <w:r w:rsidRPr="00065BFC">
        <w:rPr>
          <w:rFonts w:ascii="Times New Roman" w:hAnsi="Times New Roman" w:cs="Times New Roman"/>
          <w:sz w:val="26"/>
          <w:szCs w:val="26"/>
          <w:lang w:eastAsia="ru-RU"/>
        </w:rPr>
        <w:t xml:space="preserve"> </w:t>
      </w:r>
      <w:r w:rsidR="002B312A" w:rsidRPr="00065BFC">
        <w:rPr>
          <w:rFonts w:ascii="Times New Roman" w:hAnsi="Times New Roman" w:cs="Times New Roman"/>
          <w:sz w:val="26"/>
          <w:szCs w:val="26"/>
          <w:lang w:eastAsia="ru-RU"/>
        </w:rPr>
        <w:t>Лицевая сторона 1 карточки.</w:t>
      </w:r>
    </w:p>
    <w:tbl>
      <w:tblPr>
        <w:tblStyle w:val="a5"/>
        <w:tblW w:w="0" w:type="auto"/>
        <w:tblLook w:val="04A0" w:firstRow="1" w:lastRow="0" w:firstColumn="1" w:lastColumn="0" w:noHBand="0" w:noVBand="1"/>
      </w:tblPr>
      <w:tblGrid>
        <w:gridCol w:w="9345"/>
      </w:tblGrid>
      <w:tr w:rsidR="00065BFC" w:rsidRPr="00065BFC" w14:paraId="1FA5530A" w14:textId="77777777" w:rsidTr="002B312A">
        <w:trPr>
          <w:trHeight w:val="404"/>
        </w:trPr>
        <w:tc>
          <w:tcPr>
            <w:tcW w:w="9345" w:type="dxa"/>
          </w:tcPr>
          <w:p w14:paraId="15A615F7" w14:textId="76F8E27C" w:rsidR="0029663C" w:rsidRPr="00065BFC" w:rsidRDefault="0029663C" w:rsidP="00065BFC">
            <w:pPr>
              <w:pStyle w:val="a3"/>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lastRenderedPageBreak/>
              <w:t>Фамилия</w:t>
            </w:r>
          </w:p>
        </w:tc>
      </w:tr>
      <w:tr w:rsidR="00065BFC" w:rsidRPr="00065BFC" w14:paraId="627D9440" w14:textId="77777777" w:rsidTr="002B312A">
        <w:trPr>
          <w:trHeight w:val="535"/>
        </w:trPr>
        <w:tc>
          <w:tcPr>
            <w:tcW w:w="9345" w:type="dxa"/>
          </w:tcPr>
          <w:p w14:paraId="246F7238" w14:textId="44183E09" w:rsidR="0029663C" w:rsidRPr="00065BFC" w:rsidRDefault="0029663C" w:rsidP="00065BFC">
            <w:pPr>
              <w:pStyle w:val="a3"/>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t xml:space="preserve"> Имя</w:t>
            </w:r>
          </w:p>
        </w:tc>
      </w:tr>
      <w:tr w:rsidR="00065BFC" w:rsidRPr="00065BFC" w14:paraId="408F45DC" w14:textId="77777777" w:rsidTr="002B312A">
        <w:trPr>
          <w:trHeight w:val="412"/>
        </w:trPr>
        <w:tc>
          <w:tcPr>
            <w:tcW w:w="9345" w:type="dxa"/>
          </w:tcPr>
          <w:p w14:paraId="06AD4727" w14:textId="4BAC2C8B" w:rsidR="0029663C" w:rsidRPr="00065BFC" w:rsidRDefault="0029663C" w:rsidP="00065BFC">
            <w:pPr>
              <w:pStyle w:val="a3"/>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t>Отчество</w:t>
            </w:r>
          </w:p>
        </w:tc>
      </w:tr>
      <w:tr w:rsidR="00065BFC" w:rsidRPr="00065BFC" w14:paraId="39D5BDEB" w14:textId="77777777" w:rsidTr="002B312A">
        <w:trPr>
          <w:trHeight w:val="415"/>
        </w:trPr>
        <w:tc>
          <w:tcPr>
            <w:tcW w:w="9345" w:type="dxa"/>
          </w:tcPr>
          <w:p w14:paraId="5377E695" w14:textId="4832EC33" w:rsidR="0029663C" w:rsidRPr="00065BFC" w:rsidRDefault="0029663C" w:rsidP="00065BFC">
            <w:pPr>
              <w:pStyle w:val="a3"/>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t>Место работы</w:t>
            </w:r>
          </w:p>
        </w:tc>
      </w:tr>
      <w:tr w:rsidR="00065BFC" w:rsidRPr="00065BFC" w14:paraId="5399FBC0" w14:textId="77777777" w:rsidTr="002B312A">
        <w:trPr>
          <w:trHeight w:val="419"/>
        </w:trPr>
        <w:tc>
          <w:tcPr>
            <w:tcW w:w="9345" w:type="dxa"/>
          </w:tcPr>
          <w:p w14:paraId="57E3A767" w14:textId="76B2FFA2" w:rsidR="0029663C" w:rsidRPr="00065BFC" w:rsidRDefault="0029663C" w:rsidP="00065BFC">
            <w:pPr>
              <w:pStyle w:val="a3"/>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t>Должность</w:t>
            </w:r>
          </w:p>
        </w:tc>
      </w:tr>
      <w:tr w:rsidR="00065BFC" w:rsidRPr="00065BFC" w14:paraId="76F76A1A" w14:textId="77777777" w:rsidTr="002B312A">
        <w:trPr>
          <w:trHeight w:val="565"/>
        </w:trPr>
        <w:tc>
          <w:tcPr>
            <w:tcW w:w="9345" w:type="dxa"/>
          </w:tcPr>
          <w:p w14:paraId="2632691E" w14:textId="38BD1563" w:rsidR="0029663C" w:rsidRPr="00065BFC" w:rsidRDefault="0029663C" w:rsidP="00065BFC">
            <w:pPr>
              <w:pStyle w:val="a3"/>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Темы информирования:</w:t>
            </w:r>
          </w:p>
        </w:tc>
      </w:tr>
      <w:tr w:rsidR="00065BFC" w:rsidRPr="00065BFC" w14:paraId="3DC96BC3" w14:textId="77777777" w:rsidTr="0029663C">
        <w:tc>
          <w:tcPr>
            <w:tcW w:w="9345" w:type="dxa"/>
          </w:tcPr>
          <w:p w14:paraId="5A7D62A2" w14:textId="77777777" w:rsidR="00074509" w:rsidRPr="00065BFC" w:rsidRDefault="00074509" w:rsidP="00065BFC">
            <w:pPr>
              <w:pStyle w:val="a3"/>
              <w:rPr>
                <w:rFonts w:ascii="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lang w:eastAsia="ru-RU"/>
              </w:rPr>
              <w:t xml:space="preserve">Форма оповещения: телефон, факс, электронная почта, социальные </w:t>
            </w:r>
          </w:p>
          <w:p w14:paraId="173DBDFE" w14:textId="77777777" w:rsidR="00074509" w:rsidRPr="00065BFC" w:rsidRDefault="00074509" w:rsidP="00065BFC">
            <w:pPr>
              <w:pStyle w:val="a3"/>
              <w:rPr>
                <w:rFonts w:ascii="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lang w:eastAsia="ru-RU"/>
              </w:rPr>
              <w:t xml:space="preserve">сети, SMS, </w:t>
            </w:r>
            <w:proofErr w:type="spellStart"/>
            <w:r w:rsidRPr="00065BFC">
              <w:rPr>
                <w:rFonts w:ascii="Times New Roman" w:hAnsi="Times New Roman" w:cs="Times New Roman"/>
                <w:color w:val="000000" w:themeColor="text1"/>
                <w:sz w:val="26"/>
                <w:szCs w:val="26"/>
                <w:lang w:eastAsia="ru-RU"/>
              </w:rPr>
              <w:t>мессенджеры</w:t>
            </w:r>
            <w:proofErr w:type="spellEnd"/>
            <w:r w:rsidRPr="00065BFC">
              <w:rPr>
                <w:rFonts w:ascii="Times New Roman" w:hAnsi="Times New Roman" w:cs="Times New Roman"/>
                <w:color w:val="000000" w:themeColor="text1"/>
                <w:sz w:val="26"/>
                <w:szCs w:val="26"/>
                <w:lang w:eastAsia="ru-RU"/>
              </w:rPr>
              <w:t xml:space="preserve"> и др.</w:t>
            </w:r>
          </w:p>
          <w:p w14:paraId="555BCCB7" w14:textId="0CB55C8C" w:rsidR="0029663C" w:rsidRPr="00065BFC" w:rsidRDefault="0029663C" w:rsidP="00065BFC">
            <w:pPr>
              <w:pStyle w:val="a3"/>
              <w:rPr>
                <w:rFonts w:ascii="Times New Roman" w:eastAsia="Times New Roman" w:hAnsi="Times New Roman" w:cs="Times New Roman"/>
                <w:color w:val="000000" w:themeColor="text1"/>
                <w:sz w:val="26"/>
                <w:szCs w:val="26"/>
                <w:lang w:eastAsia="ru-RU"/>
              </w:rPr>
            </w:pPr>
          </w:p>
        </w:tc>
      </w:tr>
    </w:tbl>
    <w:p w14:paraId="462039D5" w14:textId="505B241D" w:rsidR="002B312A" w:rsidRPr="00065BFC" w:rsidRDefault="002B312A" w:rsidP="00065BFC">
      <w:pPr>
        <w:pStyle w:val="a3"/>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Лицевая сторона 2 карточки</w:t>
      </w:r>
    </w:p>
    <w:tbl>
      <w:tblPr>
        <w:tblStyle w:val="a5"/>
        <w:tblW w:w="0" w:type="auto"/>
        <w:tblLook w:val="04A0" w:firstRow="1" w:lastRow="0" w:firstColumn="1" w:lastColumn="0" w:noHBand="0" w:noVBand="1"/>
      </w:tblPr>
      <w:tblGrid>
        <w:gridCol w:w="988"/>
        <w:gridCol w:w="1621"/>
        <w:gridCol w:w="3260"/>
        <w:gridCol w:w="3538"/>
      </w:tblGrid>
      <w:tr w:rsidR="00065BFC" w:rsidRPr="00065BFC" w14:paraId="792F8278" w14:textId="77777777" w:rsidTr="002B312A">
        <w:tc>
          <w:tcPr>
            <w:tcW w:w="988" w:type="dxa"/>
          </w:tcPr>
          <w:p w14:paraId="3CA3A1EF" w14:textId="3E8C577B" w:rsidR="002B312A" w:rsidRPr="00065BFC" w:rsidRDefault="002B312A" w:rsidP="00065BFC">
            <w:pPr>
              <w:pStyle w:val="a3"/>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w:t>
            </w:r>
          </w:p>
        </w:tc>
        <w:tc>
          <w:tcPr>
            <w:tcW w:w="1559" w:type="dxa"/>
          </w:tcPr>
          <w:p w14:paraId="6C881621" w14:textId="3CC798DA" w:rsidR="002B312A" w:rsidRPr="00065BFC" w:rsidRDefault="002B312A" w:rsidP="00065BFC">
            <w:pPr>
              <w:pStyle w:val="a3"/>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Дата информации</w:t>
            </w:r>
          </w:p>
        </w:tc>
        <w:tc>
          <w:tcPr>
            <w:tcW w:w="3260" w:type="dxa"/>
          </w:tcPr>
          <w:p w14:paraId="3BC5D4B1" w14:textId="37C559A2" w:rsidR="002B312A" w:rsidRPr="00065BFC" w:rsidRDefault="002B312A" w:rsidP="00065BFC">
            <w:pPr>
              <w:pStyle w:val="a3"/>
              <w:rPr>
                <w:rFonts w:ascii="Times New Roman" w:hAnsi="Times New Roman" w:cs="Times New Roman"/>
                <w:color w:val="000000" w:themeColor="text1"/>
                <w:sz w:val="26"/>
                <w:szCs w:val="26"/>
              </w:rPr>
            </w:pPr>
            <w:r w:rsidRPr="00065BFC">
              <w:rPr>
                <w:rFonts w:ascii="Times New Roman" w:eastAsia="Times New Roman" w:hAnsi="Times New Roman" w:cs="Times New Roman"/>
                <w:color w:val="000000" w:themeColor="text1"/>
                <w:sz w:val="26"/>
                <w:szCs w:val="26"/>
                <w:lang w:eastAsia="ru-RU"/>
              </w:rPr>
              <w:t>Количество предложенных документов</w:t>
            </w:r>
          </w:p>
        </w:tc>
        <w:tc>
          <w:tcPr>
            <w:tcW w:w="3538" w:type="dxa"/>
          </w:tcPr>
          <w:p w14:paraId="2F7D68F0" w14:textId="4DC987D8" w:rsidR="002B312A" w:rsidRPr="00065BFC" w:rsidRDefault="002B312A" w:rsidP="00065BFC">
            <w:pPr>
              <w:pStyle w:val="a3"/>
              <w:rPr>
                <w:rFonts w:ascii="Times New Roman" w:hAnsi="Times New Roman" w:cs="Times New Roman"/>
                <w:color w:val="000000" w:themeColor="text1"/>
                <w:sz w:val="26"/>
                <w:szCs w:val="26"/>
              </w:rPr>
            </w:pPr>
            <w:r w:rsidRPr="00065BFC">
              <w:rPr>
                <w:rFonts w:ascii="Times New Roman" w:eastAsia="Times New Roman" w:hAnsi="Times New Roman" w:cs="Times New Roman"/>
                <w:color w:val="000000" w:themeColor="text1"/>
                <w:sz w:val="26"/>
                <w:szCs w:val="26"/>
                <w:lang w:eastAsia="ru-RU"/>
              </w:rPr>
              <w:t>Количество выданных книг</w:t>
            </w:r>
          </w:p>
        </w:tc>
      </w:tr>
      <w:tr w:rsidR="00065BFC" w:rsidRPr="00065BFC" w14:paraId="2F9F69ED" w14:textId="77777777" w:rsidTr="002B312A">
        <w:tc>
          <w:tcPr>
            <w:tcW w:w="988" w:type="dxa"/>
          </w:tcPr>
          <w:p w14:paraId="2EAD3A25" w14:textId="77777777" w:rsidR="002B312A" w:rsidRPr="00065BFC" w:rsidRDefault="002B312A" w:rsidP="00065BFC">
            <w:pPr>
              <w:pStyle w:val="a3"/>
              <w:rPr>
                <w:rFonts w:ascii="Times New Roman" w:hAnsi="Times New Roman" w:cs="Times New Roman"/>
                <w:color w:val="000000" w:themeColor="text1"/>
                <w:sz w:val="26"/>
                <w:szCs w:val="26"/>
              </w:rPr>
            </w:pPr>
          </w:p>
        </w:tc>
        <w:tc>
          <w:tcPr>
            <w:tcW w:w="1559" w:type="dxa"/>
          </w:tcPr>
          <w:p w14:paraId="469C5D5B" w14:textId="77777777" w:rsidR="002B312A" w:rsidRPr="00065BFC" w:rsidRDefault="002B312A" w:rsidP="00065BFC">
            <w:pPr>
              <w:pStyle w:val="a3"/>
              <w:rPr>
                <w:rFonts w:ascii="Times New Roman" w:hAnsi="Times New Roman" w:cs="Times New Roman"/>
                <w:color w:val="000000" w:themeColor="text1"/>
                <w:sz w:val="26"/>
                <w:szCs w:val="26"/>
              </w:rPr>
            </w:pPr>
          </w:p>
        </w:tc>
        <w:tc>
          <w:tcPr>
            <w:tcW w:w="3260" w:type="dxa"/>
          </w:tcPr>
          <w:p w14:paraId="77B64392" w14:textId="77777777" w:rsidR="002B312A" w:rsidRPr="00065BFC" w:rsidRDefault="002B312A" w:rsidP="00065BFC">
            <w:pPr>
              <w:pStyle w:val="a3"/>
              <w:rPr>
                <w:rFonts w:ascii="Times New Roman" w:hAnsi="Times New Roman" w:cs="Times New Roman"/>
                <w:color w:val="000000" w:themeColor="text1"/>
                <w:sz w:val="26"/>
                <w:szCs w:val="26"/>
              </w:rPr>
            </w:pPr>
          </w:p>
        </w:tc>
        <w:tc>
          <w:tcPr>
            <w:tcW w:w="3538" w:type="dxa"/>
          </w:tcPr>
          <w:p w14:paraId="264B3E3D" w14:textId="77777777" w:rsidR="002B312A" w:rsidRPr="00065BFC" w:rsidRDefault="002B312A" w:rsidP="00065BFC">
            <w:pPr>
              <w:pStyle w:val="a3"/>
              <w:rPr>
                <w:rFonts w:ascii="Times New Roman" w:hAnsi="Times New Roman" w:cs="Times New Roman"/>
                <w:color w:val="000000" w:themeColor="text1"/>
                <w:sz w:val="26"/>
                <w:szCs w:val="26"/>
              </w:rPr>
            </w:pPr>
          </w:p>
        </w:tc>
      </w:tr>
      <w:tr w:rsidR="00065BFC" w:rsidRPr="00065BFC" w14:paraId="65F63590" w14:textId="77777777" w:rsidTr="002B312A">
        <w:tc>
          <w:tcPr>
            <w:tcW w:w="988" w:type="dxa"/>
          </w:tcPr>
          <w:p w14:paraId="11AF72AE" w14:textId="77777777" w:rsidR="002B312A" w:rsidRPr="00065BFC" w:rsidRDefault="002B312A" w:rsidP="00065BFC">
            <w:pPr>
              <w:pStyle w:val="a3"/>
              <w:rPr>
                <w:rFonts w:ascii="Times New Roman" w:hAnsi="Times New Roman" w:cs="Times New Roman"/>
                <w:color w:val="000000" w:themeColor="text1"/>
                <w:sz w:val="26"/>
                <w:szCs w:val="26"/>
              </w:rPr>
            </w:pPr>
          </w:p>
        </w:tc>
        <w:tc>
          <w:tcPr>
            <w:tcW w:w="1559" w:type="dxa"/>
          </w:tcPr>
          <w:p w14:paraId="12CF3EED" w14:textId="77777777" w:rsidR="002B312A" w:rsidRPr="00065BFC" w:rsidRDefault="002B312A" w:rsidP="00065BFC">
            <w:pPr>
              <w:pStyle w:val="a3"/>
              <w:rPr>
                <w:rFonts w:ascii="Times New Roman" w:hAnsi="Times New Roman" w:cs="Times New Roman"/>
                <w:color w:val="000000" w:themeColor="text1"/>
                <w:sz w:val="26"/>
                <w:szCs w:val="26"/>
              </w:rPr>
            </w:pPr>
          </w:p>
        </w:tc>
        <w:tc>
          <w:tcPr>
            <w:tcW w:w="3260" w:type="dxa"/>
          </w:tcPr>
          <w:p w14:paraId="33ADC90A" w14:textId="77777777" w:rsidR="002B312A" w:rsidRPr="00065BFC" w:rsidRDefault="002B312A" w:rsidP="00065BFC">
            <w:pPr>
              <w:pStyle w:val="a3"/>
              <w:rPr>
                <w:rFonts w:ascii="Times New Roman" w:hAnsi="Times New Roman" w:cs="Times New Roman"/>
                <w:color w:val="000000" w:themeColor="text1"/>
                <w:sz w:val="26"/>
                <w:szCs w:val="26"/>
              </w:rPr>
            </w:pPr>
          </w:p>
        </w:tc>
        <w:tc>
          <w:tcPr>
            <w:tcW w:w="3538" w:type="dxa"/>
          </w:tcPr>
          <w:p w14:paraId="2D064E4A" w14:textId="77777777" w:rsidR="002B312A" w:rsidRPr="00065BFC" w:rsidRDefault="002B312A" w:rsidP="00065BFC">
            <w:pPr>
              <w:pStyle w:val="a3"/>
              <w:rPr>
                <w:rFonts w:ascii="Times New Roman" w:hAnsi="Times New Roman" w:cs="Times New Roman"/>
                <w:color w:val="000000" w:themeColor="text1"/>
                <w:sz w:val="26"/>
                <w:szCs w:val="26"/>
              </w:rPr>
            </w:pPr>
          </w:p>
        </w:tc>
      </w:tr>
    </w:tbl>
    <w:p w14:paraId="53166D55" w14:textId="77777777" w:rsidR="002B312A" w:rsidRPr="00065BFC" w:rsidRDefault="002B312A" w:rsidP="00065BFC">
      <w:pPr>
        <w:pStyle w:val="a3"/>
        <w:rPr>
          <w:rFonts w:ascii="Times New Roman" w:hAnsi="Times New Roman" w:cs="Times New Roman"/>
          <w:color w:val="000000" w:themeColor="text1"/>
          <w:sz w:val="26"/>
          <w:szCs w:val="26"/>
        </w:rPr>
      </w:pPr>
    </w:p>
    <w:p w14:paraId="4039CD0E" w14:textId="7D18E5A6" w:rsidR="00B65858" w:rsidRPr="00065BFC" w:rsidRDefault="00C4028C" w:rsidP="008973C9">
      <w:pPr>
        <w:pStyle w:val="a3"/>
        <w:jc w:val="both"/>
        <w:rPr>
          <w:rFonts w:ascii="Times New Roman" w:hAnsi="Times New Roman" w:cs="Times New Roman"/>
          <w:color w:val="000000" w:themeColor="text1"/>
          <w:sz w:val="26"/>
          <w:szCs w:val="26"/>
          <w:lang w:eastAsia="ru-RU"/>
        </w:rPr>
      </w:pPr>
      <w:r>
        <w:rPr>
          <w:rFonts w:ascii="Times New Roman" w:hAnsi="Times New Roman" w:cs="Times New Roman"/>
          <w:b/>
          <w:bCs/>
          <w:color w:val="000000" w:themeColor="text1"/>
          <w:sz w:val="26"/>
          <w:szCs w:val="26"/>
          <w:lang w:eastAsia="ru-RU"/>
        </w:rPr>
        <w:t xml:space="preserve">     </w:t>
      </w:r>
      <w:r w:rsidR="00B65858" w:rsidRPr="00065BFC">
        <w:rPr>
          <w:rFonts w:ascii="Times New Roman" w:hAnsi="Times New Roman" w:cs="Times New Roman"/>
          <w:b/>
          <w:bCs/>
          <w:color w:val="000000" w:themeColor="text1"/>
          <w:sz w:val="26"/>
          <w:szCs w:val="26"/>
          <w:lang w:eastAsia="ru-RU"/>
        </w:rPr>
        <w:t>Массовое библиографическое информирование</w:t>
      </w:r>
      <w:r w:rsidR="00B65858" w:rsidRPr="00065BFC">
        <w:rPr>
          <w:rFonts w:ascii="Times New Roman" w:hAnsi="Times New Roman" w:cs="Times New Roman"/>
          <w:color w:val="000000" w:themeColor="text1"/>
          <w:sz w:val="26"/>
          <w:szCs w:val="26"/>
          <w:lang w:eastAsia="ru-RU"/>
        </w:rPr>
        <w:t> не ориентировано на определенную группу читателей. Оно служит одним из средств пропаганды литературы, поступающей в библиотеки, а также раскрытия</w:t>
      </w:r>
      <w:r w:rsidR="00BD6701">
        <w:rPr>
          <w:rFonts w:ascii="Times New Roman" w:hAnsi="Times New Roman" w:cs="Times New Roman"/>
          <w:color w:val="000000" w:themeColor="text1"/>
          <w:sz w:val="26"/>
          <w:szCs w:val="26"/>
          <w:lang w:eastAsia="ru-RU"/>
        </w:rPr>
        <w:t xml:space="preserve"> книжного</w:t>
      </w:r>
      <w:r w:rsidR="00B65858" w:rsidRPr="00065BFC">
        <w:rPr>
          <w:rFonts w:ascii="Times New Roman" w:hAnsi="Times New Roman" w:cs="Times New Roman"/>
          <w:color w:val="000000" w:themeColor="text1"/>
          <w:sz w:val="26"/>
          <w:szCs w:val="26"/>
          <w:lang w:eastAsia="ru-RU"/>
        </w:rPr>
        <w:t xml:space="preserve"> фонда библиотеки. Массовое библиографическое информирование призвано содействовать информированию широкого круга лиц и коллективов, заинтересованных в систематическом получении сведений о вновь появляющейся литературе.</w:t>
      </w:r>
    </w:p>
    <w:p w14:paraId="047C761F" w14:textId="553AC369" w:rsidR="00B65858" w:rsidRPr="00065BFC" w:rsidRDefault="00C4028C" w:rsidP="008973C9">
      <w:pPr>
        <w:pStyle w:val="a3"/>
        <w:jc w:val="both"/>
        <w:rPr>
          <w:rFonts w:ascii="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lang w:eastAsia="ru-RU"/>
        </w:rPr>
        <w:t xml:space="preserve">       </w:t>
      </w:r>
      <w:r w:rsidR="00B65858" w:rsidRPr="00065BFC">
        <w:rPr>
          <w:rFonts w:ascii="Times New Roman" w:hAnsi="Times New Roman" w:cs="Times New Roman"/>
          <w:color w:val="000000" w:themeColor="text1"/>
          <w:sz w:val="26"/>
          <w:szCs w:val="26"/>
          <w:lang w:eastAsia="ru-RU"/>
        </w:rPr>
        <w:t>В библиотеках используются разнообразные формы и методы работы: подготовка бюллетеней новых поступлений и других информационных изданий, выставки новых поступлений, День информации, День специалиста, обзоры и открытые просмотры, тематические подборки литературы, радио- и телепередачи и др.</w:t>
      </w:r>
    </w:p>
    <w:p w14:paraId="736E8415" w14:textId="123D4DC7" w:rsidR="00B65858" w:rsidRPr="00065BFC" w:rsidRDefault="00C4028C" w:rsidP="008973C9">
      <w:pPr>
        <w:pStyle w:val="a3"/>
        <w:jc w:val="both"/>
        <w:rPr>
          <w:rFonts w:ascii="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lang w:eastAsia="ru-RU"/>
        </w:rPr>
        <w:t xml:space="preserve">      </w:t>
      </w:r>
      <w:r w:rsidR="00B65858" w:rsidRPr="00065BFC">
        <w:rPr>
          <w:rFonts w:ascii="Times New Roman" w:hAnsi="Times New Roman" w:cs="Times New Roman"/>
          <w:color w:val="000000" w:themeColor="text1"/>
          <w:sz w:val="26"/>
          <w:szCs w:val="26"/>
          <w:lang w:eastAsia="ru-RU"/>
        </w:rPr>
        <w:t>Распространенной формой массового библиографического обслуживания является выпуск информационных бюллетеней, в которых, чаще всего, сведения о поступивших документах.</w:t>
      </w:r>
      <w:r>
        <w:rPr>
          <w:rFonts w:ascii="Times New Roman" w:hAnsi="Times New Roman" w:cs="Times New Roman"/>
          <w:color w:val="000000" w:themeColor="text1"/>
          <w:sz w:val="26"/>
          <w:szCs w:val="26"/>
          <w:lang w:eastAsia="ru-RU"/>
        </w:rPr>
        <w:t xml:space="preserve"> </w:t>
      </w:r>
      <w:r w:rsidR="00B65858" w:rsidRPr="00065BFC">
        <w:rPr>
          <w:rFonts w:ascii="Times New Roman" w:hAnsi="Times New Roman" w:cs="Times New Roman"/>
          <w:color w:val="000000" w:themeColor="text1"/>
          <w:sz w:val="26"/>
          <w:szCs w:val="26"/>
          <w:lang w:eastAsia="ru-RU"/>
        </w:rPr>
        <w:t xml:space="preserve">«Бюллетень новых поступлений» включает новые книги, поступившие в библиотеку за определенный период (например, один раз в полугодие). Материал располагается в систематическом порядке с выделением отраслевых отделов (в соответствии с таблицами ББК), внутри разделов — в алфавите авторов (названий). Если по заглавию издания трудно представить его содержание, после описания дается краткая аннотация. Также записи содержат шифр книги, что облегчает ее поиск по запросу читателя, и </w:t>
      </w:r>
      <w:proofErr w:type="spellStart"/>
      <w:r w:rsidR="00B65858" w:rsidRPr="00065BFC">
        <w:rPr>
          <w:rFonts w:ascii="Times New Roman" w:hAnsi="Times New Roman" w:cs="Times New Roman"/>
          <w:color w:val="000000" w:themeColor="text1"/>
          <w:sz w:val="26"/>
          <w:szCs w:val="26"/>
          <w:lang w:eastAsia="ru-RU"/>
        </w:rPr>
        <w:t>сиглы</w:t>
      </w:r>
      <w:proofErr w:type="spellEnd"/>
      <w:r w:rsidR="00B65858" w:rsidRPr="00065BFC">
        <w:rPr>
          <w:rFonts w:ascii="Times New Roman" w:hAnsi="Times New Roman" w:cs="Times New Roman"/>
          <w:color w:val="000000" w:themeColor="text1"/>
          <w:sz w:val="26"/>
          <w:szCs w:val="26"/>
          <w:lang w:eastAsia="ru-RU"/>
        </w:rPr>
        <w:t xml:space="preserve"> хранения.</w:t>
      </w:r>
    </w:p>
    <w:p w14:paraId="7B6FA021" w14:textId="6A7321B8" w:rsidR="00207991"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К формам массового информирования относят:</w:t>
      </w:r>
    </w:p>
    <w:p w14:paraId="045F07DB"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картотеки: новинок, тематические;</w:t>
      </w:r>
    </w:p>
    <w:p w14:paraId="4CBD0565"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списки (бюллетени) новых поступлений или посвящённые актуальным темам;</w:t>
      </w:r>
    </w:p>
    <w:p w14:paraId="0A84CD4F"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книжные выставки, выставки новых книг, периодических и других изданий;</w:t>
      </w:r>
    </w:p>
    <w:p w14:paraId="23C50C78"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выставки-просмотры литературы, Дни новой книги;</w:t>
      </w:r>
    </w:p>
    <w:p w14:paraId="597C16FB"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устные библиографические обзоры;</w:t>
      </w:r>
    </w:p>
    <w:p w14:paraId="088A8EA7"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плакаты, дайджесты, закладки;</w:t>
      </w:r>
    </w:p>
    <w:p w14:paraId="468F4C9F"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Дни информации и другие формы.</w:t>
      </w:r>
    </w:p>
    <w:p w14:paraId="027B5332"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Крупными формами массового информирования являются:</w:t>
      </w:r>
    </w:p>
    <w:p w14:paraId="50335A10"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Дни информации или Неделя информации,</w:t>
      </w:r>
    </w:p>
    <w:p w14:paraId="5D12FACB"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lastRenderedPageBreak/>
        <w:t>- Дни библиографии или Неделя библиографии,</w:t>
      </w:r>
    </w:p>
    <w:p w14:paraId="3C2C2C91"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Библиографические консультации,</w:t>
      </w:r>
    </w:p>
    <w:p w14:paraId="05B682F5"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День библиографического пособия.</w:t>
      </w:r>
    </w:p>
    <w:p w14:paraId="0B7C797B" w14:textId="71FE1126" w:rsidR="00207991"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 xml:space="preserve">Дни или Неделя информации – это комплексная форма библиографического информирования, рассчитанная на разнородную по составу читательскую аудиторию. День информации может быть полностью посвящен новинкам, и в этом случае на нем экспонируются все полученные в течение определенного периода (1-2 месяца) издания по всем отраслям знания, в том числе </w:t>
      </w:r>
      <w:r>
        <w:rPr>
          <w:rFonts w:ascii="Times New Roman" w:hAnsi="Times New Roman" w:cs="Times New Roman"/>
          <w:color w:val="000000" w:themeColor="text1"/>
          <w:sz w:val="26"/>
          <w:szCs w:val="26"/>
        </w:rPr>
        <w:t>и</w:t>
      </w:r>
      <w:r w:rsidR="00207991" w:rsidRPr="00065BFC">
        <w:rPr>
          <w:rFonts w:ascii="Times New Roman" w:hAnsi="Times New Roman" w:cs="Times New Roman"/>
          <w:color w:val="000000" w:themeColor="text1"/>
          <w:sz w:val="26"/>
          <w:szCs w:val="26"/>
        </w:rPr>
        <w:t xml:space="preserve">нформационные и библиографические, </w:t>
      </w:r>
      <w:proofErr w:type="spellStart"/>
      <w:r w:rsidR="00207991" w:rsidRPr="00065BFC">
        <w:rPr>
          <w:rFonts w:ascii="Times New Roman" w:hAnsi="Times New Roman" w:cs="Times New Roman"/>
          <w:color w:val="000000" w:themeColor="text1"/>
          <w:sz w:val="26"/>
          <w:szCs w:val="26"/>
        </w:rPr>
        <w:t>аудиовидеоматериалы</w:t>
      </w:r>
      <w:proofErr w:type="spellEnd"/>
      <w:r w:rsidR="00207991" w:rsidRPr="00065BFC">
        <w:rPr>
          <w:rFonts w:ascii="Times New Roman" w:hAnsi="Times New Roman" w:cs="Times New Roman"/>
          <w:color w:val="000000" w:themeColor="text1"/>
          <w:sz w:val="26"/>
          <w:szCs w:val="26"/>
        </w:rPr>
        <w:t xml:space="preserve">, компакт-диски и </w:t>
      </w:r>
    </w:p>
    <w:p w14:paraId="414D20AD" w14:textId="77777777" w:rsidR="00207991"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прочие.</w:t>
      </w:r>
    </w:p>
    <w:p w14:paraId="4EFA892E" w14:textId="066309BD" w:rsidR="00207991"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Дни информации могут быть тематическими. Н</w:t>
      </w:r>
      <w:r>
        <w:rPr>
          <w:rFonts w:ascii="Times New Roman" w:hAnsi="Times New Roman" w:cs="Times New Roman"/>
          <w:color w:val="000000" w:themeColor="text1"/>
          <w:sz w:val="26"/>
          <w:szCs w:val="26"/>
        </w:rPr>
        <w:t>априме</w:t>
      </w:r>
      <w:r w:rsidR="00207991" w:rsidRPr="00065BFC">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 xml:space="preserve"> Увлекательный мир природы</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Музыка на все времена</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 xml:space="preserve"> Мир русской живописи</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Мастерская доброты</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 xml:space="preserve"> Профессии ХХI века</w:t>
      </w:r>
      <w:r>
        <w:rPr>
          <w:rFonts w:ascii="Times New Roman" w:hAnsi="Times New Roman" w:cs="Times New Roman"/>
          <w:color w:val="000000" w:themeColor="text1"/>
          <w:sz w:val="26"/>
          <w:szCs w:val="26"/>
        </w:rPr>
        <w:t>»</w:t>
      </w:r>
      <w:r w:rsidR="00207991" w:rsidRPr="00065BFC">
        <w:rPr>
          <w:rFonts w:ascii="Times New Roman" w:hAnsi="Times New Roman" w:cs="Times New Roman"/>
          <w:color w:val="000000" w:themeColor="text1"/>
          <w:sz w:val="26"/>
          <w:szCs w:val="26"/>
        </w:rPr>
        <w:t xml:space="preserve"> и т.д</w:t>
      </w:r>
      <w:r>
        <w:rPr>
          <w:rFonts w:ascii="Times New Roman" w:hAnsi="Times New Roman" w:cs="Times New Roman"/>
          <w:color w:val="000000" w:themeColor="text1"/>
          <w:sz w:val="26"/>
          <w:szCs w:val="26"/>
        </w:rPr>
        <w:t>.</w:t>
      </w:r>
    </w:p>
    <w:p w14:paraId="10008E09" w14:textId="313C1E4F" w:rsidR="00207991"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Дни информации проводятся регулярно, в определенное время, и посещать его могут все</w:t>
      </w: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желающие. О месте и времени их проведения библиотека заранее извещает читателей и пользователей, а также заинтересованные организации и учреждения.</w:t>
      </w:r>
    </w:p>
    <w:p w14:paraId="72C9AE9B" w14:textId="1AA3B9B5" w:rsidR="00207991"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Дни или Неделя библиографии представляют собой комплексную форму работы по повышению информационно-библиографической культуры. Обычно проводятся в библиотеках 1 раз в квартал. К каждому такому мероприятию библиотекари тщательно готовятся, а именно:</w:t>
      </w:r>
    </w:p>
    <w:p w14:paraId="7F343F02" w14:textId="0DBE65B7" w:rsidR="002D240E" w:rsidRPr="00065BFC" w:rsidRDefault="00207991"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выбирают тему ДБ; определяют читательский адрес ДБ (для массового читателя или определенной читательской группы - учащихся, педагогов и др.);</w:t>
      </w:r>
      <w:r w:rsidR="002D240E" w:rsidRPr="00065BFC">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определяют дату и место проведения ДБ</w:t>
      </w:r>
      <w:r w:rsidR="002D240E" w:rsidRPr="00065BFC">
        <w:rPr>
          <w:rFonts w:ascii="Times New Roman" w:hAnsi="Times New Roman" w:cs="Times New Roman"/>
          <w:color w:val="000000" w:themeColor="text1"/>
          <w:sz w:val="26"/>
          <w:szCs w:val="26"/>
        </w:rPr>
        <w:t>. Дни библиографии могут быть универсальными и тематическими.</w:t>
      </w:r>
    </w:p>
    <w:p w14:paraId="1618346F" w14:textId="3F2F0179" w:rsidR="002D240E"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D240E" w:rsidRPr="00065BFC">
        <w:rPr>
          <w:rFonts w:ascii="Times New Roman" w:hAnsi="Times New Roman" w:cs="Times New Roman"/>
          <w:color w:val="000000" w:themeColor="text1"/>
          <w:sz w:val="26"/>
          <w:szCs w:val="26"/>
        </w:rPr>
        <w:t>Продумывая программу тематических Дней библиографии каждая библиотека должна учитыват</w:t>
      </w:r>
      <w:r>
        <w:rPr>
          <w:rFonts w:ascii="Times New Roman" w:hAnsi="Times New Roman" w:cs="Times New Roman"/>
          <w:color w:val="000000" w:themeColor="text1"/>
          <w:sz w:val="26"/>
          <w:szCs w:val="26"/>
        </w:rPr>
        <w:t>ь</w:t>
      </w:r>
      <w:r w:rsidR="002D240E" w:rsidRPr="00065BFC">
        <w:rPr>
          <w:rFonts w:ascii="Times New Roman" w:hAnsi="Times New Roman" w:cs="Times New Roman"/>
          <w:color w:val="000000" w:themeColor="text1"/>
          <w:sz w:val="26"/>
          <w:szCs w:val="26"/>
        </w:rPr>
        <w:t>: ведущую тему в работе библиотеки; ведущие темы года. Тематика Дней библиографии, например, такая: «Литературный с</w:t>
      </w:r>
      <w:r>
        <w:rPr>
          <w:rFonts w:ascii="Times New Roman" w:hAnsi="Times New Roman" w:cs="Times New Roman"/>
          <w:color w:val="000000" w:themeColor="text1"/>
          <w:sz w:val="26"/>
          <w:szCs w:val="26"/>
        </w:rPr>
        <w:t>аратовский</w:t>
      </w:r>
      <w:r w:rsidR="002D240E" w:rsidRPr="00065BFC">
        <w:rPr>
          <w:rFonts w:ascii="Times New Roman" w:hAnsi="Times New Roman" w:cs="Times New Roman"/>
          <w:color w:val="000000" w:themeColor="text1"/>
          <w:sz w:val="26"/>
          <w:szCs w:val="26"/>
        </w:rPr>
        <w:t xml:space="preserve"> край», «Полна загадок чудесница природа», «История Отечества в лицах», «Великий и могучий русский язык», «Путешествие в глубь веков» и т.д.</w:t>
      </w:r>
    </w:p>
    <w:p w14:paraId="11F358C3" w14:textId="4F87A4D2" w:rsidR="00B65858" w:rsidRPr="00065BFC" w:rsidRDefault="00C4028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D240E" w:rsidRPr="00065BFC">
        <w:rPr>
          <w:rFonts w:ascii="Times New Roman" w:hAnsi="Times New Roman" w:cs="Times New Roman"/>
          <w:color w:val="000000" w:themeColor="text1"/>
          <w:sz w:val="26"/>
          <w:szCs w:val="26"/>
        </w:rPr>
        <w:t xml:space="preserve">«День специалиста» — это комплексное мероприятие для широкого информирования пользователей о документах по конкретной специальности (учителей, медицинских работников, </w:t>
      </w:r>
      <w:r>
        <w:rPr>
          <w:rFonts w:ascii="Times New Roman" w:hAnsi="Times New Roman" w:cs="Times New Roman"/>
          <w:color w:val="000000" w:themeColor="text1"/>
          <w:sz w:val="26"/>
          <w:szCs w:val="26"/>
        </w:rPr>
        <w:t xml:space="preserve">работников с/х производства </w:t>
      </w:r>
      <w:r w:rsidR="002D240E" w:rsidRPr="00065BFC">
        <w:rPr>
          <w:rFonts w:ascii="Times New Roman" w:hAnsi="Times New Roman" w:cs="Times New Roman"/>
          <w:color w:val="000000" w:themeColor="text1"/>
          <w:sz w:val="26"/>
          <w:szCs w:val="26"/>
        </w:rPr>
        <w:t>и др.) или по межотраслевой тематике, представляющей интерес для специалистов нескольких профессий. Включает выставки, открытые просмотры литературы; библиографические</w:t>
      </w:r>
      <w:r w:rsidR="00445889" w:rsidRPr="00065BFC">
        <w:rPr>
          <w:rFonts w:ascii="Times New Roman" w:hAnsi="Times New Roman" w:cs="Times New Roman"/>
          <w:color w:val="000000" w:themeColor="text1"/>
          <w:sz w:val="26"/>
          <w:szCs w:val="26"/>
        </w:rPr>
        <w:t xml:space="preserve"> </w:t>
      </w:r>
      <w:r w:rsidR="00207991" w:rsidRPr="00065BFC">
        <w:rPr>
          <w:rFonts w:ascii="Times New Roman" w:hAnsi="Times New Roman" w:cs="Times New Roman"/>
          <w:color w:val="000000" w:themeColor="text1"/>
          <w:sz w:val="26"/>
          <w:szCs w:val="26"/>
        </w:rPr>
        <w:t>обзоры; консультации со специалистами конкретных профессий; широкое обсуждение профессиональных</w:t>
      </w:r>
      <w:r>
        <w:rPr>
          <w:rFonts w:ascii="Times New Roman" w:hAnsi="Times New Roman" w:cs="Times New Roman"/>
          <w:color w:val="000000" w:themeColor="text1"/>
          <w:sz w:val="26"/>
          <w:szCs w:val="26"/>
        </w:rPr>
        <w:t xml:space="preserve"> проблем.</w:t>
      </w:r>
    </w:p>
    <w:p w14:paraId="7F3BCEEF" w14:textId="77777777" w:rsidR="00A13E91" w:rsidRPr="00065BFC" w:rsidRDefault="00A13E91" w:rsidP="008973C9">
      <w:pPr>
        <w:pStyle w:val="a3"/>
        <w:jc w:val="both"/>
        <w:rPr>
          <w:rFonts w:ascii="Times New Roman" w:eastAsia="Times New Roman" w:hAnsi="Times New Roman" w:cs="Times New Roman"/>
          <w:b/>
          <w:bCs/>
          <w:color w:val="000000" w:themeColor="text1"/>
          <w:sz w:val="26"/>
          <w:szCs w:val="26"/>
          <w:lang w:eastAsia="ru-RU"/>
        </w:rPr>
      </w:pPr>
      <w:r w:rsidRPr="00065BFC">
        <w:rPr>
          <w:rFonts w:ascii="Times New Roman" w:eastAsia="Times New Roman" w:hAnsi="Times New Roman" w:cs="Times New Roman"/>
          <w:b/>
          <w:bCs/>
          <w:color w:val="000000" w:themeColor="text1"/>
          <w:sz w:val="26"/>
          <w:szCs w:val="26"/>
          <w:lang w:eastAsia="ru-RU"/>
        </w:rPr>
        <w:t>Как выполнить библиографическую справку?</w:t>
      </w:r>
    </w:p>
    <w:p w14:paraId="591DD5AD" w14:textId="22F07EC3" w:rsidR="00A13E91" w:rsidRPr="00065BFC" w:rsidRDefault="00A13E91" w:rsidP="008973C9">
      <w:pPr>
        <w:pStyle w:val="a3"/>
        <w:jc w:val="both"/>
        <w:rPr>
          <w:rFonts w:ascii="Times New Roman" w:eastAsia="Times New Roman" w:hAnsi="Times New Roman" w:cs="Times New Roman"/>
          <w:color w:val="000000" w:themeColor="text1"/>
          <w:sz w:val="26"/>
          <w:szCs w:val="26"/>
          <w:lang w:eastAsia="ru-RU"/>
        </w:rPr>
      </w:pPr>
      <w:r w:rsidRPr="00065BFC">
        <w:rPr>
          <w:rFonts w:ascii="Times New Roman" w:eastAsia="Times New Roman" w:hAnsi="Times New Roman" w:cs="Times New Roman"/>
          <w:color w:val="000000" w:themeColor="text1"/>
          <w:sz w:val="26"/>
          <w:szCs w:val="26"/>
          <w:lang w:eastAsia="ru-RU"/>
        </w:rPr>
        <w:t>Справочно-библиографическое обслуживание — это библиотечное обслуживание читателей по их запросам. Результат справочно-библиографического обслуживания — разнообразные справки, представляющие собой ответы на запросы читателей, в зависимости от формы, в которой они выполняются — на устные и письменные.</w:t>
      </w:r>
    </w:p>
    <w:p w14:paraId="3A5B812C" w14:textId="4F11B862" w:rsidR="00A13E91" w:rsidRPr="00065BFC" w:rsidRDefault="00A13E91" w:rsidP="008973C9">
      <w:pPr>
        <w:pStyle w:val="a3"/>
        <w:jc w:val="both"/>
        <w:rPr>
          <w:rFonts w:ascii="Times New Roman" w:eastAsia="Times New Roman" w:hAnsi="Times New Roman" w:cs="Times New Roman"/>
          <w:color w:val="000000" w:themeColor="text1"/>
          <w:sz w:val="26"/>
          <w:szCs w:val="26"/>
          <w:lang w:eastAsia="ru-RU"/>
        </w:rPr>
      </w:pPr>
      <w:r w:rsidRPr="00065BFC">
        <w:rPr>
          <w:rFonts w:ascii="Times New Roman" w:eastAsia="Times New Roman" w:hAnsi="Times New Roman" w:cs="Times New Roman"/>
          <w:b/>
          <w:bCs/>
          <w:color w:val="000000" w:themeColor="text1"/>
          <w:sz w:val="26"/>
          <w:szCs w:val="26"/>
          <w:lang w:eastAsia="ru-RU"/>
        </w:rPr>
        <w:t>Прием запроса</w:t>
      </w:r>
      <w:r w:rsidRPr="00065BFC">
        <w:rPr>
          <w:rFonts w:ascii="Times New Roman" w:eastAsia="Times New Roman" w:hAnsi="Times New Roman" w:cs="Times New Roman"/>
          <w:color w:val="000000" w:themeColor="text1"/>
          <w:sz w:val="26"/>
          <w:szCs w:val="26"/>
          <w:lang w:eastAsia="ru-RU"/>
        </w:rPr>
        <w:t>. Это очень ответственный этап, так как именно вовремя приема запроса уточняется и выясняется, что конкретно интересует читателя. Установить круг источников, который необходим для нахождения ответов на запросы читателей, устанавливается в каждом конкретном случае и зависит от характера и формулировки запроса, цели, преследуемой читателем</w:t>
      </w:r>
      <w:proofErr w:type="gramStart"/>
      <w:r w:rsidRPr="00065BFC">
        <w:rPr>
          <w:rFonts w:ascii="Times New Roman" w:eastAsia="Times New Roman" w:hAnsi="Times New Roman" w:cs="Times New Roman"/>
          <w:color w:val="000000" w:themeColor="text1"/>
          <w:sz w:val="26"/>
          <w:szCs w:val="26"/>
          <w:lang w:eastAsia="ru-RU"/>
        </w:rPr>
        <w:t xml:space="preserve"> .</w:t>
      </w:r>
      <w:proofErr w:type="gramEnd"/>
    </w:p>
    <w:p w14:paraId="63773E90" w14:textId="77C8CE24" w:rsidR="00A13E91" w:rsidRPr="00065BFC" w:rsidRDefault="00C4028C" w:rsidP="008973C9">
      <w:pPr>
        <w:pStyle w:val="a3"/>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A13E91" w:rsidRPr="00065BFC">
        <w:rPr>
          <w:rFonts w:ascii="Times New Roman" w:eastAsia="Times New Roman" w:hAnsi="Times New Roman" w:cs="Times New Roman"/>
          <w:color w:val="000000" w:themeColor="text1"/>
          <w:sz w:val="26"/>
          <w:szCs w:val="26"/>
          <w:lang w:eastAsia="ru-RU"/>
        </w:rPr>
        <w:t xml:space="preserve">Выявление материала в ответ на запросы читателей ведется на базе СБА фонда данной библиотеки, а иногда и других библиотек. Основной процесс этого этапа </w:t>
      </w:r>
      <w:r w:rsidR="00A13E91" w:rsidRPr="00065BFC">
        <w:rPr>
          <w:rFonts w:ascii="Times New Roman" w:eastAsia="Times New Roman" w:hAnsi="Times New Roman" w:cs="Times New Roman"/>
          <w:color w:val="000000" w:themeColor="text1"/>
          <w:sz w:val="26"/>
          <w:szCs w:val="26"/>
          <w:lang w:eastAsia="ru-RU"/>
        </w:rPr>
        <w:lastRenderedPageBreak/>
        <w:t>— библиографический поиск (разыскание), в ходе которого выявляются имеющиеся в библиотеке материалы по теме запроса, произведения отдельных авторов, уточняются сведения о том, где опубликованы интересующие читателя статьи и т.д.</w:t>
      </w:r>
    </w:p>
    <w:p w14:paraId="70A80263" w14:textId="6D993549" w:rsidR="00A13E91" w:rsidRPr="00065BFC" w:rsidRDefault="00A13E91" w:rsidP="008973C9">
      <w:pPr>
        <w:pStyle w:val="a3"/>
        <w:jc w:val="both"/>
        <w:rPr>
          <w:rFonts w:ascii="Times New Roman" w:eastAsia="Times New Roman" w:hAnsi="Times New Roman" w:cs="Times New Roman"/>
          <w:color w:val="000000" w:themeColor="text1"/>
          <w:sz w:val="26"/>
          <w:szCs w:val="26"/>
          <w:lang w:eastAsia="ru-RU"/>
        </w:rPr>
      </w:pPr>
      <w:r w:rsidRPr="00065BFC">
        <w:rPr>
          <w:rFonts w:ascii="Times New Roman" w:eastAsia="Times New Roman" w:hAnsi="Times New Roman" w:cs="Times New Roman"/>
          <w:color w:val="000000" w:themeColor="text1"/>
          <w:sz w:val="26"/>
          <w:szCs w:val="26"/>
          <w:lang w:eastAsia="ru-RU"/>
        </w:rPr>
        <w:t xml:space="preserve"> </w:t>
      </w:r>
      <w:r w:rsidR="00C4028C">
        <w:rPr>
          <w:rFonts w:ascii="Times New Roman" w:eastAsia="Times New Roman" w:hAnsi="Times New Roman" w:cs="Times New Roman"/>
          <w:color w:val="000000" w:themeColor="text1"/>
          <w:sz w:val="26"/>
          <w:szCs w:val="26"/>
          <w:lang w:eastAsia="ru-RU"/>
        </w:rPr>
        <w:t xml:space="preserve"> </w:t>
      </w:r>
      <w:r w:rsidRPr="00065BFC">
        <w:rPr>
          <w:rFonts w:ascii="Times New Roman" w:eastAsia="Times New Roman" w:hAnsi="Times New Roman" w:cs="Times New Roman"/>
          <w:color w:val="000000" w:themeColor="text1"/>
          <w:sz w:val="26"/>
          <w:szCs w:val="26"/>
          <w:lang w:eastAsia="ru-RU"/>
        </w:rPr>
        <w:t>К письменному ответу на запрос составляют перечень (список) литературы. Иногда библиографические описания дополняют краткими аннотациями.</w:t>
      </w:r>
    </w:p>
    <w:p w14:paraId="78707544" w14:textId="299E22E3" w:rsidR="00A13E91" w:rsidRPr="00065BFC" w:rsidRDefault="00A13E91" w:rsidP="008973C9">
      <w:pPr>
        <w:pStyle w:val="a3"/>
        <w:jc w:val="both"/>
        <w:rPr>
          <w:rFonts w:ascii="Times New Roman" w:eastAsia="Times New Roman" w:hAnsi="Times New Roman" w:cs="Times New Roman"/>
          <w:color w:val="000000" w:themeColor="text1"/>
          <w:sz w:val="26"/>
          <w:szCs w:val="26"/>
          <w:lang w:eastAsia="ru-RU"/>
        </w:rPr>
      </w:pPr>
      <w:r w:rsidRPr="00065BFC">
        <w:rPr>
          <w:rFonts w:ascii="Times New Roman" w:eastAsia="Times New Roman" w:hAnsi="Times New Roman" w:cs="Times New Roman"/>
          <w:b/>
          <w:bCs/>
          <w:color w:val="000000" w:themeColor="text1"/>
          <w:sz w:val="26"/>
          <w:szCs w:val="26"/>
          <w:lang w:eastAsia="ru-RU"/>
        </w:rPr>
        <w:t>                           Особенности выполнения справок разных видов</w:t>
      </w:r>
      <w:r w:rsidR="00C4028C">
        <w:rPr>
          <w:rFonts w:ascii="Times New Roman" w:eastAsia="Times New Roman" w:hAnsi="Times New Roman" w:cs="Times New Roman"/>
          <w:b/>
          <w:bCs/>
          <w:color w:val="000000" w:themeColor="text1"/>
          <w:sz w:val="26"/>
          <w:szCs w:val="26"/>
          <w:lang w:eastAsia="ru-RU"/>
        </w:rPr>
        <w:t>:</w:t>
      </w:r>
    </w:p>
    <w:p w14:paraId="0D4FA1B9" w14:textId="0F0212E1" w:rsidR="00A13E91" w:rsidRPr="00065BFC" w:rsidRDefault="00C4028C" w:rsidP="008973C9">
      <w:pPr>
        <w:pStyle w:val="a3"/>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    </w:t>
      </w:r>
      <w:r w:rsidR="00A13E91" w:rsidRPr="00065BFC">
        <w:rPr>
          <w:rFonts w:ascii="Times New Roman" w:eastAsia="Times New Roman" w:hAnsi="Times New Roman" w:cs="Times New Roman"/>
          <w:b/>
          <w:bCs/>
          <w:color w:val="000000" w:themeColor="text1"/>
          <w:sz w:val="26"/>
          <w:szCs w:val="26"/>
          <w:lang w:eastAsia="ru-RU"/>
        </w:rPr>
        <w:t>Тематические справки</w:t>
      </w:r>
      <w:r w:rsidR="00A13E91" w:rsidRPr="00065BFC">
        <w:rPr>
          <w:rFonts w:ascii="Times New Roman" w:eastAsia="Times New Roman" w:hAnsi="Times New Roman" w:cs="Times New Roman"/>
          <w:color w:val="000000" w:themeColor="text1"/>
          <w:sz w:val="26"/>
          <w:szCs w:val="26"/>
          <w:lang w:eastAsia="ru-RU"/>
        </w:rPr>
        <w:t xml:space="preserve"> – это справки по конкретным вопросам, темам или проблемам, о жизни и деятельности определенных лиц, об отдельных странах и городах, и</w:t>
      </w:r>
      <w:r w:rsidR="00581D77" w:rsidRPr="00065BFC">
        <w:rPr>
          <w:rFonts w:ascii="Times New Roman" w:eastAsia="Times New Roman" w:hAnsi="Times New Roman" w:cs="Times New Roman"/>
          <w:color w:val="000000" w:themeColor="text1"/>
          <w:sz w:val="26"/>
          <w:szCs w:val="26"/>
          <w:lang w:eastAsia="ru-RU"/>
        </w:rPr>
        <w:t xml:space="preserve"> </w:t>
      </w:r>
      <w:r w:rsidR="00A13E91" w:rsidRPr="00065BFC">
        <w:rPr>
          <w:rFonts w:ascii="Times New Roman" w:eastAsia="Times New Roman" w:hAnsi="Times New Roman" w:cs="Times New Roman"/>
          <w:color w:val="000000" w:themeColor="text1"/>
          <w:sz w:val="26"/>
          <w:szCs w:val="26"/>
          <w:lang w:eastAsia="ru-RU"/>
        </w:rPr>
        <w:t>т. д.</w:t>
      </w:r>
      <w:r w:rsidR="00581D77" w:rsidRPr="00065BFC">
        <w:rPr>
          <w:rFonts w:ascii="Times New Roman" w:hAnsi="Times New Roman" w:cs="Times New Roman"/>
          <w:color w:val="000000" w:themeColor="text1"/>
          <w:sz w:val="26"/>
          <w:szCs w:val="26"/>
        </w:rPr>
        <w:t xml:space="preserve"> Единицей учета является тема, независимо оттого, сколько названий документов найдено. </w:t>
      </w:r>
    </w:p>
    <w:p w14:paraId="42FBFEF6" w14:textId="380312BA" w:rsidR="00A13E91" w:rsidRPr="00065BFC" w:rsidRDefault="00C4028C" w:rsidP="008973C9">
      <w:pPr>
        <w:pStyle w:val="a3"/>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A13E91" w:rsidRPr="00065BFC">
        <w:rPr>
          <w:rFonts w:ascii="Times New Roman" w:eastAsia="Times New Roman" w:hAnsi="Times New Roman" w:cs="Times New Roman"/>
          <w:color w:val="000000" w:themeColor="text1"/>
          <w:sz w:val="26"/>
          <w:szCs w:val="26"/>
          <w:lang w:eastAsia="ru-RU"/>
        </w:rPr>
        <w:t xml:space="preserve">Большинство тематических запросов удовлетворяется с помощью систематического каталога, различных картотек, тематических указателей литературы близких по содержанию к теме запроса. </w:t>
      </w:r>
    </w:p>
    <w:p w14:paraId="7AD26C5C" w14:textId="443894BC" w:rsidR="00A13E91" w:rsidRPr="00065BFC" w:rsidRDefault="002C166C" w:rsidP="008973C9">
      <w:pPr>
        <w:pStyle w:val="a3"/>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A13E91" w:rsidRPr="00065BFC">
        <w:rPr>
          <w:rFonts w:ascii="Times New Roman" w:eastAsia="Times New Roman" w:hAnsi="Times New Roman" w:cs="Times New Roman"/>
          <w:color w:val="000000" w:themeColor="text1"/>
          <w:sz w:val="26"/>
          <w:szCs w:val="26"/>
          <w:lang w:eastAsia="ru-RU"/>
        </w:rPr>
        <w:t xml:space="preserve">Запросы читателей, связанные с поиском литературы, о жизни и творчестве каких-либо деятелей, выполняются, на основе алфавитного каталога, соответствующих разделов систематического каталога, с помощью персональных указателей и картотек, биобиблиографических указателем и справочников. </w:t>
      </w:r>
      <w:r>
        <w:rPr>
          <w:rFonts w:ascii="Times New Roman" w:eastAsia="Times New Roman" w:hAnsi="Times New Roman" w:cs="Times New Roman"/>
          <w:color w:val="000000" w:themeColor="text1"/>
          <w:sz w:val="26"/>
          <w:szCs w:val="26"/>
          <w:lang w:eastAsia="ru-RU"/>
        </w:rPr>
        <w:t xml:space="preserve">    </w:t>
      </w:r>
      <w:r w:rsidR="00A13E91" w:rsidRPr="00065BFC">
        <w:rPr>
          <w:rFonts w:ascii="Times New Roman" w:eastAsia="Times New Roman" w:hAnsi="Times New Roman" w:cs="Times New Roman"/>
          <w:color w:val="000000" w:themeColor="text1"/>
          <w:sz w:val="26"/>
          <w:szCs w:val="26"/>
          <w:lang w:eastAsia="ru-RU"/>
        </w:rPr>
        <w:t>Используются энциклопедии, биографические справочники, словари, литература более общего характера, воспоминания.</w:t>
      </w:r>
    </w:p>
    <w:p w14:paraId="5DFBE03D" w14:textId="507ABC32" w:rsidR="00581D77" w:rsidRPr="00065BFC" w:rsidRDefault="002C166C" w:rsidP="008973C9">
      <w:pPr>
        <w:pStyle w:val="a3"/>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     </w:t>
      </w:r>
      <w:r w:rsidR="00A13E91" w:rsidRPr="00065BFC">
        <w:rPr>
          <w:rFonts w:ascii="Times New Roman" w:eastAsia="Times New Roman" w:hAnsi="Times New Roman" w:cs="Times New Roman"/>
          <w:b/>
          <w:bCs/>
          <w:color w:val="000000" w:themeColor="text1"/>
          <w:sz w:val="26"/>
          <w:szCs w:val="26"/>
          <w:lang w:eastAsia="ru-RU"/>
        </w:rPr>
        <w:t>Справки на уточнение библиографических данных (уточняющие</w:t>
      </w:r>
      <w:r w:rsidR="00A13E91" w:rsidRPr="00065BFC">
        <w:rPr>
          <w:rFonts w:ascii="Times New Roman" w:eastAsia="Times New Roman" w:hAnsi="Times New Roman" w:cs="Times New Roman"/>
          <w:color w:val="000000" w:themeColor="text1"/>
          <w:sz w:val="26"/>
          <w:szCs w:val="26"/>
          <w:lang w:eastAsia="ru-RU"/>
        </w:rPr>
        <w:t>).</w:t>
      </w:r>
    </w:p>
    <w:p w14:paraId="49BF9A3F" w14:textId="2290ADD8" w:rsidR="00581D77"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581D77" w:rsidRPr="00065BFC">
        <w:rPr>
          <w:rFonts w:ascii="Times New Roman" w:hAnsi="Times New Roman" w:cs="Times New Roman"/>
          <w:color w:val="000000" w:themeColor="text1"/>
          <w:sz w:val="26"/>
          <w:szCs w:val="26"/>
        </w:rPr>
        <w:t>Уточняющая справка - уточнение неизвестных или искаженных читателем элементов библиографического описания документа (книги или статьи, в том числе нормативно</w:t>
      </w:r>
      <w:r w:rsidR="00BD6701">
        <w:rPr>
          <w:rFonts w:ascii="Times New Roman" w:hAnsi="Times New Roman" w:cs="Times New Roman"/>
          <w:color w:val="000000" w:themeColor="text1"/>
          <w:sz w:val="26"/>
          <w:szCs w:val="26"/>
        </w:rPr>
        <w:t xml:space="preserve"> </w:t>
      </w:r>
      <w:r w:rsidR="00581D77" w:rsidRPr="00065BFC">
        <w:rPr>
          <w:rFonts w:ascii="Times New Roman" w:hAnsi="Times New Roman" w:cs="Times New Roman"/>
          <w:color w:val="000000" w:themeColor="text1"/>
          <w:sz w:val="26"/>
          <w:szCs w:val="26"/>
        </w:rPr>
        <w:t xml:space="preserve">правового документа). Единицей учета уточняющей справки является библиографическое описание одного документа, независимо от того, сколько элементов описания требовало уточнения. </w:t>
      </w:r>
    </w:p>
    <w:p w14:paraId="4B3E1625" w14:textId="2730100E" w:rsidR="00A13E91" w:rsidRPr="00065BFC" w:rsidRDefault="00581D77" w:rsidP="008973C9">
      <w:pPr>
        <w:pStyle w:val="a3"/>
        <w:jc w:val="both"/>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t xml:space="preserve">Например, кто автор книги «Унесенные ветром»; где опубликован закон «О ветеранах»; в каком журнале (год, номер) опубликован роман Л. Улицкой «Путешествие в седьмую страну света». Поиск автора и источника публикации цитаты - это тоже уточняющая справка. </w:t>
      </w:r>
      <w:r w:rsidR="00A13E91" w:rsidRPr="00065BFC">
        <w:rPr>
          <w:rFonts w:ascii="Times New Roman" w:eastAsia="Times New Roman" w:hAnsi="Times New Roman" w:cs="Times New Roman"/>
          <w:color w:val="000000" w:themeColor="text1"/>
          <w:sz w:val="26"/>
          <w:szCs w:val="26"/>
          <w:lang w:eastAsia="ru-RU"/>
        </w:rPr>
        <w:t xml:space="preserve"> </w:t>
      </w:r>
    </w:p>
    <w:p w14:paraId="27E479C3" w14:textId="567673EB" w:rsidR="00A13E91" w:rsidRPr="00065BFC" w:rsidRDefault="002C166C" w:rsidP="008973C9">
      <w:pPr>
        <w:pStyle w:val="a3"/>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A13E91" w:rsidRPr="00065BFC">
        <w:rPr>
          <w:rFonts w:ascii="Times New Roman" w:eastAsia="Times New Roman" w:hAnsi="Times New Roman" w:cs="Times New Roman"/>
          <w:color w:val="000000" w:themeColor="text1"/>
          <w:sz w:val="26"/>
          <w:szCs w:val="26"/>
          <w:lang w:eastAsia="ru-RU"/>
        </w:rPr>
        <w:t>Особая разновидность справок на уточнение библиографических данных — установление авторов и источников цитат. В таких случаях обычно обращаются к изданиям произведений авторов высказывания, к сборникам афоризмов, крылатых слов и выражений, к справочным изданиям, тематика которых тесно связана с содержанием цитаты.</w:t>
      </w:r>
    </w:p>
    <w:p w14:paraId="40DA72D0" w14:textId="51918C6F" w:rsidR="00581D77" w:rsidRPr="00065BFC" w:rsidRDefault="002C166C" w:rsidP="008973C9">
      <w:pPr>
        <w:pStyle w:val="a3"/>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eastAsia="ru-RU"/>
        </w:rPr>
        <w:t xml:space="preserve">    </w:t>
      </w:r>
      <w:r w:rsidR="00A13E91" w:rsidRPr="00065BFC">
        <w:rPr>
          <w:rFonts w:ascii="Times New Roman" w:eastAsia="Times New Roman" w:hAnsi="Times New Roman" w:cs="Times New Roman"/>
          <w:b/>
          <w:bCs/>
          <w:color w:val="000000" w:themeColor="text1"/>
          <w:sz w:val="26"/>
          <w:szCs w:val="26"/>
          <w:lang w:eastAsia="ru-RU"/>
        </w:rPr>
        <w:t>Справки о наличии определенного произведения в библиотеке (адресные)</w:t>
      </w:r>
      <w:r w:rsidR="00A13E91" w:rsidRPr="00065BFC">
        <w:rPr>
          <w:rFonts w:ascii="Times New Roman" w:eastAsia="Times New Roman" w:hAnsi="Times New Roman" w:cs="Times New Roman"/>
          <w:color w:val="000000" w:themeColor="text1"/>
          <w:sz w:val="26"/>
          <w:szCs w:val="26"/>
          <w:lang w:eastAsia="ru-RU"/>
        </w:rPr>
        <w:t> выполняются, как правило, оперативно и не требуют сложных разысканий. Зная точные и полные сведения о книге, библиотекарь обращается к алфавитному каталогу или отсылает к нему читателя.</w:t>
      </w:r>
      <w:r w:rsidR="00581D77" w:rsidRPr="00065BFC">
        <w:rPr>
          <w:rFonts w:ascii="Times New Roman" w:hAnsi="Times New Roman" w:cs="Times New Roman"/>
          <w:color w:val="000000" w:themeColor="text1"/>
          <w:sz w:val="26"/>
          <w:szCs w:val="26"/>
        </w:rPr>
        <w:t xml:space="preserve"> Единица учета - один </w:t>
      </w:r>
    </w:p>
    <w:p w14:paraId="031FEC09" w14:textId="79E4B104" w:rsidR="00A13E91" w:rsidRPr="00065BFC" w:rsidRDefault="00581D77" w:rsidP="008973C9">
      <w:pPr>
        <w:pStyle w:val="a3"/>
        <w:jc w:val="both"/>
        <w:rPr>
          <w:rFonts w:ascii="Times New Roman" w:eastAsia="Times New Roman" w:hAnsi="Times New Roman" w:cs="Times New Roman"/>
          <w:color w:val="000000" w:themeColor="text1"/>
          <w:sz w:val="26"/>
          <w:szCs w:val="26"/>
          <w:lang w:eastAsia="ru-RU"/>
        </w:rPr>
      </w:pPr>
      <w:r w:rsidRPr="00065BFC">
        <w:rPr>
          <w:rFonts w:ascii="Times New Roman" w:hAnsi="Times New Roman" w:cs="Times New Roman"/>
          <w:color w:val="000000" w:themeColor="text1"/>
          <w:sz w:val="26"/>
          <w:szCs w:val="26"/>
        </w:rPr>
        <w:t xml:space="preserve">документ (книга, журнал, газета, CD-ROM и др.). </w:t>
      </w:r>
    </w:p>
    <w:p w14:paraId="4E75873B" w14:textId="092512D2" w:rsidR="00581D77" w:rsidRPr="00065BFC" w:rsidRDefault="002C166C" w:rsidP="008973C9">
      <w:pPr>
        <w:pStyle w:val="a3"/>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eastAsia="ru-RU"/>
        </w:rPr>
        <w:t xml:space="preserve">     </w:t>
      </w:r>
      <w:r w:rsidR="00A13E91" w:rsidRPr="00065BFC">
        <w:rPr>
          <w:rFonts w:ascii="Times New Roman" w:eastAsia="Times New Roman" w:hAnsi="Times New Roman" w:cs="Times New Roman"/>
          <w:b/>
          <w:bCs/>
          <w:color w:val="000000" w:themeColor="text1"/>
          <w:sz w:val="26"/>
          <w:szCs w:val="26"/>
          <w:lang w:eastAsia="ru-RU"/>
        </w:rPr>
        <w:t>Фактографические справки.</w:t>
      </w:r>
    </w:p>
    <w:p w14:paraId="0D524115" w14:textId="03394F2A" w:rsidR="00581D77" w:rsidRPr="00065BFC" w:rsidRDefault="00581D77"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Фактографическая справка содержит сами сведения (факты), интересующие читателя —даты жизни и деятельности какого-либо лица (исторического деятеля, писателя, ученого, др.), толкование специального термина, точное наименование организации или учреждения и т. д.</w:t>
      </w:r>
    </w:p>
    <w:p w14:paraId="7C206F0C" w14:textId="31E49F6F" w:rsidR="00A13E91"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581D77" w:rsidRPr="00065BFC">
        <w:rPr>
          <w:rFonts w:ascii="Times New Roman" w:hAnsi="Times New Roman" w:cs="Times New Roman"/>
          <w:color w:val="000000" w:themeColor="text1"/>
          <w:sz w:val="26"/>
          <w:szCs w:val="26"/>
        </w:rPr>
        <w:t>При выполнении фактографических справок источники дифференцируются в зависимости от специфики типичных запросов и особенностей предмета поиска</w:t>
      </w:r>
      <w:r w:rsidR="00914468" w:rsidRPr="00065BFC">
        <w:rPr>
          <w:rFonts w:ascii="Times New Roman" w:hAnsi="Times New Roman" w:cs="Times New Roman"/>
          <w:color w:val="000000" w:themeColor="text1"/>
          <w:sz w:val="26"/>
          <w:szCs w:val="26"/>
        </w:rPr>
        <w:t>.</w:t>
      </w:r>
    </w:p>
    <w:p w14:paraId="655B7760" w14:textId="77777777" w:rsidR="00B14070" w:rsidRPr="00065BFC" w:rsidRDefault="00B14070"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Единицей исчисления СБО являются:</w:t>
      </w:r>
    </w:p>
    <w:p w14:paraId="00FF832F" w14:textId="77777777" w:rsidR="00B14070" w:rsidRPr="00065BFC" w:rsidRDefault="00B14070"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 </w:t>
      </w:r>
      <w:proofErr w:type="spellStart"/>
      <w:r w:rsidRPr="00065BFC">
        <w:rPr>
          <w:rFonts w:ascii="Times New Roman" w:hAnsi="Times New Roman" w:cs="Times New Roman"/>
          <w:color w:val="000000" w:themeColor="text1"/>
          <w:sz w:val="26"/>
          <w:szCs w:val="26"/>
        </w:rPr>
        <w:t>cправка</w:t>
      </w:r>
      <w:proofErr w:type="spellEnd"/>
      <w:r w:rsidRPr="00065BFC">
        <w:rPr>
          <w:rFonts w:ascii="Times New Roman" w:hAnsi="Times New Roman" w:cs="Times New Roman"/>
          <w:color w:val="000000" w:themeColor="text1"/>
          <w:sz w:val="26"/>
          <w:szCs w:val="26"/>
        </w:rPr>
        <w:t>,</w:t>
      </w:r>
    </w:p>
    <w:p w14:paraId="6558455D" w14:textId="77777777" w:rsidR="00B14070" w:rsidRPr="00065BFC" w:rsidRDefault="00B14070"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консультация,</w:t>
      </w:r>
    </w:p>
    <w:p w14:paraId="0669EFD5" w14:textId="77777777" w:rsidR="00B14070" w:rsidRPr="00065BFC" w:rsidRDefault="00B14070"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lastRenderedPageBreak/>
        <w:t>- переадресование,</w:t>
      </w:r>
    </w:p>
    <w:p w14:paraId="292284AA" w14:textId="77777777" w:rsidR="00B14070" w:rsidRPr="00065BFC" w:rsidRDefault="00B14070"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подсчет отказов.</w:t>
      </w:r>
    </w:p>
    <w:p w14:paraId="2C482FC5" w14:textId="6A4354E1" w:rsidR="00B14070"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14070" w:rsidRPr="00065BFC">
        <w:rPr>
          <w:rFonts w:ascii="Times New Roman" w:hAnsi="Times New Roman" w:cs="Times New Roman"/>
          <w:color w:val="000000" w:themeColor="text1"/>
          <w:sz w:val="26"/>
          <w:szCs w:val="26"/>
        </w:rPr>
        <w:t>Консультация – ответ на запрос пользователя, содержащий не конкретные запрашиваемые данные, а указывающий путь к их самостоятельному получению.</w:t>
      </w:r>
    </w:p>
    <w:p w14:paraId="685D7361" w14:textId="203E7C36" w:rsidR="00B14070"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14070" w:rsidRPr="00065BFC">
        <w:rPr>
          <w:rFonts w:ascii="Times New Roman" w:hAnsi="Times New Roman" w:cs="Times New Roman"/>
          <w:color w:val="000000" w:themeColor="text1"/>
          <w:sz w:val="26"/>
          <w:szCs w:val="26"/>
        </w:rPr>
        <w:t>Переадресование - извещение пользователя о том, что его запрос перенаправлен в другую библиотеку.</w:t>
      </w:r>
    </w:p>
    <w:p w14:paraId="64202FC5" w14:textId="62338297" w:rsidR="00B14070"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14070" w:rsidRPr="00065BFC">
        <w:rPr>
          <w:rFonts w:ascii="Times New Roman" w:hAnsi="Times New Roman" w:cs="Times New Roman"/>
          <w:color w:val="000000" w:themeColor="text1"/>
          <w:sz w:val="26"/>
          <w:szCs w:val="26"/>
        </w:rPr>
        <w:t>Отказ – неудовлетворенный запрос пользователя на ресурсы по профилю библиотеки.</w:t>
      </w:r>
    </w:p>
    <w:p w14:paraId="41D5891C" w14:textId="1B672607" w:rsidR="00B14070"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14070" w:rsidRPr="00065BFC">
        <w:rPr>
          <w:rFonts w:ascii="Times New Roman" w:hAnsi="Times New Roman" w:cs="Times New Roman"/>
          <w:color w:val="000000" w:themeColor="text1"/>
          <w:sz w:val="26"/>
          <w:szCs w:val="26"/>
        </w:rPr>
        <w:t xml:space="preserve">Отказ, как правило, даётся на этапе приёма запроса. </w:t>
      </w:r>
    </w:p>
    <w:p w14:paraId="7C2F0EC0" w14:textId="08B64192" w:rsidR="00B14070"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14070" w:rsidRPr="00065BFC">
        <w:rPr>
          <w:rFonts w:ascii="Times New Roman" w:hAnsi="Times New Roman" w:cs="Times New Roman"/>
          <w:color w:val="000000" w:themeColor="text1"/>
          <w:sz w:val="26"/>
          <w:szCs w:val="26"/>
        </w:rPr>
        <w:t xml:space="preserve">Учет </w:t>
      </w:r>
      <w:r>
        <w:rPr>
          <w:rFonts w:ascii="Times New Roman" w:hAnsi="Times New Roman" w:cs="Times New Roman"/>
          <w:color w:val="000000" w:themeColor="text1"/>
          <w:sz w:val="26"/>
          <w:szCs w:val="26"/>
        </w:rPr>
        <w:t>с</w:t>
      </w:r>
      <w:r w:rsidR="00FC6BB3" w:rsidRPr="00065BFC">
        <w:rPr>
          <w:rFonts w:ascii="Times New Roman" w:hAnsi="Times New Roman" w:cs="Times New Roman"/>
          <w:color w:val="000000" w:themeColor="text1"/>
          <w:sz w:val="26"/>
          <w:szCs w:val="26"/>
        </w:rPr>
        <w:t>правки любого типа могут иметь и вариант отрицательного ответа. Однако это не отказ, а ответ, в котором не содержатся сведения о релевантных документах или фактах. Если</w:t>
      </w:r>
      <w:r>
        <w:rPr>
          <w:rFonts w:ascii="Times New Roman" w:hAnsi="Times New Roman" w:cs="Times New Roman"/>
          <w:color w:val="000000" w:themeColor="text1"/>
          <w:sz w:val="26"/>
          <w:szCs w:val="26"/>
        </w:rPr>
        <w:t xml:space="preserve"> </w:t>
      </w:r>
      <w:r w:rsidR="00FC6BB3" w:rsidRPr="00065BFC">
        <w:rPr>
          <w:rFonts w:ascii="Times New Roman" w:hAnsi="Times New Roman" w:cs="Times New Roman"/>
          <w:color w:val="000000" w:themeColor="text1"/>
          <w:sz w:val="26"/>
          <w:szCs w:val="26"/>
        </w:rPr>
        <w:t>запрос принят к исполнению, произведен поиск с привлечением всех возможных ресурсов, то ответ – это справка, подлежащая учету, независимо от того, успешным или безуспешным оказался поиск.</w:t>
      </w:r>
    </w:p>
    <w:p w14:paraId="0BFFA890" w14:textId="0407CDB9" w:rsidR="00FC6BB3" w:rsidRPr="00065BFC" w:rsidRDefault="00FC6BB3"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В библиотечной практике отказов практически не бывает, т.к. библиотекарь все равно потратил время на выполнение запроса. Рекомендуется не принимать запросы, требующие сплошного просмотра книг, периодических изданий; запросы, связанные с поиском ответов на викторины, кроссворды.</w:t>
      </w:r>
    </w:p>
    <w:p w14:paraId="4D7F4A5F" w14:textId="116CF4B6" w:rsidR="00914468" w:rsidRPr="00065BFC" w:rsidRDefault="00914468" w:rsidP="00065BFC">
      <w:pPr>
        <w:pStyle w:val="a3"/>
        <w:rPr>
          <w:rFonts w:ascii="Times New Roman" w:hAnsi="Times New Roman" w:cs="Times New Roman"/>
          <w:color w:val="000000" w:themeColor="text1"/>
          <w:sz w:val="26"/>
          <w:szCs w:val="26"/>
        </w:rPr>
      </w:pPr>
      <w:r w:rsidRPr="00065BFC">
        <w:rPr>
          <w:rFonts w:ascii="Times New Roman" w:hAnsi="Times New Roman" w:cs="Times New Roman"/>
          <w:noProof/>
          <w:color w:val="000000" w:themeColor="text1"/>
          <w:sz w:val="26"/>
          <w:szCs w:val="26"/>
          <w:lang w:eastAsia="ru-RU"/>
        </w:rPr>
        <w:drawing>
          <wp:anchor distT="0" distB="0" distL="114300" distR="114300" simplePos="0" relativeHeight="251660288" behindDoc="1" locked="0" layoutInCell="1" allowOverlap="1" wp14:anchorId="04212B58" wp14:editId="60CA18A9">
            <wp:simplePos x="0" y="0"/>
            <wp:positionH relativeFrom="column">
              <wp:posOffset>-257175</wp:posOffset>
            </wp:positionH>
            <wp:positionV relativeFrom="paragraph">
              <wp:posOffset>142240</wp:posOffset>
            </wp:positionV>
            <wp:extent cx="6047105" cy="3440430"/>
            <wp:effectExtent l="0" t="0" r="0" b="7620"/>
            <wp:wrapTight wrapText="bothSides">
              <wp:wrapPolygon edited="0">
                <wp:start x="0" y="0"/>
                <wp:lineTo x="0" y="21528"/>
                <wp:lineTo x="21502" y="21528"/>
                <wp:lineTo x="215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4649" t="21380" r="30252" b="12771"/>
                    <a:stretch/>
                  </pic:blipFill>
                  <pic:spPr bwMode="auto">
                    <a:xfrm>
                      <a:off x="0" y="0"/>
                      <a:ext cx="6047105" cy="3440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F253FB" w14:textId="4361A62E" w:rsidR="00FC6BB3"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FC6BB3" w:rsidRPr="00065BFC">
        <w:rPr>
          <w:rFonts w:ascii="Times New Roman" w:hAnsi="Times New Roman" w:cs="Times New Roman"/>
          <w:color w:val="000000" w:themeColor="text1"/>
          <w:sz w:val="26"/>
          <w:szCs w:val="26"/>
        </w:rPr>
        <w:t>Для книг, которых нет в фонде и которые требуются пользователями, нужно вести Тетрадь</w:t>
      </w:r>
      <w:r>
        <w:rPr>
          <w:rFonts w:ascii="Times New Roman" w:hAnsi="Times New Roman" w:cs="Times New Roman"/>
          <w:color w:val="000000" w:themeColor="text1"/>
          <w:sz w:val="26"/>
          <w:szCs w:val="26"/>
        </w:rPr>
        <w:t xml:space="preserve"> отказов</w:t>
      </w:r>
      <w:r w:rsidR="00FC6BB3" w:rsidRPr="00065BFC">
        <w:rPr>
          <w:rFonts w:ascii="Times New Roman" w:hAnsi="Times New Roman" w:cs="Times New Roman"/>
          <w:color w:val="000000" w:themeColor="text1"/>
          <w:sz w:val="26"/>
          <w:szCs w:val="26"/>
        </w:rPr>
        <w:t>, в которую надо записывать запрашиваемую литературу, чтобы в дальнейшем можно было использовать данные для комплектования фонда.</w:t>
      </w:r>
    </w:p>
    <w:p w14:paraId="2A92A9A6" w14:textId="446A17F7" w:rsidR="00445889"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445889" w:rsidRPr="00065BFC">
        <w:rPr>
          <w:rFonts w:ascii="Times New Roman" w:hAnsi="Times New Roman" w:cs="Times New Roman"/>
          <w:color w:val="000000" w:themeColor="text1"/>
          <w:sz w:val="26"/>
          <w:szCs w:val="26"/>
        </w:rPr>
        <w:t xml:space="preserve">Библиотеки выпускают широкий круг информационно библиографической продукции для разных категорий пользователей, ориентируясь на их читательские запросы и потребности, учитывая возрастные особенности. В системе библиографической продукции выделяют две группы – издания крупных и малых форм. К крупным формам относят библиографические указатели, путеводители, очерки и обзоры, библиографические антологии и энциклопедии. Малые формы библиографии – списки литературы, памятки, закладки, листовки, планы чтения, дайджесты и т. д., которые преимущественно создают с рекомендательной и </w:t>
      </w:r>
      <w:r w:rsidR="00445889" w:rsidRPr="00065BFC">
        <w:rPr>
          <w:rFonts w:ascii="Times New Roman" w:hAnsi="Times New Roman" w:cs="Times New Roman"/>
          <w:color w:val="000000" w:themeColor="text1"/>
          <w:sz w:val="26"/>
          <w:szCs w:val="26"/>
        </w:rPr>
        <w:lastRenderedPageBreak/>
        <w:t>рекламной целью. Чем же привлекательны библиографические пособия малых форм? Во-первых, как уже отмечалось, они отличаются оперативностью и актуальностью; во-вторых, создание таких пособий не требует от библиотекарей больших материальных и временных затрат, их можно выпускать собственными силами в оригинальной и удобной для пользователей форме.  Предпосылкой к созданию служат юбилейные даты известных писателей, деятелей, событий, литературные, культурные и политические события, реклама и продвижение книг одной серии или издательства, информационная поддержка и сопровождение массовых мероприятий и др.</w:t>
      </w:r>
    </w:p>
    <w:p w14:paraId="727CC3A1" w14:textId="77777777" w:rsidR="00914468" w:rsidRPr="00065BFC" w:rsidRDefault="00914468" w:rsidP="008973C9">
      <w:pPr>
        <w:pStyle w:val="a3"/>
        <w:jc w:val="both"/>
        <w:rPr>
          <w:rFonts w:ascii="Times New Roman" w:hAnsi="Times New Roman" w:cs="Times New Roman"/>
          <w:b/>
          <w:bCs/>
          <w:color w:val="000000" w:themeColor="text1"/>
          <w:sz w:val="26"/>
          <w:szCs w:val="26"/>
        </w:rPr>
      </w:pPr>
      <w:r w:rsidRPr="00065BFC">
        <w:rPr>
          <w:rFonts w:ascii="Times New Roman" w:hAnsi="Times New Roman" w:cs="Times New Roman"/>
          <w:b/>
          <w:bCs/>
          <w:color w:val="000000" w:themeColor="text1"/>
          <w:sz w:val="26"/>
          <w:szCs w:val="26"/>
        </w:rPr>
        <w:t>БУКЛЕТЫ</w:t>
      </w:r>
    </w:p>
    <w:p w14:paraId="3769DCCB"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Буклетом называют согнутое (сфальцованное) в один или несколько раз "гармошкой", треугольником, "домиком" и т. п. многокрасочное, хорошо иллюстрированное издание. </w:t>
      </w:r>
    </w:p>
    <w:p w14:paraId="3136351A" w14:textId="223CE213"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В виде буклетов можно оформить и рекомендательные списки литературы, особенно для детей. Этот вид рекламной продукции вручают посетителям, раскладывают среди книг в фонде, у каталогов, дарят. Главное назначение буклета – показ книги или других документов, с помощью фотографий при минимуме текста.</w:t>
      </w:r>
    </w:p>
    <w:p w14:paraId="079FE16B" w14:textId="77777777" w:rsidR="00914468" w:rsidRPr="00065BFC" w:rsidRDefault="00914468" w:rsidP="008973C9">
      <w:pPr>
        <w:pStyle w:val="a3"/>
        <w:jc w:val="both"/>
        <w:rPr>
          <w:rFonts w:ascii="Times New Roman" w:hAnsi="Times New Roman" w:cs="Times New Roman"/>
          <w:b/>
          <w:bCs/>
          <w:color w:val="000000" w:themeColor="text1"/>
          <w:sz w:val="26"/>
          <w:szCs w:val="26"/>
        </w:rPr>
      </w:pPr>
      <w:r w:rsidRPr="00065BFC">
        <w:rPr>
          <w:rFonts w:ascii="Times New Roman" w:hAnsi="Times New Roman" w:cs="Times New Roman"/>
          <w:b/>
          <w:bCs/>
          <w:color w:val="000000" w:themeColor="text1"/>
          <w:sz w:val="26"/>
          <w:szCs w:val="26"/>
        </w:rPr>
        <w:t>ДАЙДЖЕСТ</w:t>
      </w:r>
    </w:p>
    <w:p w14:paraId="55E0317C" w14:textId="334470FC"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Дайджест – это фрагменты текстов многих документов (цитаты, выдержки, конспекты), подобранные по определенной теме, и находящиеся в сфере интересов реальных или потенциальных читателей. Создается по актуальным темам. Каждый фрагмент, извлеченный из текста, должен сопровождаться ссылкой на описание документа в целом. Объем может быть разным: от нескольких страниц до 100 страниц. Структура дайджеста: титульный лист, оглавление, вступление, основная часть. Список литературы может находиться в конце каждого разделе или в конце дайджеста. Дайджесты используются как в индивидуальной работе с читателями, так и при организации книжных выставок, проведении массовых мероприятий. Например, такие дайджесты: «Гордость и боль» (афганцы), «В истории – навечно» (Герои Советского Союза») и т. п.</w:t>
      </w:r>
    </w:p>
    <w:p w14:paraId="14D74D46" w14:textId="77777777" w:rsidR="00914468" w:rsidRPr="00065BFC" w:rsidRDefault="00914468" w:rsidP="008973C9">
      <w:pPr>
        <w:pStyle w:val="a3"/>
        <w:jc w:val="both"/>
        <w:rPr>
          <w:rFonts w:ascii="Times New Roman" w:hAnsi="Times New Roman" w:cs="Times New Roman"/>
          <w:b/>
          <w:bCs/>
          <w:color w:val="000000" w:themeColor="text1"/>
          <w:sz w:val="26"/>
          <w:szCs w:val="26"/>
        </w:rPr>
      </w:pPr>
      <w:r w:rsidRPr="00065BFC">
        <w:rPr>
          <w:rFonts w:ascii="Times New Roman" w:hAnsi="Times New Roman" w:cs="Times New Roman"/>
          <w:b/>
          <w:bCs/>
          <w:color w:val="000000" w:themeColor="text1"/>
          <w:sz w:val="26"/>
          <w:szCs w:val="26"/>
        </w:rPr>
        <w:t>ЗАКЛАДКА</w:t>
      </w:r>
    </w:p>
    <w:p w14:paraId="22BC2723"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Библиографическая закладка – одна из малых форм рекомендательной библиографии, цель которой – пробудить читательский интерес к определенной книге, автору или теме. Библиографическая закладка представляет собой полосу бумаги разного размера (чаще узкую). На одной стороне закладки помещается название и изображение обложки книги, к которой она составлена (заглавная книга), а на обратной стороне содержится информация о других изданиях, близких к ней по тематике или жанру, которые имеются в фонде или список других произведений этого же автора. </w:t>
      </w:r>
    </w:p>
    <w:p w14:paraId="74C7B5A0" w14:textId="55DCC1C5"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И</w:t>
      </w:r>
      <w:r w:rsidR="00914468" w:rsidRPr="00065BFC">
        <w:rPr>
          <w:rFonts w:ascii="Times New Roman" w:hAnsi="Times New Roman" w:cs="Times New Roman"/>
          <w:color w:val="000000" w:themeColor="text1"/>
          <w:sz w:val="26"/>
          <w:szCs w:val="26"/>
        </w:rPr>
        <w:t xml:space="preserve">нформационная закладка отличается от библиографической отсутствием рекомендательного списка. Если информационная закладка посвящена молодому писателю, то она, как правило, содержит информацию об этом писателе, его фотографию, фото обложки его книги, небольшой отрывок из произведения. Желательно, чтобы в информационной закладке указывалось наличие данной книги в фонде библиотеки и/или ссылка на </w:t>
      </w:r>
      <w:proofErr w:type="spellStart"/>
      <w:r w:rsidR="00914468" w:rsidRPr="00065BFC">
        <w:rPr>
          <w:rFonts w:ascii="Times New Roman" w:hAnsi="Times New Roman" w:cs="Times New Roman"/>
          <w:color w:val="000000" w:themeColor="text1"/>
          <w:sz w:val="26"/>
          <w:szCs w:val="26"/>
        </w:rPr>
        <w:t>интернет-ресурс</w:t>
      </w:r>
      <w:proofErr w:type="spellEnd"/>
      <w:r w:rsidR="00914468" w:rsidRPr="00065BFC">
        <w:rPr>
          <w:rFonts w:ascii="Times New Roman" w:hAnsi="Times New Roman" w:cs="Times New Roman"/>
          <w:color w:val="000000" w:themeColor="text1"/>
          <w:sz w:val="26"/>
          <w:szCs w:val="26"/>
        </w:rPr>
        <w:t>, с которого взята информация. Закладка близка к плану чтения, но, в отличие от него,</w:t>
      </w: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отталкивается не от темы, а от конкретной книги.</w:t>
      </w:r>
    </w:p>
    <w:p w14:paraId="2C8FBC74" w14:textId="77777777" w:rsidR="00914468" w:rsidRPr="00065BFC" w:rsidRDefault="00914468" w:rsidP="008973C9">
      <w:pPr>
        <w:pStyle w:val="a3"/>
        <w:jc w:val="both"/>
        <w:rPr>
          <w:rFonts w:ascii="Times New Roman" w:hAnsi="Times New Roman" w:cs="Times New Roman"/>
          <w:b/>
          <w:bCs/>
          <w:color w:val="000000" w:themeColor="text1"/>
          <w:sz w:val="26"/>
          <w:szCs w:val="26"/>
        </w:rPr>
      </w:pPr>
      <w:r w:rsidRPr="00065BFC">
        <w:rPr>
          <w:rFonts w:ascii="Times New Roman" w:hAnsi="Times New Roman" w:cs="Times New Roman"/>
          <w:b/>
          <w:bCs/>
          <w:color w:val="000000" w:themeColor="text1"/>
          <w:sz w:val="26"/>
          <w:szCs w:val="26"/>
        </w:rPr>
        <w:t>ЛИСТОВКА</w:t>
      </w:r>
    </w:p>
    <w:p w14:paraId="213D7566"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Листовка – недорогой вид печатной рекламы. Как правило, это одно или двухстороннее малоформатное издание без сгиба. Достоинство листовки – </w:t>
      </w:r>
      <w:r w:rsidRPr="00065BFC">
        <w:rPr>
          <w:rFonts w:ascii="Times New Roman" w:hAnsi="Times New Roman" w:cs="Times New Roman"/>
          <w:color w:val="000000" w:themeColor="text1"/>
          <w:sz w:val="26"/>
          <w:szCs w:val="26"/>
        </w:rPr>
        <w:lastRenderedPageBreak/>
        <w:t>дешевизна и возможность использовать в разнообразных целях. Вручают листовку вновь записавшимся читателям в библиотеку. В форме листовок готовятся также библиографические списки, приглашения на выставки, вечера встречи.</w:t>
      </w:r>
    </w:p>
    <w:p w14:paraId="4DCD99ED" w14:textId="77777777" w:rsidR="00914468" w:rsidRPr="00065BFC" w:rsidRDefault="00914468" w:rsidP="008973C9">
      <w:pPr>
        <w:pStyle w:val="a3"/>
        <w:jc w:val="both"/>
        <w:rPr>
          <w:rFonts w:ascii="Times New Roman" w:hAnsi="Times New Roman" w:cs="Times New Roman"/>
          <w:b/>
          <w:bCs/>
          <w:color w:val="000000" w:themeColor="text1"/>
          <w:sz w:val="26"/>
          <w:szCs w:val="26"/>
        </w:rPr>
      </w:pPr>
      <w:r w:rsidRPr="00065BFC">
        <w:rPr>
          <w:rFonts w:ascii="Times New Roman" w:hAnsi="Times New Roman" w:cs="Times New Roman"/>
          <w:b/>
          <w:bCs/>
          <w:color w:val="000000" w:themeColor="text1"/>
          <w:sz w:val="26"/>
          <w:szCs w:val="26"/>
        </w:rPr>
        <w:t>ФЛАЕР</w:t>
      </w:r>
    </w:p>
    <w:p w14:paraId="1E55AC1B" w14:textId="27511A22" w:rsidR="00914468" w:rsidRPr="00065BFC" w:rsidRDefault="00914468" w:rsidP="008973C9">
      <w:pPr>
        <w:pStyle w:val="a3"/>
        <w:jc w:val="both"/>
        <w:rPr>
          <w:rFonts w:ascii="Times New Roman" w:hAnsi="Times New Roman" w:cs="Times New Roman"/>
          <w:color w:val="000000" w:themeColor="text1"/>
          <w:sz w:val="26"/>
          <w:szCs w:val="26"/>
        </w:rPr>
      </w:pPr>
      <w:proofErr w:type="spellStart"/>
      <w:r w:rsidRPr="00065BFC">
        <w:rPr>
          <w:rFonts w:ascii="Times New Roman" w:hAnsi="Times New Roman" w:cs="Times New Roman"/>
          <w:color w:val="000000" w:themeColor="text1"/>
          <w:sz w:val="26"/>
          <w:szCs w:val="26"/>
        </w:rPr>
        <w:t>Флаер</w:t>
      </w:r>
      <w:proofErr w:type="spellEnd"/>
      <w:r w:rsidRPr="00065BFC">
        <w:rPr>
          <w:rFonts w:ascii="Times New Roman" w:hAnsi="Times New Roman" w:cs="Times New Roman"/>
          <w:color w:val="000000" w:themeColor="text1"/>
          <w:sz w:val="26"/>
          <w:szCs w:val="26"/>
        </w:rPr>
        <w:t xml:space="preserve"> – это яркая красочная информативная листовка, сообщающая о проведении какого-либо мероприятия и используемая в качестве рекламного материала в раздаточных целях. Обычно указывают тему, дату и время проводимого мероприятия, его участников </w:t>
      </w:r>
      <w:proofErr w:type="spellStart"/>
      <w:r w:rsidRPr="00065BFC">
        <w:rPr>
          <w:rFonts w:ascii="Times New Roman" w:hAnsi="Times New Roman" w:cs="Times New Roman"/>
          <w:color w:val="000000" w:themeColor="text1"/>
          <w:sz w:val="26"/>
          <w:szCs w:val="26"/>
        </w:rPr>
        <w:t>Флаеры</w:t>
      </w:r>
      <w:proofErr w:type="spellEnd"/>
      <w:r w:rsidRPr="00065BFC">
        <w:rPr>
          <w:rFonts w:ascii="Times New Roman" w:hAnsi="Times New Roman" w:cs="Times New Roman"/>
          <w:color w:val="000000" w:themeColor="text1"/>
          <w:sz w:val="26"/>
          <w:szCs w:val="26"/>
        </w:rPr>
        <w:t xml:space="preserve"> – один из способов быстрой и массовой рекламы</w:t>
      </w:r>
      <w:proofErr w:type="gramStart"/>
      <w:r w:rsidRPr="00065BFC">
        <w:rPr>
          <w:rFonts w:ascii="Times New Roman" w:hAnsi="Times New Roman" w:cs="Times New Roman"/>
          <w:color w:val="000000" w:themeColor="text1"/>
          <w:sz w:val="26"/>
          <w:szCs w:val="26"/>
        </w:rPr>
        <w:t xml:space="preserve"> .</w:t>
      </w:r>
      <w:proofErr w:type="gramEnd"/>
      <w:r w:rsidRPr="00065BFC">
        <w:rPr>
          <w:rFonts w:ascii="Times New Roman" w:hAnsi="Times New Roman" w:cs="Times New Roman"/>
          <w:color w:val="000000" w:themeColor="text1"/>
          <w:sz w:val="26"/>
          <w:szCs w:val="26"/>
        </w:rPr>
        <w:t xml:space="preserve"> Основное отличие </w:t>
      </w:r>
      <w:proofErr w:type="spellStart"/>
      <w:r w:rsidRPr="00065BFC">
        <w:rPr>
          <w:rFonts w:ascii="Times New Roman" w:hAnsi="Times New Roman" w:cs="Times New Roman"/>
          <w:color w:val="000000" w:themeColor="text1"/>
          <w:sz w:val="26"/>
          <w:szCs w:val="26"/>
        </w:rPr>
        <w:t>флаера</w:t>
      </w:r>
      <w:proofErr w:type="spellEnd"/>
      <w:r w:rsidRPr="00065BFC">
        <w:rPr>
          <w:rFonts w:ascii="Times New Roman" w:hAnsi="Times New Roman" w:cs="Times New Roman"/>
          <w:color w:val="000000" w:themeColor="text1"/>
          <w:sz w:val="26"/>
          <w:szCs w:val="26"/>
        </w:rPr>
        <w:t xml:space="preserve"> от листовки – более плотная бумага, которая дольше сохраняет внешний вид </w:t>
      </w:r>
      <w:proofErr w:type="spellStart"/>
      <w:r w:rsidRPr="00065BFC">
        <w:rPr>
          <w:rFonts w:ascii="Times New Roman" w:hAnsi="Times New Roman" w:cs="Times New Roman"/>
          <w:color w:val="000000" w:themeColor="text1"/>
          <w:sz w:val="26"/>
          <w:szCs w:val="26"/>
        </w:rPr>
        <w:t>флаера</w:t>
      </w:r>
      <w:proofErr w:type="spellEnd"/>
      <w:r w:rsidRPr="00065BFC">
        <w:rPr>
          <w:rFonts w:ascii="Times New Roman" w:hAnsi="Times New Roman" w:cs="Times New Roman"/>
          <w:color w:val="000000" w:themeColor="text1"/>
          <w:sz w:val="26"/>
          <w:szCs w:val="26"/>
        </w:rPr>
        <w:t xml:space="preserve">. Также плотная бумага придаёт </w:t>
      </w:r>
      <w:proofErr w:type="spellStart"/>
      <w:r w:rsidRPr="00065BFC">
        <w:rPr>
          <w:rFonts w:ascii="Times New Roman" w:hAnsi="Times New Roman" w:cs="Times New Roman"/>
          <w:color w:val="000000" w:themeColor="text1"/>
          <w:sz w:val="26"/>
          <w:szCs w:val="26"/>
        </w:rPr>
        <w:t>флаеру</w:t>
      </w:r>
      <w:proofErr w:type="spellEnd"/>
      <w:r w:rsidRPr="00065BFC">
        <w:rPr>
          <w:rFonts w:ascii="Times New Roman" w:hAnsi="Times New Roman" w:cs="Times New Roman"/>
          <w:color w:val="000000" w:themeColor="text1"/>
          <w:sz w:val="26"/>
          <w:szCs w:val="26"/>
        </w:rPr>
        <w:t xml:space="preserve"> презентабельный вид. Наиболее распространенные форматы </w:t>
      </w:r>
      <w:proofErr w:type="spellStart"/>
      <w:r w:rsidRPr="00065BFC">
        <w:rPr>
          <w:rFonts w:ascii="Times New Roman" w:hAnsi="Times New Roman" w:cs="Times New Roman"/>
          <w:color w:val="000000" w:themeColor="text1"/>
          <w:sz w:val="26"/>
          <w:szCs w:val="26"/>
        </w:rPr>
        <w:t>флаеров</w:t>
      </w:r>
      <w:proofErr w:type="spellEnd"/>
      <w:r w:rsidRPr="00065BFC">
        <w:rPr>
          <w:rFonts w:ascii="Times New Roman" w:hAnsi="Times New Roman" w:cs="Times New Roman"/>
          <w:color w:val="000000" w:themeColor="text1"/>
          <w:sz w:val="26"/>
          <w:szCs w:val="26"/>
        </w:rPr>
        <w:t>: 10 см х 7 см</w:t>
      </w:r>
      <w:r w:rsidR="002C166C">
        <w:rPr>
          <w:rFonts w:ascii="Times New Roman" w:hAnsi="Times New Roman" w:cs="Times New Roman"/>
          <w:color w:val="000000" w:themeColor="text1"/>
          <w:sz w:val="26"/>
          <w:szCs w:val="26"/>
        </w:rPr>
        <w:t>;</w:t>
      </w:r>
      <w:r w:rsidRPr="00065BFC">
        <w:rPr>
          <w:rFonts w:ascii="Times New Roman" w:hAnsi="Times New Roman" w:cs="Times New Roman"/>
          <w:color w:val="000000" w:themeColor="text1"/>
          <w:sz w:val="26"/>
          <w:szCs w:val="26"/>
        </w:rPr>
        <w:t xml:space="preserve"> 10 см х 15</w:t>
      </w:r>
      <w:proofErr w:type="gramStart"/>
      <w:r w:rsidRPr="00065BFC">
        <w:rPr>
          <w:rFonts w:ascii="Times New Roman" w:hAnsi="Times New Roman" w:cs="Times New Roman"/>
          <w:color w:val="000000" w:themeColor="text1"/>
          <w:sz w:val="26"/>
          <w:szCs w:val="26"/>
        </w:rPr>
        <w:t xml:space="preserve"> </w:t>
      </w:r>
      <w:r w:rsidR="002C166C">
        <w:rPr>
          <w:rFonts w:ascii="Times New Roman" w:hAnsi="Times New Roman" w:cs="Times New Roman"/>
          <w:color w:val="000000" w:themeColor="text1"/>
          <w:sz w:val="26"/>
          <w:szCs w:val="26"/>
        </w:rPr>
        <w:t>;</w:t>
      </w:r>
      <w:proofErr w:type="gramEnd"/>
      <w:r w:rsidRPr="00065BFC">
        <w:rPr>
          <w:rFonts w:ascii="Times New Roman" w:hAnsi="Times New Roman" w:cs="Times New Roman"/>
          <w:color w:val="000000" w:themeColor="text1"/>
          <w:sz w:val="26"/>
          <w:szCs w:val="26"/>
        </w:rPr>
        <w:t>см, 20 см х 10 см.</w:t>
      </w:r>
    </w:p>
    <w:p w14:paraId="57B85B94" w14:textId="77777777" w:rsidR="00914468" w:rsidRPr="00065BFC" w:rsidRDefault="00914468" w:rsidP="008973C9">
      <w:pPr>
        <w:pStyle w:val="a3"/>
        <w:jc w:val="both"/>
        <w:rPr>
          <w:rFonts w:ascii="Times New Roman" w:hAnsi="Times New Roman" w:cs="Times New Roman"/>
          <w:b/>
          <w:bCs/>
          <w:color w:val="000000" w:themeColor="text1"/>
          <w:sz w:val="26"/>
          <w:szCs w:val="26"/>
        </w:rPr>
      </w:pPr>
      <w:r w:rsidRPr="00065BFC">
        <w:rPr>
          <w:rFonts w:ascii="Times New Roman" w:hAnsi="Times New Roman" w:cs="Times New Roman"/>
          <w:b/>
          <w:bCs/>
          <w:color w:val="000000" w:themeColor="text1"/>
          <w:sz w:val="26"/>
          <w:szCs w:val="26"/>
        </w:rPr>
        <w:t>ПАМЯТКА</w:t>
      </w:r>
    </w:p>
    <w:p w14:paraId="173D1844" w14:textId="265F3728"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Памятка рекомендует читателю минимум литературы, связанной с памятной датой, узким вопросом. Персональная памятка – создается обычно к знаменательным или памятным датам, имеет целью познакомить читателя с основными произведениями определенного лица (писателя, деятеля культуры и т.д.) и помочь в изучении его жизни и творчества. Часто библиотекари оформляют памятки в виде буклета, т.е. издания в виде одного листа печатного материала, согнутого в два или более сгибов.</w:t>
      </w:r>
    </w:p>
    <w:p w14:paraId="5BDF8ABC" w14:textId="486CA8B5" w:rsidR="00914468" w:rsidRPr="00065BFC" w:rsidRDefault="00914468" w:rsidP="008973C9">
      <w:pPr>
        <w:pStyle w:val="a3"/>
        <w:jc w:val="both"/>
        <w:rPr>
          <w:rFonts w:ascii="Times New Roman" w:hAnsi="Times New Roman" w:cs="Times New Roman"/>
          <w:color w:val="000000" w:themeColor="text1"/>
          <w:sz w:val="26"/>
          <w:szCs w:val="26"/>
        </w:rPr>
      </w:pPr>
      <w:r w:rsidRPr="002C166C">
        <w:rPr>
          <w:rFonts w:ascii="Times New Roman" w:hAnsi="Times New Roman" w:cs="Times New Roman"/>
          <w:b/>
          <w:bCs/>
          <w:color w:val="000000" w:themeColor="text1"/>
          <w:sz w:val="26"/>
          <w:szCs w:val="26"/>
        </w:rPr>
        <w:t>РЕКОМЕНДАТЕЛЬНЫЙ СПИСОК</w:t>
      </w:r>
      <w:r w:rsidRPr="00065BFC">
        <w:rPr>
          <w:rFonts w:ascii="Times New Roman" w:hAnsi="Times New Roman" w:cs="Times New Roman"/>
          <w:color w:val="000000" w:themeColor="text1"/>
          <w:sz w:val="26"/>
          <w:szCs w:val="26"/>
        </w:rPr>
        <w:t xml:space="preserve"> литературы имеет более сложную структуру, чем библиографический. Составляется рекомендательный список, как правило, по наиболее важным или актуальным темам, например, «Деловая этика и этикет», «Совет да любовь» (о свадебных обрядах и обычаях), «Природа и человек», роман «Евгений Онегин» А. С. Пушкина в литературоведении, изобразительном и музыкальном искусстве и т.п.</w:t>
      </w:r>
      <w:r w:rsidR="002C166C">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 xml:space="preserve">В соответствии с читательским и целевым назначением отбираются печатные и электронные документы, опубликованные в течение последних 3-5 лет. Объем обычного рекомендательного списка невелик – 15-20 названий книг и статей. Обязательно должны быть: предисловие, можно давать вводный текст к разделам пособия (если они есть). Аннотации должны быть четкими, краткими, продуманными. </w:t>
      </w:r>
      <w:r w:rsidR="002C166C">
        <w:rPr>
          <w:rFonts w:ascii="Times New Roman" w:hAnsi="Times New Roman" w:cs="Times New Roman"/>
          <w:color w:val="000000" w:themeColor="text1"/>
          <w:sz w:val="26"/>
          <w:szCs w:val="26"/>
        </w:rPr>
        <w:t xml:space="preserve"> </w:t>
      </w:r>
    </w:p>
    <w:p w14:paraId="29DA4549" w14:textId="77777777" w:rsidR="00914468" w:rsidRPr="00065BFC" w:rsidRDefault="00914468" w:rsidP="008973C9">
      <w:pPr>
        <w:pStyle w:val="a3"/>
        <w:jc w:val="both"/>
        <w:rPr>
          <w:rFonts w:ascii="Times New Roman" w:hAnsi="Times New Roman" w:cs="Times New Roman"/>
          <w:color w:val="000000" w:themeColor="text1"/>
          <w:sz w:val="26"/>
          <w:szCs w:val="26"/>
        </w:rPr>
      </w:pPr>
      <w:r w:rsidRPr="002C166C">
        <w:rPr>
          <w:rFonts w:ascii="Times New Roman" w:hAnsi="Times New Roman" w:cs="Times New Roman"/>
          <w:b/>
          <w:bCs/>
          <w:color w:val="000000" w:themeColor="text1"/>
          <w:sz w:val="26"/>
          <w:szCs w:val="26"/>
        </w:rPr>
        <w:t xml:space="preserve">КРАЕВЕДЧЕСКИЕ БИОБИБЛИОГРАФИЧЕСКИЕ ПОСОБИЯ. </w:t>
      </w:r>
      <w:r w:rsidRPr="00065BFC">
        <w:rPr>
          <w:rFonts w:ascii="Times New Roman" w:hAnsi="Times New Roman" w:cs="Times New Roman"/>
          <w:color w:val="000000" w:themeColor="text1"/>
          <w:sz w:val="26"/>
          <w:szCs w:val="26"/>
        </w:rPr>
        <w:t>По тематике это пособия посвящены историческим, общественно-политическим деятелям, представителям искусства и других областей и сфер.</w:t>
      </w:r>
    </w:p>
    <w:p w14:paraId="35A0C614"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Отбор имен осуществляется по следующим принципам:</w:t>
      </w:r>
    </w:p>
    <w:p w14:paraId="73DBCED2"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уроженцы края;</w:t>
      </w:r>
    </w:p>
    <w:p w14:paraId="529A3B29"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личности, определенные периоды жизни которых прошли в данном крае;</w:t>
      </w:r>
    </w:p>
    <w:p w14:paraId="01DC6AE4"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личности, которые признают, что данный край оказал влияние на их жизнь и деятельность.</w:t>
      </w:r>
    </w:p>
    <w:p w14:paraId="35BAC9A4" w14:textId="6CB33178"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Также могут отображаться деятели, посещение которыми населенного пункта или региона оказало заметное влияние на его развитие.</w:t>
      </w:r>
      <w:r>
        <w:rPr>
          <w:rFonts w:ascii="Times New Roman" w:hAnsi="Times New Roman" w:cs="Times New Roman"/>
          <w:color w:val="000000" w:themeColor="text1"/>
          <w:sz w:val="26"/>
          <w:szCs w:val="26"/>
        </w:rPr>
        <w:t xml:space="preserve"> </w:t>
      </w:r>
    </w:p>
    <w:p w14:paraId="59D66F92" w14:textId="3E84EEC6"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 xml:space="preserve">Создавая библиографическую продукцию можно применять шрифты различных видов и размеров, при этом необходимо соблюдать их единообразие. Текст должен быть выполнен через 1- 1,5 интервала. Высота букв, цифр и других знаков не менее 12 размера шрифта. </w:t>
      </w:r>
    </w:p>
    <w:p w14:paraId="12830976" w14:textId="0CC90271"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 xml:space="preserve">Издания в 1/4 полосы, вытянутые в столбец, привлекают больше внимания, чем </w:t>
      </w:r>
    </w:p>
    <w:p w14:paraId="759E27FB" w14:textId="7FB2F07E"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квадратные и вытянутые вдоль, а косое расположение текста — скорее </w:t>
      </w:r>
      <w:r w:rsidR="002C166C">
        <w:rPr>
          <w:rFonts w:ascii="Times New Roman" w:hAnsi="Times New Roman" w:cs="Times New Roman"/>
          <w:color w:val="000000" w:themeColor="text1"/>
          <w:sz w:val="26"/>
          <w:szCs w:val="26"/>
        </w:rPr>
        <w:t>н</w:t>
      </w:r>
      <w:r w:rsidRPr="00065BFC">
        <w:rPr>
          <w:rFonts w:ascii="Times New Roman" w:hAnsi="Times New Roman" w:cs="Times New Roman"/>
          <w:color w:val="000000" w:themeColor="text1"/>
          <w:sz w:val="26"/>
          <w:szCs w:val="26"/>
        </w:rPr>
        <w:t>едостаток, чем достоинство.</w:t>
      </w:r>
    </w:p>
    <w:p w14:paraId="4F70CD08" w14:textId="1CC4F90F"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Нумерация страниц. Страницы издания должны иметь порядковую нумерацию.</w:t>
      </w:r>
    </w:p>
    <w:p w14:paraId="357687B2"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lastRenderedPageBreak/>
        <w:t xml:space="preserve">Оформление иллюстраций. Яркая выразительная обложка украшает издание и </w:t>
      </w:r>
    </w:p>
    <w:p w14:paraId="1F407EB3" w14:textId="77777777"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привлекает к нему внимание читателей. Многокрасочные издания заметнее черно-белых </w:t>
      </w:r>
    </w:p>
    <w:p w14:paraId="219D383A" w14:textId="7CBEDF2C" w:rsidR="00914468" w:rsidRPr="00065BFC" w:rsidRDefault="00914468"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на 65%. </w:t>
      </w:r>
    </w:p>
    <w:p w14:paraId="5B6AF63A" w14:textId="3B5F522E" w:rsidR="00914468"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14468" w:rsidRPr="00065BFC">
        <w:rPr>
          <w:rFonts w:ascii="Times New Roman" w:hAnsi="Times New Roman" w:cs="Times New Roman"/>
          <w:color w:val="000000" w:themeColor="text1"/>
          <w:sz w:val="26"/>
          <w:szCs w:val="26"/>
        </w:rPr>
        <w:t>Фотографии известных людей в качестве иллюстрации привлекают значительное внимание, но затмевают рекламируемое издание.</w:t>
      </w:r>
    </w:p>
    <w:p w14:paraId="6CF08B2B" w14:textId="52E07F2F" w:rsidR="00643CCB" w:rsidRPr="002C166C" w:rsidRDefault="00643CCB" w:rsidP="008973C9">
      <w:pPr>
        <w:pStyle w:val="a3"/>
        <w:jc w:val="both"/>
        <w:rPr>
          <w:rFonts w:ascii="Times New Roman" w:hAnsi="Times New Roman" w:cs="Times New Roman"/>
          <w:b/>
          <w:bCs/>
          <w:color w:val="000000" w:themeColor="text1"/>
          <w:sz w:val="26"/>
          <w:szCs w:val="26"/>
        </w:rPr>
      </w:pPr>
      <w:r w:rsidRPr="002C166C">
        <w:rPr>
          <w:rFonts w:ascii="Times New Roman" w:hAnsi="Times New Roman" w:cs="Times New Roman"/>
          <w:b/>
          <w:bCs/>
          <w:color w:val="000000" w:themeColor="text1"/>
          <w:sz w:val="26"/>
          <w:szCs w:val="26"/>
        </w:rPr>
        <w:t>Крупные формы библиографии</w:t>
      </w:r>
      <w:r w:rsidR="002C166C">
        <w:rPr>
          <w:rFonts w:ascii="Times New Roman" w:hAnsi="Times New Roman" w:cs="Times New Roman"/>
          <w:b/>
          <w:bCs/>
          <w:color w:val="000000" w:themeColor="text1"/>
          <w:sz w:val="26"/>
          <w:szCs w:val="26"/>
        </w:rPr>
        <w:t>.</w:t>
      </w:r>
    </w:p>
    <w:p w14:paraId="24CCEB06" w14:textId="38C2B99E" w:rsidR="00643CCB" w:rsidRPr="00065BFC" w:rsidRDefault="002C166C" w:rsidP="008973C9">
      <w:pPr>
        <w:pStyle w:val="a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43CCB" w:rsidRPr="00065BFC">
        <w:rPr>
          <w:rFonts w:ascii="Times New Roman" w:hAnsi="Times New Roman" w:cs="Times New Roman"/>
          <w:color w:val="000000" w:themeColor="text1"/>
          <w:sz w:val="26"/>
          <w:szCs w:val="26"/>
        </w:rPr>
        <w:t>К основным видам библиографических пособий относятся: указатель, обзор документов,</w:t>
      </w:r>
      <w:r w:rsidR="005373A3">
        <w:rPr>
          <w:rFonts w:ascii="Times New Roman" w:hAnsi="Times New Roman" w:cs="Times New Roman"/>
          <w:color w:val="000000" w:themeColor="text1"/>
          <w:sz w:val="26"/>
          <w:szCs w:val="26"/>
        </w:rPr>
        <w:t xml:space="preserve"> </w:t>
      </w:r>
      <w:r w:rsidR="00643CCB" w:rsidRPr="00065BFC">
        <w:rPr>
          <w:rFonts w:ascii="Times New Roman" w:hAnsi="Times New Roman" w:cs="Times New Roman"/>
          <w:color w:val="000000" w:themeColor="text1"/>
          <w:sz w:val="26"/>
          <w:szCs w:val="26"/>
        </w:rPr>
        <w:t>путеводитель, библиографические энциклопедии, антологии, хроники.</w:t>
      </w:r>
    </w:p>
    <w:p w14:paraId="2CF1B7F0" w14:textId="40132016" w:rsidR="00DD7B99"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w:t>
      </w:r>
      <w:r w:rsidR="00643CCB" w:rsidRPr="00065BFC">
        <w:rPr>
          <w:rFonts w:ascii="Times New Roman" w:hAnsi="Times New Roman" w:cs="Times New Roman"/>
          <w:color w:val="000000" w:themeColor="text1"/>
          <w:sz w:val="26"/>
          <w:szCs w:val="26"/>
        </w:rPr>
        <w:t xml:space="preserve"> Библиографический указатель – это библиографическое пособие, значительного объема со</w:t>
      </w:r>
      <w:r w:rsidR="005373A3">
        <w:rPr>
          <w:rFonts w:ascii="Times New Roman" w:hAnsi="Times New Roman" w:cs="Times New Roman"/>
          <w:color w:val="000000" w:themeColor="text1"/>
          <w:sz w:val="26"/>
          <w:szCs w:val="26"/>
        </w:rPr>
        <w:t xml:space="preserve"> </w:t>
      </w:r>
      <w:r w:rsidR="00643CCB" w:rsidRPr="00065BFC">
        <w:rPr>
          <w:rFonts w:ascii="Times New Roman" w:hAnsi="Times New Roman" w:cs="Times New Roman"/>
          <w:color w:val="000000" w:themeColor="text1"/>
          <w:sz w:val="26"/>
          <w:szCs w:val="26"/>
        </w:rPr>
        <w:t>сложной структурой и научно-справочным аппаратом.</w:t>
      </w:r>
      <w:r w:rsidRPr="00065BFC">
        <w:rPr>
          <w:rFonts w:ascii="Times New Roman" w:hAnsi="Times New Roman" w:cs="Times New Roman"/>
          <w:color w:val="000000" w:themeColor="text1"/>
          <w:sz w:val="26"/>
          <w:szCs w:val="26"/>
        </w:rPr>
        <w:t xml:space="preserve"> Он отражает документы и другие материалы, которые раскрывают либо узкую, конкретную тему,</w:t>
      </w:r>
      <w:r w:rsidR="005373A3">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либо широкую, многоаспектную, а в ряде случаев — отрасль знаний или область деятельности.</w:t>
      </w:r>
    </w:p>
    <w:p w14:paraId="37EC9C26" w14:textId="77777777" w:rsidR="00DD7B99"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Библиографический указатель включает, как правило, десятки, а то и сотни</w:t>
      </w:r>
    </w:p>
    <w:p w14:paraId="7B2C88CA" w14:textId="74369F02" w:rsidR="00643CCB"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библиографических записей. Группировка записей чаще всего бывает тематической,</w:t>
      </w:r>
      <w:r w:rsidR="005373A3">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систематической, алфавитной или хронологической.</w:t>
      </w:r>
    </w:p>
    <w:p w14:paraId="78727D33" w14:textId="6E7EFFE4" w:rsidR="00DD7B99"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w:t>
      </w:r>
      <w:r w:rsidR="00643CCB" w:rsidRPr="00065BFC">
        <w:rPr>
          <w:rFonts w:ascii="Times New Roman" w:hAnsi="Times New Roman" w:cs="Times New Roman"/>
          <w:color w:val="000000" w:themeColor="text1"/>
          <w:sz w:val="26"/>
          <w:szCs w:val="26"/>
        </w:rPr>
        <w:t xml:space="preserve"> Библиографический обзор – это библиографическое пособие, в письменной или устной форме</w:t>
      </w:r>
      <w:r w:rsidR="005373A3">
        <w:rPr>
          <w:rFonts w:ascii="Times New Roman" w:hAnsi="Times New Roman" w:cs="Times New Roman"/>
          <w:color w:val="000000" w:themeColor="text1"/>
          <w:sz w:val="26"/>
          <w:szCs w:val="26"/>
        </w:rPr>
        <w:t xml:space="preserve"> </w:t>
      </w:r>
      <w:r w:rsidR="00643CCB" w:rsidRPr="00065BFC">
        <w:rPr>
          <w:rFonts w:ascii="Times New Roman" w:hAnsi="Times New Roman" w:cs="Times New Roman"/>
          <w:color w:val="000000" w:themeColor="text1"/>
          <w:sz w:val="26"/>
          <w:szCs w:val="26"/>
        </w:rPr>
        <w:t>представляющее собой связное повествование.</w:t>
      </w:r>
      <w:r w:rsidRPr="00065BFC">
        <w:rPr>
          <w:rFonts w:ascii="Times New Roman" w:hAnsi="Times New Roman" w:cs="Times New Roman"/>
          <w:color w:val="000000" w:themeColor="text1"/>
          <w:sz w:val="26"/>
          <w:szCs w:val="26"/>
        </w:rPr>
        <w:t xml:space="preserve">  Различаются по назначению (информационные,</w:t>
      </w:r>
      <w:r w:rsidR="005373A3">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рекомендательные) и по содержанию (универсальные, отраслевые, тематические, персональные).</w:t>
      </w:r>
    </w:p>
    <w:p w14:paraId="7382BAC4" w14:textId="39A76372" w:rsidR="00DD7B99"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В библиографических обзорах характеристика произведений дополняется необходимыми</w:t>
      </w:r>
      <w:r w:rsidR="005373A3">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пояснениями и фактическими сведениями. Целевое и читательское назначение, содержание темы</w:t>
      </w:r>
      <w:r w:rsidR="005373A3">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и другие особенности определяют количество произведений, о которых дается информация в</w:t>
      </w:r>
      <w:r w:rsidR="005373A3">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обзоре. Обычно документы в обзоре группируются по принципу «от общего – к частному», «от</w:t>
      </w:r>
    </w:p>
    <w:p w14:paraId="73A08EDC" w14:textId="5153F3BD" w:rsidR="00643CCB"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простого – к сложному».</w:t>
      </w:r>
    </w:p>
    <w:p w14:paraId="11BF3045" w14:textId="48F60E55" w:rsidR="00643CCB"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w:t>
      </w:r>
      <w:r w:rsidR="00643CCB" w:rsidRPr="00065BFC">
        <w:rPr>
          <w:rFonts w:ascii="Times New Roman" w:hAnsi="Times New Roman" w:cs="Times New Roman"/>
          <w:color w:val="000000" w:themeColor="text1"/>
          <w:sz w:val="26"/>
          <w:szCs w:val="26"/>
        </w:rPr>
        <w:t xml:space="preserve"> Путеводитель – это библиографическое пособие, включающее наряду с библиографической</w:t>
      </w:r>
      <w:r w:rsidR="005373A3">
        <w:rPr>
          <w:rFonts w:ascii="Times New Roman" w:hAnsi="Times New Roman" w:cs="Times New Roman"/>
          <w:color w:val="000000" w:themeColor="text1"/>
          <w:sz w:val="26"/>
          <w:szCs w:val="26"/>
        </w:rPr>
        <w:t xml:space="preserve"> </w:t>
      </w:r>
      <w:r w:rsidR="00643CCB" w:rsidRPr="00065BFC">
        <w:rPr>
          <w:rFonts w:ascii="Times New Roman" w:hAnsi="Times New Roman" w:cs="Times New Roman"/>
          <w:color w:val="000000" w:themeColor="text1"/>
          <w:sz w:val="26"/>
          <w:szCs w:val="26"/>
        </w:rPr>
        <w:t>информацией сведения справочного и методического характера.</w:t>
      </w:r>
      <w:r w:rsidRPr="00065BFC">
        <w:rPr>
          <w:rFonts w:ascii="Times New Roman" w:hAnsi="Times New Roman" w:cs="Times New Roman"/>
          <w:color w:val="000000" w:themeColor="text1"/>
          <w:sz w:val="26"/>
          <w:szCs w:val="26"/>
        </w:rPr>
        <w:t xml:space="preserve"> Это очень сложный тип библиографического пособия, поэтому</w:t>
      </w:r>
      <w:r w:rsidR="00065BFC" w:rsidRPr="00065BFC">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прежде чем называть</w:t>
      </w:r>
      <w:r w:rsidR="00B02627" w:rsidRPr="00065BFC">
        <w:rPr>
          <w:rFonts w:ascii="Times New Roman" w:hAnsi="Times New Roman" w:cs="Times New Roman"/>
          <w:color w:val="000000" w:themeColor="text1"/>
          <w:sz w:val="26"/>
          <w:szCs w:val="26"/>
        </w:rPr>
        <w:t xml:space="preserve"> </w:t>
      </w:r>
      <w:r w:rsidRPr="00065BFC">
        <w:rPr>
          <w:rFonts w:ascii="Times New Roman" w:hAnsi="Times New Roman" w:cs="Times New Roman"/>
          <w:color w:val="000000" w:themeColor="text1"/>
          <w:sz w:val="26"/>
          <w:szCs w:val="26"/>
        </w:rPr>
        <w:t>пособие путеводителем подумайте, соответствует ли он данной форме.</w:t>
      </w:r>
    </w:p>
    <w:p w14:paraId="6EAB9151" w14:textId="3CF59B51" w:rsidR="00643CCB" w:rsidRPr="00065BFC" w:rsidRDefault="00DD7B99"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w:t>
      </w:r>
      <w:r w:rsidR="00643CCB" w:rsidRPr="00065BFC">
        <w:rPr>
          <w:rFonts w:ascii="Times New Roman" w:hAnsi="Times New Roman" w:cs="Times New Roman"/>
          <w:color w:val="000000" w:themeColor="text1"/>
          <w:sz w:val="26"/>
          <w:szCs w:val="26"/>
        </w:rPr>
        <w:t xml:space="preserve"> Библиографическая энциклопедия – рекомендательное библиографическое пособие,</w:t>
      </w:r>
    </w:p>
    <w:p w14:paraId="46F2D0DA" w14:textId="77777777" w:rsidR="00643CCB" w:rsidRPr="00065BFC" w:rsidRDefault="00643CCB"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обладающее сложной структурой, содержащее библиографическую и справочную</w:t>
      </w:r>
    </w:p>
    <w:p w14:paraId="6C4321EB" w14:textId="77777777" w:rsidR="00643CCB" w:rsidRPr="00065BFC" w:rsidRDefault="00643CCB"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информацию, представленную в виде кратких статей, расположенных в алфавитном или</w:t>
      </w:r>
    </w:p>
    <w:p w14:paraId="667935B2" w14:textId="0CEFFFE7" w:rsidR="00643CCB" w:rsidRPr="00065BFC" w:rsidRDefault="00643CCB"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систематическом порядке.</w:t>
      </w:r>
    </w:p>
    <w:p w14:paraId="1BCDA3CE" w14:textId="77777777" w:rsidR="00065BFC" w:rsidRPr="00065BFC" w:rsidRDefault="00065BFC"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Создавая библиографические пособия, необходимо помнить о том, что надо </w:t>
      </w:r>
    </w:p>
    <w:p w14:paraId="3B11C5DE" w14:textId="3D76FF46" w:rsidR="00065BFC" w:rsidRPr="00065BFC" w:rsidRDefault="00065BFC" w:rsidP="008973C9">
      <w:pPr>
        <w:pStyle w:val="a3"/>
        <w:jc w:val="both"/>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 xml:space="preserve">отбирать качественную информацию, с </w:t>
      </w:r>
      <w:proofErr w:type="spellStart"/>
      <w:r w:rsidRPr="00065BFC">
        <w:rPr>
          <w:rFonts w:ascii="Times New Roman" w:hAnsi="Times New Roman" w:cs="Times New Roman"/>
          <w:color w:val="000000" w:themeColor="text1"/>
          <w:sz w:val="26"/>
          <w:szCs w:val="26"/>
        </w:rPr>
        <w:t>учѐтом</w:t>
      </w:r>
      <w:proofErr w:type="spellEnd"/>
      <w:r w:rsidR="005373A3">
        <w:rPr>
          <w:rFonts w:ascii="Times New Roman" w:hAnsi="Times New Roman" w:cs="Times New Roman"/>
          <w:color w:val="000000" w:themeColor="text1"/>
          <w:sz w:val="26"/>
          <w:szCs w:val="26"/>
        </w:rPr>
        <w:t xml:space="preserve"> </w:t>
      </w:r>
      <w:proofErr w:type="spellStart"/>
      <w:r w:rsidRPr="00065BFC">
        <w:rPr>
          <w:rFonts w:ascii="Times New Roman" w:hAnsi="Times New Roman" w:cs="Times New Roman"/>
          <w:color w:val="000000" w:themeColor="text1"/>
          <w:sz w:val="26"/>
          <w:szCs w:val="26"/>
        </w:rPr>
        <w:t>определѐнного</w:t>
      </w:r>
      <w:proofErr w:type="spellEnd"/>
      <w:r w:rsidRPr="00065BFC">
        <w:rPr>
          <w:rFonts w:ascii="Times New Roman" w:hAnsi="Times New Roman" w:cs="Times New Roman"/>
          <w:color w:val="000000" w:themeColor="text1"/>
          <w:sz w:val="26"/>
          <w:szCs w:val="26"/>
        </w:rPr>
        <w:t xml:space="preserve"> читательского интереса.</w:t>
      </w:r>
    </w:p>
    <w:p w14:paraId="6E39004E" w14:textId="77777777" w:rsidR="00065BFC" w:rsidRPr="00065BFC" w:rsidRDefault="00065BFC" w:rsidP="008973C9">
      <w:pPr>
        <w:pStyle w:val="a3"/>
        <w:jc w:val="both"/>
        <w:rPr>
          <w:rFonts w:ascii="Times New Roman" w:hAnsi="Times New Roman" w:cs="Times New Roman"/>
          <w:color w:val="000000" w:themeColor="text1"/>
          <w:sz w:val="26"/>
          <w:szCs w:val="26"/>
        </w:rPr>
      </w:pPr>
    </w:p>
    <w:p w14:paraId="5BCE172D" w14:textId="5F1E630B" w:rsidR="00914468" w:rsidRDefault="00065BFC" w:rsidP="00065BFC">
      <w:pPr>
        <w:pStyle w:val="a3"/>
        <w:rPr>
          <w:rFonts w:ascii="Times New Roman" w:hAnsi="Times New Roman" w:cs="Times New Roman"/>
          <w:color w:val="000000" w:themeColor="text1"/>
          <w:sz w:val="26"/>
          <w:szCs w:val="26"/>
        </w:rPr>
      </w:pPr>
      <w:r w:rsidRPr="00065BFC">
        <w:rPr>
          <w:rFonts w:ascii="Times New Roman" w:hAnsi="Times New Roman" w:cs="Times New Roman"/>
          <w:color w:val="000000" w:themeColor="text1"/>
          <w:sz w:val="26"/>
          <w:szCs w:val="26"/>
        </w:rPr>
        <w:t>Источник</w:t>
      </w:r>
      <w:r w:rsidR="00BD6701">
        <w:rPr>
          <w:rFonts w:ascii="Times New Roman" w:hAnsi="Times New Roman" w:cs="Times New Roman"/>
          <w:color w:val="000000" w:themeColor="text1"/>
          <w:sz w:val="26"/>
          <w:szCs w:val="26"/>
        </w:rPr>
        <w:t xml:space="preserve">и </w:t>
      </w:r>
      <w:r w:rsidRPr="00065BFC">
        <w:rPr>
          <w:rFonts w:ascii="Times New Roman" w:hAnsi="Times New Roman" w:cs="Times New Roman"/>
          <w:color w:val="000000" w:themeColor="text1"/>
          <w:sz w:val="26"/>
          <w:szCs w:val="26"/>
        </w:rPr>
        <w:t xml:space="preserve"> информации:</w:t>
      </w:r>
    </w:p>
    <w:p w14:paraId="76545619" w14:textId="77777777" w:rsidR="00BD6701" w:rsidRPr="008973C9" w:rsidRDefault="00BD6701" w:rsidP="00BD6701">
      <w:pPr>
        <w:pStyle w:val="a3"/>
      </w:pPr>
      <w:r>
        <w:rPr>
          <w:lang w:val="en-US"/>
        </w:rPr>
        <w:t>nenlib</w:t>
      </w:r>
      <w:r w:rsidRPr="008973C9">
        <w:t>.</w:t>
      </w:r>
      <w:r>
        <w:rPr>
          <w:lang w:val="en-US"/>
        </w:rPr>
        <w:t>ru</w:t>
      </w:r>
      <w:r w:rsidRPr="008973C9">
        <w:t>›</w:t>
      </w:r>
      <w:r>
        <w:rPr>
          <w:lang w:val="en-US"/>
        </w:rPr>
        <w:t>jirbis</w:t>
      </w:r>
      <w:r w:rsidRPr="008973C9">
        <w:t>2/</w:t>
      </w:r>
      <w:r>
        <w:rPr>
          <w:lang w:val="en-US"/>
        </w:rPr>
        <w:t>images</w:t>
      </w:r>
      <w:r w:rsidRPr="008973C9">
        <w:t>/</w:t>
      </w:r>
      <w:proofErr w:type="spellStart"/>
      <w:r>
        <w:rPr>
          <w:lang w:val="en-US"/>
        </w:rPr>
        <w:t>pdf</w:t>
      </w:r>
      <w:proofErr w:type="spellEnd"/>
      <w:r w:rsidRPr="008973C9">
        <w:t>/</w:t>
      </w:r>
      <w:r>
        <w:rPr>
          <w:lang w:val="en-US"/>
        </w:rPr>
        <w:t>bibl</w:t>
      </w:r>
      <w:r w:rsidRPr="008973C9">
        <w:t>2018.</w:t>
      </w:r>
      <w:r>
        <w:rPr>
          <w:lang w:val="en-US"/>
        </w:rPr>
        <w:t>pdf</w:t>
      </w:r>
    </w:p>
    <w:p w14:paraId="1C780741" w14:textId="77777777" w:rsidR="00BD6701" w:rsidRDefault="00BD6701" w:rsidP="00BD6701">
      <w:pPr>
        <w:pStyle w:val="a3"/>
        <w:rPr>
          <w:lang w:val="en-US"/>
        </w:rPr>
      </w:pPr>
      <w:r>
        <w:rPr>
          <w:lang w:val="en-US"/>
        </w:rPr>
        <w:t>ocher.biblioteka-perm.ru›upload…rekomendacii.pdf</w:t>
      </w:r>
    </w:p>
    <w:p w14:paraId="43BAF9FE" w14:textId="77777777" w:rsidR="00BD6701" w:rsidRDefault="00BD6701" w:rsidP="00BD6701">
      <w:pPr>
        <w:pStyle w:val="a3"/>
        <w:rPr>
          <w:lang w:val="en-US"/>
        </w:rPr>
      </w:pPr>
      <w:r>
        <w:rPr>
          <w:lang w:val="en-US"/>
        </w:rPr>
        <w:t>http://spsl.nsc.ru›wp-content/uploads/filebase/centreno/…</w:t>
      </w:r>
    </w:p>
    <w:p w14:paraId="771553A5" w14:textId="11DBDA4E" w:rsidR="00BD6701" w:rsidRDefault="00BD6701" w:rsidP="00BD6701">
      <w:pPr>
        <w:pStyle w:val="a3"/>
        <w:rPr>
          <w:lang w:val="en-US"/>
        </w:rPr>
      </w:pPr>
      <w:proofErr w:type="spellStart"/>
      <w:r>
        <w:rPr>
          <w:lang w:val="en-US"/>
        </w:rPr>
        <w:t>mukcbs.org›sites</w:t>
      </w:r>
      <w:proofErr w:type="spellEnd"/>
      <w:r>
        <w:rPr>
          <w:lang w:val="en-US"/>
        </w:rPr>
        <w:t>/default/files/publication/…</w:t>
      </w:r>
    </w:p>
    <w:p w14:paraId="0836E0FF" w14:textId="77777777" w:rsidR="00BD6701" w:rsidRDefault="00BD6701" w:rsidP="00BD6701">
      <w:pPr>
        <w:pStyle w:val="a3"/>
        <w:rPr>
          <w:lang w:val="en-US"/>
        </w:rPr>
      </w:pPr>
      <w:r>
        <w:rPr>
          <w:lang w:val="en-US"/>
        </w:rPr>
        <w:t>http://franco.crimealib.ru›wp-content/uploads/2019/03/…</w:t>
      </w:r>
      <w:bookmarkStart w:id="0" w:name="_GoBack"/>
      <w:bookmarkEnd w:id="0"/>
    </w:p>
    <w:p w14:paraId="3C625A73" w14:textId="77777777" w:rsidR="00BD6701" w:rsidRDefault="00BD6701" w:rsidP="00BD6701">
      <w:pPr>
        <w:pStyle w:val="a3"/>
        <w:rPr>
          <w:lang w:val="en-US"/>
        </w:rPr>
      </w:pPr>
      <w:r>
        <w:rPr>
          <w:lang w:val="en-US"/>
        </w:rPr>
        <w:t>http://mcb-sretensk.chita.muzkult.ru›media/2018/08/02/…</w:t>
      </w:r>
    </w:p>
    <w:p w14:paraId="2434B004" w14:textId="77777777" w:rsidR="00BD6701" w:rsidRDefault="00BD6701" w:rsidP="00BD6701">
      <w:pPr>
        <w:pStyle w:val="a3"/>
        <w:rPr>
          <w:lang w:val="en-US"/>
        </w:rPr>
      </w:pPr>
      <w:proofErr w:type="spellStart"/>
      <w:r>
        <w:rPr>
          <w:lang w:val="en-US"/>
        </w:rPr>
        <w:lastRenderedPageBreak/>
        <w:t>biblbel.ru›docs</w:t>
      </w:r>
      <w:proofErr w:type="spellEnd"/>
      <w:r>
        <w:rPr>
          <w:lang w:val="en-US"/>
        </w:rPr>
        <w:t>/images/</w:t>
      </w:r>
      <w:proofErr w:type="spellStart"/>
      <w:r>
        <w:rPr>
          <w:lang w:val="en-US"/>
        </w:rPr>
        <w:t>pdf</w:t>
      </w:r>
      <w:proofErr w:type="spellEnd"/>
      <w:r>
        <w:rPr>
          <w:lang w:val="en-US"/>
        </w:rPr>
        <w:t>…</w:t>
      </w:r>
      <w:proofErr w:type="spellStart"/>
      <w:r>
        <w:rPr>
          <w:lang w:val="en-US"/>
        </w:rPr>
        <w:t>bibliograficheskaya</w:t>
      </w:r>
      <w:proofErr w:type="spellEnd"/>
      <w:r>
        <w:rPr>
          <w:lang w:val="en-US"/>
        </w:rPr>
        <w:t>-i…</w:t>
      </w:r>
    </w:p>
    <w:p w14:paraId="145152D0" w14:textId="77777777" w:rsidR="00BD6701" w:rsidRDefault="00BD6701" w:rsidP="00BD6701">
      <w:pPr>
        <w:pStyle w:val="a3"/>
        <w:rPr>
          <w:lang w:val="en-US"/>
        </w:rPr>
      </w:pPr>
      <w:r>
        <w:rPr>
          <w:lang w:val="en-US"/>
        </w:rPr>
        <w:t>http://mbukcbs.ru›images/kollegam/metodicheskie…</w:t>
      </w:r>
    </w:p>
    <w:p w14:paraId="0EE2A25F" w14:textId="77777777" w:rsidR="00BD6701" w:rsidRDefault="00BD6701" w:rsidP="00BD6701">
      <w:pPr>
        <w:pStyle w:val="a3"/>
        <w:rPr>
          <w:lang w:val="en-US"/>
        </w:rPr>
      </w:pPr>
      <w:r>
        <w:rPr>
          <w:lang w:val="en-US"/>
        </w:rPr>
        <w:t>http://rlib.yar.ru›media/Download/metod/metod2013.pdf</w:t>
      </w:r>
    </w:p>
    <w:p w14:paraId="277BE1D1" w14:textId="77777777" w:rsidR="00BD6701" w:rsidRDefault="00BD6701" w:rsidP="00BD6701">
      <w:pPr>
        <w:pStyle w:val="a3"/>
      </w:pPr>
      <w:proofErr w:type="spellStart"/>
      <w:r>
        <w:t>sheblib.ru›wp-content</w:t>
      </w:r>
      <w:proofErr w:type="spellEnd"/>
      <w:r>
        <w:t>…Методические-рекомендации…</w:t>
      </w:r>
    </w:p>
    <w:p w14:paraId="5692D775" w14:textId="77777777" w:rsidR="00BD6701" w:rsidRDefault="00BD6701" w:rsidP="00BD6701">
      <w:pPr>
        <w:pStyle w:val="a3"/>
      </w:pPr>
      <w:proofErr w:type="spellStart"/>
      <w:r>
        <w:t>infourok.ru›Другое</w:t>
      </w:r>
      <w:proofErr w:type="spellEnd"/>
    </w:p>
    <w:p w14:paraId="5A6076BF" w14:textId="77777777" w:rsidR="00BD6701" w:rsidRDefault="00BD6701" w:rsidP="00BD6701">
      <w:pPr>
        <w:pStyle w:val="a3"/>
      </w:pPr>
      <w:r>
        <w:t>http://info.rounb.ru›elbibl/rounb/bibliografy/2017/…</w:t>
      </w:r>
    </w:p>
    <w:p w14:paraId="03C64DF7" w14:textId="01F87162" w:rsidR="00BD6701" w:rsidRPr="00BD6701" w:rsidRDefault="008973C9" w:rsidP="00BD6701">
      <w:pPr>
        <w:pStyle w:val="a3"/>
        <w:rPr>
          <w:rFonts w:ascii="Arial" w:eastAsia="Times New Roman" w:hAnsi="Arial" w:cs="Arial"/>
          <w:sz w:val="27"/>
          <w:szCs w:val="27"/>
          <w:lang w:eastAsia="ru-RU"/>
        </w:rPr>
      </w:pPr>
      <w:hyperlink r:id="rId10" w:tgtFrame="_blank" w:history="1">
        <w:r w:rsidR="00BD6701" w:rsidRPr="00BD6701">
          <w:rPr>
            <w:rFonts w:ascii="Arial" w:eastAsia="Times New Roman" w:hAnsi="Arial" w:cs="Arial"/>
            <w:sz w:val="21"/>
            <w:szCs w:val="21"/>
            <w:lang w:eastAsia="ru-RU"/>
          </w:rPr>
          <w:t>http://cbs-perevoz.ru</w:t>
        </w:r>
        <w:r w:rsidR="00BD6701" w:rsidRPr="00BD6701">
          <w:rPr>
            <w:rFonts w:ascii="Verdana" w:eastAsia="Times New Roman" w:hAnsi="Verdana" w:cs="Arial"/>
            <w:sz w:val="21"/>
            <w:szCs w:val="21"/>
            <w:lang w:eastAsia="ru-RU"/>
          </w:rPr>
          <w:t>›</w:t>
        </w:r>
        <w:r w:rsidR="00BD6701" w:rsidRPr="00BD6701">
          <w:rPr>
            <w:rFonts w:ascii="Arial" w:eastAsia="Times New Roman" w:hAnsi="Arial" w:cs="Arial"/>
            <w:sz w:val="21"/>
            <w:szCs w:val="21"/>
            <w:lang w:eastAsia="ru-RU"/>
          </w:rPr>
          <w:t>index.php?option=com…view=article…</w:t>
        </w:r>
      </w:hyperlink>
    </w:p>
    <w:p w14:paraId="69A9B047" w14:textId="77777777" w:rsidR="00BD6701" w:rsidRPr="00BD6701" w:rsidRDefault="008973C9" w:rsidP="00BD6701">
      <w:pPr>
        <w:pStyle w:val="a3"/>
        <w:rPr>
          <w:rFonts w:ascii="Arial" w:eastAsia="Times New Roman" w:hAnsi="Arial" w:cs="Arial"/>
          <w:sz w:val="21"/>
          <w:szCs w:val="21"/>
          <w:lang w:eastAsia="ru-RU"/>
        </w:rPr>
      </w:pPr>
      <w:hyperlink r:id="rId11" w:tgtFrame="_blank" w:history="1">
        <w:r w:rsidR="00BD6701" w:rsidRPr="00BD6701">
          <w:rPr>
            <w:rFonts w:ascii="Arial" w:eastAsia="Times New Roman" w:hAnsi="Arial" w:cs="Arial"/>
            <w:sz w:val="21"/>
            <w:szCs w:val="21"/>
            <w:lang w:eastAsia="ru-RU"/>
          </w:rPr>
          <w:t>http://lib-cher-rayon.ru:8087</w:t>
        </w:r>
        <w:r w:rsidR="00BD6701" w:rsidRPr="00BD6701">
          <w:rPr>
            <w:rFonts w:ascii="Verdana" w:eastAsia="Times New Roman" w:hAnsi="Verdana" w:cs="Arial"/>
            <w:sz w:val="21"/>
            <w:szCs w:val="21"/>
            <w:lang w:eastAsia="ru-RU"/>
          </w:rPr>
          <w:t>›</w:t>
        </w:r>
        <w:r w:rsidR="00BD6701" w:rsidRPr="00BD6701">
          <w:rPr>
            <w:rFonts w:ascii="Arial" w:eastAsia="Times New Roman" w:hAnsi="Arial" w:cs="Arial"/>
            <w:sz w:val="21"/>
            <w:szCs w:val="21"/>
            <w:lang w:eastAsia="ru-RU"/>
          </w:rPr>
          <w:t>jirbis2/images…Kartoteka…</w:t>
        </w:r>
      </w:hyperlink>
    </w:p>
    <w:p w14:paraId="2DDC92CC" w14:textId="77777777" w:rsidR="00BD6701" w:rsidRPr="00BD6701" w:rsidRDefault="008973C9" w:rsidP="00BD6701">
      <w:pPr>
        <w:pStyle w:val="a3"/>
        <w:rPr>
          <w:rFonts w:ascii="Arial" w:eastAsia="Times New Roman" w:hAnsi="Arial" w:cs="Arial"/>
          <w:sz w:val="21"/>
          <w:szCs w:val="21"/>
          <w:lang w:eastAsia="ru-RU"/>
        </w:rPr>
      </w:pPr>
      <w:hyperlink r:id="rId12" w:tgtFrame="_blank" w:history="1">
        <w:proofErr w:type="spellStart"/>
        <w:r w:rsidR="00BD6701" w:rsidRPr="00BD6701">
          <w:rPr>
            <w:rFonts w:ascii="Arial" w:eastAsia="Times New Roman" w:hAnsi="Arial" w:cs="Arial"/>
            <w:sz w:val="21"/>
            <w:szCs w:val="21"/>
            <w:lang w:eastAsia="ru-RU"/>
          </w:rPr>
          <w:t>sgcb.mo.muzkult.ru</w:t>
        </w:r>
        <w:r w:rsidR="00BD6701" w:rsidRPr="00BD6701">
          <w:rPr>
            <w:rFonts w:ascii="Verdana" w:eastAsia="Times New Roman" w:hAnsi="Verdana" w:cs="Arial"/>
            <w:sz w:val="21"/>
            <w:szCs w:val="21"/>
            <w:lang w:eastAsia="ru-RU"/>
          </w:rPr>
          <w:t>›</w:t>
        </w:r>
        <w:r w:rsidR="00BD6701" w:rsidRPr="00BD6701">
          <w:rPr>
            <w:rFonts w:ascii="Arial" w:eastAsia="Times New Roman" w:hAnsi="Arial" w:cs="Arial"/>
            <w:sz w:val="21"/>
            <w:szCs w:val="21"/>
            <w:lang w:eastAsia="ru-RU"/>
          </w:rPr>
          <w:t>media</w:t>
        </w:r>
        <w:proofErr w:type="spellEnd"/>
        <w:r w:rsidR="00BD6701" w:rsidRPr="00BD6701">
          <w:rPr>
            <w:rFonts w:ascii="Arial" w:eastAsia="Times New Roman" w:hAnsi="Arial" w:cs="Arial"/>
            <w:sz w:val="21"/>
            <w:szCs w:val="21"/>
            <w:lang w:eastAsia="ru-RU"/>
          </w:rPr>
          <w:t>/2018/08/14…kartotek.pdf</w:t>
        </w:r>
      </w:hyperlink>
    </w:p>
    <w:p w14:paraId="45ECBF9A" w14:textId="77777777" w:rsidR="00BD6701" w:rsidRPr="00065BFC" w:rsidRDefault="00BD6701" w:rsidP="00BD6701">
      <w:pPr>
        <w:pStyle w:val="a3"/>
        <w:rPr>
          <w:rFonts w:ascii="Times New Roman" w:hAnsi="Times New Roman" w:cs="Times New Roman"/>
          <w:color w:val="000000" w:themeColor="text1"/>
          <w:sz w:val="26"/>
          <w:szCs w:val="26"/>
        </w:rPr>
      </w:pPr>
    </w:p>
    <w:p w14:paraId="7A1C8AB0" w14:textId="248E84EE" w:rsidR="00C81BA8" w:rsidRPr="00C81BA8" w:rsidRDefault="00C81BA8" w:rsidP="00BD6701">
      <w:pPr>
        <w:pStyle w:val="a3"/>
        <w:rPr>
          <w:rFonts w:ascii="Arial" w:eastAsia="Times New Roman" w:hAnsi="Arial" w:cs="Arial"/>
          <w:color w:val="000000"/>
          <w:sz w:val="27"/>
          <w:szCs w:val="27"/>
          <w:lang w:eastAsia="ru-RU"/>
        </w:rPr>
      </w:pPr>
    </w:p>
    <w:p w14:paraId="516524A4" w14:textId="77777777" w:rsidR="00BD6701" w:rsidRPr="00C46D36" w:rsidRDefault="00BD6701" w:rsidP="00BD6701">
      <w:pPr>
        <w:pStyle w:val="a3"/>
        <w:jc w:val="center"/>
        <w:rPr>
          <w:rFonts w:ascii="Times New Roman" w:hAnsi="Times New Roman" w:cs="Times New Roman"/>
          <w:sz w:val="26"/>
          <w:szCs w:val="26"/>
        </w:rPr>
      </w:pPr>
      <w:r w:rsidRPr="00C46D36">
        <w:rPr>
          <w:rFonts w:ascii="Times New Roman" w:hAnsi="Times New Roman" w:cs="Times New Roman"/>
          <w:sz w:val="26"/>
          <w:szCs w:val="26"/>
        </w:rPr>
        <w:t>Составитель С. В. Ануфриева-методист методического отдела</w:t>
      </w:r>
    </w:p>
    <w:p w14:paraId="303B86D0" w14:textId="77777777" w:rsidR="00BD6701" w:rsidRPr="00C46D36" w:rsidRDefault="00BD6701" w:rsidP="00BD6701">
      <w:pPr>
        <w:pStyle w:val="a3"/>
        <w:jc w:val="center"/>
        <w:rPr>
          <w:rFonts w:ascii="Times New Roman" w:hAnsi="Times New Roman" w:cs="Times New Roman"/>
          <w:sz w:val="26"/>
          <w:szCs w:val="26"/>
        </w:rPr>
      </w:pPr>
    </w:p>
    <w:p w14:paraId="76AFAE3A" w14:textId="77777777" w:rsidR="00BD6701" w:rsidRPr="00C46D36" w:rsidRDefault="00BD6701" w:rsidP="00BD6701">
      <w:pPr>
        <w:pStyle w:val="a3"/>
        <w:jc w:val="center"/>
        <w:rPr>
          <w:rFonts w:ascii="Times New Roman" w:eastAsia="Times New Roman" w:hAnsi="Times New Roman" w:cs="Times New Roman"/>
          <w:sz w:val="26"/>
          <w:szCs w:val="26"/>
          <w:lang w:eastAsia="ru-RU"/>
        </w:rPr>
      </w:pPr>
      <w:r w:rsidRPr="00C46D36">
        <w:rPr>
          <w:rFonts w:ascii="Times New Roman" w:hAnsi="Times New Roman" w:cs="Times New Roman"/>
          <w:sz w:val="26"/>
          <w:szCs w:val="26"/>
        </w:rPr>
        <w:t>Адрес:</w:t>
      </w:r>
      <w:r w:rsidRPr="00C46D36">
        <w:rPr>
          <w:rFonts w:ascii="Times New Roman" w:eastAsia="Times New Roman" w:hAnsi="Times New Roman" w:cs="Times New Roman"/>
          <w:sz w:val="26"/>
          <w:szCs w:val="26"/>
          <w:lang w:eastAsia="ru-RU"/>
        </w:rPr>
        <w:t>412120 Саратовская область</w:t>
      </w:r>
      <w:proofErr w:type="gramStart"/>
      <w:r w:rsidRPr="00C46D36">
        <w:rPr>
          <w:rFonts w:ascii="Times New Roman" w:eastAsia="Times New Roman" w:hAnsi="Times New Roman" w:cs="Times New Roman"/>
          <w:sz w:val="26"/>
          <w:szCs w:val="26"/>
          <w:lang w:eastAsia="ru-RU"/>
        </w:rPr>
        <w:t xml:space="preserve"> ,</w:t>
      </w:r>
      <w:proofErr w:type="gramEnd"/>
    </w:p>
    <w:p w14:paraId="4CBBF103" w14:textId="77777777" w:rsidR="00BD6701" w:rsidRPr="00C46D36" w:rsidRDefault="00BD6701" w:rsidP="00BD6701">
      <w:pPr>
        <w:pStyle w:val="a3"/>
        <w:jc w:val="center"/>
        <w:rPr>
          <w:rFonts w:ascii="Times New Roman" w:eastAsia="Times New Roman" w:hAnsi="Times New Roman" w:cs="Times New Roman"/>
          <w:sz w:val="26"/>
          <w:szCs w:val="26"/>
          <w:lang w:eastAsia="ru-RU"/>
        </w:rPr>
      </w:pPr>
      <w:proofErr w:type="spellStart"/>
      <w:r w:rsidRPr="00C46D36">
        <w:rPr>
          <w:rFonts w:ascii="Times New Roman" w:eastAsia="Times New Roman" w:hAnsi="Times New Roman" w:cs="Times New Roman"/>
          <w:sz w:val="26"/>
          <w:szCs w:val="26"/>
          <w:lang w:eastAsia="ru-RU"/>
        </w:rPr>
        <w:t>Екатериновский</w:t>
      </w:r>
      <w:proofErr w:type="spellEnd"/>
      <w:r w:rsidRPr="00C46D36">
        <w:rPr>
          <w:rFonts w:ascii="Times New Roman" w:eastAsia="Times New Roman" w:hAnsi="Times New Roman" w:cs="Times New Roman"/>
          <w:sz w:val="26"/>
          <w:szCs w:val="26"/>
          <w:lang w:eastAsia="ru-RU"/>
        </w:rPr>
        <w:t xml:space="preserve"> район, </w:t>
      </w:r>
      <w:proofErr w:type="spellStart"/>
      <w:r w:rsidRPr="00C46D36">
        <w:rPr>
          <w:rFonts w:ascii="Times New Roman" w:eastAsia="Times New Roman" w:hAnsi="Times New Roman" w:cs="Times New Roman"/>
          <w:sz w:val="26"/>
          <w:szCs w:val="26"/>
          <w:lang w:eastAsia="ru-RU"/>
        </w:rPr>
        <w:t>р.п</w:t>
      </w:r>
      <w:proofErr w:type="spellEnd"/>
      <w:r w:rsidRPr="00C46D36">
        <w:rPr>
          <w:rFonts w:ascii="Times New Roman" w:eastAsia="Times New Roman" w:hAnsi="Times New Roman" w:cs="Times New Roman"/>
          <w:sz w:val="26"/>
          <w:szCs w:val="26"/>
          <w:lang w:eastAsia="ru-RU"/>
        </w:rPr>
        <w:t>. Екатериновка,</w:t>
      </w:r>
    </w:p>
    <w:p w14:paraId="6119E95D" w14:textId="77777777" w:rsidR="00BD6701" w:rsidRPr="00C46D36" w:rsidRDefault="00BD6701" w:rsidP="00BD6701">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ул. 50 лет  Октября, д. 92.</w:t>
      </w:r>
    </w:p>
    <w:p w14:paraId="3A1A767E" w14:textId="77777777" w:rsidR="00BD6701" w:rsidRPr="00C46D36" w:rsidRDefault="00BD6701" w:rsidP="00BD6701">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Телефон: 8(84554)2-11-33, 8(84554)2-17-91</w:t>
      </w:r>
    </w:p>
    <w:p w14:paraId="24409438" w14:textId="77777777" w:rsidR="00BD6701" w:rsidRPr="00C46D36" w:rsidRDefault="00BD6701" w:rsidP="00BD6701">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Адрес электронной почты: ekaterin-biblioneka@yandex.ru</w:t>
      </w:r>
    </w:p>
    <w:p w14:paraId="5C82F704" w14:textId="77777777" w:rsidR="00BD6701" w:rsidRPr="00C46D36" w:rsidRDefault="00BD6701" w:rsidP="00BD6701">
      <w:pPr>
        <w:pStyle w:val="a3"/>
        <w:jc w:val="center"/>
        <w:rPr>
          <w:rFonts w:ascii="Times New Roman" w:hAnsi="Times New Roman" w:cs="Times New Roman"/>
          <w:sz w:val="26"/>
          <w:szCs w:val="26"/>
        </w:rPr>
      </w:pPr>
    </w:p>
    <w:p w14:paraId="274B4A04" w14:textId="77777777" w:rsidR="00BD6701" w:rsidRPr="00036ED5" w:rsidRDefault="00BD6701" w:rsidP="00BD6701">
      <w:pPr>
        <w:pStyle w:val="a3"/>
        <w:jc w:val="both"/>
        <w:rPr>
          <w:rFonts w:ascii="Times New Roman" w:eastAsia="Times New Roman" w:hAnsi="Times New Roman" w:cs="Times New Roman"/>
          <w:sz w:val="26"/>
          <w:szCs w:val="26"/>
          <w:lang w:eastAsia="ru-RU"/>
        </w:rPr>
      </w:pPr>
    </w:p>
    <w:p w14:paraId="0E635512" w14:textId="77777777" w:rsidR="00BD6701" w:rsidRPr="00C46D36" w:rsidRDefault="00BD6701" w:rsidP="00BD6701">
      <w:pPr>
        <w:pStyle w:val="a3"/>
        <w:rPr>
          <w:rFonts w:ascii="Times New Roman" w:hAnsi="Times New Roman" w:cs="Times New Roman"/>
          <w:sz w:val="26"/>
          <w:szCs w:val="26"/>
          <w:lang w:eastAsia="ru-RU"/>
        </w:rPr>
      </w:pPr>
      <w:r w:rsidRPr="00C46D36">
        <w:rPr>
          <w:rFonts w:ascii="Times New Roman" w:hAnsi="Times New Roman" w:cs="Times New Roman"/>
          <w:sz w:val="26"/>
          <w:szCs w:val="26"/>
          <w:lang w:eastAsia="ru-RU"/>
        </w:rPr>
        <w:fldChar w:fldCharType="begin"/>
      </w:r>
      <w:r w:rsidRPr="00C46D36">
        <w:rPr>
          <w:rFonts w:ascii="Times New Roman" w:hAnsi="Times New Roman" w:cs="Times New Roman"/>
          <w:sz w:val="26"/>
          <w:szCs w:val="26"/>
          <w:lang w:eastAsia="ru-RU"/>
        </w:rPr>
        <w:instrText xml:space="preserve"> HYPERLINK "https://yandex.ru/images/search?text=%D0%9C%D0%B5%D1%82%D0%BE%D0%B4%D0%B8%D1%87%D0%B5%D1%81%D0%BA%D0%B8%D0%B5+%D1%80%D0%B5%D0%BA%D0%BE%D0%BC%D0%B5%D0%BD%D0%B4%D0%B0%D1%86%D0%B8%D0%B8+%D0%BF%D0%BE+%D0%9A%D1%80%D0%B0%D0%B5%D0%B2%D0%B5%D0%B4%D1%87%D0%B5%D1%81%D0%BA%D0%BE%D0%B9+%D0%B4%D0%B5%D1%8F%D1%82%D0%B5%D0%BB%D1%8C%D0%BD%D0%BE%D1%81%D1%82%D0%B8+%D0%B2+%D0%B1%D0%B8%D0%B1%D0%BB%D0%B8%D0%BE%D1%82%D0%B5%D0%BA&amp;img_url=http%3A%2F%2Fimages.myshared.ru%2F9%2F949188%2Fslide_4.jpg&amp;pos=1&amp;rpt=simage&amp;stype=image&amp;lr=101263&amp;parent-reqid=1674207784710233-868504013019936345-sas3-0939-d85-sas-l7-balancer-8080-BAL-3354&amp;source=serp" \t "_blank" </w:instrText>
      </w:r>
      <w:r w:rsidRPr="00C46D36">
        <w:rPr>
          <w:rFonts w:ascii="Times New Roman" w:hAnsi="Times New Roman" w:cs="Times New Roman"/>
          <w:sz w:val="26"/>
          <w:szCs w:val="26"/>
          <w:lang w:eastAsia="ru-RU"/>
        </w:rPr>
        <w:fldChar w:fldCharType="separate"/>
      </w:r>
    </w:p>
    <w:p w14:paraId="050A5A41" w14:textId="13C3504F" w:rsidR="00311E89" w:rsidRPr="00BD6701" w:rsidRDefault="00BD6701" w:rsidP="00BD6701">
      <w:pPr>
        <w:pStyle w:val="a3"/>
        <w:rPr>
          <w:rFonts w:ascii="Open Sans" w:eastAsia="Times New Roman" w:hAnsi="Open Sans" w:cs="Open Sans"/>
          <w:sz w:val="23"/>
          <w:szCs w:val="23"/>
          <w:lang w:eastAsia="ru-RU"/>
        </w:rPr>
      </w:pPr>
      <w:r w:rsidRPr="00C46D36">
        <w:rPr>
          <w:rFonts w:ascii="Times New Roman" w:hAnsi="Times New Roman" w:cs="Times New Roman"/>
          <w:sz w:val="26"/>
          <w:szCs w:val="26"/>
          <w:lang w:eastAsia="ru-RU"/>
        </w:rPr>
        <w:fldChar w:fldCharType="end"/>
      </w:r>
    </w:p>
    <w:sectPr w:rsidR="00311E89" w:rsidRPr="00BD6701" w:rsidSect="00882188">
      <w:pgSz w:w="11906" w:h="16838"/>
      <w:pgMar w:top="709" w:right="850" w:bottom="1134" w:left="1843"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SMotterHo">
    <w:panose1 w:val="04000000000000000000"/>
    <w:charset w:val="00"/>
    <w:family w:val="decorativ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3A3"/>
    <w:multiLevelType w:val="multilevel"/>
    <w:tmpl w:val="AA54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FE"/>
    <w:rsid w:val="00065BFC"/>
    <w:rsid w:val="00074509"/>
    <w:rsid w:val="00081734"/>
    <w:rsid w:val="000B049A"/>
    <w:rsid w:val="000E3ACD"/>
    <w:rsid w:val="000F7ACE"/>
    <w:rsid w:val="00121EC1"/>
    <w:rsid w:val="001539F2"/>
    <w:rsid w:val="001D08A6"/>
    <w:rsid w:val="00207991"/>
    <w:rsid w:val="0024737A"/>
    <w:rsid w:val="00271763"/>
    <w:rsid w:val="0029663C"/>
    <w:rsid w:val="002B312A"/>
    <w:rsid w:val="002C166C"/>
    <w:rsid w:val="002D240E"/>
    <w:rsid w:val="002F3E16"/>
    <w:rsid w:val="00311E89"/>
    <w:rsid w:val="003527CD"/>
    <w:rsid w:val="003847CE"/>
    <w:rsid w:val="003D4843"/>
    <w:rsid w:val="00445889"/>
    <w:rsid w:val="005373A3"/>
    <w:rsid w:val="00581D77"/>
    <w:rsid w:val="005916D1"/>
    <w:rsid w:val="005C143E"/>
    <w:rsid w:val="00642387"/>
    <w:rsid w:val="00643CCB"/>
    <w:rsid w:val="0065594F"/>
    <w:rsid w:val="006700B7"/>
    <w:rsid w:val="006F3C97"/>
    <w:rsid w:val="007823FE"/>
    <w:rsid w:val="007C1E4B"/>
    <w:rsid w:val="00871394"/>
    <w:rsid w:val="0087672F"/>
    <w:rsid w:val="00882188"/>
    <w:rsid w:val="008973C9"/>
    <w:rsid w:val="00914468"/>
    <w:rsid w:val="00962B60"/>
    <w:rsid w:val="009E6B43"/>
    <w:rsid w:val="009F668F"/>
    <w:rsid w:val="00A13E91"/>
    <w:rsid w:val="00A33B5B"/>
    <w:rsid w:val="00A96244"/>
    <w:rsid w:val="00AF2F4B"/>
    <w:rsid w:val="00B02627"/>
    <w:rsid w:val="00B14070"/>
    <w:rsid w:val="00B65858"/>
    <w:rsid w:val="00BD6701"/>
    <w:rsid w:val="00C10205"/>
    <w:rsid w:val="00C4028C"/>
    <w:rsid w:val="00C81BA8"/>
    <w:rsid w:val="00C914B5"/>
    <w:rsid w:val="00CF101A"/>
    <w:rsid w:val="00D14993"/>
    <w:rsid w:val="00D77616"/>
    <w:rsid w:val="00D90888"/>
    <w:rsid w:val="00DD7B99"/>
    <w:rsid w:val="00E670A6"/>
    <w:rsid w:val="00EB3E53"/>
    <w:rsid w:val="00FA6916"/>
    <w:rsid w:val="00FC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7CE"/>
    <w:pPr>
      <w:spacing w:after="0" w:line="240" w:lineRule="auto"/>
    </w:pPr>
  </w:style>
  <w:style w:type="paragraph" w:styleId="a4">
    <w:name w:val="Normal (Web)"/>
    <w:basedOn w:val="a"/>
    <w:uiPriority w:val="99"/>
    <w:semiHidden/>
    <w:unhideWhenUsed/>
    <w:rsid w:val="00B658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p-item">
    <w:name w:val="serp-item"/>
    <w:basedOn w:val="a"/>
    <w:rsid w:val="00C81BA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0E3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737A"/>
    <w:rPr>
      <w:rFonts w:asciiTheme="majorHAnsi" w:eastAsiaTheme="majorEastAsia" w:hAnsiTheme="majorHAnsi" w:cstheme="majorBidi"/>
      <w:color w:val="2F5496" w:themeColor="accent1" w:themeShade="BF"/>
      <w:sz w:val="32"/>
      <w:szCs w:val="32"/>
    </w:rPr>
  </w:style>
  <w:style w:type="paragraph" w:styleId="a6">
    <w:name w:val="Balloon Text"/>
    <w:basedOn w:val="a"/>
    <w:link w:val="a7"/>
    <w:uiPriority w:val="99"/>
    <w:semiHidden/>
    <w:unhideWhenUsed/>
    <w:rsid w:val="008973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7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7CE"/>
    <w:pPr>
      <w:spacing w:after="0" w:line="240" w:lineRule="auto"/>
    </w:pPr>
  </w:style>
  <w:style w:type="paragraph" w:styleId="a4">
    <w:name w:val="Normal (Web)"/>
    <w:basedOn w:val="a"/>
    <w:uiPriority w:val="99"/>
    <w:semiHidden/>
    <w:unhideWhenUsed/>
    <w:rsid w:val="00B658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p-item">
    <w:name w:val="serp-item"/>
    <w:basedOn w:val="a"/>
    <w:rsid w:val="00C81BA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0E3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737A"/>
    <w:rPr>
      <w:rFonts w:asciiTheme="majorHAnsi" w:eastAsiaTheme="majorEastAsia" w:hAnsiTheme="majorHAnsi" w:cstheme="majorBidi"/>
      <w:color w:val="2F5496" w:themeColor="accent1" w:themeShade="BF"/>
      <w:sz w:val="32"/>
      <w:szCs w:val="32"/>
    </w:rPr>
  </w:style>
  <w:style w:type="paragraph" w:styleId="a6">
    <w:name w:val="Balloon Text"/>
    <w:basedOn w:val="a"/>
    <w:link w:val="a7"/>
    <w:uiPriority w:val="99"/>
    <w:semiHidden/>
    <w:unhideWhenUsed/>
    <w:rsid w:val="008973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7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6755">
      <w:bodyDiv w:val="1"/>
      <w:marLeft w:val="0"/>
      <w:marRight w:val="0"/>
      <w:marTop w:val="0"/>
      <w:marBottom w:val="0"/>
      <w:divBdr>
        <w:top w:val="none" w:sz="0" w:space="0" w:color="auto"/>
        <w:left w:val="none" w:sz="0" w:space="0" w:color="auto"/>
        <w:bottom w:val="none" w:sz="0" w:space="0" w:color="auto"/>
        <w:right w:val="none" w:sz="0" w:space="0" w:color="auto"/>
      </w:divBdr>
      <w:divsChild>
        <w:div w:id="773132097">
          <w:marLeft w:val="0"/>
          <w:marRight w:val="-6"/>
          <w:marTop w:val="0"/>
          <w:marBottom w:val="0"/>
          <w:divBdr>
            <w:top w:val="none" w:sz="0" w:space="0" w:color="auto"/>
            <w:left w:val="none" w:sz="0" w:space="0" w:color="auto"/>
            <w:bottom w:val="none" w:sz="0" w:space="0" w:color="auto"/>
            <w:right w:val="none" w:sz="0" w:space="0" w:color="auto"/>
          </w:divBdr>
        </w:div>
        <w:div w:id="774449386">
          <w:marLeft w:val="0"/>
          <w:marRight w:val="-6"/>
          <w:marTop w:val="0"/>
          <w:marBottom w:val="0"/>
          <w:divBdr>
            <w:top w:val="none" w:sz="0" w:space="0" w:color="auto"/>
            <w:left w:val="none" w:sz="0" w:space="0" w:color="auto"/>
            <w:bottom w:val="none" w:sz="0" w:space="0" w:color="auto"/>
            <w:right w:val="none" w:sz="0" w:space="0" w:color="auto"/>
          </w:divBdr>
        </w:div>
        <w:div w:id="559561917">
          <w:marLeft w:val="0"/>
          <w:marRight w:val="-6"/>
          <w:marTop w:val="0"/>
          <w:marBottom w:val="0"/>
          <w:divBdr>
            <w:top w:val="none" w:sz="0" w:space="0" w:color="auto"/>
            <w:left w:val="none" w:sz="0" w:space="0" w:color="auto"/>
            <w:bottom w:val="none" w:sz="0" w:space="0" w:color="auto"/>
            <w:right w:val="none" w:sz="0" w:space="0" w:color="auto"/>
          </w:divBdr>
        </w:div>
        <w:div w:id="1035885668">
          <w:marLeft w:val="0"/>
          <w:marRight w:val="-6"/>
          <w:marTop w:val="0"/>
          <w:marBottom w:val="0"/>
          <w:divBdr>
            <w:top w:val="none" w:sz="0" w:space="0" w:color="auto"/>
            <w:left w:val="none" w:sz="0" w:space="0" w:color="auto"/>
            <w:bottom w:val="none" w:sz="0" w:space="0" w:color="auto"/>
            <w:right w:val="none" w:sz="0" w:space="0" w:color="auto"/>
          </w:divBdr>
        </w:div>
        <w:div w:id="202600023">
          <w:marLeft w:val="0"/>
          <w:marRight w:val="-6"/>
          <w:marTop w:val="0"/>
          <w:marBottom w:val="0"/>
          <w:divBdr>
            <w:top w:val="none" w:sz="0" w:space="0" w:color="auto"/>
            <w:left w:val="none" w:sz="0" w:space="0" w:color="auto"/>
            <w:bottom w:val="none" w:sz="0" w:space="0" w:color="auto"/>
            <w:right w:val="none" w:sz="0" w:space="0" w:color="auto"/>
          </w:divBdr>
        </w:div>
        <w:div w:id="563176046">
          <w:marLeft w:val="0"/>
          <w:marRight w:val="-6"/>
          <w:marTop w:val="0"/>
          <w:marBottom w:val="0"/>
          <w:divBdr>
            <w:top w:val="none" w:sz="0" w:space="0" w:color="auto"/>
            <w:left w:val="none" w:sz="0" w:space="0" w:color="auto"/>
            <w:bottom w:val="none" w:sz="0" w:space="0" w:color="auto"/>
            <w:right w:val="none" w:sz="0" w:space="0" w:color="auto"/>
          </w:divBdr>
        </w:div>
        <w:div w:id="1060978148">
          <w:marLeft w:val="0"/>
          <w:marRight w:val="-6"/>
          <w:marTop w:val="0"/>
          <w:marBottom w:val="0"/>
          <w:divBdr>
            <w:top w:val="none" w:sz="0" w:space="0" w:color="auto"/>
            <w:left w:val="none" w:sz="0" w:space="0" w:color="auto"/>
            <w:bottom w:val="none" w:sz="0" w:space="0" w:color="auto"/>
            <w:right w:val="none" w:sz="0" w:space="0" w:color="auto"/>
          </w:divBdr>
        </w:div>
        <w:div w:id="1968074678">
          <w:marLeft w:val="0"/>
          <w:marRight w:val="-6"/>
          <w:marTop w:val="0"/>
          <w:marBottom w:val="0"/>
          <w:divBdr>
            <w:top w:val="none" w:sz="0" w:space="0" w:color="auto"/>
            <w:left w:val="none" w:sz="0" w:space="0" w:color="auto"/>
            <w:bottom w:val="none" w:sz="0" w:space="0" w:color="auto"/>
            <w:right w:val="none" w:sz="0" w:space="0" w:color="auto"/>
          </w:divBdr>
        </w:div>
        <w:div w:id="1123773588">
          <w:marLeft w:val="0"/>
          <w:marRight w:val="-6"/>
          <w:marTop w:val="0"/>
          <w:marBottom w:val="0"/>
          <w:divBdr>
            <w:top w:val="none" w:sz="0" w:space="0" w:color="auto"/>
            <w:left w:val="none" w:sz="0" w:space="0" w:color="auto"/>
            <w:bottom w:val="none" w:sz="0" w:space="0" w:color="auto"/>
            <w:right w:val="none" w:sz="0" w:space="0" w:color="auto"/>
          </w:divBdr>
        </w:div>
        <w:div w:id="250699655">
          <w:marLeft w:val="0"/>
          <w:marRight w:val="-6"/>
          <w:marTop w:val="0"/>
          <w:marBottom w:val="0"/>
          <w:divBdr>
            <w:top w:val="none" w:sz="0" w:space="0" w:color="auto"/>
            <w:left w:val="none" w:sz="0" w:space="0" w:color="auto"/>
            <w:bottom w:val="none" w:sz="0" w:space="0" w:color="auto"/>
            <w:right w:val="none" w:sz="0" w:space="0" w:color="auto"/>
          </w:divBdr>
        </w:div>
        <w:div w:id="1781995671">
          <w:marLeft w:val="0"/>
          <w:marRight w:val="-6"/>
          <w:marTop w:val="0"/>
          <w:marBottom w:val="0"/>
          <w:divBdr>
            <w:top w:val="none" w:sz="0" w:space="0" w:color="auto"/>
            <w:left w:val="none" w:sz="0" w:space="0" w:color="auto"/>
            <w:bottom w:val="none" w:sz="0" w:space="0" w:color="auto"/>
            <w:right w:val="none" w:sz="0" w:space="0" w:color="auto"/>
          </w:divBdr>
        </w:div>
        <w:div w:id="1900045954">
          <w:marLeft w:val="0"/>
          <w:marRight w:val="-6"/>
          <w:marTop w:val="0"/>
          <w:marBottom w:val="0"/>
          <w:divBdr>
            <w:top w:val="none" w:sz="0" w:space="0" w:color="auto"/>
            <w:left w:val="none" w:sz="0" w:space="0" w:color="auto"/>
            <w:bottom w:val="none" w:sz="0" w:space="0" w:color="auto"/>
            <w:right w:val="none" w:sz="0" w:space="0" w:color="auto"/>
          </w:divBdr>
        </w:div>
        <w:div w:id="866453107">
          <w:marLeft w:val="0"/>
          <w:marRight w:val="-6"/>
          <w:marTop w:val="0"/>
          <w:marBottom w:val="0"/>
          <w:divBdr>
            <w:top w:val="none" w:sz="0" w:space="0" w:color="auto"/>
            <w:left w:val="none" w:sz="0" w:space="0" w:color="auto"/>
            <w:bottom w:val="none" w:sz="0" w:space="0" w:color="auto"/>
            <w:right w:val="none" w:sz="0" w:space="0" w:color="auto"/>
          </w:divBdr>
        </w:div>
        <w:div w:id="1673143990">
          <w:marLeft w:val="0"/>
          <w:marRight w:val="-6"/>
          <w:marTop w:val="0"/>
          <w:marBottom w:val="0"/>
          <w:divBdr>
            <w:top w:val="none" w:sz="0" w:space="0" w:color="auto"/>
            <w:left w:val="none" w:sz="0" w:space="0" w:color="auto"/>
            <w:bottom w:val="none" w:sz="0" w:space="0" w:color="auto"/>
            <w:right w:val="none" w:sz="0" w:space="0" w:color="auto"/>
          </w:divBdr>
        </w:div>
        <w:div w:id="507326130">
          <w:marLeft w:val="0"/>
          <w:marRight w:val="-6"/>
          <w:marTop w:val="0"/>
          <w:marBottom w:val="0"/>
          <w:divBdr>
            <w:top w:val="none" w:sz="0" w:space="0" w:color="auto"/>
            <w:left w:val="none" w:sz="0" w:space="0" w:color="auto"/>
            <w:bottom w:val="none" w:sz="0" w:space="0" w:color="auto"/>
            <w:right w:val="none" w:sz="0" w:space="0" w:color="auto"/>
          </w:divBdr>
        </w:div>
        <w:div w:id="1883783266">
          <w:marLeft w:val="0"/>
          <w:marRight w:val="-6"/>
          <w:marTop w:val="0"/>
          <w:marBottom w:val="0"/>
          <w:divBdr>
            <w:top w:val="none" w:sz="0" w:space="0" w:color="auto"/>
            <w:left w:val="none" w:sz="0" w:space="0" w:color="auto"/>
            <w:bottom w:val="none" w:sz="0" w:space="0" w:color="auto"/>
            <w:right w:val="none" w:sz="0" w:space="0" w:color="auto"/>
          </w:divBdr>
        </w:div>
        <w:div w:id="254823733">
          <w:marLeft w:val="0"/>
          <w:marRight w:val="-6"/>
          <w:marTop w:val="0"/>
          <w:marBottom w:val="0"/>
          <w:divBdr>
            <w:top w:val="none" w:sz="0" w:space="0" w:color="auto"/>
            <w:left w:val="none" w:sz="0" w:space="0" w:color="auto"/>
            <w:bottom w:val="none" w:sz="0" w:space="0" w:color="auto"/>
            <w:right w:val="none" w:sz="0" w:space="0" w:color="auto"/>
          </w:divBdr>
        </w:div>
        <w:div w:id="1988706890">
          <w:marLeft w:val="0"/>
          <w:marRight w:val="-6"/>
          <w:marTop w:val="0"/>
          <w:marBottom w:val="0"/>
          <w:divBdr>
            <w:top w:val="none" w:sz="0" w:space="0" w:color="auto"/>
            <w:left w:val="none" w:sz="0" w:space="0" w:color="auto"/>
            <w:bottom w:val="none" w:sz="0" w:space="0" w:color="auto"/>
            <w:right w:val="none" w:sz="0" w:space="0" w:color="auto"/>
          </w:divBdr>
        </w:div>
        <w:div w:id="676349259">
          <w:marLeft w:val="0"/>
          <w:marRight w:val="-6"/>
          <w:marTop w:val="0"/>
          <w:marBottom w:val="0"/>
          <w:divBdr>
            <w:top w:val="none" w:sz="0" w:space="0" w:color="auto"/>
            <w:left w:val="none" w:sz="0" w:space="0" w:color="auto"/>
            <w:bottom w:val="none" w:sz="0" w:space="0" w:color="auto"/>
            <w:right w:val="none" w:sz="0" w:space="0" w:color="auto"/>
          </w:divBdr>
        </w:div>
        <w:div w:id="1726488587">
          <w:marLeft w:val="0"/>
          <w:marRight w:val="-6"/>
          <w:marTop w:val="0"/>
          <w:marBottom w:val="0"/>
          <w:divBdr>
            <w:top w:val="none" w:sz="0" w:space="0" w:color="auto"/>
            <w:left w:val="none" w:sz="0" w:space="0" w:color="auto"/>
            <w:bottom w:val="none" w:sz="0" w:space="0" w:color="auto"/>
            <w:right w:val="none" w:sz="0" w:space="0" w:color="auto"/>
          </w:divBdr>
        </w:div>
        <w:div w:id="1235895971">
          <w:marLeft w:val="0"/>
          <w:marRight w:val="-6"/>
          <w:marTop w:val="0"/>
          <w:marBottom w:val="0"/>
          <w:divBdr>
            <w:top w:val="none" w:sz="0" w:space="0" w:color="auto"/>
            <w:left w:val="none" w:sz="0" w:space="0" w:color="auto"/>
            <w:bottom w:val="none" w:sz="0" w:space="0" w:color="auto"/>
            <w:right w:val="none" w:sz="0" w:space="0" w:color="auto"/>
          </w:divBdr>
        </w:div>
        <w:div w:id="1922328527">
          <w:marLeft w:val="0"/>
          <w:marRight w:val="-6"/>
          <w:marTop w:val="0"/>
          <w:marBottom w:val="0"/>
          <w:divBdr>
            <w:top w:val="none" w:sz="0" w:space="0" w:color="auto"/>
            <w:left w:val="none" w:sz="0" w:space="0" w:color="auto"/>
            <w:bottom w:val="none" w:sz="0" w:space="0" w:color="auto"/>
            <w:right w:val="none" w:sz="0" w:space="0" w:color="auto"/>
          </w:divBdr>
        </w:div>
        <w:div w:id="71784256">
          <w:marLeft w:val="0"/>
          <w:marRight w:val="-6"/>
          <w:marTop w:val="0"/>
          <w:marBottom w:val="0"/>
          <w:divBdr>
            <w:top w:val="none" w:sz="0" w:space="0" w:color="auto"/>
            <w:left w:val="none" w:sz="0" w:space="0" w:color="auto"/>
            <w:bottom w:val="none" w:sz="0" w:space="0" w:color="auto"/>
            <w:right w:val="none" w:sz="0" w:space="0" w:color="auto"/>
          </w:divBdr>
        </w:div>
        <w:div w:id="1217397868">
          <w:marLeft w:val="0"/>
          <w:marRight w:val="-6"/>
          <w:marTop w:val="0"/>
          <w:marBottom w:val="0"/>
          <w:divBdr>
            <w:top w:val="none" w:sz="0" w:space="0" w:color="auto"/>
            <w:left w:val="none" w:sz="0" w:space="0" w:color="auto"/>
            <w:bottom w:val="none" w:sz="0" w:space="0" w:color="auto"/>
            <w:right w:val="none" w:sz="0" w:space="0" w:color="auto"/>
          </w:divBdr>
        </w:div>
        <w:div w:id="1024358271">
          <w:marLeft w:val="0"/>
          <w:marRight w:val="-6"/>
          <w:marTop w:val="0"/>
          <w:marBottom w:val="0"/>
          <w:divBdr>
            <w:top w:val="none" w:sz="0" w:space="0" w:color="auto"/>
            <w:left w:val="none" w:sz="0" w:space="0" w:color="auto"/>
            <w:bottom w:val="none" w:sz="0" w:space="0" w:color="auto"/>
            <w:right w:val="none" w:sz="0" w:space="0" w:color="auto"/>
          </w:divBdr>
        </w:div>
        <w:div w:id="1976181016">
          <w:marLeft w:val="0"/>
          <w:marRight w:val="-6"/>
          <w:marTop w:val="0"/>
          <w:marBottom w:val="0"/>
          <w:divBdr>
            <w:top w:val="none" w:sz="0" w:space="0" w:color="auto"/>
            <w:left w:val="none" w:sz="0" w:space="0" w:color="auto"/>
            <w:bottom w:val="none" w:sz="0" w:space="0" w:color="auto"/>
            <w:right w:val="none" w:sz="0" w:space="0" w:color="auto"/>
          </w:divBdr>
        </w:div>
        <w:div w:id="519199929">
          <w:marLeft w:val="0"/>
          <w:marRight w:val="-6"/>
          <w:marTop w:val="0"/>
          <w:marBottom w:val="0"/>
          <w:divBdr>
            <w:top w:val="none" w:sz="0" w:space="0" w:color="auto"/>
            <w:left w:val="none" w:sz="0" w:space="0" w:color="auto"/>
            <w:bottom w:val="none" w:sz="0" w:space="0" w:color="auto"/>
            <w:right w:val="none" w:sz="0" w:space="0" w:color="auto"/>
          </w:divBdr>
        </w:div>
        <w:div w:id="1406608507">
          <w:marLeft w:val="0"/>
          <w:marRight w:val="-6"/>
          <w:marTop w:val="0"/>
          <w:marBottom w:val="0"/>
          <w:divBdr>
            <w:top w:val="none" w:sz="0" w:space="0" w:color="auto"/>
            <w:left w:val="none" w:sz="0" w:space="0" w:color="auto"/>
            <w:bottom w:val="none" w:sz="0" w:space="0" w:color="auto"/>
            <w:right w:val="none" w:sz="0" w:space="0" w:color="auto"/>
          </w:divBdr>
        </w:div>
        <w:div w:id="44643284">
          <w:marLeft w:val="0"/>
          <w:marRight w:val="-6"/>
          <w:marTop w:val="0"/>
          <w:marBottom w:val="0"/>
          <w:divBdr>
            <w:top w:val="none" w:sz="0" w:space="0" w:color="auto"/>
            <w:left w:val="none" w:sz="0" w:space="0" w:color="auto"/>
            <w:bottom w:val="none" w:sz="0" w:space="0" w:color="auto"/>
            <w:right w:val="none" w:sz="0" w:space="0" w:color="auto"/>
          </w:divBdr>
        </w:div>
        <w:div w:id="1551721855">
          <w:marLeft w:val="0"/>
          <w:marRight w:val="-6"/>
          <w:marTop w:val="0"/>
          <w:marBottom w:val="0"/>
          <w:divBdr>
            <w:top w:val="none" w:sz="0" w:space="0" w:color="auto"/>
            <w:left w:val="none" w:sz="0" w:space="0" w:color="auto"/>
            <w:bottom w:val="none" w:sz="0" w:space="0" w:color="auto"/>
            <w:right w:val="none" w:sz="0" w:space="0" w:color="auto"/>
          </w:divBdr>
        </w:div>
        <w:div w:id="1812484214">
          <w:marLeft w:val="0"/>
          <w:marRight w:val="-6"/>
          <w:marTop w:val="0"/>
          <w:marBottom w:val="0"/>
          <w:divBdr>
            <w:top w:val="none" w:sz="0" w:space="0" w:color="auto"/>
            <w:left w:val="none" w:sz="0" w:space="0" w:color="auto"/>
            <w:bottom w:val="none" w:sz="0" w:space="0" w:color="auto"/>
            <w:right w:val="none" w:sz="0" w:space="0" w:color="auto"/>
          </w:divBdr>
        </w:div>
        <w:div w:id="1727603011">
          <w:marLeft w:val="0"/>
          <w:marRight w:val="-6"/>
          <w:marTop w:val="0"/>
          <w:marBottom w:val="0"/>
          <w:divBdr>
            <w:top w:val="none" w:sz="0" w:space="0" w:color="auto"/>
            <w:left w:val="none" w:sz="0" w:space="0" w:color="auto"/>
            <w:bottom w:val="none" w:sz="0" w:space="0" w:color="auto"/>
            <w:right w:val="none" w:sz="0" w:space="0" w:color="auto"/>
          </w:divBdr>
        </w:div>
        <w:div w:id="286085221">
          <w:marLeft w:val="0"/>
          <w:marRight w:val="-6"/>
          <w:marTop w:val="0"/>
          <w:marBottom w:val="0"/>
          <w:divBdr>
            <w:top w:val="none" w:sz="0" w:space="0" w:color="auto"/>
            <w:left w:val="none" w:sz="0" w:space="0" w:color="auto"/>
            <w:bottom w:val="none" w:sz="0" w:space="0" w:color="auto"/>
            <w:right w:val="none" w:sz="0" w:space="0" w:color="auto"/>
          </w:divBdr>
        </w:div>
        <w:div w:id="1357853667">
          <w:marLeft w:val="0"/>
          <w:marRight w:val="-6"/>
          <w:marTop w:val="0"/>
          <w:marBottom w:val="0"/>
          <w:divBdr>
            <w:top w:val="none" w:sz="0" w:space="0" w:color="auto"/>
            <w:left w:val="none" w:sz="0" w:space="0" w:color="auto"/>
            <w:bottom w:val="none" w:sz="0" w:space="0" w:color="auto"/>
            <w:right w:val="none" w:sz="0" w:space="0" w:color="auto"/>
          </w:divBdr>
        </w:div>
        <w:div w:id="295259617">
          <w:marLeft w:val="0"/>
          <w:marRight w:val="-6"/>
          <w:marTop w:val="0"/>
          <w:marBottom w:val="0"/>
          <w:divBdr>
            <w:top w:val="none" w:sz="0" w:space="0" w:color="auto"/>
            <w:left w:val="none" w:sz="0" w:space="0" w:color="auto"/>
            <w:bottom w:val="none" w:sz="0" w:space="0" w:color="auto"/>
            <w:right w:val="none" w:sz="0" w:space="0" w:color="auto"/>
          </w:divBdr>
        </w:div>
        <w:div w:id="1578399355">
          <w:marLeft w:val="0"/>
          <w:marRight w:val="-6"/>
          <w:marTop w:val="0"/>
          <w:marBottom w:val="0"/>
          <w:divBdr>
            <w:top w:val="none" w:sz="0" w:space="0" w:color="auto"/>
            <w:left w:val="none" w:sz="0" w:space="0" w:color="auto"/>
            <w:bottom w:val="none" w:sz="0" w:space="0" w:color="auto"/>
            <w:right w:val="none" w:sz="0" w:space="0" w:color="auto"/>
          </w:divBdr>
        </w:div>
        <w:div w:id="1782725002">
          <w:marLeft w:val="0"/>
          <w:marRight w:val="-6"/>
          <w:marTop w:val="0"/>
          <w:marBottom w:val="0"/>
          <w:divBdr>
            <w:top w:val="none" w:sz="0" w:space="0" w:color="auto"/>
            <w:left w:val="none" w:sz="0" w:space="0" w:color="auto"/>
            <w:bottom w:val="none" w:sz="0" w:space="0" w:color="auto"/>
            <w:right w:val="none" w:sz="0" w:space="0" w:color="auto"/>
          </w:divBdr>
        </w:div>
        <w:div w:id="2006082710">
          <w:marLeft w:val="0"/>
          <w:marRight w:val="-6"/>
          <w:marTop w:val="0"/>
          <w:marBottom w:val="0"/>
          <w:divBdr>
            <w:top w:val="none" w:sz="0" w:space="0" w:color="auto"/>
            <w:left w:val="none" w:sz="0" w:space="0" w:color="auto"/>
            <w:bottom w:val="none" w:sz="0" w:space="0" w:color="auto"/>
            <w:right w:val="none" w:sz="0" w:space="0" w:color="auto"/>
          </w:divBdr>
        </w:div>
        <w:div w:id="2125296655">
          <w:marLeft w:val="0"/>
          <w:marRight w:val="-6"/>
          <w:marTop w:val="0"/>
          <w:marBottom w:val="0"/>
          <w:divBdr>
            <w:top w:val="none" w:sz="0" w:space="0" w:color="auto"/>
            <w:left w:val="none" w:sz="0" w:space="0" w:color="auto"/>
            <w:bottom w:val="none" w:sz="0" w:space="0" w:color="auto"/>
            <w:right w:val="none" w:sz="0" w:space="0" w:color="auto"/>
          </w:divBdr>
        </w:div>
        <w:div w:id="464742964">
          <w:marLeft w:val="0"/>
          <w:marRight w:val="-6"/>
          <w:marTop w:val="0"/>
          <w:marBottom w:val="0"/>
          <w:divBdr>
            <w:top w:val="none" w:sz="0" w:space="0" w:color="auto"/>
            <w:left w:val="none" w:sz="0" w:space="0" w:color="auto"/>
            <w:bottom w:val="none" w:sz="0" w:space="0" w:color="auto"/>
            <w:right w:val="none" w:sz="0" w:space="0" w:color="auto"/>
          </w:divBdr>
        </w:div>
        <w:div w:id="90585228">
          <w:marLeft w:val="0"/>
          <w:marRight w:val="-6"/>
          <w:marTop w:val="0"/>
          <w:marBottom w:val="0"/>
          <w:divBdr>
            <w:top w:val="none" w:sz="0" w:space="0" w:color="auto"/>
            <w:left w:val="none" w:sz="0" w:space="0" w:color="auto"/>
            <w:bottom w:val="none" w:sz="0" w:space="0" w:color="auto"/>
            <w:right w:val="none" w:sz="0" w:space="0" w:color="auto"/>
          </w:divBdr>
        </w:div>
        <w:div w:id="1748920249">
          <w:marLeft w:val="0"/>
          <w:marRight w:val="-6"/>
          <w:marTop w:val="0"/>
          <w:marBottom w:val="0"/>
          <w:divBdr>
            <w:top w:val="none" w:sz="0" w:space="0" w:color="auto"/>
            <w:left w:val="none" w:sz="0" w:space="0" w:color="auto"/>
            <w:bottom w:val="none" w:sz="0" w:space="0" w:color="auto"/>
            <w:right w:val="none" w:sz="0" w:space="0" w:color="auto"/>
          </w:divBdr>
        </w:div>
        <w:div w:id="1248461772">
          <w:marLeft w:val="0"/>
          <w:marRight w:val="-6"/>
          <w:marTop w:val="0"/>
          <w:marBottom w:val="0"/>
          <w:divBdr>
            <w:top w:val="none" w:sz="0" w:space="0" w:color="auto"/>
            <w:left w:val="none" w:sz="0" w:space="0" w:color="auto"/>
            <w:bottom w:val="none" w:sz="0" w:space="0" w:color="auto"/>
            <w:right w:val="none" w:sz="0" w:space="0" w:color="auto"/>
          </w:divBdr>
        </w:div>
        <w:div w:id="606082887">
          <w:marLeft w:val="0"/>
          <w:marRight w:val="-6"/>
          <w:marTop w:val="0"/>
          <w:marBottom w:val="0"/>
          <w:divBdr>
            <w:top w:val="none" w:sz="0" w:space="0" w:color="auto"/>
            <w:left w:val="none" w:sz="0" w:space="0" w:color="auto"/>
            <w:bottom w:val="none" w:sz="0" w:space="0" w:color="auto"/>
            <w:right w:val="none" w:sz="0" w:space="0" w:color="auto"/>
          </w:divBdr>
        </w:div>
        <w:div w:id="168905853">
          <w:marLeft w:val="0"/>
          <w:marRight w:val="-6"/>
          <w:marTop w:val="0"/>
          <w:marBottom w:val="0"/>
          <w:divBdr>
            <w:top w:val="none" w:sz="0" w:space="0" w:color="auto"/>
            <w:left w:val="none" w:sz="0" w:space="0" w:color="auto"/>
            <w:bottom w:val="none" w:sz="0" w:space="0" w:color="auto"/>
            <w:right w:val="none" w:sz="0" w:space="0" w:color="auto"/>
          </w:divBdr>
        </w:div>
        <w:div w:id="1847020160">
          <w:marLeft w:val="0"/>
          <w:marRight w:val="-6"/>
          <w:marTop w:val="0"/>
          <w:marBottom w:val="0"/>
          <w:divBdr>
            <w:top w:val="none" w:sz="0" w:space="0" w:color="auto"/>
            <w:left w:val="none" w:sz="0" w:space="0" w:color="auto"/>
            <w:bottom w:val="none" w:sz="0" w:space="0" w:color="auto"/>
            <w:right w:val="none" w:sz="0" w:space="0" w:color="auto"/>
          </w:divBdr>
        </w:div>
        <w:div w:id="523447043">
          <w:marLeft w:val="0"/>
          <w:marRight w:val="-6"/>
          <w:marTop w:val="0"/>
          <w:marBottom w:val="0"/>
          <w:divBdr>
            <w:top w:val="none" w:sz="0" w:space="0" w:color="auto"/>
            <w:left w:val="none" w:sz="0" w:space="0" w:color="auto"/>
            <w:bottom w:val="none" w:sz="0" w:space="0" w:color="auto"/>
            <w:right w:val="none" w:sz="0" w:space="0" w:color="auto"/>
          </w:divBdr>
        </w:div>
        <w:div w:id="687103937">
          <w:marLeft w:val="0"/>
          <w:marRight w:val="-6"/>
          <w:marTop w:val="0"/>
          <w:marBottom w:val="0"/>
          <w:divBdr>
            <w:top w:val="none" w:sz="0" w:space="0" w:color="auto"/>
            <w:left w:val="none" w:sz="0" w:space="0" w:color="auto"/>
            <w:bottom w:val="none" w:sz="0" w:space="0" w:color="auto"/>
            <w:right w:val="none" w:sz="0" w:space="0" w:color="auto"/>
          </w:divBdr>
        </w:div>
        <w:div w:id="265356949">
          <w:marLeft w:val="0"/>
          <w:marRight w:val="-6"/>
          <w:marTop w:val="0"/>
          <w:marBottom w:val="0"/>
          <w:divBdr>
            <w:top w:val="none" w:sz="0" w:space="0" w:color="auto"/>
            <w:left w:val="none" w:sz="0" w:space="0" w:color="auto"/>
            <w:bottom w:val="none" w:sz="0" w:space="0" w:color="auto"/>
            <w:right w:val="none" w:sz="0" w:space="0" w:color="auto"/>
          </w:divBdr>
        </w:div>
        <w:div w:id="78212883">
          <w:marLeft w:val="0"/>
          <w:marRight w:val="-6"/>
          <w:marTop w:val="0"/>
          <w:marBottom w:val="0"/>
          <w:divBdr>
            <w:top w:val="none" w:sz="0" w:space="0" w:color="auto"/>
            <w:left w:val="none" w:sz="0" w:space="0" w:color="auto"/>
            <w:bottom w:val="none" w:sz="0" w:space="0" w:color="auto"/>
            <w:right w:val="none" w:sz="0" w:space="0" w:color="auto"/>
          </w:divBdr>
        </w:div>
        <w:div w:id="1748456642">
          <w:marLeft w:val="0"/>
          <w:marRight w:val="-6"/>
          <w:marTop w:val="0"/>
          <w:marBottom w:val="0"/>
          <w:divBdr>
            <w:top w:val="none" w:sz="0" w:space="0" w:color="auto"/>
            <w:left w:val="none" w:sz="0" w:space="0" w:color="auto"/>
            <w:bottom w:val="none" w:sz="0" w:space="0" w:color="auto"/>
            <w:right w:val="none" w:sz="0" w:space="0" w:color="auto"/>
          </w:divBdr>
        </w:div>
        <w:div w:id="789593553">
          <w:marLeft w:val="0"/>
          <w:marRight w:val="-6"/>
          <w:marTop w:val="0"/>
          <w:marBottom w:val="0"/>
          <w:divBdr>
            <w:top w:val="none" w:sz="0" w:space="0" w:color="auto"/>
            <w:left w:val="none" w:sz="0" w:space="0" w:color="auto"/>
            <w:bottom w:val="none" w:sz="0" w:space="0" w:color="auto"/>
            <w:right w:val="none" w:sz="0" w:space="0" w:color="auto"/>
          </w:divBdr>
        </w:div>
        <w:div w:id="660499248">
          <w:marLeft w:val="0"/>
          <w:marRight w:val="-6"/>
          <w:marTop w:val="0"/>
          <w:marBottom w:val="0"/>
          <w:divBdr>
            <w:top w:val="none" w:sz="0" w:space="0" w:color="auto"/>
            <w:left w:val="none" w:sz="0" w:space="0" w:color="auto"/>
            <w:bottom w:val="none" w:sz="0" w:space="0" w:color="auto"/>
            <w:right w:val="none" w:sz="0" w:space="0" w:color="auto"/>
          </w:divBdr>
        </w:div>
        <w:div w:id="846946306">
          <w:marLeft w:val="0"/>
          <w:marRight w:val="-6"/>
          <w:marTop w:val="0"/>
          <w:marBottom w:val="0"/>
          <w:divBdr>
            <w:top w:val="none" w:sz="0" w:space="0" w:color="auto"/>
            <w:left w:val="none" w:sz="0" w:space="0" w:color="auto"/>
            <w:bottom w:val="none" w:sz="0" w:space="0" w:color="auto"/>
            <w:right w:val="none" w:sz="0" w:space="0" w:color="auto"/>
          </w:divBdr>
        </w:div>
        <w:div w:id="1342507515">
          <w:marLeft w:val="0"/>
          <w:marRight w:val="-6"/>
          <w:marTop w:val="0"/>
          <w:marBottom w:val="0"/>
          <w:divBdr>
            <w:top w:val="none" w:sz="0" w:space="0" w:color="auto"/>
            <w:left w:val="none" w:sz="0" w:space="0" w:color="auto"/>
            <w:bottom w:val="none" w:sz="0" w:space="0" w:color="auto"/>
            <w:right w:val="none" w:sz="0" w:space="0" w:color="auto"/>
          </w:divBdr>
        </w:div>
        <w:div w:id="2093239423">
          <w:marLeft w:val="0"/>
          <w:marRight w:val="-6"/>
          <w:marTop w:val="0"/>
          <w:marBottom w:val="0"/>
          <w:divBdr>
            <w:top w:val="none" w:sz="0" w:space="0" w:color="auto"/>
            <w:left w:val="none" w:sz="0" w:space="0" w:color="auto"/>
            <w:bottom w:val="none" w:sz="0" w:space="0" w:color="auto"/>
            <w:right w:val="none" w:sz="0" w:space="0" w:color="auto"/>
          </w:divBdr>
        </w:div>
        <w:div w:id="1025986628">
          <w:marLeft w:val="0"/>
          <w:marRight w:val="-6"/>
          <w:marTop w:val="0"/>
          <w:marBottom w:val="0"/>
          <w:divBdr>
            <w:top w:val="none" w:sz="0" w:space="0" w:color="auto"/>
            <w:left w:val="none" w:sz="0" w:space="0" w:color="auto"/>
            <w:bottom w:val="none" w:sz="0" w:space="0" w:color="auto"/>
            <w:right w:val="none" w:sz="0" w:space="0" w:color="auto"/>
          </w:divBdr>
        </w:div>
        <w:div w:id="1870603202">
          <w:marLeft w:val="0"/>
          <w:marRight w:val="-6"/>
          <w:marTop w:val="0"/>
          <w:marBottom w:val="0"/>
          <w:divBdr>
            <w:top w:val="none" w:sz="0" w:space="0" w:color="auto"/>
            <w:left w:val="none" w:sz="0" w:space="0" w:color="auto"/>
            <w:bottom w:val="none" w:sz="0" w:space="0" w:color="auto"/>
            <w:right w:val="none" w:sz="0" w:space="0" w:color="auto"/>
          </w:divBdr>
        </w:div>
        <w:div w:id="1771659119">
          <w:marLeft w:val="0"/>
          <w:marRight w:val="-6"/>
          <w:marTop w:val="0"/>
          <w:marBottom w:val="0"/>
          <w:divBdr>
            <w:top w:val="none" w:sz="0" w:space="0" w:color="auto"/>
            <w:left w:val="none" w:sz="0" w:space="0" w:color="auto"/>
            <w:bottom w:val="none" w:sz="0" w:space="0" w:color="auto"/>
            <w:right w:val="none" w:sz="0" w:space="0" w:color="auto"/>
          </w:divBdr>
        </w:div>
        <w:div w:id="1421293069">
          <w:marLeft w:val="0"/>
          <w:marRight w:val="-6"/>
          <w:marTop w:val="0"/>
          <w:marBottom w:val="0"/>
          <w:divBdr>
            <w:top w:val="none" w:sz="0" w:space="0" w:color="auto"/>
            <w:left w:val="none" w:sz="0" w:space="0" w:color="auto"/>
            <w:bottom w:val="none" w:sz="0" w:space="0" w:color="auto"/>
            <w:right w:val="none" w:sz="0" w:space="0" w:color="auto"/>
          </w:divBdr>
        </w:div>
        <w:div w:id="536354208">
          <w:marLeft w:val="0"/>
          <w:marRight w:val="-6"/>
          <w:marTop w:val="0"/>
          <w:marBottom w:val="0"/>
          <w:divBdr>
            <w:top w:val="none" w:sz="0" w:space="0" w:color="auto"/>
            <w:left w:val="none" w:sz="0" w:space="0" w:color="auto"/>
            <w:bottom w:val="none" w:sz="0" w:space="0" w:color="auto"/>
            <w:right w:val="none" w:sz="0" w:space="0" w:color="auto"/>
          </w:divBdr>
        </w:div>
        <w:div w:id="251593085">
          <w:marLeft w:val="0"/>
          <w:marRight w:val="-6"/>
          <w:marTop w:val="0"/>
          <w:marBottom w:val="0"/>
          <w:divBdr>
            <w:top w:val="none" w:sz="0" w:space="0" w:color="auto"/>
            <w:left w:val="none" w:sz="0" w:space="0" w:color="auto"/>
            <w:bottom w:val="none" w:sz="0" w:space="0" w:color="auto"/>
            <w:right w:val="none" w:sz="0" w:space="0" w:color="auto"/>
          </w:divBdr>
        </w:div>
        <w:div w:id="490025884">
          <w:marLeft w:val="0"/>
          <w:marRight w:val="-6"/>
          <w:marTop w:val="0"/>
          <w:marBottom w:val="0"/>
          <w:divBdr>
            <w:top w:val="none" w:sz="0" w:space="0" w:color="auto"/>
            <w:left w:val="none" w:sz="0" w:space="0" w:color="auto"/>
            <w:bottom w:val="none" w:sz="0" w:space="0" w:color="auto"/>
            <w:right w:val="none" w:sz="0" w:space="0" w:color="auto"/>
          </w:divBdr>
        </w:div>
        <w:div w:id="2028864005">
          <w:marLeft w:val="0"/>
          <w:marRight w:val="-6"/>
          <w:marTop w:val="0"/>
          <w:marBottom w:val="0"/>
          <w:divBdr>
            <w:top w:val="none" w:sz="0" w:space="0" w:color="auto"/>
            <w:left w:val="none" w:sz="0" w:space="0" w:color="auto"/>
            <w:bottom w:val="none" w:sz="0" w:space="0" w:color="auto"/>
            <w:right w:val="none" w:sz="0" w:space="0" w:color="auto"/>
          </w:divBdr>
        </w:div>
        <w:div w:id="94710063">
          <w:marLeft w:val="0"/>
          <w:marRight w:val="-6"/>
          <w:marTop w:val="0"/>
          <w:marBottom w:val="0"/>
          <w:divBdr>
            <w:top w:val="none" w:sz="0" w:space="0" w:color="auto"/>
            <w:left w:val="none" w:sz="0" w:space="0" w:color="auto"/>
            <w:bottom w:val="none" w:sz="0" w:space="0" w:color="auto"/>
            <w:right w:val="none" w:sz="0" w:space="0" w:color="auto"/>
          </w:divBdr>
        </w:div>
        <w:div w:id="137113854">
          <w:marLeft w:val="0"/>
          <w:marRight w:val="-6"/>
          <w:marTop w:val="0"/>
          <w:marBottom w:val="0"/>
          <w:divBdr>
            <w:top w:val="none" w:sz="0" w:space="0" w:color="auto"/>
            <w:left w:val="none" w:sz="0" w:space="0" w:color="auto"/>
            <w:bottom w:val="none" w:sz="0" w:space="0" w:color="auto"/>
            <w:right w:val="none" w:sz="0" w:space="0" w:color="auto"/>
          </w:divBdr>
        </w:div>
        <w:div w:id="293103383">
          <w:marLeft w:val="0"/>
          <w:marRight w:val="-6"/>
          <w:marTop w:val="0"/>
          <w:marBottom w:val="0"/>
          <w:divBdr>
            <w:top w:val="none" w:sz="0" w:space="0" w:color="auto"/>
            <w:left w:val="none" w:sz="0" w:space="0" w:color="auto"/>
            <w:bottom w:val="none" w:sz="0" w:space="0" w:color="auto"/>
            <w:right w:val="none" w:sz="0" w:space="0" w:color="auto"/>
          </w:divBdr>
        </w:div>
        <w:div w:id="44333131">
          <w:marLeft w:val="0"/>
          <w:marRight w:val="-6"/>
          <w:marTop w:val="0"/>
          <w:marBottom w:val="0"/>
          <w:divBdr>
            <w:top w:val="none" w:sz="0" w:space="0" w:color="auto"/>
            <w:left w:val="none" w:sz="0" w:space="0" w:color="auto"/>
            <w:bottom w:val="none" w:sz="0" w:space="0" w:color="auto"/>
            <w:right w:val="none" w:sz="0" w:space="0" w:color="auto"/>
          </w:divBdr>
        </w:div>
      </w:divsChild>
    </w:div>
    <w:div w:id="948312254">
      <w:bodyDiv w:val="1"/>
      <w:marLeft w:val="0"/>
      <w:marRight w:val="0"/>
      <w:marTop w:val="0"/>
      <w:marBottom w:val="0"/>
      <w:divBdr>
        <w:top w:val="none" w:sz="0" w:space="0" w:color="auto"/>
        <w:left w:val="none" w:sz="0" w:space="0" w:color="auto"/>
        <w:bottom w:val="none" w:sz="0" w:space="0" w:color="auto"/>
        <w:right w:val="none" w:sz="0" w:space="0" w:color="auto"/>
      </w:divBdr>
      <w:divsChild>
        <w:div w:id="2097744598">
          <w:marLeft w:val="0"/>
          <w:marRight w:val="0"/>
          <w:marTop w:val="0"/>
          <w:marBottom w:val="0"/>
          <w:divBdr>
            <w:top w:val="none" w:sz="0" w:space="0" w:color="auto"/>
            <w:left w:val="none" w:sz="0" w:space="0" w:color="auto"/>
            <w:bottom w:val="none" w:sz="0" w:space="0" w:color="auto"/>
            <w:right w:val="none" w:sz="0" w:space="0" w:color="auto"/>
          </w:divBdr>
          <w:divsChild>
            <w:div w:id="1163160487">
              <w:marLeft w:val="0"/>
              <w:marRight w:val="0"/>
              <w:marTop w:val="0"/>
              <w:marBottom w:val="0"/>
              <w:divBdr>
                <w:top w:val="none" w:sz="0" w:space="0" w:color="auto"/>
                <w:left w:val="none" w:sz="0" w:space="0" w:color="auto"/>
                <w:bottom w:val="none" w:sz="0" w:space="0" w:color="auto"/>
                <w:right w:val="none" w:sz="0" w:space="0" w:color="auto"/>
              </w:divBdr>
            </w:div>
            <w:div w:id="1970279567">
              <w:marLeft w:val="0"/>
              <w:marRight w:val="0"/>
              <w:marTop w:val="0"/>
              <w:marBottom w:val="0"/>
              <w:divBdr>
                <w:top w:val="none" w:sz="0" w:space="0" w:color="auto"/>
                <w:left w:val="none" w:sz="0" w:space="0" w:color="auto"/>
                <w:bottom w:val="none" w:sz="0" w:space="0" w:color="auto"/>
                <w:right w:val="none" w:sz="0" w:space="0" w:color="auto"/>
              </w:divBdr>
              <w:divsChild>
                <w:div w:id="76294266">
                  <w:marLeft w:val="0"/>
                  <w:marRight w:val="0"/>
                  <w:marTop w:val="0"/>
                  <w:marBottom w:val="0"/>
                  <w:divBdr>
                    <w:top w:val="none" w:sz="0" w:space="0" w:color="auto"/>
                    <w:left w:val="none" w:sz="0" w:space="0" w:color="auto"/>
                    <w:bottom w:val="none" w:sz="0" w:space="0" w:color="auto"/>
                    <w:right w:val="none" w:sz="0" w:space="0" w:color="auto"/>
                  </w:divBdr>
                </w:div>
              </w:divsChild>
            </w:div>
            <w:div w:id="148137557">
              <w:marLeft w:val="0"/>
              <w:marRight w:val="0"/>
              <w:marTop w:val="30"/>
              <w:marBottom w:val="0"/>
              <w:divBdr>
                <w:top w:val="none" w:sz="0" w:space="0" w:color="auto"/>
                <w:left w:val="none" w:sz="0" w:space="0" w:color="auto"/>
                <w:bottom w:val="none" w:sz="0" w:space="0" w:color="auto"/>
                <w:right w:val="none" w:sz="0" w:space="0" w:color="auto"/>
              </w:divBdr>
              <w:divsChild>
                <w:div w:id="774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7364">
          <w:marLeft w:val="0"/>
          <w:marRight w:val="0"/>
          <w:marTop w:val="0"/>
          <w:marBottom w:val="0"/>
          <w:divBdr>
            <w:top w:val="none" w:sz="0" w:space="0" w:color="auto"/>
            <w:left w:val="none" w:sz="0" w:space="0" w:color="auto"/>
            <w:bottom w:val="none" w:sz="0" w:space="0" w:color="auto"/>
            <w:right w:val="none" w:sz="0" w:space="0" w:color="auto"/>
          </w:divBdr>
          <w:divsChild>
            <w:div w:id="748885946">
              <w:marLeft w:val="0"/>
              <w:marRight w:val="0"/>
              <w:marTop w:val="0"/>
              <w:marBottom w:val="0"/>
              <w:divBdr>
                <w:top w:val="none" w:sz="0" w:space="0" w:color="auto"/>
                <w:left w:val="none" w:sz="0" w:space="0" w:color="auto"/>
                <w:bottom w:val="none" w:sz="0" w:space="0" w:color="auto"/>
                <w:right w:val="none" w:sz="0" w:space="0" w:color="auto"/>
              </w:divBdr>
            </w:div>
            <w:div w:id="155459026">
              <w:marLeft w:val="0"/>
              <w:marRight w:val="0"/>
              <w:marTop w:val="0"/>
              <w:marBottom w:val="0"/>
              <w:divBdr>
                <w:top w:val="none" w:sz="0" w:space="0" w:color="auto"/>
                <w:left w:val="none" w:sz="0" w:space="0" w:color="auto"/>
                <w:bottom w:val="none" w:sz="0" w:space="0" w:color="auto"/>
                <w:right w:val="none" w:sz="0" w:space="0" w:color="auto"/>
              </w:divBdr>
              <w:divsChild>
                <w:div w:id="1122311367">
                  <w:marLeft w:val="0"/>
                  <w:marRight w:val="0"/>
                  <w:marTop w:val="0"/>
                  <w:marBottom w:val="0"/>
                  <w:divBdr>
                    <w:top w:val="none" w:sz="0" w:space="0" w:color="auto"/>
                    <w:left w:val="none" w:sz="0" w:space="0" w:color="auto"/>
                    <w:bottom w:val="none" w:sz="0" w:space="0" w:color="auto"/>
                    <w:right w:val="none" w:sz="0" w:space="0" w:color="auto"/>
                  </w:divBdr>
                </w:div>
              </w:divsChild>
            </w:div>
            <w:div w:id="433138548">
              <w:marLeft w:val="0"/>
              <w:marRight w:val="0"/>
              <w:marTop w:val="30"/>
              <w:marBottom w:val="0"/>
              <w:divBdr>
                <w:top w:val="none" w:sz="0" w:space="0" w:color="auto"/>
                <w:left w:val="none" w:sz="0" w:space="0" w:color="auto"/>
                <w:bottom w:val="none" w:sz="0" w:space="0" w:color="auto"/>
                <w:right w:val="none" w:sz="0" w:space="0" w:color="auto"/>
              </w:divBdr>
              <w:divsChild>
                <w:div w:id="457260545">
                  <w:marLeft w:val="0"/>
                  <w:marRight w:val="0"/>
                  <w:marTop w:val="0"/>
                  <w:marBottom w:val="0"/>
                  <w:divBdr>
                    <w:top w:val="none" w:sz="0" w:space="0" w:color="auto"/>
                    <w:left w:val="none" w:sz="0" w:space="0" w:color="auto"/>
                    <w:bottom w:val="none" w:sz="0" w:space="0" w:color="auto"/>
                    <w:right w:val="none" w:sz="0" w:space="0" w:color="auto"/>
                  </w:divBdr>
                </w:div>
                <w:div w:id="1398555240">
                  <w:marLeft w:val="0"/>
                  <w:marRight w:val="0"/>
                  <w:marTop w:val="0"/>
                  <w:marBottom w:val="0"/>
                  <w:divBdr>
                    <w:top w:val="none" w:sz="0" w:space="0" w:color="auto"/>
                    <w:left w:val="none" w:sz="0" w:space="0" w:color="auto"/>
                    <w:bottom w:val="none" w:sz="0" w:space="0" w:color="auto"/>
                    <w:right w:val="none" w:sz="0" w:space="0" w:color="auto"/>
                  </w:divBdr>
                  <w:divsChild>
                    <w:div w:id="15035421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7881">
          <w:marLeft w:val="0"/>
          <w:marRight w:val="0"/>
          <w:marTop w:val="0"/>
          <w:marBottom w:val="0"/>
          <w:divBdr>
            <w:top w:val="none" w:sz="0" w:space="0" w:color="auto"/>
            <w:left w:val="none" w:sz="0" w:space="0" w:color="auto"/>
            <w:bottom w:val="none" w:sz="0" w:space="0" w:color="auto"/>
            <w:right w:val="none" w:sz="0" w:space="0" w:color="auto"/>
          </w:divBdr>
          <w:divsChild>
            <w:div w:id="812334376">
              <w:marLeft w:val="0"/>
              <w:marRight w:val="0"/>
              <w:marTop w:val="0"/>
              <w:marBottom w:val="0"/>
              <w:divBdr>
                <w:top w:val="none" w:sz="0" w:space="0" w:color="auto"/>
                <w:left w:val="none" w:sz="0" w:space="0" w:color="auto"/>
                <w:bottom w:val="none" w:sz="0" w:space="0" w:color="auto"/>
                <w:right w:val="none" w:sz="0" w:space="0" w:color="auto"/>
              </w:divBdr>
            </w:div>
            <w:div w:id="1891070006">
              <w:marLeft w:val="0"/>
              <w:marRight w:val="0"/>
              <w:marTop w:val="0"/>
              <w:marBottom w:val="0"/>
              <w:divBdr>
                <w:top w:val="none" w:sz="0" w:space="0" w:color="auto"/>
                <w:left w:val="none" w:sz="0" w:space="0" w:color="auto"/>
                <w:bottom w:val="none" w:sz="0" w:space="0" w:color="auto"/>
                <w:right w:val="none" w:sz="0" w:space="0" w:color="auto"/>
              </w:divBdr>
              <w:divsChild>
                <w:div w:id="1008212376">
                  <w:marLeft w:val="0"/>
                  <w:marRight w:val="0"/>
                  <w:marTop w:val="0"/>
                  <w:marBottom w:val="0"/>
                  <w:divBdr>
                    <w:top w:val="none" w:sz="0" w:space="0" w:color="auto"/>
                    <w:left w:val="none" w:sz="0" w:space="0" w:color="auto"/>
                    <w:bottom w:val="none" w:sz="0" w:space="0" w:color="auto"/>
                    <w:right w:val="none" w:sz="0" w:space="0" w:color="auto"/>
                  </w:divBdr>
                </w:div>
              </w:divsChild>
            </w:div>
            <w:div w:id="1580484176">
              <w:marLeft w:val="0"/>
              <w:marRight w:val="0"/>
              <w:marTop w:val="30"/>
              <w:marBottom w:val="0"/>
              <w:divBdr>
                <w:top w:val="none" w:sz="0" w:space="0" w:color="auto"/>
                <w:left w:val="none" w:sz="0" w:space="0" w:color="auto"/>
                <w:bottom w:val="none" w:sz="0" w:space="0" w:color="auto"/>
                <w:right w:val="none" w:sz="0" w:space="0" w:color="auto"/>
              </w:divBdr>
              <w:divsChild>
                <w:div w:id="1998263975">
                  <w:marLeft w:val="0"/>
                  <w:marRight w:val="0"/>
                  <w:marTop w:val="0"/>
                  <w:marBottom w:val="0"/>
                  <w:divBdr>
                    <w:top w:val="none" w:sz="0" w:space="0" w:color="auto"/>
                    <w:left w:val="none" w:sz="0" w:space="0" w:color="auto"/>
                    <w:bottom w:val="none" w:sz="0" w:space="0" w:color="auto"/>
                    <w:right w:val="none" w:sz="0" w:space="0" w:color="auto"/>
                  </w:divBdr>
                </w:div>
                <w:div w:id="423035967">
                  <w:marLeft w:val="0"/>
                  <w:marRight w:val="0"/>
                  <w:marTop w:val="45"/>
                  <w:marBottom w:val="0"/>
                  <w:divBdr>
                    <w:top w:val="none" w:sz="0" w:space="0" w:color="auto"/>
                    <w:left w:val="none" w:sz="0" w:space="0" w:color="auto"/>
                    <w:bottom w:val="none" w:sz="0" w:space="0" w:color="auto"/>
                    <w:right w:val="none" w:sz="0" w:space="0" w:color="auto"/>
                  </w:divBdr>
                </w:div>
                <w:div w:id="1741365840">
                  <w:marLeft w:val="0"/>
                  <w:marRight w:val="0"/>
                  <w:marTop w:val="0"/>
                  <w:marBottom w:val="0"/>
                  <w:divBdr>
                    <w:top w:val="none" w:sz="0" w:space="0" w:color="auto"/>
                    <w:left w:val="none" w:sz="0" w:space="0" w:color="auto"/>
                    <w:bottom w:val="none" w:sz="0" w:space="0" w:color="auto"/>
                    <w:right w:val="none" w:sz="0" w:space="0" w:color="auto"/>
                  </w:divBdr>
                  <w:divsChild>
                    <w:div w:id="17651508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89947">
          <w:marLeft w:val="0"/>
          <w:marRight w:val="0"/>
          <w:marTop w:val="0"/>
          <w:marBottom w:val="0"/>
          <w:divBdr>
            <w:top w:val="none" w:sz="0" w:space="0" w:color="auto"/>
            <w:left w:val="none" w:sz="0" w:space="0" w:color="auto"/>
            <w:bottom w:val="none" w:sz="0" w:space="0" w:color="auto"/>
            <w:right w:val="none" w:sz="0" w:space="0" w:color="auto"/>
          </w:divBdr>
          <w:divsChild>
            <w:div w:id="1749036671">
              <w:marLeft w:val="0"/>
              <w:marRight w:val="0"/>
              <w:marTop w:val="0"/>
              <w:marBottom w:val="0"/>
              <w:divBdr>
                <w:top w:val="none" w:sz="0" w:space="0" w:color="auto"/>
                <w:left w:val="none" w:sz="0" w:space="0" w:color="auto"/>
                <w:bottom w:val="none" w:sz="0" w:space="0" w:color="auto"/>
                <w:right w:val="none" w:sz="0" w:space="0" w:color="auto"/>
              </w:divBdr>
            </w:div>
            <w:div w:id="1264261747">
              <w:marLeft w:val="0"/>
              <w:marRight w:val="0"/>
              <w:marTop w:val="0"/>
              <w:marBottom w:val="0"/>
              <w:divBdr>
                <w:top w:val="none" w:sz="0" w:space="0" w:color="auto"/>
                <w:left w:val="none" w:sz="0" w:space="0" w:color="auto"/>
                <w:bottom w:val="none" w:sz="0" w:space="0" w:color="auto"/>
                <w:right w:val="none" w:sz="0" w:space="0" w:color="auto"/>
              </w:divBdr>
              <w:divsChild>
                <w:div w:id="17105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3826">
      <w:bodyDiv w:val="1"/>
      <w:marLeft w:val="0"/>
      <w:marRight w:val="0"/>
      <w:marTop w:val="0"/>
      <w:marBottom w:val="0"/>
      <w:divBdr>
        <w:top w:val="none" w:sz="0" w:space="0" w:color="auto"/>
        <w:left w:val="none" w:sz="0" w:space="0" w:color="auto"/>
        <w:bottom w:val="none" w:sz="0" w:space="0" w:color="auto"/>
        <w:right w:val="none" w:sz="0" w:space="0" w:color="auto"/>
      </w:divBdr>
    </w:div>
    <w:div w:id="1472014405">
      <w:bodyDiv w:val="1"/>
      <w:marLeft w:val="0"/>
      <w:marRight w:val="0"/>
      <w:marTop w:val="0"/>
      <w:marBottom w:val="0"/>
      <w:divBdr>
        <w:top w:val="none" w:sz="0" w:space="0" w:color="auto"/>
        <w:left w:val="none" w:sz="0" w:space="0" w:color="auto"/>
        <w:bottom w:val="none" w:sz="0" w:space="0" w:color="auto"/>
        <w:right w:val="none" w:sz="0" w:space="0" w:color="auto"/>
      </w:divBdr>
    </w:div>
    <w:div w:id="17234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sgcb.mo.muzkult.ru/media/2018/08/14/1227710765/1.1_Sostavlenie_bibliograficheskiKh_kartote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cher-rayon.ru:8087/jirbis2/images/docs/Bibliograf/2022/Kartoteka_statey.pdf" TargetMode="External"/><Relationship Id="rId5" Type="http://schemas.openxmlformats.org/officeDocument/2006/relationships/settings" Target="settings.xml"/><Relationship Id="rId10" Type="http://schemas.openxmlformats.org/officeDocument/2006/relationships/hyperlink" Target="http://www.cbs-perevoz.ru/index.php?option=com_content&amp;view=article&amp;id=8&amp;Itemid=14" TargetMode="External"/><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90913-306E-4AB3-B94B-E72DA28C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Елена Степанова</cp:lastModifiedBy>
  <cp:revision>31</cp:revision>
  <dcterms:created xsi:type="dcterms:W3CDTF">2023-02-02T10:58:00Z</dcterms:created>
  <dcterms:modified xsi:type="dcterms:W3CDTF">2023-02-14T05:38:00Z</dcterms:modified>
</cp:coreProperties>
</file>