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0" w:rsidRPr="00C2103A" w:rsidRDefault="00700D80" w:rsidP="00700D80">
      <w:pPr>
        <w:pStyle w:val="a3"/>
        <w:spacing w:before="0" w:beforeAutospacing="0" w:after="0" w:afterAutospacing="0"/>
        <w:rPr>
          <w:color w:val="433B32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                                                                                                       </w:t>
      </w:r>
      <w:r w:rsidRPr="00C2103A">
        <w:rPr>
          <w:color w:val="000000"/>
          <w:sz w:val="22"/>
          <w:szCs w:val="22"/>
        </w:rPr>
        <w:t>Утверждены</w:t>
      </w:r>
    </w:p>
    <w:p w:rsidR="00700D80" w:rsidRPr="00C2103A" w:rsidRDefault="00700D80" w:rsidP="00700D80">
      <w:pPr>
        <w:pStyle w:val="a3"/>
        <w:spacing w:before="0" w:beforeAutospacing="0" w:after="0" w:afterAutospacing="0"/>
        <w:rPr>
          <w:color w:val="433B32"/>
          <w:sz w:val="22"/>
          <w:szCs w:val="22"/>
        </w:rPr>
      </w:pPr>
      <w:r w:rsidRPr="00C2103A">
        <w:rPr>
          <w:color w:val="000000"/>
          <w:sz w:val="22"/>
          <w:szCs w:val="22"/>
        </w:rPr>
        <w:t xml:space="preserve">                                                                                          приказом директора РМУК « </w:t>
      </w:r>
      <w:proofErr w:type="spellStart"/>
      <w:r w:rsidRPr="00C2103A">
        <w:rPr>
          <w:color w:val="000000"/>
          <w:sz w:val="22"/>
          <w:szCs w:val="22"/>
        </w:rPr>
        <w:t>Екатериновская</w:t>
      </w:r>
      <w:proofErr w:type="spellEnd"/>
    </w:p>
    <w:p w:rsidR="00700D80" w:rsidRPr="00C2103A" w:rsidRDefault="00700D80" w:rsidP="00700D80">
      <w:pPr>
        <w:pStyle w:val="a3"/>
        <w:spacing w:before="0" w:beforeAutospacing="0" w:after="0" w:afterAutospacing="0"/>
        <w:rPr>
          <w:color w:val="433B32"/>
          <w:sz w:val="22"/>
          <w:szCs w:val="22"/>
        </w:rPr>
      </w:pPr>
      <w:r w:rsidRPr="00C2103A">
        <w:rPr>
          <w:color w:val="000000"/>
          <w:sz w:val="22"/>
          <w:szCs w:val="22"/>
        </w:rPr>
        <w:t xml:space="preserve">                                                                                          </w:t>
      </w:r>
      <w:proofErr w:type="spellStart"/>
      <w:r w:rsidRPr="00C2103A">
        <w:rPr>
          <w:color w:val="000000"/>
          <w:sz w:val="22"/>
          <w:szCs w:val="22"/>
        </w:rPr>
        <w:t>межпоселенческая</w:t>
      </w:r>
      <w:proofErr w:type="spellEnd"/>
      <w:r w:rsidRPr="00C2103A">
        <w:rPr>
          <w:color w:val="000000"/>
          <w:sz w:val="22"/>
          <w:szCs w:val="22"/>
        </w:rPr>
        <w:t xml:space="preserve"> центральная библиотека» </w:t>
      </w:r>
    </w:p>
    <w:p w:rsidR="00700D80" w:rsidRPr="00C2103A" w:rsidRDefault="00700D80" w:rsidP="00700D8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2103A">
        <w:rPr>
          <w:color w:val="000000"/>
          <w:sz w:val="22"/>
          <w:szCs w:val="22"/>
        </w:rPr>
        <w:t xml:space="preserve">                                                                                          </w:t>
      </w:r>
      <w:proofErr w:type="spellStart"/>
      <w:r w:rsidRPr="00C2103A">
        <w:rPr>
          <w:color w:val="000000"/>
          <w:sz w:val="22"/>
          <w:szCs w:val="22"/>
        </w:rPr>
        <w:t>Екатериновского</w:t>
      </w:r>
      <w:proofErr w:type="spellEnd"/>
      <w:r w:rsidRPr="00C2103A">
        <w:rPr>
          <w:color w:val="000000"/>
          <w:sz w:val="22"/>
          <w:szCs w:val="22"/>
        </w:rPr>
        <w:t xml:space="preserve"> муниципального района</w:t>
      </w:r>
    </w:p>
    <w:p w:rsidR="00700D80" w:rsidRPr="00C2103A" w:rsidRDefault="00700D80" w:rsidP="00700D80">
      <w:pPr>
        <w:pStyle w:val="a3"/>
        <w:spacing w:before="0" w:beforeAutospacing="0" w:after="0" w:afterAutospacing="0"/>
        <w:rPr>
          <w:color w:val="433B32"/>
          <w:sz w:val="22"/>
          <w:szCs w:val="22"/>
        </w:rPr>
      </w:pPr>
      <w:r w:rsidRPr="00C2103A">
        <w:rPr>
          <w:color w:val="000000"/>
          <w:sz w:val="22"/>
          <w:szCs w:val="22"/>
        </w:rPr>
        <w:t xml:space="preserve">                                                                                          Саратовской области</w:t>
      </w:r>
    </w:p>
    <w:p w:rsidR="00700D80" w:rsidRPr="00C2103A" w:rsidRDefault="00700D80" w:rsidP="00700D80">
      <w:pPr>
        <w:pStyle w:val="a3"/>
        <w:spacing w:before="0" w:beforeAutospacing="0" w:after="0" w:afterAutospacing="0"/>
        <w:rPr>
          <w:color w:val="433B32"/>
          <w:sz w:val="22"/>
          <w:szCs w:val="22"/>
        </w:rPr>
      </w:pPr>
      <w:r w:rsidRPr="00C2103A">
        <w:rPr>
          <w:color w:val="000000"/>
          <w:sz w:val="22"/>
          <w:szCs w:val="22"/>
        </w:rPr>
        <w:t>                                                                                          от  « 1</w:t>
      </w:r>
      <w:r w:rsidR="00C2103A" w:rsidRPr="00C2103A">
        <w:rPr>
          <w:color w:val="000000"/>
          <w:sz w:val="22"/>
          <w:szCs w:val="22"/>
        </w:rPr>
        <w:t xml:space="preserve"> » февраля 2021</w:t>
      </w:r>
      <w:r w:rsidRPr="00C2103A">
        <w:rPr>
          <w:color w:val="000000"/>
          <w:sz w:val="22"/>
          <w:szCs w:val="22"/>
        </w:rPr>
        <w:t xml:space="preserve"> года   № </w:t>
      </w:r>
    </w:p>
    <w:p w:rsidR="00700D80" w:rsidRDefault="00700D80" w:rsidP="00700D8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00D80" w:rsidRDefault="00700D80" w:rsidP="00700D80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700D80" w:rsidRDefault="00700D80" w:rsidP="00700D80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700D80" w:rsidRDefault="00700D80" w:rsidP="00700D80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color w:val="433B32"/>
        </w:rPr>
      </w:pPr>
      <w:r w:rsidRPr="00C2103A">
        <w:rPr>
          <w:color w:val="000000"/>
        </w:rPr>
        <w:t>ПРАВИЛА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color w:val="433B32"/>
        </w:rPr>
      </w:pPr>
      <w:r w:rsidRPr="00C2103A">
        <w:rPr>
          <w:color w:val="000000"/>
        </w:rPr>
        <w:t>пользования сетью Интернет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color w:val="433B32"/>
        </w:rPr>
      </w:pPr>
      <w:r w:rsidRPr="00C2103A">
        <w:rPr>
          <w:color w:val="000000"/>
        </w:rPr>
        <w:t xml:space="preserve">в библиотеках </w:t>
      </w:r>
      <w:r w:rsidR="00C2103A">
        <w:rPr>
          <w:color w:val="000000"/>
        </w:rPr>
        <w:t xml:space="preserve">РМУК « </w:t>
      </w:r>
      <w:proofErr w:type="spellStart"/>
      <w:r w:rsidR="00C2103A">
        <w:rPr>
          <w:color w:val="000000"/>
        </w:rPr>
        <w:t>Екатериновская</w:t>
      </w:r>
      <w:proofErr w:type="spellEnd"/>
      <w:r w:rsidR="00C2103A">
        <w:rPr>
          <w:color w:val="000000"/>
        </w:rPr>
        <w:t xml:space="preserve"> </w:t>
      </w:r>
      <w:proofErr w:type="spellStart"/>
      <w:r w:rsidR="00C2103A">
        <w:rPr>
          <w:color w:val="000000"/>
        </w:rPr>
        <w:t>межпоселенческая</w:t>
      </w:r>
      <w:proofErr w:type="spellEnd"/>
      <w:r w:rsidR="00C2103A">
        <w:rPr>
          <w:color w:val="000000"/>
        </w:rPr>
        <w:t xml:space="preserve"> центральная библиотека»</w:t>
      </w:r>
    </w:p>
    <w:p w:rsidR="00700D80" w:rsidRDefault="00700D80" w:rsidP="00C2103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00D80" w:rsidRPr="00C2103A" w:rsidRDefault="00700D80" w:rsidP="00700D80">
      <w:pPr>
        <w:pStyle w:val="a3"/>
        <w:spacing w:before="180" w:beforeAutospacing="0" w:after="18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Общие положения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 xml:space="preserve">    Районное муниципальное учреждение культуры</w:t>
      </w:r>
      <w:r w:rsidR="00700D80" w:rsidRPr="00C2103A">
        <w:rPr>
          <w:color w:val="000000"/>
        </w:rPr>
        <w:t xml:space="preserve"> </w:t>
      </w:r>
      <w:r>
        <w:rPr>
          <w:color w:val="000000"/>
        </w:rPr>
        <w:t xml:space="preserve">« </w:t>
      </w:r>
      <w:proofErr w:type="spellStart"/>
      <w:r>
        <w:rPr>
          <w:color w:val="000000"/>
        </w:rPr>
        <w:t>Екатериновская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центральная библиотека» </w:t>
      </w:r>
      <w:proofErr w:type="spellStart"/>
      <w:r>
        <w:rPr>
          <w:color w:val="000000"/>
        </w:rPr>
        <w:t>екатериновского</w:t>
      </w:r>
      <w:proofErr w:type="spellEnd"/>
      <w:r w:rsidR="00700D80" w:rsidRPr="00C2103A">
        <w:rPr>
          <w:color w:val="000000"/>
        </w:rPr>
        <w:t xml:space="preserve"> муниципального района </w:t>
      </w:r>
      <w:r>
        <w:rPr>
          <w:color w:val="000000"/>
        </w:rPr>
        <w:t>Саратовской области (далее – РМУК « ЕМЦБ»</w:t>
      </w:r>
      <w:r w:rsidR="00700D80" w:rsidRPr="00C2103A">
        <w:rPr>
          <w:color w:val="000000"/>
        </w:rPr>
        <w:t>) ставит своей целью предоставление каждому пользователю библиотек свободного доступа к мировым информационным ресурсам, размещённым в сети Интернет, через компьютеры, установленные в помещениях библиотек.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 xml:space="preserve">    </w:t>
      </w:r>
      <w:r w:rsidR="00700D80" w:rsidRPr="00C2103A">
        <w:rPr>
          <w:color w:val="000000"/>
        </w:rPr>
        <w:t xml:space="preserve">Интернет в библиотеке предназначен для удовлетворения информационных запросов пользователей и обеспечения доступа читателей к информационным ресурсам в образовательных, справочных и </w:t>
      </w:r>
      <w:proofErr w:type="spellStart"/>
      <w:r w:rsidR="00700D80" w:rsidRPr="00C2103A">
        <w:rPr>
          <w:color w:val="000000"/>
        </w:rPr>
        <w:t>досуговых</w:t>
      </w:r>
      <w:proofErr w:type="spellEnd"/>
      <w:r w:rsidR="00700D80" w:rsidRPr="00C2103A">
        <w:rPr>
          <w:color w:val="000000"/>
        </w:rPr>
        <w:t xml:space="preserve"> целях.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 xml:space="preserve">     </w:t>
      </w:r>
      <w:r w:rsidR="00700D80" w:rsidRPr="00C2103A">
        <w:rPr>
          <w:color w:val="000000"/>
        </w:rPr>
        <w:t>Библиотека оставляет за собой право осуществления ограничений на использование Интернета, предусмотренные действующим законодательством РФ, в отношении несовершеннолетних пользователей библиотек.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Обязанности библиотеки по предоставлению доступа в Интернет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 w:rsidRPr="00C2103A">
        <w:rPr>
          <w:color w:val="000000"/>
        </w:rPr>
        <w:t> Библиотека обязана: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обеспечивать права граждан на получение доступа к ресурсам, размещенным в сети Интернет;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создавать технические условия для использования сети Интернет;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предоставлять помощь в отборе нужной информации, помогать ориентироваться в ней;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осуществлять популяризацию электронных ресурсов сети Интернет;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заботиться о культуре обслуживания пользователей сети Интернет.</w:t>
      </w: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Ответственность библиотеки: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 xml:space="preserve">библиотека вправе осуществлять </w:t>
      </w:r>
      <w:proofErr w:type="gramStart"/>
      <w:r w:rsidR="00700D80" w:rsidRPr="00C2103A">
        <w:rPr>
          <w:color w:val="000000"/>
        </w:rPr>
        <w:t>контроль за</w:t>
      </w:r>
      <w:proofErr w:type="gramEnd"/>
      <w:r w:rsidR="00700D80" w:rsidRPr="00C2103A">
        <w:rPr>
          <w:color w:val="000000"/>
        </w:rPr>
        <w:t xml:space="preserve"> работой в Интернет несовершеннолетних пользователей и предоставлять ограниченный доступ к ресурсам Интернет в целях защиты детей от информации, негативно влияющей на их физическое, интеллектуальное, психическое, духовное и нравственное развитие;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библиотека не контролирует и не несет ответственности за качество, в частности, содержание и форму ресурсов, которые читатель получил в Интернет, используя рабочие станции библиотек;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библиотека не контролирует и не несет ответственности за невыполнение читателем требований авторского права, соглашений о лицензирование и других законных требованиях относительно ресурсов и услуг Интернета, к которым читатель получил доступ, используя рабочую станцию библиотеки;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библиотека не несет ответственности за последствия получения и использования читателем информации или услуг Интернета, полученных при использовании рабочей станции библиотеки;</w:t>
      </w:r>
    </w:p>
    <w:p w:rsidR="00700D80" w:rsidRDefault="00C2103A" w:rsidP="00C2103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700D80" w:rsidRPr="00C2103A">
        <w:rPr>
          <w:color w:val="000000"/>
        </w:rPr>
        <w:t xml:space="preserve">доведение до сведения читателей и </w:t>
      </w:r>
      <w:proofErr w:type="gramStart"/>
      <w:r w:rsidR="00700D80" w:rsidRPr="00C2103A">
        <w:rPr>
          <w:color w:val="000000"/>
        </w:rPr>
        <w:t>контроль за</w:t>
      </w:r>
      <w:proofErr w:type="gramEnd"/>
      <w:r w:rsidR="00700D80" w:rsidRPr="00C2103A">
        <w:rPr>
          <w:color w:val="000000"/>
        </w:rPr>
        <w:t xml:space="preserve"> соблюдением правил пользования сетью Интернет в библиотеке осуществляет библиотекарь.</w:t>
      </w:r>
    </w:p>
    <w:p w:rsidR="00C2103A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Порядок доступа читателей в Интернет</w:t>
      </w:r>
    </w:p>
    <w:p w:rsidR="00700D80" w:rsidRPr="00C2103A" w:rsidRDefault="00700D80" w:rsidP="00700D80">
      <w:pPr>
        <w:pStyle w:val="a3"/>
        <w:spacing w:before="180" w:beforeAutospacing="0" w:after="180" w:afterAutospacing="0"/>
        <w:jc w:val="both"/>
        <w:rPr>
          <w:color w:val="433B32"/>
        </w:rPr>
      </w:pPr>
      <w:r w:rsidRPr="00C2103A">
        <w:rPr>
          <w:color w:val="000000"/>
        </w:rPr>
        <w:t>Доступ читателя в Интернет предоставляется при условии знакомства читателя с «Правилами пользования сетью Интернет в библиотеке» и наличия действительного формуляра читателя, паспорта, или документа, который его заменяет.</w:t>
      </w:r>
    </w:p>
    <w:p w:rsidR="00700D80" w:rsidRPr="00C2103A" w:rsidRDefault="00700D80" w:rsidP="00700D80">
      <w:pPr>
        <w:pStyle w:val="a3"/>
        <w:spacing w:before="180" w:beforeAutospacing="0" w:after="180" w:afterAutospacing="0"/>
        <w:jc w:val="both"/>
        <w:rPr>
          <w:color w:val="433B32"/>
        </w:rPr>
      </w:pPr>
      <w:r w:rsidRPr="00C2103A">
        <w:rPr>
          <w:color w:val="000000"/>
        </w:rPr>
        <w:t>Перед началом работы необходимо зарегистрироваться и получить разрешение на работу у библиотекаря. Максимальная продолжительность времени текущего сеанса доступа читателя в Интернет определяется библиотекарем.</w:t>
      </w:r>
    </w:p>
    <w:p w:rsidR="00700D80" w:rsidRPr="00C2103A" w:rsidRDefault="00700D80" w:rsidP="00C2103A">
      <w:pPr>
        <w:pStyle w:val="a3"/>
        <w:spacing w:before="180" w:beforeAutospacing="0" w:after="18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Пользователь имеет право: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сохранять полученную информацию в рабочей папке «Общие документы» под своей фамилией;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делать копии необходимых материалов на съемный носитель, предварительно протестированный на наличие вирусных угроз;</w:t>
      </w:r>
    </w:p>
    <w:p w:rsidR="00700D80" w:rsidRDefault="00C2103A" w:rsidP="00C2103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распечатать документ, согласно «Перечню платных услуг, предоставляемых МЦБ»</w:t>
      </w:r>
    </w:p>
    <w:p w:rsidR="00C2103A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</w:p>
    <w:p w:rsidR="00700D80" w:rsidRPr="00C2103A" w:rsidRDefault="00700D80" w:rsidP="00C2103A">
      <w:pPr>
        <w:pStyle w:val="a3"/>
        <w:spacing w:before="0" w:beforeAutospacing="0" w:after="0" w:afterAutospacing="0"/>
        <w:jc w:val="center"/>
        <w:rPr>
          <w:b/>
          <w:color w:val="433B32"/>
        </w:rPr>
      </w:pPr>
      <w:r w:rsidRPr="00C2103A">
        <w:rPr>
          <w:b/>
          <w:color w:val="000000"/>
        </w:rPr>
        <w:t>При работе с Интернет-ресурсами пользователю запрещается: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модифицировать компьютерное оснащение и программное обеспечение.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использовать Интернет для коммерческих сделок (продажи, купли, рекламирования товаров, услуг);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использовать рабочую станцию с целью несанкционированного доступа (хакерских атак) на узлы Интернет и интерсети библиотеки;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 xml:space="preserve">играть в </w:t>
      </w:r>
      <w:proofErr w:type="spellStart"/>
      <w:r w:rsidR="00700D80" w:rsidRPr="00C2103A">
        <w:rPr>
          <w:color w:val="000000"/>
        </w:rPr>
        <w:t>on-line</w:t>
      </w:r>
      <w:proofErr w:type="spellEnd"/>
      <w:r w:rsidR="00700D80" w:rsidRPr="00C2103A">
        <w:rPr>
          <w:color w:val="000000"/>
        </w:rPr>
        <w:t xml:space="preserve"> игры; использовать доступ </w:t>
      </w:r>
      <w:proofErr w:type="gramStart"/>
      <w:r w:rsidR="00700D80" w:rsidRPr="00C2103A">
        <w:rPr>
          <w:color w:val="000000"/>
        </w:rPr>
        <w:t>к</w:t>
      </w:r>
      <w:proofErr w:type="gramEnd"/>
      <w:r w:rsidR="00700D80" w:rsidRPr="00C2103A">
        <w:rPr>
          <w:color w:val="000000"/>
        </w:rPr>
        <w:t xml:space="preserve"> </w:t>
      </w:r>
      <w:proofErr w:type="gramStart"/>
      <w:r w:rsidR="00700D80" w:rsidRPr="00C2103A">
        <w:rPr>
          <w:color w:val="000000"/>
        </w:rPr>
        <w:t>Интернет</w:t>
      </w:r>
      <w:proofErr w:type="gramEnd"/>
      <w:r w:rsidR="00700D80" w:rsidRPr="00C2103A">
        <w:rPr>
          <w:color w:val="000000"/>
        </w:rPr>
        <w:t xml:space="preserve"> для личных </w:t>
      </w:r>
      <w:proofErr w:type="spellStart"/>
      <w:r w:rsidR="00700D80" w:rsidRPr="00C2103A">
        <w:rPr>
          <w:color w:val="000000"/>
        </w:rPr>
        <w:t>on-line</w:t>
      </w:r>
      <w:proofErr w:type="spellEnd"/>
      <w:r w:rsidR="00700D80" w:rsidRPr="00C2103A">
        <w:rPr>
          <w:color w:val="000000"/>
        </w:rPr>
        <w:t xml:space="preserve"> переговоров (ICQ, чаты, социальные сети).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использовать и распространять запрещенные законодательством РФ материалы;</w:t>
      </w:r>
    </w:p>
    <w:p w:rsidR="00700D80" w:rsidRPr="00C2103A" w:rsidRDefault="00C2103A" w:rsidP="00C2103A">
      <w:pPr>
        <w:pStyle w:val="a3"/>
        <w:spacing w:before="0" w:beforeAutospacing="0" w:after="0" w:afterAutospacing="0"/>
        <w:jc w:val="both"/>
        <w:rPr>
          <w:color w:val="433B32"/>
        </w:rPr>
      </w:pPr>
      <w:r>
        <w:rPr>
          <w:color w:val="000000"/>
        </w:rPr>
        <w:t>-</w:t>
      </w:r>
      <w:r w:rsidR="00700D80" w:rsidRPr="00C2103A">
        <w:rPr>
          <w:color w:val="000000"/>
        </w:rPr>
        <w:t>просматривать сайты, которые содержат изображения порнографического содержания, или пропагандируют насилие над личностью, экстремизм и терроризм.</w:t>
      </w:r>
    </w:p>
    <w:p w:rsidR="004351FF" w:rsidRDefault="004351FF" w:rsidP="00C2103A">
      <w:pPr>
        <w:spacing w:after="0"/>
      </w:pPr>
    </w:p>
    <w:sectPr w:rsidR="004351FF" w:rsidSect="004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80"/>
    <w:rsid w:val="00245B86"/>
    <w:rsid w:val="004351FF"/>
    <w:rsid w:val="005D4036"/>
    <w:rsid w:val="006759E8"/>
    <w:rsid w:val="00700D80"/>
    <w:rsid w:val="00B72BCC"/>
    <w:rsid w:val="00C2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2021-01-31T04:50:00Z</dcterms:created>
  <dcterms:modified xsi:type="dcterms:W3CDTF">2021-01-31T05:17:00Z</dcterms:modified>
</cp:coreProperties>
</file>