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388" w:rsidRPr="00A43122" w:rsidRDefault="003E4388" w:rsidP="00A43122">
      <w:pPr>
        <w:pStyle w:val="a3"/>
        <w:shd w:val="clear" w:color="auto" w:fill="FFFFFF"/>
        <w:spacing w:before="0" w:beforeAutospacing="0" w:after="0" w:afterAutospacing="0"/>
        <w:jc w:val="both"/>
        <w:rPr>
          <w:color w:val="1C1C1C"/>
        </w:rPr>
      </w:pPr>
      <w:r w:rsidRPr="00A43122">
        <w:rPr>
          <w:b/>
          <w:bCs/>
          <w:color w:val="1C1C1C"/>
        </w:rPr>
        <w:t>БЕЛЫЙ МИР АРКТИКИ ЧЕРЕЗ ПРИЗМУ ДЕТСКОЙ КНИГИ</w:t>
      </w:r>
    </w:p>
    <w:p w:rsidR="00647D22" w:rsidRPr="00A43122" w:rsidRDefault="00647D22" w:rsidP="00A43122">
      <w:pPr>
        <w:pStyle w:val="a3"/>
        <w:shd w:val="clear" w:color="auto" w:fill="FFFFFF"/>
        <w:spacing w:before="0" w:beforeAutospacing="0" w:after="0" w:afterAutospacing="0"/>
        <w:jc w:val="both"/>
        <w:rPr>
          <w:color w:val="1C1C1C"/>
        </w:rPr>
      </w:pPr>
    </w:p>
    <w:p w:rsidR="003E4388" w:rsidRPr="00A43122" w:rsidRDefault="003E4388" w:rsidP="00A43122">
      <w:pPr>
        <w:pStyle w:val="a3"/>
        <w:shd w:val="clear" w:color="auto" w:fill="FFFFFF"/>
        <w:spacing w:before="0" w:beforeAutospacing="0" w:after="0" w:afterAutospacing="0"/>
        <w:jc w:val="both"/>
      </w:pPr>
      <w:r w:rsidRPr="00A43122">
        <w:rPr>
          <w:color w:val="1C1C1C"/>
        </w:rPr>
        <w:t>Стартовал прием заявок на I</w:t>
      </w:r>
      <w:r w:rsidRPr="00A43122">
        <w:rPr>
          <w:color w:val="1C1C1C"/>
          <w:lang w:val="en-US"/>
        </w:rPr>
        <w:t>V</w:t>
      </w:r>
      <w:r w:rsidRPr="00A43122">
        <w:rPr>
          <w:color w:val="1C1C1C"/>
        </w:rPr>
        <w:t xml:space="preserve"> международный конкурс </w:t>
      </w:r>
      <w:r w:rsidRPr="00A43122">
        <w:rPr>
          <w:b/>
          <w:bCs/>
          <w:color w:val="1C1C1C"/>
        </w:rPr>
        <w:t>«БЕЛЫЙ МИР АРКТИКИ ЧЕРЕЗ ПРИЗМУ ДЕТСКОЙ КНИГИ»</w:t>
      </w:r>
      <w:r w:rsidRPr="00A43122">
        <w:rPr>
          <w:color w:val="1C1C1C"/>
        </w:rPr>
        <w:t xml:space="preserve">, который в этом году </w:t>
      </w:r>
      <w:r w:rsidRPr="00A43122">
        <w:t xml:space="preserve">приурочен к 80-летию Великой Победы и прилету </w:t>
      </w:r>
      <w:proofErr w:type="spellStart"/>
      <w:r w:rsidRPr="00A43122">
        <w:t>стерхов</w:t>
      </w:r>
      <w:proofErr w:type="spellEnd"/>
      <w:r w:rsidRPr="00A43122">
        <w:t xml:space="preserve"> в Якутию после зимовки в Китае.</w:t>
      </w:r>
    </w:p>
    <w:p w:rsidR="00647D22" w:rsidRPr="00A43122" w:rsidRDefault="00647D22" w:rsidP="00A43122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3E4388" w:rsidRPr="00A43122" w:rsidRDefault="003E4388" w:rsidP="00A43122">
      <w:pPr>
        <w:pStyle w:val="a3"/>
        <w:shd w:val="clear" w:color="auto" w:fill="FFFFFF"/>
        <w:spacing w:before="0" w:beforeAutospacing="0" w:after="0" w:afterAutospacing="0"/>
        <w:jc w:val="both"/>
      </w:pPr>
      <w:r w:rsidRPr="00A43122">
        <w:rPr>
          <w:b/>
        </w:rPr>
        <w:t xml:space="preserve">Миссия конкурса </w:t>
      </w:r>
      <w:r w:rsidRPr="00A43122">
        <w:t xml:space="preserve">– </w:t>
      </w:r>
      <w:r w:rsidRPr="00A43122">
        <w:rPr>
          <w:highlight w:val="white"/>
        </w:rPr>
        <w:t>Хранить и бережно относиться к наследию своих предков и к природе, подчеркивая, что наша сила заключается не только в уважении к памяти, но и в действиях, направленных на сохранение жизни на Земле.</w:t>
      </w:r>
    </w:p>
    <w:p w:rsidR="00647D22" w:rsidRPr="00A43122" w:rsidRDefault="00647D22" w:rsidP="00A43122">
      <w:pPr>
        <w:pStyle w:val="a3"/>
        <w:shd w:val="clear" w:color="auto" w:fill="FFFFFF"/>
        <w:spacing w:before="0" w:beforeAutospacing="0" w:after="0" w:afterAutospacing="0"/>
        <w:jc w:val="both"/>
        <w:rPr>
          <w:color w:val="1C1C1C"/>
        </w:rPr>
      </w:pPr>
    </w:p>
    <w:p w:rsidR="003E4388" w:rsidRPr="00A43122" w:rsidRDefault="003E4388" w:rsidP="00A43122">
      <w:pPr>
        <w:pStyle w:val="a3"/>
        <w:shd w:val="clear" w:color="auto" w:fill="FFFFFF"/>
        <w:spacing w:before="0" w:beforeAutospacing="0" w:after="0" w:afterAutospacing="0"/>
        <w:jc w:val="both"/>
      </w:pPr>
      <w:r w:rsidRPr="00A43122">
        <w:rPr>
          <w:color w:val="1C1C1C"/>
        </w:rPr>
        <w:t xml:space="preserve">Организаторами конкурса выступают Централизованная библиотечная система ГО «Город Якутск» и </w:t>
      </w:r>
      <w:r w:rsidRPr="00A43122">
        <w:t>ГБУ РС(Я) «Дирекция биологических ресурсов, особо охраняемых природных</w:t>
      </w:r>
      <w:r w:rsidR="00A43122">
        <w:t xml:space="preserve"> территорий и природных парков» при поддержке </w:t>
      </w:r>
      <w:r w:rsidR="00A43122" w:rsidRPr="00A43122">
        <w:rPr>
          <w:color w:val="1C1C1C"/>
        </w:rPr>
        <w:t>при поддержке Российской государственной детской библиотеки, секции Ассоциации деятелей культуры, искусства и просвещения по приобщению детей к чтению «Растим читателя», Министерства культуры и духовного развития Республики Саха (Якутия), Министерства по развитию Арктики и делам народов Севера Республики Саха (Якутия), Национальной библиотеки Рес</w:t>
      </w:r>
      <w:r w:rsidR="00A43122">
        <w:rPr>
          <w:color w:val="1C1C1C"/>
        </w:rPr>
        <w:t xml:space="preserve">публики Саха (Якутия), </w:t>
      </w:r>
      <w:r w:rsidR="003952BA">
        <w:rPr>
          <w:color w:val="1C1C1C"/>
        </w:rPr>
        <w:t xml:space="preserve">Фонда Расула Гамзатова, </w:t>
      </w:r>
      <w:bookmarkStart w:id="0" w:name="_GoBack"/>
      <w:bookmarkEnd w:id="0"/>
      <w:r w:rsidR="00A43122">
        <w:rPr>
          <w:color w:val="1C1C1C"/>
        </w:rPr>
        <w:t>АНО «Рес</w:t>
      </w:r>
      <w:r w:rsidR="00A43122" w:rsidRPr="00A43122">
        <w:rPr>
          <w:color w:val="1C1C1C"/>
        </w:rPr>
        <w:t>урсный центр поддержки детских инициатив «</w:t>
      </w:r>
      <w:proofErr w:type="spellStart"/>
      <w:r w:rsidR="00A43122" w:rsidRPr="00A43122">
        <w:rPr>
          <w:color w:val="1C1C1C"/>
        </w:rPr>
        <w:t>Ситис</w:t>
      </w:r>
      <w:proofErr w:type="spellEnd"/>
      <w:r w:rsidR="00A43122" w:rsidRPr="00A43122">
        <w:rPr>
          <w:color w:val="1C1C1C"/>
        </w:rPr>
        <w:t>» (Достигай)».</w:t>
      </w:r>
    </w:p>
    <w:p w:rsidR="00647D22" w:rsidRPr="00A43122" w:rsidRDefault="00647D22" w:rsidP="00A43122">
      <w:pPr>
        <w:pStyle w:val="a3"/>
        <w:shd w:val="clear" w:color="auto" w:fill="FFFFFF"/>
        <w:spacing w:before="0" w:beforeAutospacing="0" w:after="0" w:afterAutospacing="0"/>
        <w:jc w:val="both"/>
      </w:pPr>
    </w:p>
    <w:p w:rsidR="003E4388" w:rsidRPr="00A43122" w:rsidRDefault="003E4388" w:rsidP="00A43122">
      <w:pPr>
        <w:pStyle w:val="a3"/>
        <w:shd w:val="clear" w:color="auto" w:fill="FFFFFF"/>
        <w:spacing w:before="0" w:beforeAutospacing="0" w:after="0" w:afterAutospacing="0"/>
        <w:jc w:val="both"/>
      </w:pPr>
      <w:r w:rsidRPr="00A43122">
        <w:t xml:space="preserve">На конкурс предоставляются работы по следующим номинациям: </w:t>
      </w:r>
    </w:p>
    <w:p w:rsidR="003E4388" w:rsidRPr="00A43122" w:rsidRDefault="003E4388" w:rsidP="00A43122">
      <w:pPr>
        <w:pStyle w:val="a3"/>
        <w:shd w:val="clear" w:color="auto" w:fill="FFFFFF"/>
        <w:spacing w:before="0" w:beforeAutospacing="0" w:after="0" w:afterAutospacing="0"/>
        <w:jc w:val="both"/>
      </w:pPr>
      <w:r w:rsidRPr="00A43122">
        <w:t xml:space="preserve">● Перевод стихотворения «Журавли» Расула Гамзатова на языки коренных малочисленных народов. </w:t>
      </w:r>
    </w:p>
    <w:p w:rsidR="003E4388" w:rsidRPr="00A43122" w:rsidRDefault="003E4388" w:rsidP="00A43122">
      <w:pPr>
        <w:pStyle w:val="a3"/>
        <w:shd w:val="clear" w:color="auto" w:fill="FFFFFF"/>
        <w:spacing w:before="0" w:beforeAutospacing="0" w:after="0" w:afterAutospacing="0"/>
        <w:jc w:val="both"/>
      </w:pPr>
      <w:r w:rsidRPr="00A43122">
        <w:t xml:space="preserve">● Постер (афиша). </w:t>
      </w:r>
    </w:p>
    <w:p w:rsidR="003E4388" w:rsidRPr="00A43122" w:rsidRDefault="003E4388" w:rsidP="00A43122">
      <w:pPr>
        <w:pStyle w:val="a3"/>
        <w:shd w:val="clear" w:color="auto" w:fill="FFFFFF"/>
        <w:spacing w:before="0" w:beforeAutospacing="0" w:after="0" w:afterAutospacing="0"/>
        <w:jc w:val="both"/>
      </w:pPr>
      <w:r w:rsidRPr="00A43122">
        <w:t xml:space="preserve">● Иллюстрация. </w:t>
      </w:r>
    </w:p>
    <w:p w:rsidR="003E4388" w:rsidRPr="00A43122" w:rsidRDefault="003E4388" w:rsidP="00A43122">
      <w:pPr>
        <w:pStyle w:val="a3"/>
        <w:shd w:val="clear" w:color="auto" w:fill="FFFFFF"/>
        <w:spacing w:before="0" w:beforeAutospacing="0" w:after="0" w:afterAutospacing="0"/>
        <w:jc w:val="both"/>
      </w:pPr>
      <w:r w:rsidRPr="00A43122">
        <w:t xml:space="preserve">Работы в номинациях «Постер» и «Иллюстрация» могут быть исполнены различными художественными техниками по усмотрению участника. В конкурсных работах автором применяется именно белый журавль, или </w:t>
      </w:r>
      <w:proofErr w:type="spellStart"/>
      <w:r w:rsidRPr="00A43122">
        <w:t>Стерх</w:t>
      </w:r>
      <w:proofErr w:type="spellEnd"/>
      <w:r w:rsidRPr="00A43122">
        <w:t xml:space="preserve"> - </w:t>
      </w:r>
      <w:proofErr w:type="spellStart"/>
      <w:r w:rsidRPr="00A43122">
        <w:t>Leucogeranus</w:t>
      </w:r>
      <w:proofErr w:type="spellEnd"/>
      <w:r w:rsidRPr="00A43122">
        <w:t xml:space="preserve"> </w:t>
      </w:r>
      <w:proofErr w:type="spellStart"/>
      <w:r w:rsidRPr="00A43122">
        <w:t>Leucogeranus</w:t>
      </w:r>
      <w:proofErr w:type="spellEnd"/>
      <w:r w:rsidRPr="00A43122">
        <w:t xml:space="preserve"> (по-якутски - </w:t>
      </w:r>
      <w:proofErr w:type="spellStart"/>
      <w:r w:rsidRPr="00A43122">
        <w:t>Кыталык</w:t>
      </w:r>
      <w:proofErr w:type="spellEnd"/>
      <w:r w:rsidRPr="00A43122">
        <w:t xml:space="preserve">) в естественной среде; с внешним образом </w:t>
      </w:r>
      <w:proofErr w:type="spellStart"/>
      <w:r w:rsidRPr="00A43122">
        <w:t>стерха</w:t>
      </w:r>
      <w:proofErr w:type="spellEnd"/>
      <w:r w:rsidRPr="00A43122">
        <w:t xml:space="preserve"> можно ознакомиться на сайте МБУ ЦБС </w:t>
      </w:r>
      <w:proofErr w:type="spellStart"/>
      <w:r w:rsidRPr="00A43122">
        <w:t>г.Якутска</w:t>
      </w:r>
      <w:proofErr w:type="spellEnd"/>
      <w:r w:rsidRPr="00A43122">
        <w:t xml:space="preserve"> по ссылке </w:t>
      </w:r>
      <w:hyperlink r:id="rId4" w:history="1">
        <w:r w:rsidRPr="00A43122">
          <w:rPr>
            <w:rStyle w:val="a4"/>
          </w:rPr>
          <w:t>https://cbsykt.ru/multimedia/interesting/sterkh-ptitsa-schastya/</w:t>
        </w:r>
      </w:hyperlink>
      <w:r w:rsidRPr="00A43122">
        <w:t xml:space="preserve"> </w:t>
      </w:r>
    </w:p>
    <w:p w:rsidR="00647D22" w:rsidRPr="00A43122" w:rsidRDefault="00647D22" w:rsidP="00A43122">
      <w:pPr>
        <w:pStyle w:val="a3"/>
        <w:shd w:val="clear" w:color="auto" w:fill="FFFFFF"/>
        <w:spacing w:before="0" w:beforeAutospacing="0" w:after="0" w:afterAutospacing="0"/>
        <w:jc w:val="both"/>
        <w:rPr>
          <w:color w:val="1C1C1C"/>
        </w:rPr>
      </w:pPr>
    </w:p>
    <w:p w:rsidR="00647D22" w:rsidRPr="00A43122" w:rsidRDefault="00647D22" w:rsidP="00A43122">
      <w:pPr>
        <w:pStyle w:val="a3"/>
        <w:shd w:val="clear" w:color="auto" w:fill="FFFFFF"/>
        <w:spacing w:before="0" w:beforeAutospacing="0" w:after="0" w:afterAutospacing="0"/>
        <w:jc w:val="both"/>
        <w:rPr>
          <w:color w:val="1C1C1C"/>
        </w:rPr>
      </w:pPr>
      <w:r w:rsidRPr="00A43122">
        <w:rPr>
          <w:color w:val="1C1C1C"/>
        </w:rPr>
        <w:t xml:space="preserve">Конкурсные работы принимаются </w:t>
      </w:r>
      <w:r w:rsidRPr="00A43122">
        <w:rPr>
          <w:color w:val="000000"/>
        </w:rPr>
        <w:t xml:space="preserve">до 15 апреля 2025 года </w:t>
      </w:r>
      <w:r w:rsidRPr="00A43122">
        <w:t>на электронную почту</w:t>
      </w:r>
      <w:r w:rsidRPr="00A43122">
        <w:rPr>
          <w:color w:val="000000"/>
        </w:rPr>
        <w:t xml:space="preserve">: </w:t>
      </w:r>
      <w:hyperlink r:id="rId5">
        <w:r w:rsidRPr="00A43122">
          <w:rPr>
            <w:color w:val="1155CC"/>
            <w:u w:val="single"/>
          </w:rPr>
          <w:t>arcticbook@mail.ru</w:t>
        </w:r>
      </w:hyperlink>
    </w:p>
    <w:p w:rsidR="003E4388" w:rsidRPr="00A43122" w:rsidRDefault="003E4388" w:rsidP="00A43122">
      <w:pPr>
        <w:pStyle w:val="a3"/>
        <w:shd w:val="clear" w:color="auto" w:fill="FFFFFF"/>
        <w:spacing w:before="0" w:beforeAutospacing="0" w:after="0" w:afterAutospacing="0"/>
        <w:jc w:val="both"/>
        <w:rPr>
          <w:color w:val="1C1C1C"/>
        </w:rPr>
      </w:pPr>
      <w:r w:rsidRPr="00A43122">
        <w:rPr>
          <w:color w:val="1C1C1C"/>
        </w:rPr>
        <w:t>Ознакомиться с </w:t>
      </w:r>
      <w:r w:rsidRPr="00A43122">
        <w:rPr>
          <w:b/>
          <w:bCs/>
          <w:color w:val="1C1C1C"/>
        </w:rPr>
        <w:t>Положением конкурса</w:t>
      </w:r>
      <w:r w:rsidRPr="00A43122">
        <w:rPr>
          <w:color w:val="1C1C1C"/>
        </w:rPr>
        <w:t xml:space="preserve"> можно </w:t>
      </w:r>
      <w:r w:rsidR="00A43122">
        <w:rPr>
          <w:color w:val="1C1C1C"/>
        </w:rPr>
        <w:t xml:space="preserve">по ссылке </w:t>
      </w:r>
      <w:hyperlink r:id="rId6" w:history="1">
        <w:r w:rsidR="00A43122" w:rsidRPr="009058AE">
          <w:rPr>
            <w:rStyle w:val="a4"/>
          </w:rPr>
          <w:t>https://cbsykt.ru/view/pdf/m/b15/2tn1afkwlyiek18pcefw98ao2scptwh7/Polozhenie-BMA_utv.pdf</w:t>
        </w:r>
      </w:hyperlink>
      <w:r w:rsidR="00A43122">
        <w:rPr>
          <w:color w:val="1C1C1C"/>
        </w:rPr>
        <w:t xml:space="preserve"> </w:t>
      </w:r>
      <w:r w:rsidRPr="00A43122">
        <w:rPr>
          <w:color w:val="1C1C1C"/>
        </w:rPr>
        <w:t>.</w:t>
      </w:r>
    </w:p>
    <w:p w:rsidR="00647D22" w:rsidRPr="00A43122" w:rsidRDefault="003E4388" w:rsidP="00A43122">
      <w:pPr>
        <w:pStyle w:val="a3"/>
        <w:shd w:val="clear" w:color="auto" w:fill="FFFFFF"/>
        <w:spacing w:before="0" w:beforeAutospacing="0" w:after="0" w:afterAutospacing="0"/>
        <w:jc w:val="both"/>
        <w:rPr>
          <w:color w:val="1C1C1C"/>
        </w:rPr>
      </w:pPr>
      <w:r w:rsidRPr="00A43122">
        <w:rPr>
          <w:color w:val="1C1C1C"/>
        </w:rPr>
        <w:t>Контакты:</w:t>
      </w:r>
    </w:p>
    <w:p w:rsidR="003E4388" w:rsidRPr="00A43122" w:rsidRDefault="00647D22" w:rsidP="00A43122">
      <w:pPr>
        <w:pStyle w:val="a3"/>
        <w:shd w:val="clear" w:color="auto" w:fill="FFFFFF"/>
        <w:spacing w:before="0" w:beforeAutospacing="0" w:after="0" w:afterAutospacing="0"/>
        <w:jc w:val="both"/>
        <w:rPr>
          <w:color w:val="1C1C1C"/>
        </w:rPr>
      </w:pPr>
      <w:r w:rsidRPr="00A43122">
        <w:rPr>
          <w:color w:val="1C1C1C"/>
        </w:rPr>
        <w:t>8</w:t>
      </w:r>
      <w:r w:rsidR="003E4388" w:rsidRPr="00A43122">
        <w:rPr>
          <w:color w:val="1C1C1C"/>
        </w:rPr>
        <w:t>-914-828-63-88</w:t>
      </w:r>
      <w:r w:rsidR="003E4388" w:rsidRPr="00A43122">
        <w:rPr>
          <w:color w:val="1C1C1C"/>
        </w:rPr>
        <w:br/>
        <w:t xml:space="preserve">Отв. Охлопкова </w:t>
      </w:r>
      <w:proofErr w:type="spellStart"/>
      <w:r w:rsidR="003E4388" w:rsidRPr="00A43122">
        <w:rPr>
          <w:color w:val="1C1C1C"/>
        </w:rPr>
        <w:t>Кюннэй</w:t>
      </w:r>
      <w:proofErr w:type="spellEnd"/>
      <w:r w:rsidR="003E4388" w:rsidRPr="00A43122">
        <w:rPr>
          <w:color w:val="1C1C1C"/>
        </w:rPr>
        <w:t xml:space="preserve"> Владимировна</w:t>
      </w:r>
    </w:p>
    <w:p w:rsidR="003B00BD" w:rsidRDefault="003B00BD"/>
    <w:sectPr w:rsidR="003B0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88"/>
    <w:rsid w:val="003952BA"/>
    <w:rsid w:val="003B00BD"/>
    <w:rsid w:val="003E4388"/>
    <w:rsid w:val="00647D22"/>
    <w:rsid w:val="00A4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CAF9"/>
  <w15:chartTrackingRefBased/>
  <w15:docId w15:val="{92A3FB2F-DF24-4BCD-8164-DE29FBAF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E4388"/>
    <w:rPr>
      <w:color w:val="0000FF"/>
      <w:u w:val="single"/>
    </w:rPr>
  </w:style>
  <w:style w:type="table" w:customStyle="1" w:styleId="TableNormal">
    <w:name w:val="Table Normal"/>
    <w:rsid w:val="00647D22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0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bsykt.ru/view/pdf/m/b15/2tn1afkwlyiek18pcefw98ao2scptwh7/Polozhenie-BMA_utv.pdf" TargetMode="External"/><Relationship Id="rId5" Type="http://schemas.openxmlformats.org/officeDocument/2006/relationships/hyperlink" Target="mailto:arcticbook@mail.ru" TargetMode="External"/><Relationship Id="rId4" Type="http://schemas.openxmlformats.org/officeDocument/2006/relationships/hyperlink" Target="https://cbsykt.ru/multimedia/interesting/sterkh-ptitsa-schast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2025-03-12T00:52:00Z</dcterms:created>
  <dcterms:modified xsi:type="dcterms:W3CDTF">2025-03-18T07:14:00Z</dcterms:modified>
</cp:coreProperties>
</file>