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</w:rPr>
        <w:t>ПАМЯТКА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</w:rPr>
        <w:t>гражданам об их действиях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</w:rPr>
        <w:t>при установлении уровней террористической опасности 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Федерации, </w:t>
      </w:r>
      <w:proofErr w:type="gramStart"/>
      <w:r>
        <w:rPr>
          <w:rFonts w:ascii="Verdana" w:hAnsi="Verdana"/>
          <w:color w:val="000000"/>
          <w:sz w:val="18"/>
          <w:szCs w:val="18"/>
        </w:rPr>
        <w:t>которое</w:t>
      </w:r>
      <w:proofErr w:type="gramEnd"/>
      <w:r>
        <w:rPr>
          <w:rFonts w:ascii="Verdana" w:hAnsi="Verdana"/>
          <w:color w:val="000000"/>
          <w:sz w:val="18"/>
          <w:szCs w:val="18"/>
        </w:rPr>
        <w:t xml:space="preserve"> подлежит незамедлительному обнародованию в средства массовой информации.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i/>
          <w:iCs/>
          <w:color w:val="000000"/>
          <w:sz w:val="21"/>
          <w:szCs w:val="21"/>
        </w:rPr>
        <w:t> Повышенный «СИНИЙ» уровень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При установлении «синего» уровня террористической опасности, рекомендуется: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 xml:space="preserve">1. При нахождении на улице, в местах массового пребывания людей, общественном транспорте обращать внимание </w:t>
      </w:r>
      <w:proofErr w:type="gramStart"/>
      <w:r>
        <w:rPr>
          <w:rFonts w:ascii="Verdana" w:hAnsi="Verdana"/>
          <w:color w:val="000000"/>
          <w:sz w:val="18"/>
          <w:szCs w:val="18"/>
        </w:rPr>
        <w:t>на</w:t>
      </w:r>
      <w:proofErr w:type="gramEnd"/>
      <w:r>
        <w:rPr>
          <w:rFonts w:ascii="Verdana" w:hAnsi="Verdana"/>
          <w:color w:val="000000"/>
          <w:sz w:val="18"/>
          <w:szCs w:val="18"/>
        </w:rPr>
        <w:t>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proofErr w:type="gramStart"/>
      <w:r>
        <w:rPr>
          <w:rFonts w:ascii="Verdana" w:hAnsi="Verdana"/>
          <w:color w:val="000000"/>
          <w:sz w:val="18"/>
          <w:szCs w:val="18"/>
        </w:rPr>
        <w:t>- 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Обо всех подозрительных ситуациях незамедлительно сообщать сотрудникам правоохранительных органов.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Оказывать содействие правоохранительным органам.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Относиться с пониманием и терпением к повышенному вниманию правоохранительных органов.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Разъяснить в семье пожилым людям и детям, что любой предмет, найденный на улице или в подъезде, может представлять опасность для их жизни.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7. Быть в курсе происходящих событий (следить за новостями по телевидению, радио, сети «Интернет»).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color w:val="000000"/>
          <w:sz w:val="21"/>
          <w:szCs w:val="21"/>
        </w:rPr>
        <w:t>Высокий «ЖЕЛТЫЙ» уровень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Наряду с действиями, осуществляемыми при установлении «синего» уровня террористической опасности, рекомендуется: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Воздержаться, по возможности, от посещения мест массового пребывания людей.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Обращать внимание на появление незнакомых людей и автомобилей на прилегающих к жилым домам территориях.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Воздержаться от передвижения с крупногабаритными сумками, рюкзаками, чемоданами.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Обсудить в семье план действий в случае возникновения чрезвычайной ситуации: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определить место, где вы сможете встретиться с членами вашей семьи в экстренной ситуации;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i/>
          <w:iCs/>
          <w:color w:val="000000"/>
          <w:sz w:val="21"/>
          <w:szCs w:val="21"/>
        </w:rPr>
        <w:t>Критический «КРАСНЫЙ» уровень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5"/>
          <w:rFonts w:ascii="Verdana" w:hAnsi="Verdana"/>
          <w:color w:val="000000"/>
          <w:sz w:val="21"/>
          <w:szCs w:val="21"/>
        </w:rPr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2. Отказаться от посещения мест массового пребывания людей, отложить поездки по территории, на которой установлен уровень террористической опасности, ограничить время пребывания детей на улице.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3. Подготовиться к возможной эвакуации: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подготовить набор предметов первой необходимости, деньги и документы;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подготовить запас медицинских средств, необходимых для оказания первой медицинской помощи;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- заготовить трехдневный запас воды и предметов питания для членов семьи.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5. Держать постоянно включенными телевизор, радиоприемник или радиоточку.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  <w:r>
        <w:rPr>
          <w:rStyle w:val="a4"/>
          <w:rFonts w:ascii="Verdana" w:hAnsi="Verdana"/>
          <w:i/>
          <w:iCs/>
          <w:color w:val="000000"/>
          <w:sz w:val="21"/>
          <w:szCs w:val="21"/>
        </w:rPr>
        <w:t>Внимание!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jc w:val="center"/>
        <w:rPr>
          <w:rFonts w:ascii="Verdana" w:hAnsi="Verdana"/>
          <w:color w:val="000000"/>
          <w:sz w:val="18"/>
          <w:szCs w:val="18"/>
        </w:rPr>
      </w:pP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Объясните это вашим детям, родным и знакомым. </w:t>
      </w:r>
    </w:p>
    <w:p w:rsidR="00F07FC3" w:rsidRDefault="00F07FC3" w:rsidP="00F07FC3">
      <w:pPr>
        <w:pStyle w:val="a3"/>
        <w:shd w:val="clear" w:color="auto" w:fill="FFFFFF"/>
        <w:spacing w:before="0" w:beforeAutospacing="0" w:after="0" w:afterAutospacing="0" w:line="216" w:lineRule="atLeast"/>
        <w:rPr>
          <w:rFonts w:ascii="Verdana" w:hAnsi="Verdana"/>
          <w:color w:val="000000"/>
          <w:sz w:val="18"/>
          <w:szCs w:val="18"/>
        </w:rPr>
      </w:pPr>
      <w:r>
        <w:rPr>
          <w:rFonts w:ascii="Verdana" w:hAnsi="Verdana"/>
          <w:color w:val="000000"/>
          <w:sz w:val="18"/>
          <w:szCs w:val="1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BA406D" w:rsidRDefault="00BA406D"/>
    <w:sectPr w:rsidR="00BA406D" w:rsidSect="00BA4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7FC3"/>
    <w:rsid w:val="007A7C19"/>
    <w:rsid w:val="00BA406D"/>
    <w:rsid w:val="00E35441"/>
    <w:rsid w:val="00F07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0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F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07FC3"/>
    <w:rPr>
      <w:b/>
      <w:bCs/>
    </w:rPr>
  </w:style>
  <w:style w:type="character" w:styleId="a5">
    <w:name w:val="Emphasis"/>
    <w:basedOn w:val="a0"/>
    <w:uiPriority w:val="20"/>
    <w:qFormat/>
    <w:rsid w:val="00F07FC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9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</Words>
  <Characters>4373</Characters>
  <Application>Microsoft Office Word</Application>
  <DocSecurity>0</DocSecurity>
  <Lines>36</Lines>
  <Paragraphs>10</Paragraphs>
  <ScaleCrop>false</ScaleCrop>
  <Company>Microsoft</Company>
  <LinksUpToDate>false</LinksUpToDate>
  <CharactersWithSpaces>5130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2017-05-18T18:19:00Z</dcterms:created>
  <dcterms:modified xsi:type="dcterms:W3CDTF">2017-05-18T18:19:00Z</dcterms:modified>
</cp:coreProperties>
</file>