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F3A" w:rsidRDefault="004C5F3A">
      <w:pPr>
        <w:pStyle w:val="ConsPlusTitlePage"/>
      </w:pPr>
      <w:r>
        <w:t xml:space="preserve">Документ предоставлен </w:t>
      </w:r>
      <w:hyperlink r:id="rId4" w:history="1">
        <w:r>
          <w:rPr>
            <w:color w:val="0000FF"/>
          </w:rPr>
          <w:t>КонсультантПлюс</w:t>
        </w:r>
      </w:hyperlink>
      <w:r>
        <w:br/>
      </w:r>
    </w:p>
    <w:p w:rsidR="004C5F3A" w:rsidRDefault="004C5F3A">
      <w:pPr>
        <w:pStyle w:val="ConsPlusNormal"/>
        <w:ind w:firstLine="540"/>
        <w:jc w:val="both"/>
        <w:outlineLvl w:val="0"/>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4A0" w:firstRow="1" w:lastRow="0" w:firstColumn="1" w:lastColumn="0" w:noHBand="0" w:noVBand="1"/>
      </w:tblPr>
      <w:tblGrid>
        <w:gridCol w:w="9744"/>
      </w:tblGrid>
      <w:tr w:rsidR="004C5F3A">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4C5F3A" w:rsidRDefault="004C5F3A">
            <w:pPr>
              <w:pStyle w:val="ConsPlusNormal"/>
              <w:jc w:val="both"/>
            </w:pPr>
            <w:bookmarkStart w:id="0" w:name="P1"/>
            <w:bookmarkEnd w:id="0"/>
            <w:r>
              <w:rPr>
                <w:u w:val="single"/>
              </w:rPr>
              <w:t>Аннотация к документу</w:t>
            </w:r>
          </w:p>
          <w:p w:rsidR="004C5F3A" w:rsidRDefault="004C5F3A">
            <w:pPr>
              <w:pStyle w:val="ConsPlusNormal"/>
              <w:spacing w:before="220"/>
              <w:ind w:firstLine="540"/>
              <w:jc w:val="both"/>
            </w:pPr>
            <w:r>
              <w:t>Проект разработан в целях исключения устаревших, дублирующих и избыточных требований пожарной безопасности.</w:t>
            </w:r>
          </w:p>
          <w:p w:rsidR="004C5F3A" w:rsidRDefault="004C5F3A">
            <w:pPr>
              <w:pStyle w:val="ConsPlusNormal"/>
              <w:spacing w:before="220"/>
              <w:ind w:firstLine="540"/>
              <w:jc w:val="both"/>
            </w:pPr>
            <w:r>
              <w:t>Даты проведения общественного обсуждения: 15.03.2021 - 09.04.2021. Адрес электронной почты для приема заключений: dnd_reg@mchs.gov.ru.</w:t>
            </w:r>
          </w:p>
          <w:p w:rsidR="004C5F3A" w:rsidRDefault="004C5F3A">
            <w:pPr>
              <w:pStyle w:val="ConsPlusNormal"/>
              <w:spacing w:before="220"/>
              <w:ind w:firstLine="540"/>
              <w:jc w:val="both"/>
            </w:pPr>
            <w:r>
              <w:t>Подробнее о проекте см. на сайте regulation.gov.ru.</w:t>
            </w:r>
          </w:p>
        </w:tc>
      </w:tr>
    </w:tbl>
    <w:p w:rsidR="004C5F3A" w:rsidRDefault="004C5F3A">
      <w:pPr>
        <w:pStyle w:val="ConsPlusNormal"/>
        <w:ind w:firstLine="540"/>
        <w:jc w:val="both"/>
      </w:pPr>
    </w:p>
    <w:p w:rsidR="004C5F3A" w:rsidRDefault="004C5F3A">
      <w:pPr>
        <w:pStyle w:val="ConsPlusNormal"/>
        <w:pBdr>
          <w:top w:val="single" w:sz="6" w:space="0" w:color="auto"/>
        </w:pBdr>
        <w:spacing w:before="100" w:after="100"/>
        <w:jc w:val="both"/>
        <w:rPr>
          <w:sz w:val="2"/>
          <w:szCs w:val="2"/>
        </w:rPr>
      </w:pPr>
    </w:p>
    <w:p w:rsidR="004C5F3A" w:rsidRDefault="004C5F3A">
      <w:pPr>
        <w:pStyle w:val="ConsPlusNormal"/>
        <w:ind w:firstLine="540"/>
        <w:jc w:val="both"/>
      </w:pPr>
    </w:p>
    <w:p w:rsidR="004C5F3A" w:rsidRDefault="004C5F3A">
      <w:pPr>
        <w:pStyle w:val="ConsPlusNormal"/>
        <w:jc w:val="right"/>
        <w:outlineLvl w:val="0"/>
      </w:pPr>
      <w:r>
        <w:t>Проект</w:t>
      </w:r>
    </w:p>
    <w:p w:rsidR="004C5F3A" w:rsidRDefault="004C5F3A">
      <w:pPr>
        <w:pStyle w:val="ConsPlusNormal"/>
        <w:jc w:val="both"/>
      </w:pPr>
    </w:p>
    <w:p w:rsidR="004C5F3A" w:rsidRDefault="004C5F3A">
      <w:pPr>
        <w:pStyle w:val="ConsPlusNormal"/>
        <w:jc w:val="right"/>
      </w:pPr>
      <w:r>
        <w:t>Утверждены</w:t>
      </w:r>
    </w:p>
    <w:p w:rsidR="004C5F3A" w:rsidRDefault="004C5F3A">
      <w:pPr>
        <w:pStyle w:val="ConsPlusNormal"/>
        <w:jc w:val="right"/>
      </w:pPr>
      <w:r>
        <w:t>постановлением Правительства</w:t>
      </w:r>
    </w:p>
    <w:p w:rsidR="004C5F3A" w:rsidRDefault="004C5F3A">
      <w:pPr>
        <w:pStyle w:val="ConsPlusNormal"/>
        <w:jc w:val="right"/>
      </w:pPr>
      <w:r>
        <w:t>Российской Федерации</w:t>
      </w:r>
    </w:p>
    <w:p w:rsidR="004C5F3A" w:rsidRDefault="004C5F3A">
      <w:pPr>
        <w:pStyle w:val="ConsPlusNormal"/>
        <w:jc w:val="right"/>
      </w:pPr>
      <w:r>
        <w:t>от ______ г. N ___</w:t>
      </w:r>
    </w:p>
    <w:p w:rsidR="004C5F3A" w:rsidRDefault="004C5F3A">
      <w:pPr>
        <w:pStyle w:val="ConsPlusNormal"/>
        <w:jc w:val="both"/>
      </w:pPr>
    </w:p>
    <w:p w:rsidR="004C5F3A" w:rsidRDefault="004C5F3A">
      <w:pPr>
        <w:pStyle w:val="ConsPlusTitle"/>
        <w:jc w:val="center"/>
      </w:pPr>
      <w:r>
        <w:t>ИЗМЕНЕНИЯ,</w:t>
      </w:r>
    </w:p>
    <w:p w:rsidR="004C5F3A" w:rsidRDefault="004C5F3A">
      <w:pPr>
        <w:pStyle w:val="ConsPlusTitle"/>
        <w:jc w:val="center"/>
      </w:pPr>
      <w:r>
        <w:t>КОТОРЫЕ ВНОСЯТСЯ В ПРАВИЛА ПРОТИВОПОЖАРНОГО РЕЖИМА</w:t>
      </w:r>
    </w:p>
    <w:p w:rsidR="004C5F3A" w:rsidRDefault="004C5F3A">
      <w:pPr>
        <w:pStyle w:val="ConsPlusTitle"/>
        <w:jc w:val="center"/>
      </w:pPr>
      <w:r>
        <w:t>В РОССИЙСКОЙ ФЕДЕРАЦИИ</w:t>
      </w:r>
    </w:p>
    <w:p w:rsidR="004C5F3A" w:rsidRDefault="004C5F3A">
      <w:pPr>
        <w:pStyle w:val="ConsPlusNormal"/>
        <w:jc w:val="both"/>
      </w:pPr>
    </w:p>
    <w:p w:rsidR="004C5F3A" w:rsidRDefault="004C5F3A">
      <w:pPr>
        <w:pStyle w:val="ConsPlusNormal"/>
        <w:ind w:firstLine="540"/>
        <w:jc w:val="both"/>
      </w:pPr>
      <w:r>
        <w:t xml:space="preserve">1. В </w:t>
      </w:r>
      <w:hyperlink r:id="rId5" w:history="1">
        <w:r>
          <w:rPr>
            <w:color w:val="0000FF"/>
          </w:rPr>
          <w:t>пункте 2</w:t>
        </w:r>
      </w:hyperlink>
      <w:r>
        <w:t>:</w:t>
      </w:r>
    </w:p>
    <w:p w:rsidR="004C5F3A" w:rsidRDefault="004C5F3A">
      <w:pPr>
        <w:pStyle w:val="ConsPlusNormal"/>
        <w:spacing w:before="220"/>
        <w:ind w:firstLine="540"/>
        <w:jc w:val="both"/>
      </w:pPr>
      <w:r>
        <w:t xml:space="preserve">а) в </w:t>
      </w:r>
      <w:hyperlink r:id="rId6" w:history="1">
        <w:r>
          <w:rPr>
            <w:color w:val="0000FF"/>
          </w:rPr>
          <w:t>абзаце 1</w:t>
        </w:r>
      </w:hyperlink>
      <w:r>
        <w:t xml:space="preserve"> после слов "в здании, помещении" дополнить словами ", на территории";</w:t>
      </w:r>
    </w:p>
    <w:p w:rsidR="004C5F3A" w:rsidRDefault="004C5F3A">
      <w:pPr>
        <w:pStyle w:val="ConsPlusNormal"/>
        <w:spacing w:before="220"/>
        <w:ind w:firstLine="540"/>
        <w:jc w:val="both"/>
      </w:pPr>
      <w:r>
        <w:t xml:space="preserve">б) </w:t>
      </w:r>
      <w:hyperlink r:id="rId7" w:history="1">
        <w:r>
          <w:rPr>
            <w:color w:val="0000FF"/>
          </w:rPr>
          <w:t>дополнить</w:t>
        </w:r>
      </w:hyperlink>
      <w:r>
        <w:t xml:space="preserve"> абзацем следующего содержания:</w:t>
      </w:r>
    </w:p>
    <w:p w:rsidR="004C5F3A" w:rsidRDefault="004C5F3A">
      <w:pPr>
        <w:pStyle w:val="ConsPlusNormal"/>
        <w:spacing w:before="220"/>
        <w:ind w:firstLine="540"/>
        <w:jc w:val="both"/>
      </w:pPr>
      <w:r>
        <w:t>"В складских, производственных, административных и общественных помещениях, местах открытого хранения веществ и материалов, а также в местах размещения технологических установок руководитель организации обеспечивает наличие табличек с номером телефона вызова пожарной охраны.".</w:t>
      </w:r>
    </w:p>
    <w:p w:rsidR="004C5F3A" w:rsidRDefault="004C5F3A">
      <w:pPr>
        <w:pStyle w:val="ConsPlusNormal"/>
        <w:spacing w:before="220"/>
        <w:ind w:firstLine="540"/>
        <w:jc w:val="both"/>
      </w:pPr>
      <w:r>
        <w:t xml:space="preserve">2. Дополнить </w:t>
      </w:r>
      <w:hyperlink r:id="rId8" w:history="1">
        <w:r>
          <w:rPr>
            <w:color w:val="0000FF"/>
          </w:rPr>
          <w:t>Правила</w:t>
        </w:r>
      </w:hyperlink>
      <w:r>
        <w:t xml:space="preserve"> пунктом 2.1 следующего содержания:</w:t>
      </w:r>
    </w:p>
    <w:p w:rsidR="004C5F3A" w:rsidRDefault="004C5F3A">
      <w:pPr>
        <w:pStyle w:val="ConsPlusNormal"/>
        <w:spacing w:before="220"/>
        <w:ind w:firstLine="540"/>
        <w:jc w:val="both"/>
      </w:pPr>
      <w:r>
        <w:t xml:space="preserve">"Руководитель организации обеспечивает эксплуатацию зданий, сооружений в соответствии с требованиями Федерального </w:t>
      </w:r>
      <w:hyperlink r:id="rId9" w:history="1">
        <w:r>
          <w:rPr>
            <w:color w:val="0000FF"/>
          </w:rPr>
          <w:t>закона</w:t>
        </w:r>
      </w:hyperlink>
      <w:r>
        <w:t xml:space="preserve"> "Технический регламент о требованиях пожарной безопасности", нормативных правовых актов Российской Федерации по пожарной безопасности и (или) проектной документации.".</w:t>
      </w:r>
    </w:p>
    <w:p w:rsidR="004C5F3A" w:rsidRDefault="004C5F3A">
      <w:pPr>
        <w:pStyle w:val="ConsPlusNormal"/>
        <w:spacing w:before="220"/>
        <w:ind w:firstLine="540"/>
        <w:jc w:val="both"/>
      </w:pPr>
      <w:r>
        <w:t xml:space="preserve">3. В </w:t>
      </w:r>
      <w:hyperlink r:id="rId10" w:history="1">
        <w:r>
          <w:rPr>
            <w:color w:val="0000FF"/>
          </w:rPr>
          <w:t>абзаце 4 пункта 2</w:t>
        </w:r>
      </w:hyperlink>
      <w:r>
        <w:t xml:space="preserve"> слова "В отношении каждого здания, сооружения" изложить в редакции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w:t>
      </w:r>
    </w:p>
    <w:p w:rsidR="004C5F3A" w:rsidRDefault="004C5F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C5F3A">
        <w:trPr>
          <w:jc w:val="center"/>
        </w:trPr>
        <w:tc>
          <w:tcPr>
            <w:tcW w:w="9294" w:type="dxa"/>
            <w:tcBorders>
              <w:top w:val="nil"/>
              <w:left w:val="single" w:sz="24" w:space="0" w:color="CED3F1"/>
              <w:bottom w:val="nil"/>
              <w:right w:val="single" w:sz="24" w:space="0" w:color="F4F3F8"/>
            </w:tcBorders>
            <w:shd w:val="clear" w:color="auto" w:fill="F4F3F8"/>
          </w:tcPr>
          <w:p w:rsidR="004C5F3A" w:rsidRDefault="004C5F3A">
            <w:pPr>
              <w:pStyle w:val="ConsPlusNormal"/>
              <w:jc w:val="both"/>
            </w:pPr>
            <w:r>
              <w:rPr>
                <w:color w:val="392C69"/>
              </w:rPr>
              <w:t>КонсультантПлюс: примечание.</w:t>
            </w:r>
          </w:p>
          <w:p w:rsidR="004C5F3A" w:rsidRDefault="004C5F3A">
            <w:pPr>
              <w:pStyle w:val="ConsPlusNormal"/>
              <w:jc w:val="both"/>
            </w:pPr>
            <w:r>
              <w:rPr>
                <w:color w:val="392C69"/>
              </w:rPr>
              <w:t>Нумерация пунктов дана в соответствии с источником.</w:t>
            </w:r>
          </w:p>
        </w:tc>
      </w:tr>
    </w:tbl>
    <w:p w:rsidR="004C5F3A" w:rsidRDefault="004C5F3A">
      <w:pPr>
        <w:pStyle w:val="ConsPlusNormal"/>
        <w:spacing w:before="280"/>
        <w:ind w:firstLine="540"/>
        <w:jc w:val="both"/>
      </w:pPr>
      <w:r>
        <w:t xml:space="preserve">3. В </w:t>
      </w:r>
      <w:hyperlink r:id="rId11" w:history="1">
        <w:r>
          <w:rPr>
            <w:color w:val="0000FF"/>
          </w:rPr>
          <w:t>пункте 10</w:t>
        </w:r>
      </w:hyperlink>
      <w:r>
        <w:t xml:space="preserve"> слова ", с указанием линий связи пожарной сигнализации" исключить.</w:t>
      </w:r>
    </w:p>
    <w:p w:rsidR="004C5F3A" w:rsidRDefault="004C5F3A">
      <w:pPr>
        <w:pStyle w:val="ConsPlusNormal"/>
        <w:spacing w:before="220"/>
        <w:ind w:firstLine="540"/>
        <w:jc w:val="both"/>
      </w:pPr>
      <w:r>
        <w:lastRenderedPageBreak/>
        <w:t xml:space="preserve">4. </w:t>
      </w:r>
      <w:hyperlink r:id="rId12" w:history="1">
        <w:r>
          <w:rPr>
            <w:color w:val="0000FF"/>
          </w:rPr>
          <w:t>Абзац 2 пункта 11</w:t>
        </w:r>
      </w:hyperlink>
      <w:r>
        <w:t xml:space="preserve"> изложить в следующей редакции:</w:t>
      </w:r>
    </w:p>
    <w:p w:rsidR="004C5F3A" w:rsidRDefault="004C5F3A">
      <w:pPr>
        <w:pStyle w:val="ConsPlusNormal"/>
        <w:spacing w:before="220"/>
        <w:ind w:firstLine="540"/>
        <w:jc w:val="both"/>
      </w:pPr>
      <w:r>
        <w:t>"Руководитель организации обеспечивает размещение на объектах защиты знаков пожарной безопасности "Запрещается курить" и "Запрещается пользоваться открытым огнем и курить".".</w:t>
      </w:r>
    </w:p>
    <w:p w:rsidR="004C5F3A" w:rsidRDefault="004C5F3A">
      <w:pPr>
        <w:pStyle w:val="ConsPlusNormal"/>
        <w:spacing w:before="220"/>
        <w:ind w:firstLine="540"/>
        <w:jc w:val="both"/>
      </w:pPr>
      <w:r>
        <w:t xml:space="preserve">5. </w:t>
      </w:r>
      <w:hyperlink r:id="rId13" w:history="1">
        <w:r>
          <w:rPr>
            <w:color w:val="0000FF"/>
          </w:rPr>
          <w:t>Абзац 1 пункта 13</w:t>
        </w:r>
      </w:hyperlink>
      <w:r>
        <w:t xml:space="preserve"> изложить в следующей редакции:</w:t>
      </w:r>
    </w:p>
    <w:p w:rsidR="004C5F3A" w:rsidRDefault="004C5F3A">
      <w:pPr>
        <w:pStyle w:val="ConsPlusNormal"/>
        <w:spacing w:before="220"/>
        <w:ind w:firstLine="540"/>
        <w:jc w:val="both"/>
      </w:pPr>
      <w:r>
        <w:t>"При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инженерного оборудования, отделочных материалов (панелей и т.п.), горючих декораций и драпировки зрительных и выставочных залов, осуществляет проверку состояния их огнезащитного покрытия (пропитки) в случае, если требуемый предел огнестойкости обеспечивается за счет применения соответствующих огнезащитных составов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4C5F3A" w:rsidRDefault="004C5F3A">
      <w:pPr>
        <w:pStyle w:val="ConsPlusNormal"/>
        <w:spacing w:before="220"/>
        <w:ind w:firstLine="540"/>
        <w:jc w:val="both"/>
      </w:pPr>
      <w:r>
        <w:t xml:space="preserve">6. </w:t>
      </w:r>
      <w:hyperlink r:id="rId14" w:history="1">
        <w:r>
          <w:rPr>
            <w:color w:val="0000FF"/>
          </w:rPr>
          <w:t>Пункт 14</w:t>
        </w:r>
      </w:hyperlink>
      <w:r>
        <w:t xml:space="preserve"> изложить в следующей редакции:</w:t>
      </w:r>
    </w:p>
    <w:p w:rsidR="004C5F3A" w:rsidRDefault="004C5F3A">
      <w:pPr>
        <w:pStyle w:val="ConsPlusNormal"/>
        <w:spacing w:before="220"/>
        <w:ind w:firstLine="540"/>
        <w:jc w:val="both"/>
      </w:pPr>
      <w:r>
        <w:t>"Руководитель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4C5F3A" w:rsidRDefault="004C5F3A">
      <w:pPr>
        <w:pStyle w:val="ConsPlusNormal"/>
        <w:spacing w:before="220"/>
        <w:ind w:firstLine="540"/>
        <w:jc w:val="both"/>
      </w:pPr>
      <w:r>
        <w:t>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4C5F3A" w:rsidRDefault="004C5F3A">
      <w:pPr>
        <w:pStyle w:val="ConsPlusNormal"/>
        <w:spacing w:before="220"/>
        <w:ind w:firstLine="540"/>
        <w:jc w:val="both"/>
      </w:pPr>
      <w:r>
        <w:t xml:space="preserve">7. В </w:t>
      </w:r>
      <w:hyperlink r:id="rId15" w:history="1">
        <w:r>
          <w:rPr>
            <w:color w:val="0000FF"/>
          </w:rPr>
          <w:t>пункте 16</w:t>
        </w:r>
      </w:hyperlink>
      <w:r>
        <w:t>:</w:t>
      </w:r>
    </w:p>
    <w:p w:rsidR="004C5F3A" w:rsidRDefault="004C5F3A">
      <w:pPr>
        <w:pStyle w:val="ConsPlusNormal"/>
        <w:spacing w:before="220"/>
        <w:ind w:firstLine="540"/>
        <w:jc w:val="both"/>
      </w:pPr>
      <w:r>
        <w:t xml:space="preserve">а) в </w:t>
      </w:r>
      <w:hyperlink r:id="rId16" w:history="1">
        <w:r>
          <w:rPr>
            <w:color w:val="0000FF"/>
          </w:rPr>
          <w:t>подпункте "б"</w:t>
        </w:r>
      </w:hyperlink>
      <w:r>
        <w:t xml:space="preserve"> после слова "подвальные" дополнить словами ", подземные", после слов "мебели и других предметов" - словами "если это не предусмотрено требованиями Федерального закона "Технический регламент о требованиях пожарной безопасности", нормативных правовых актов Российской Федерации по пожарной безопасности и (или) проектной документацией";</w:t>
      </w:r>
    </w:p>
    <w:p w:rsidR="004C5F3A" w:rsidRDefault="004C5F3A">
      <w:pPr>
        <w:pStyle w:val="ConsPlusNormal"/>
        <w:spacing w:before="220"/>
        <w:ind w:firstLine="540"/>
        <w:jc w:val="both"/>
      </w:pPr>
      <w:r>
        <w:t xml:space="preserve">б) в </w:t>
      </w:r>
      <w:hyperlink r:id="rId17" w:history="1">
        <w:r>
          <w:rPr>
            <w:color w:val="0000FF"/>
          </w:rPr>
          <w:t>подпункте "г"</w:t>
        </w:r>
      </w:hyperlink>
      <w:r>
        <w:t xml:space="preserve"> после слов "на окнах" дополнить словами "подвалов";</w:t>
      </w:r>
    </w:p>
    <w:p w:rsidR="004C5F3A" w:rsidRDefault="004C5F3A">
      <w:pPr>
        <w:pStyle w:val="ConsPlusNormal"/>
        <w:spacing w:before="220"/>
        <w:ind w:firstLine="540"/>
        <w:jc w:val="both"/>
      </w:pPr>
      <w:r>
        <w:t xml:space="preserve">в) в </w:t>
      </w:r>
      <w:hyperlink r:id="rId18" w:history="1">
        <w:r>
          <w:rPr>
            <w:color w:val="0000FF"/>
          </w:rPr>
          <w:t>подпункте "е"</w:t>
        </w:r>
      </w:hyperlink>
      <w:r>
        <w:t xml:space="preserve"> слова "размещение инженерных коммуникаций и оборудования" изложить в следующей редакции "размещение инженерных коммуникаций, оборудования и других предметов";</w:t>
      </w:r>
    </w:p>
    <w:p w:rsidR="004C5F3A" w:rsidRDefault="004C5F3A">
      <w:pPr>
        <w:pStyle w:val="ConsPlusNormal"/>
        <w:spacing w:before="220"/>
        <w:ind w:firstLine="540"/>
        <w:jc w:val="both"/>
      </w:pPr>
      <w:r>
        <w:t xml:space="preserve">г) </w:t>
      </w:r>
      <w:hyperlink r:id="rId19" w:history="1">
        <w:r>
          <w:rPr>
            <w:color w:val="0000FF"/>
          </w:rPr>
          <w:t>подпункт "к" пункта 16</w:t>
        </w:r>
      </w:hyperlink>
      <w:r>
        <w:t xml:space="preserve"> изложить в следующей редакции:</w:t>
      </w:r>
    </w:p>
    <w:p w:rsidR="004C5F3A" w:rsidRDefault="004C5F3A">
      <w:pPr>
        <w:pStyle w:val="ConsPlusNormal"/>
        <w:spacing w:before="220"/>
        <w:ind w:firstLine="540"/>
        <w:jc w:val="both"/>
      </w:pPr>
      <w:r>
        <w:t>"устраивать в лестничных клетках кладовые и другие подсобные помещения, а также хранить под лестничными маршами и площадками вещи, мебель, оборудование и т.п., выполненные из горючих материалов;".</w:t>
      </w:r>
    </w:p>
    <w:p w:rsidR="004C5F3A" w:rsidRDefault="004C5F3A">
      <w:pPr>
        <w:pStyle w:val="ConsPlusNormal"/>
        <w:spacing w:before="220"/>
        <w:ind w:firstLine="540"/>
        <w:jc w:val="both"/>
      </w:pPr>
      <w:r>
        <w:t xml:space="preserve">д) </w:t>
      </w:r>
      <w:hyperlink r:id="rId20" w:history="1">
        <w:r>
          <w:rPr>
            <w:color w:val="0000FF"/>
          </w:rPr>
          <w:t>подпункт "о"</w:t>
        </w:r>
      </w:hyperlink>
      <w:r>
        <w:t xml:space="preserve"> исключить.</w:t>
      </w:r>
    </w:p>
    <w:p w:rsidR="004C5F3A" w:rsidRDefault="004C5F3A">
      <w:pPr>
        <w:pStyle w:val="ConsPlusNormal"/>
        <w:spacing w:before="220"/>
        <w:ind w:firstLine="540"/>
        <w:jc w:val="both"/>
      </w:pPr>
      <w:r>
        <w:t xml:space="preserve">8. Дополнить </w:t>
      </w:r>
      <w:hyperlink r:id="rId21" w:history="1">
        <w:r>
          <w:rPr>
            <w:color w:val="0000FF"/>
          </w:rPr>
          <w:t>Правила</w:t>
        </w:r>
      </w:hyperlink>
      <w:r>
        <w:t xml:space="preserve"> пунктом 16.1 следующего содержания:</w:t>
      </w:r>
    </w:p>
    <w:p w:rsidR="004C5F3A" w:rsidRDefault="004C5F3A">
      <w:pPr>
        <w:pStyle w:val="ConsPlusNormal"/>
        <w:spacing w:before="220"/>
        <w:ind w:firstLine="540"/>
        <w:jc w:val="both"/>
      </w:pPr>
      <w:r>
        <w:t>"Не допускаются изменения конструктивных, объемно-планировочных, инженерно-технических и других решений, относящихся к системе противопожарной защиты объекта защиты, без разработки проектной документации, соответствующей требованиям пожарной безопасности, действующим на момент таких изменений.".</w:t>
      </w:r>
    </w:p>
    <w:p w:rsidR="004C5F3A" w:rsidRDefault="004C5F3A">
      <w:pPr>
        <w:pStyle w:val="ConsPlusNormal"/>
        <w:spacing w:before="220"/>
        <w:ind w:firstLine="540"/>
        <w:jc w:val="both"/>
      </w:pPr>
      <w:r>
        <w:lastRenderedPageBreak/>
        <w:t xml:space="preserve">9. </w:t>
      </w:r>
      <w:hyperlink r:id="rId22" w:history="1">
        <w:r>
          <w:rPr>
            <w:color w:val="0000FF"/>
          </w:rPr>
          <w:t>Пункт 17</w:t>
        </w:r>
      </w:hyperlink>
      <w:r>
        <w:t>:</w:t>
      </w:r>
    </w:p>
    <w:p w:rsidR="004C5F3A" w:rsidRDefault="004C5F3A">
      <w:pPr>
        <w:pStyle w:val="ConsPlusNormal"/>
        <w:spacing w:before="220"/>
        <w:ind w:firstLine="540"/>
        <w:jc w:val="both"/>
      </w:pPr>
      <w:r>
        <w:t xml:space="preserve">а) после </w:t>
      </w:r>
      <w:hyperlink r:id="rId23" w:history="1">
        <w:r>
          <w:rPr>
            <w:color w:val="0000FF"/>
          </w:rPr>
          <w:t>слов</w:t>
        </w:r>
      </w:hyperlink>
      <w:r>
        <w:t xml:space="preserve"> "испытания пожарных лестниц," дополнить словами "металлических наружных открытых лестниц";</w:t>
      </w:r>
    </w:p>
    <w:p w:rsidR="004C5F3A" w:rsidRDefault="004C5F3A">
      <w:pPr>
        <w:pStyle w:val="ConsPlusNormal"/>
        <w:spacing w:before="220"/>
        <w:ind w:firstLine="540"/>
        <w:jc w:val="both"/>
      </w:pPr>
      <w:r>
        <w:t xml:space="preserve">б) </w:t>
      </w:r>
      <w:hyperlink r:id="rId24" w:history="1">
        <w:r>
          <w:rPr>
            <w:color w:val="0000FF"/>
          </w:rPr>
          <w:t>дополнить</w:t>
        </w:r>
      </w:hyperlink>
      <w:r>
        <w:t xml:space="preserve"> абзацами следующего содержания:</w:t>
      </w:r>
    </w:p>
    <w:p w:rsidR="004C5F3A" w:rsidRDefault="004C5F3A">
      <w:pPr>
        <w:pStyle w:val="ConsPlusNormal"/>
        <w:spacing w:before="220"/>
        <w:ind w:firstLine="540"/>
        <w:jc w:val="both"/>
      </w:pPr>
      <w:r>
        <w:t xml:space="preserve">"Руководитель организации обеспечивает ведение и своевременное внесение информации в журнал эксплуатации систем противопожарной защиты. Допускается ведение журнала эксплуатации систем противопожарной защиты частично или в полном объеме в электронном виде, при этом вносимая в него информация должна заверяться квалифицированной электронной подписью в соответствии с требованиями Федерального </w:t>
      </w:r>
      <w:hyperlink r:id="rId25" w:history="1">
        <w:r>
          <w:rPr>
            <w:color w:val="0000FF"/>
          </w:rPr>
          <w:t>закона</w:t>
        </w:r>
      </w:hyperlink>
      <w:r>
        <w:t xml:space="preserve"> "Об электронной подписи".</w:t>
      </w:r>
    </w:p>
    <w:p w:rsidR="004C5F3A" w:rsidRDefault="004C5F3A">
      <w:pPr>
        <w:pStyle w:val="ConsPlusNormal"/>
        <w:spacing w:before="220"/>
        <w:ind w:firstLine="540"/>
        <w:jc w:val="both"/>
      </w:pPr>
      <w:r>
        <w:t>Форма ведения журнала определяется руководителем объекта защиты.".</w:t>
      </w:r>
    </w:p>
    <w:p w:rsidR="004C5F3A" w:rsidRDefault="004C5F3A">
      <w:pPr>
        <w:pStyle w:val="ConsPlusNormal"/>
        <w:spacing w:before="220"/>
        <w:ind w:firstLine="540"/>
        <w:jc w:val="both"/>
      </w:pPr>
      <w:r>
        <w:t xml:space="preserve">10. В </w:t>
      </w:r>
      <w:hyperlink r:id="rId26" w:history="1">
        <w:r>
          <w:rPr>
            <w:color w:val="0000FF"/>
          </w:rPr>
          <w:t>абзаце 2 пункта 18</w:t>
        </w:r>
      </w:hyperlink>
      <w:r>
        <w:t xml:space="preserve"> после слов "двери" дополнить словами "(люки)", после слов "На дверях" дополнить словами "(люках)".</w:t>
      </w:r>
    </w:p>
    <w:p w:rsidR="004C5F3A" w:rsidRDefault="004C5F3A">
      <w:pPr>
        <w:pStyle w:val="ConsPlusNormal"/>
        <w:spacing w:before="220"/>
        <w:ind w:firstLine="540"/>
        <w:jc w:val="both"/>
      </w:pPr>
      <w:r>
        <w:t xml:space="preserve">11. В </w:t>
      </w:r>
      <w:hyperlink r:id="rId27" w:history="1">
        <w:r>
          <w:rPr>
            <w:color w:val="0000FF"/>
          </w:rPr>
          <w:t>абзаце 7 пункта 21</w:t>
        </w:r>
      </w:hyperlink>
      <w:r>
        <w:t xml:space="preserve"> после слов "стен и потолков" дополнить словами ", выполненных из горючих материалов".</w:t>
      </w:r>
    </w:p>
    <w:p w:rsidR="004C5F3A" w:rsidRDefault="004C5F3A">
      <w:pPr>
        <w:pStyle w:val="ConsPlusNormal"/>
        <w:spacing w:before="220"/>
        <w:ind w:firstLine="540"/>
        <w:jc w:val="both"/>
      </w:pPr>
      <w:r>
        <w:t xml:space="preserve">12. В </w:t>
      </w:r>
      <w:hyperlink r:id="rId28" w:history="1">
        <w:r>
          <w:rPr>
            <w:color w:val="0000FF"/>
          </w:rPr>
          <w:t>пункте 23</w:t>
        </w:r>
      </w:hyperlink>
      <w:r>
        <w:t xml:space="preserve"> слова ", а также наличие на путях эвакуации знаков пожарной безопасности" исключить.</w:t>
      </w:r>
    </w:p>
    <w:p w:rsidR="004C5F3A" w:rsidRDefault="004C5F3A">
      <w:pPr>
        <w:pStyle w:val="ConsPlusNormal"/>
        <w:spacing w:before="220"/>
        <w:ind w:firstLine="540"/>
        <w:jc w:val="both"/>
      </w:pPr>
      <w:r>
        <w:t xml:space="preserve">13. </w:t>
      </w:r>
      <w:hyperlink r:id="rId29" w:history="1">
        <w:r>
          <w:rPr>
            <w:color w:val="0000FF"/>
          </w:rPr>
          <w:t>Пункт 24</w:t>
        </w:r>
      </w:hyperlink>
      <w:r>
        <w:t xml:space="preserve"> исключить.</w:t>
      </w:r>
    </w:p>
    <w:p w:rsidR="004C5F3A" w:rsidRDefault="004C5F3A">
      <w:pPr>
        <w:pStyle w:val="ConsPlusNormal"/>
        <w:spacing w:before="220"/>
        <w:ind w:firstLine="540"/>
        <w:jc w:val="both"/>
      </w:pPr>
      <w:r>
        <w:t xml:space="preserve">14. </w:t>
      </w:r>
      <w:hyperlink r:id="rId30" w:history="1">
        <w:r>
          <w:rPr>
            <w:color w:val="0000FF"/>
          </w:rPr>
          <w:t>Абзацы пункта 26</w:t>
        </w:r>
      </w:hyperlink>
      <w:r>
        <w:t xml:space="preserve"> изложить в следующей редакции:</w:t>
      </w:r>
    </w:p>
    <w:p w:rsidR="004C5F3A" w:rsidRDefault="004C5F3A">
      <w:pPr>
        <w:pStyle w:val="ConsPlusNormal"/>
        <w:spacing w:before="220"/>
        <w:ind w:firstLine="540"/>
        <w:jc w:val="both"/>
      </w:pPr>
      <w:r>
        <w:t>"Запоры (замки) на дверях эвакуационных выходов из поэтажных коридоров, холлов, фойе, вестибюлей, лестничных клеток, зальных помещений, а также помещений, предназначенных для пребывания более 15 чел.,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4C5F3A" w:rsidRDefault="004C5F3A">
      <w:pPr>
        <w:pStyle w:val="ConsPlusNormal"/>
        <w:spacing w:before="220"/>
        <w:ind w:firstLine="540"/>
        <w:jc w:val="both"/>
      </w:pPr>
      <w:r>
        <w:t>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4C5F3A" w:rsidRDefault="004C5F3A">
      <w:pPr>
        <w:pStyle w:val="ConsPlusNormal"/>
        <w:spacing w:before="220"/>
        <w:ind w:firstLine="540"/>
        <w:jc w:val="both"/>
      </w:pPr>
      <w:r>
        <w:t xml:space="preserve">15. </w:t>
      </w:r>
      <w:hyperlink r:id="rId31" w:history="1">
        <w:r>
          <w:rPr>
            <w:color w:val="0000FF"/>
          </w:rPr>
          <w:t>Подпункт "б" пункта 27</w:t>
        </w:r>
      </w:hyperlink>
      <w:r>
        <w:t xml:space="preserve"> после слов "препятствующие безопасной эвакуации" дополнить словами "людей, в случае занижения указанными изделиями, оборудованием и предметами нормативной ширины и высоты путей эвакуации".</w:t>
      </w:r>
    </w:p>
    <w:p w:rsidR="004C5F3A" w:rsidRDefault="004C5F3A">
      <w:pPr>
        <w:pStyle w:val="ConsPlusNormal"/>
        <w:spacing w:before="220"/>
        <w:ind w:firstLine="540"/>
        <w:jc w:val="both"/>
      </w:pPr>
      <w:r>
        <w:t xml:space="preserve">16. </w:t>
      </w:r>
      <w:hyperlink r:id="rId32" w:history="1">
        <w:r>
          <w:rPr>
            <w:color w:val="0000FF"/>
          </w:rPr>
          <w:t>Пункт 29</w:t>
        </w:r>
      </w:hyperlink>
      <w:r>
        <w:t xml:space="preserve"> исключить.</w:t>
      </w:r>
    </w:p>
    <w:p w:rsidR="004C5F3A" w:rsidRDefault="004C5F3A">
      <w:pPr>
        <w:pStyle w:val="ConsPlusNormal"/>
        <w:spacing w:before="220"/>
        <w:ind w:firstLine="540"/>
        <w:jc w:val="both"/>
      </w:pPr>
      <w:r>
        <w:t xml:space="preserve">17. В </w:t>
      </w:r>
      <w:hyperlink r:id="rId33" w:history="1">
        <w:r>
          <w:rPr>
            <w:color w:val="0000FF"/>
          </w:rPr>
          <w:t>пункте 32</w:t>
        </w:r>
      </w:hyperlink>
      <w:r>
        <w:t xml:space="preserve"> слова "отключенными" изложить в редакции "не отключенными".</w:t>
      </w:r>
    </w:p>
    <w:p w:rsidR="004C5F3A" w:rsidRDefault="004C5F3A">
      <w:pPr>
        <w:pStyle w:val="ConsPlusNormal"/>
        <w:spacing w:before="220"/>
        <w:ind w:firstLine="540"/>
        <w:jc w:val="both"/>
      </w:pPr>
      <w:r>
        <w:t xml:space="preserve">18. </w:t>
      </w:r>
      <w:hyperlink r:id="rId34" w:history="1">
        <w:r>
          <w:rPr>
            <w:color w:val="0000FF"/>
          </w:rPr>
          <w:t>Пункт 35</w:t>
        </w:r>
      </w:hyperlink>
      <w:r>
        <w:t>:</w:t>
      </w:r>
    </w:p>
    <w:p w:rsidR="004C5F3A" w:rsidRDefault="004C5F3A">
      <w:pPr>
        <w:pStyle w:val="ConsPlusNormal"/>
        <w:spacing w:before="220"/>
        <w:ind w:firstLine="540"/>
        <w:jc w:val="both"/>
      </w:pPr>
      <w:r>
        <w:t xml:space="preserve">а) в </w:t>
      </w:r>
      <w:hyperlink r:id="rId35" w:history="1">
        <w:r>
          <w:rPr>
            <w:color w:val="0000FF"/>
          </w:rPr>
          <w:t>подпункте "д"</w:t>
        </w:r>
      </w:hyperlink>
      <w:r>
        <w:t xml:space="preserve"> слова "электрические" исключить;</w:t>
      </w:r>
    </w:p>
    <w:p w:rsidR="004C5F3A" w:rsidRDefault="004C5F3A">
      <w:pPr>
        <w:pStyle w:val="ConsPlusNormal"/>
        <w:spacing w:before="220"/>
        <w:ind w:firstLine="540"/>
        <w:jc w:val="both"/>
      </w:pPr>
      <w:r>
        <w:t xml:space="preserve">б) </w:t>
      </w:r>
      <w:hyperlink r:id="rId36" w:history="1">
        <w:r>
          <w:rPr>
            <w:color w:val="0000FF"/>
          </w:rPr>
          <w:t>подпункт "ж"</w:t>
        </w:r>
      </w:hyperlink>
      <w:r>
        <w:t xml:space="preserve"> изложить в следующей редакции:</w:t>
      </w:r>
    </w:p>
    <w:p w:rsidR="004C5F3A" w:rsidRDefault="004C5F3A">
      <w:pPr>
        <w:pStyle w:val="ConsPlusNormal"/>
        <w:spacing w:before="220"/>
        <w:ind w:firstLine="540"/>
        <w:jc w:val="both"/>
      </w:pPr>
      <w:r>
        <w:t xml:space="preserve">"использовать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w:t>
      </w:r>
      <w:r>
        <w:lastRenderedPageBreak/>
        <w:t>также при включении электроподогрева автотранспорта;";</w:t>
      </w:r>
    </w:p>
    <w:p w:rsidR="004C5F3A" w:rsidRDefault="004C5F3A">
      <w:pPr>
        <w:pStyle w:val="ConsPlusNormal"/>
        <w:spacing w:before="220"/>
        <w:ind w:firstLine="540"/>
        <w:jc w:val="both"/>
      </w:pPr>
      <w:r>
        <w:t xml:space="preserve">в) </w:t>
      </w:r>
      <w:hyperlink r:id="rId37" w:history="1">
        <w:r>
          <w:rPr>
            <w:color w:val="0000FF"/>
          </w:rPr>
          <w:t>дополнить</w:t>
        </w:r>
      </w:hyperlink>
      <w:r>
        <w:t xml:space="preserve"> подпунктом следующего содержания:</w:t>
      </w:r>
    </w:p>
    <w:p w:rsidR="004C5F3A" w:rsidRDefault="004C5F3A">
      <w:pPr>
        <w:pStyle w:val="ConsPlusNormal"/>
        <w:spacing w:before="220"/>
        <w:ind w:firstLine="540"/>
        <w:jc w:val="both"/>
      </w:pPr>
      <w:r>
        <w:t>"к) эксплуатировать электрические сети и оборудование зданий дошкольных образовательных организаций, специализированных домов престарелых и инвалидов (неквартирные), больниц, спальных корпусов образовательных организаций с наличием интерната и детских организаций, многоквартирных жилых домов, а также зданий общеобразовательных организаций без устройств защиты от дугового пробоя.".</w:t>
      </w:r>
    </w:p>
    <w:p w:rsidR="004C5F3A" w:rsidRDefault="004C5F3A">
      <w:pPr>
        <w:pStyle w:val="ConsPlusNormal"/>
        <w:spacing w:before="220"/>
        <w:ind w:firstLine="540"/>
        <w:jc w:val="both"/>
      </w:pPr>
      <w:r>
        <w:t xml:space="preserve">19. В </w:t>
      </w:r>
      <w:hyperlink r:id="rId38" w:history="1">
        <w:r>
          <w:rPr>
            <w:color w:val="0000FF"/>
          </w:rPr>
          <w:t>подпункте "а" пункта 40</w:t>
        </w:r>
      </w:hyperlink>
      <w:r>
        <w:t xml:space="preserve"> слова ", не прошедшим техническое обслуживание в установленном порядке" исключить.</w:t>
      </w:r>
    </w:p>
    <w:p w:rsidR="004C5F3A" w:rsidRDefault="004C5F3A">
      <w:pPr>
        <w:pStyle w:val="ConsPlusNormal"/>
        <w:spacing w:before="220"/>
        <w:ind w:firstLine="540"/>
        <w:jc w:val="both"/>
      </w:pPr>
      <w:r>
        <w:t xml:space="preserve">20. В </w:t>
      </w:r>
      <w:hyperlink r:id="rId39" w:history="1">
        <w:r>
          <w:rPr>
            <w:color w:val="0000FF"/>
          </w:rPr>
          <w:t>абзаце 1 пункта 43</w:t>
        </w:r>
      </w:hyperlink>
      <w:r>
        <w:t xml:space="preserve"> слова "с внесением информации в журнал эксплуатации систем противопожарной защиты" исключить.</w:t>
      </w:r>
    </w:p>
    <w:p w:rsidR="004C5F3A" w:rsidRDefault="004C5F3A">
      <w:pPr>
        <w:pStyle w:val="ConsPlusNormal"/>
        <w:spacing w:before="220"/>
        <w:ind w:firstLine="540"/>
        <w:jc w:val="both"/>
      </w:pPr>
      <w:r>
        <w:t xml:space="preserve">21. В </w:t>
      </w:r>
      <w:hyperlink r:id="rId40" w:history="1">
        <w:r>
          <w:rPr>
            <w:color w:val="0000FF"/>
          </w:rPr>
          <w:t>пункте 48</w:t>
        </w:r>
      </w:hyperlink>
      <w:r>
        <w:t>:</w:t>
      </w:r>
    </w:p>
    <w:p w:rsidR="004C5F3A" w:rsidRDefault="004C5F3A">
      <w:pPr>
        <w:pStyle w:val="ConsPlusNormal"/>
        <w:spacing w:before="220"/>
        <w:ind w:firstLine="540"/>
        <w:jc w:val="both"/>
      </w:pPr>
      <w:r>
        <w:t xml:space="preserve">а) в </w:t>
      </w:r>
      <w:hyperlink r:id="rId41" w:history="1">
        <w:r>
          <w:rPr>
            <w:color w:val="0000FF"/>
          </w:rPr>
          <w:t>абзаце 2</w:t>
        </w:r>
      </w:hyperlink>
      <w:r>
        <w:t xml:space="preserve"> слова "на территории организации" заменить словами "на территории и в зоне эксплуатационной ответственности организации";</w:t>
      </w:r>
    </w:p>
    <w:p w:rsidR="004C5F3A" w:rsidRDefault="004C5F3A">
      <w:pPr>
        <w:pStyle w:val="ConsPlusNormal"/>
        <w:spacing w:before="220"/>
        <w:ind w:firstLine="540"/>
        <w:jc w:val="both"/>
      </w:pPr>
      <w:r>
        <w:t xml:space="preserve">б) в </w:t>
      </w:r>
      <w:hyperlink r:id="rId42" w:history="1">
        <w:r>
          <w:rPr>
            <w:color w:val="0000FF"/>
          </w:rPr>
          <w:t>абзаце 3</w:t>
        </w:r>
      </w:hyperlink>
      <w:r>
        <w:t xml:space="preserve"> после слов "Направление движения к" дополнить словами "наружным";</w:t>
      </w:r>
    </w:p>
    <w:p w:rsidR="004C5F3A" w:rsidRDefault="004C5F3A">
      <w:pPr>
        <w:pStyle w:val="ConsPlusNormal"/>
        <w:spacing w:before="220"/>
        <w:ind w:firstLine="540"/>
        <w:jc w:val="both"/>
      </w:pPr>
      <w:r>
        <w:t xml:space="preserve">в) </w:t>
      </w:r>
      <w:hyperlink r:id="rId43" w:history="1">
        <w:r>
          <w:rPr>
            <w:color w:val="0000FF"/>
          </w:rPr>
          <w:t>пункт 48</w:t>
        </w:r>
      </w:hyperlink>
      <w:r>
        <w:t xml:space="preserve"> дополнить абзацами следующего содержания:</w:t>
      </w:r>
    </w:p>
    <w:p w:rsidR="004C5F3A" w:rsidRDefault="004C5F3A">
      <w:pPr>
        <w:pStyle w:val="ConsPlusNormal"/>
        <w:spacing w:before="220"/>
        <w:ind w:firstLine="540"/>
        <w:jc w:val="both"/>
      </w:pPr>
      <w: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
    <w:p w:rsidR="004C5F3A" w:rsidRDefault="004C5F3A">
      <w:pPr>
        <w:pStyle w:val="ConsPlusNormal"/>
        <w:spacing w:before="220"/>
        <w:ind w:firstLine="540"/>
        <w:jc w:val="both"/>
      </w:pPr>
      <w:r>
        <w:t xml:space="preserve">22. В </w:t>
      </w:r>
      <w:hyperlink r:id="rId44" w:history="1">
        <w:r>
          <w:rPr>
            <w:color w:val="0000FF"/>
          </w:rPr>
          <w:t>абзаце 2 пункта 50</w:t>
        </w:r>
      </w:hyperlink>
      <w:r>
        <w:t xml:space="preserve"> слова "к пожарному крану" изложить в редакции "к пожарному клапану пожарного крана".</w:t>
      </w:r>
    </w:p>
    <w:p w:rsidR="004C5F3A" w:rsidRDefault="004C5F3A">
      <w:pPr>
        <w:pStyle w:val="ConsPlusNormal"/>
        <w:spacing w:before="220"/>
        <w:ind w:firstLine="540"/>
        <w:jc w:val="both"/>
      </w:pPr>
      <w:r>
        <w:t xml:space="preserve">23. В </w:t>
      </w:r>
      <w:hyperlink r:id="rId45" w:history="1">
        <w:r>
          <w:rPr>
            <w:color w:val="0000FF"/>
          </w:rPr>
          <w:t>пункте 54</w:t>
        </w:r>
      </w:hyperlink>
    </w:p>
    <w:p w:rsidR="004C5F3A" w:rsidRDefault="004C5F3A">
      <w:pPr>
        <w:pStyle w:val="ConsPlusNormal"/>
        <w:spacing w:before="220"/>
        <w:ind w:firstLine="540"/>
        <w:jc w:val="both"/>
      </w:pPr>
      <w:r>
        <w:t xml:space="preserve">а) </w:t>
      </w:r>
      <w:hyperlink r:id="rId46" w:history="1">
        <w:r>
          <w:rPr>
            <w:color w:val="0000FF"/>
          </w:rPr>
          <w:t>абзац 2</w:t>
        </w:r>
      </w:hyperlink>
      <w:r>
        <w:t xml:space="preserve"> изложить в следующей редакции:</w:t>
      </w:r>
    </w:p>
    <w:p w:rsidR="004C5F3A" w:rsidRDefault="004C5F3A">
      <w:pPr>
        <w:pStyle w:val="ConsPlusNormal"/>
        <w:spacing w:before="220"/>
        <w:ind w:firstLine="540"/>
        <w:jc w:val="both"/>
      </w:pPr>
      <w:r>
        <w:t>"При монтаже, ремонте, техническом обслуживании и эксплуатации систем противопожарной защиты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4C5F3A" w:rsidRDefault="004C5F3A">
      <w:pPr>
        <w:pStyle w:val="ConsPlusNormal"/>
        <w:spacing w:before="220"/>
        <w:ind w:firstLine="540"/>
        <w:jc w:val="both"/>
      </w:pPr>
      <w:r>
        <w:t xml:space="preserve">б) </w:t>
      </w:r>
      <w:hyperlink r:id="rId47" w:history="1">
        <w:r>
          <w:rPr>
            <w:color w:val="0000FF"/>
          </w:rPr>
          <w:t>абзац 4</w:t>
        </w:r>
      </w:hyperlink>
      <w:r>
        <w:t xml:space="preserve"> исключить.</w:t>
      </w:r>
    </w:p>
    <w:p w:rsidR="004C5F3A" w:rsidRDefault="004C5F3A">
      <w:pPr>
        <w:pStyle w:val="ConsPlusNormal"/>
        <w:spacing w:before="220"/>
        <w:ind w:firstLine="540"/>
        <w:jc w:val="both"/>
      </w:pPr>
      <w:r>
        <w:t xml:space="preserve">24. В </w:t>
      </w:r>
      <w:hyperlink r:id="rId48" w:history="1">
        <w:r>
          <w:rPr>
            <w:color w:val="0000FF"/>
          </w:rPr>
          <w:t>абзаце 1 пункта 55</w:t>
        </w:r>
      </w:hyperlink>
      <w:r>
        <w:t xml:space="preserve"> слова "средств обеспечения пожарной безопасности и пожаротушения" изложить в редакции "систем противопожарной защиты".</w:t>
      </w:r>
    </w:p>
    <w:p w:rsidR="004C5F3A" w:rsidRDefault="004C5F3A">
      <w:pPr>
        <w:pStyle w:val="ConsPlusNormal"/>
        <w:spacing w:before="220"/>
        <w:ind w:firstLine="540"/>
        <w:jc w:val="both"/>
      </w:pPr>
      <w:r>
        <w:t xml:space="preserve">25. В </w:t>
      </w:r>
      <w:hyperlink r:id="rId49" w:history="1">
        <w:r>
          <w:rPr>
            <w:color w:val="0000FF"/>
          </w:rPr>
          <w:t>пункте 63</w:t>
        </w:r>
      </w:hyperlink>
      <w:r>
        <w:t>:</w:t>
      </w:r>
    </w:p>
    <w:p w:rsidR="004C5F3A" w:rsidRDefault="004C5F3A">
      <w:pPr>
        <w:pStyle w:val="ConsPlusNormal"/>
        <w:spacing w:before="220"/>
        <w:ind w:firstLine="540"/>
        <w:jc w:val="both"/>
      </w:pPr>
      <w:r>
        <w:t xml:space="preserve">а) в </w:t>
      </w:r>
      <w:hyperlink r:id="rId50" w:history="1">
        <w:r>
          <w:rPr>
            <w:color w:val="0000FF"/>
          </w:rPr>
          <w:t>абзаце 3</w:t>
        </w:r>
      </w:hyperlink>
      <w:r>
        <w:t xml:space="preserve"> слова "минерализованной полосой шириной не менее 1,5 метра" заменить словами "минерализованной полосой шириной не менее 1,4 метра";</w:t>
      </w:r>
    </w:p>
    <w:p w:rsidR="004C5F3A" w:rsidRDefault="004C5F3A">
      <w:pPr>
        <w:pStyle w:val="ConsPlusNormal"/>
        <w:spacing w:before="220"/>
        <w:ind w:firstLine="540"/>
        <w:jc w:val="both"/>
      </w:pPr>
      <w:r>
        <w:t xml:space="preserve">б) </w:t>
      </w:r>
      <w:hyperlink r:id="rId51" w:history="1">
        <w:r>
          <w:rPr>
            <w:color w:val="0000FF"/>
          </w:rPr>
          <w:t>абзац 7</w:t>
        </w:r>
      </w:hyperlink>
      <w:r>
        <w:t xml:space="preserve"> исключить;</w:t>
      </w:r>
    </w:p>
    <w:p w:rsidR="004C5F3A" w:rsidRDefault="004C5F3A">
      <w:pPr>
        <w:pStyle w:val="ConsPlusNormal"/>
        <w:spacing w:before="220"/>
        <w:ind w:firstLine="540"/>
        <w:jc w:val="both"/>
      </w:pPr>
      <w:r>
        <w:t xml:space="preserve">в) в </w:t>
      </w:r>
      <w:hyperlink r:id="rId52" w:history="1">
        <w:r>
          <w:rPr>
            <w:color w:val="0000FF"/>
          </w:rPr>
          <w:t>абзаце 9</w:t>
        </w:r>
      </w:hyperlink>
      <w:r>
        <w:t xml:space="preserve"> слова "противопожарной минерализованной полосой шириной не менее 0,5 </w:t>
      </w:r>
      <w:r>
        <w:lastRenderedPageBreak/>
        <w:t>метра" заменить словами "противопожарной минерализованной полосой шириной не менее 1,4 метра".</w:t>
      </w:r>
    </w:p>
    <w:p w:rsidR="004C5F3A" w:rsidRDefault="004C5F3A">
      <w:pPr>
        <w:pStyle w:val="ConsPlusNormal"/>
        <w:spacing w:before="220"/>
        <w:ind w:firstLine="540"/>
        <w:jc w:val="both"/>
      </w:pPr>
      <w:r>
        <w:t xml:space="preserve">26. В </w:t>
      </w:r>
      <w:hyperlink r:id="rId53" w:history="1">
        <w:r>
          <w:rPr>
            <w:color w:val="0000FF"/>
          </w:rPr>
          <w:t>пункте 66</w:t>
        </w:r>
      </w:hyperlink>
      <w:r>
        <w:t xml:space="preserve"> слова "разводить костры," исключить.</w:t>
      </w:r>
    </w:p>
    <w:p w:rsidR="004C5F3A" w:rsidRDefault="004C5F3A">
      <w:pPr>
        <w:pStyle w:val="ConsPlusNormal"/>
        <w:spacing w:before="220"/>
        <w:ind w:firstLine="540"/>
        <w:jc w:val="both"/>
      </w:pPr>
      <w:r>
        <w:t xml:space="preserve">27. В </w:t>
      </w:r>
      <w:hyperlink r:id="rId54" w:history="1">
        <w:r>
          <w:rPr>
            <w:color w:val="0000FF"/>
          </w:rPr>
          <w:t>пункте 70</w:t>
        </w:r>
      </w:hyperlink>
      <w:r>
        <w:t>:</w:t>
      </w:r>
    </w:p>
    <w:p w:rsidR="004C5F3A" w:rsidRDefault="004C5F3A">
      <w:pPr>
        <w:pStyle w:val="ConsPlusNormal"/>
        <w:spacing w:before="220"/>
        <w:ind w:firstLine="540"/>
        <w:jc w:val="both"/>
      </w:pPr>
      <w:r>
        <w:t xml:space="preserve">а) </w:t>
      </w:r>
      <w:hyperlink r:id="rId55" w:history="1">
        <w:r>
          <w:rPr>
            <w:color w:val="0000FF"/>
          </w:rPr>
          <w:t>слова</w:t>
        </w:r>
      </w:hyperlink>
      <w:r>
        <w:t xml:space="preserve"> "противопожарной минерализованной полосой шириной не менее 0,5 метра" заменить словами "противопожарной минерализованной полосой шириной не менее 1,4 метра";</w:t>
      </w:r>
    </w:p>
    <w:p w:rsidR="004C5F3A" w:rsidRDefault="004C5F3A">
      <w:pPr>
        <w:pStyle w:val="ConsPlusNormal"/>
        <w:spacing w:before="220"/>
        <w:ind w:firstLine="540"/>
        <w:jc w:val="both"/>
      </w:pPr>
      <w:r>
        <w:t xml:space="preserve">б) </w:t>
      </w:r>
      <w:hyperlink r:id="rId56" w:history="1">
        <w:r>
          <w:rPr>
            <w:color w:val="0000FF"/>
          </w:rPr>
          <w:t>дополнить</w:t>
        </w:r>
      </w:hyperlink>
      <w:r>
        <w:t xml:space="preserve"> абзацем следующего содержания:</w:t>
      </w:r>
    </w:p>
    <w:p w:rsidR="004C5F3A" w:rsidRDefault="004C5F3A">
      <w:pPr>
        <w:pStyle w:val="ConsPlusNormal"/>
        <w:spacing w:before="220"/>
        <w:ind w:firstLine="540"/>
        <w:jc w:val="both"/>
      </w:pPr>
      <w: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1,4 метра.".</w:t>
      </w:r>
    </w:p>
    <w:p w:rsidR="004C5F3A" w:rsidRDefault="004C5F3A">
      <w:pPr>
        <w:pStyle w:val="ConsPlusNormal"/>
        <w:spacing w:before="220"/>
        <w:ind w:firstLine="540"/>
        <w:jc w:val="both"/>
      </w:pPr>
      <w:r>
        <w:t xml:space="preserve">28. В </w:t>
      </w:r>
      <w:hyperlink r:id="rId57" w:history="1">
        <w:r>
          <w:rPr>
            <w:color w:val="0000FF"/>
          </w:rPr>
          <w:t>абзаце 4 пункта 71</w:t>
        </w:r>
      </w:hyperlink>
      <w:r>
        <w:t xml:space="preserve"> после слов "видео- и" дополнить словами "(или)".</w:t>
      </w:r>
    </w:p>
    <w:p w:rsidR="004C5F3A" w:rsidRDefault="004C5F3A">
      <w:pPr>
        <w:pStyle w:val="ConsPlusNormal"/>
        <w:spacing w:before="220"/>
        <w:ind w:firstLine="540"/>
        <w:jc w:val="both"/>
      </w:pPr>
      <w:r>
        <w:t xml:space="preserve">29. В </w:t>
      </w:r>
      <w:hyperlink r:id="rId58" w:history="1">
        <w:r>
          <w:rPr>
            <w:color w:val="0000FF"/>
          </w:rPr>
          <w:t>абзаце 1 пункта 74</w:t>
        </w:r>
      </w:hyperlink>
      <w:r>
        <w:t xml:space="preserve"> слова "противопожарных минерализованных полос шириной не менее 1,5 метра" заменить словами "противопожарных минерализованных полос шириной не менее 1,4 метра".</w:t>
      </w:r>
    </w:p>
    <w:p w:rsidR="004C5F3A" w:rsidRDefault="004C5F3A">
      <w:pPr>
        <w:pStyle w:val="ConsPlusNormal"/>
        <w:spacing w:before="220"/>
        <w:ind w:firstLine="540"/>
        <w:jc w:val="both"/>
      </w:pPr>
      <w:r>
        <w:t xml:space="preserve">30. В </w:t>
      </w:r>
      <w:hyperlink r:id="rId59" w:history="1">
        <w:r>
          <w:rPr>
            <w:color w:val="0000FF"/>
          </w:rPr>
          <w:t>абзаце 1 пункта 75</w:t>
        </w:r>
      </w:hyperlink>
      <w:r>
        <w:t xml:space="preserve"> слова ", в соответствии со статьей 19 Федерального закона "О пожарной безопасности" исключить.</w:t>
      </w:r>
    </w:p>
    <w:p w:rsidR="004C5F3A" w:rsidRDefault="004C5F3A">
      <w:pPr>
        <w:pStyle w:val="ConsPlusNormal"/>
        <w:spacing w:before="220"/>
        <w:ind w:firstLine="540"/>
        <w:jc w:val="both"/>
      </w:pPr>
      <w:r>
        <w:t xml:space="preserve">31. </w:t>
      </w:r>
      <w:hyperlink r:id="rId60" w:history="1">
        <w:r>
          <w:rPr>
            <w:color w:val="0000FF"/>
          </w:rPr>
          <w:t>Пункт 78</w:t>
        </w:r>
      </w:hyperlink>
      <w:r>
        <w:t xml:space="preserve"> дополнить абзацем следующего содержания:</w:t>
      </w:r>
    </w:p>
    <w:p w:rsidR="004C5F3A" w:rsidRDefault="004C5F3A">
      <w:pPr>
        <w:pStyle w:val="ConsPlusNormal"/>
        <w:spacing w:before="220"/>
        <w:ind w:firstLine="540"/>
        <w:jc w:val="both"/>
      </w:pPr>
      <w:r>
        <w:t>"Руководитель организации обеспечивает побелку дымовых труб и стен, в которых проходят дымовые каналы.".</w:t>
      </w:r>
    </w:p>
    <w:p w:rsidR="004C5F3A" w:rsidRDefault="004C5F3A">
      <w:pPr>
        <w:pStyle w:val="ConsPlusNormal"/>
        <w:spacing w:before="220"/>
        <w:ind w:firstLine="540"/>
        <w:jc w:val="both"/>
      </w:pPr>
      <w:r>
        <w:t xml:space="preserve">32. В </w:t>
      </w:r>
      <w:hyperlink r:id="rId61" w:history="1">
        <w:r>
          <w:rPr>
            <w:color w:val="0000FF"/>
          </w:rPr>
          <w:t>пункте 95</w:t>
        </w:r>
      </w:hyperlink>
      <w:r>
        <w:t xml:space="preserve"> после слов "сценической коробки," дополнить словами "планшета сцены,".</w:t>
      </w:r>
    </w:p>
    <w:p w:rsidR="004C5F3A" w:rsidRDefault="004C5F3A">
      <w:pPr>
        <w:pStyle w:val="ConsPlusNormal"/>
        <w:spacing w:before="220"/>
        <w:ind w:firstLine="540"/>
        <w:jc w:val="both"/>
      </w:pPr>
      <w:r>
        <w:t xml:space="preserve">33. В </w:t>
      </w:r>
      <w:hyperlink r:id="rId62" w:history="1">
        <w:r>
          <w:rPr>
            <w:color w:val="0000FF"/>
          </w:rPr>
          <w:t>подпункте "г" пункта 103</w:t>
        </w:r>
      </w:hyperlink>
      <w:r>
        <w:t xml:space="preserve"> слова "для наполнения воздушных шаров и для других целей" исключить.</w:t>
      </w:r>
    </w:p>
    <w:p w:rsidR="004C5F3A" w:rsidRDefault="004C5F3A">
      <w:pPr>
        <w:pStyle w:val="ConsPlusNormal"/>
        <w:spacing w:before="220"/>
        <w:ind w:firstLine="540"/>
        <w:jc w:val="both"/>
      </w:pPr>
      <w:r>
        <w:t xml:space="preserve">34. В </w:t>
      </w:r>
      <w:hyperlink r:id="rId63" w:history="1">
        <w:r>
          <w:rPr>
            <w:color w:val="0000FF"/>
          </w:rPr>
          <w:t>абзаце 2 пункта 104</w:t>
        </w:r>
      </w:hyperlink>
      <w:r>
        <w:t xml:space="preserve"> после слов "с механическим приводом" дополнить словами ", за исключением случаев, разрешенных положениями Федерального закона "Технический регламент о требованиях пожарной безопасности", нормативными правовыми актами и нормативными документами по пожарной безопасности".</w:t>
      </w:r>
    </w:p>
    <w:p w:rsidR="004C5F3A" w:rsidRDefault="004C5F3A">
      <w:pPr>
        <w:pStyle w:val="ConsPlusNormal"/>
        <w:spacing w:before="220"/>
        <w:ind w:firstLine="540"/>
        <w:jc w:val="both"/>
      </w:pPr>
      <w:r>
        <w:t xml:space="preserve">35. В </w:t>
      </w:r>
      <w:hyperlink r:id="rId64" w:history="1">
        <w:r>
          <w:rPr>
            <w:color w:val="0000FF"/>
          </w:rPr>
          <w:t>абзаце 1 пункта 124</w:t>
        </w:r>
      </w:hyperlink>
      <w:r>
        <w:t xml:space="preserve"> слова "внесением информации в журнал эксплуатации систем противопожарной защиты" заменить словами "составлением акта".</w:t>
      </w:r>
    </w:p>
    <w:p w:rsidR="004C5F3A" w:rsidRDefault="004C5F3A">
      <w:pPr>
        <w:pStyle w:val="ConsPlusNormal"/>
        <w:spacing w:before="220"/>
        <w:ind w:firstLine="540"/>
        <w:jc w:val="both"/>
      </w:pPr>
      <w:r>
        <w:t xml:space="preserve">36. В </w:t>
      </w:r>
      <w:hyperlink r:id="rId65" w:history="1">
        <w:r>
          <w:rPr>
            <w:color w:val="0000FF"/>
          </w:rPr>
          <w:t>абзаце 1 пункта 185</w:t>
        </w:r>
      </w:hyperlink>
      <w:r>
        <w:t xml:space="preserve"> слова "(за исключением рисовой соломы)" и "и землях населенных пунктов", а также </w:t>
      </w:r>
      <w:hyperlink r:id="rId66" w:history="1">
        <w:r>
          <w:rPr>
            <w:color w:val="0000FF"/>
          </w:rPr>
          <w:t>абзац 3</w:t>
        </w:r>
      </w:hyperlink>
      <w:r>
        <w:t xml:space="preserve"> исключить.</w:t>
      </w:r>
    </w:p>
    <w:p w:rsidR="004C5F3A" w:rsidRDefault="004C5F3A">
      <w:pPr>
        <w:pStyle w:val="ConsPlusNormal"/>
        <w:spacing w:before="220"/>
        <w:ind w:firstLine="540"/>
        <w:jc w:val="both"/>
      </w:pPr>
      <w:r>
        <w:t xml:space="preserve">37. В </w:t>
      </w:r>
      <w:hyperlink r:id="rId67" w:history="1">
        <w:r>
          <w:rPr>
            <w:color w:val="0000FF"/>
          </w:rPr>
          <w:t>абзаце 1 пункта 209</w:t>
        </w:r>
      </w:hyperlink>
      <w:r>
        <w:t xml:space="preserve"> после слов "для хранения (стоянки) транспорта" дополнить словами ", за исключением гаражей физических лиц, предназначенных для целей, не связанных с осуществлением предпринимательской деятельности,".</w:t>
      </w:r>
    </w:p>
    <w:p w:rsidR="004C5F3A" w:rsidRDefault="004C5F3A">
      <w:pPr>
        <w:pStyle w:val="ConsPlusNormal"/>
        <w:spacing w:before="220"/>
        <w:ind w:firstLine="540"/>
        <w:jc w:val="both"/>
      </w:pPr>
      <w:r>
        <w:t xml:space="preserve">38. В </w:t>
      </w:r>
      <w:hyperlink r:id="rId68" w:history="1">
        <w:r>
          <w:rPr>
            <w:color w:val="0000FF"/>
          </w:rPr>
          <w:t>пункте 221</w:t>
        </w:r>
      </w:hyperlink>
      <w:r>
        <w:t xml:space="preserve"> слова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изложить в следующей редакции:</w:t>
      </w:r>
    </w:p>
    <w:p w:rsidR="004C5F3A" w:rsidRDefault="004C5F3A">
      <w:pPr>
        <w:pStyle w:val="ConsPlusNormal"/>
        <w:spacing w:before="220"/>
        <w:ind w:firstLine="540"/>
        <w:jc w:val="both"/>
      </w:pPr>
      <w:r>
        <w:t xml:space="preserve">"Вагоны электропоездов оборудуются исправным устройством связи "пассажир - машинист" и огнетушителями в соответствии с </w:t>
      </w:r>
      <w:hyperlink r:id="rId69" w:history="1">
        <w:r>
          <w:rPr>
            <w:color w:val="0000FF"/>
          </w:rPr>
          <w:t>Приложением N 3</w:t>
        </w:r>
      </w:hyperlink>
      <w:r>
        <w:t xml:space="preserve"> к настоящим Правилам.".</w:t>
      </w:r>
    </w:p>
    <w:p w:rsidR="004C5F3A" w:rsidRDefault="004C5F3A">
      <w:pPr>
        <w:pStyle w:val="ConsPlusNormal"/>
        <w:spacing w:before="220"/>
        <w:ind w:firstLine="540"/>
        <w:jc w:val="both"/>
      </w:pPr>
      <w:r>
        <w:lastRenderedPageBreak/>
        <w:t xml:space="preserve">39. В </w:t>
      </w:r>
      <w:hyperlink r:id="rId70" w:history="1">
        <w:r>
          <w:rPr>
            <w:color w:val="0000FF"/>
          </w:rPr>
          <w:t>пункте 239</w:t>
        </w:r>
      </w:hyperlink>
      <w:r>
        <w:t>:</w:t>
      </w:r>
    </w:p>
    <w:p w:rsidR="004C5F3A" w:rsidRDefault="004C5F3A">
      <w:pPr>
        <w:pStyle w:val="ConsPlusNormal"/>
        <w:spacing w:before="220"/>
        <w:ind w:firstLine="540"/>
        <w:jc w:val="both"/>
      </w:pPr>
      <w:r>
        <w:t xml:space="preserve">а) </w:t>
      </w:r>
      <w:hyperlink r:id="rId71" w:history="1">
        <w:r>
          <w:rPr>
            <w:color w:val="0000FF"/>
          </w:rPr>
          <w:t>подпункт "б"</w:t>
        </w:r>
      </w:hyperlink>
      <w:r>
        <w:t xml:space="preserve"> изложить в следующей редакции:</w:t>
      </w:r>
    </w:p>
    <w:p w:rsidR="004C5F3A" w:rsidRDefault="004C5F3A">
      <w:pPr>
        <w:pStyle w:val="ConsPlusNormal"/>
        <w:spacing w:before="220"/>
        <w:ind w:firstLine="540"/>
        <w:jc w:val="both"/>
      </w:pPr>
      <w:r>
        <w:t>"б) участок для сжигания находится на расстоянии не менее 10 метров от леса, а также объектов инфраструктуры железнодорожного транспорта и иных объектов; не менее 30 метров - от путей организованного движения поездов.";</w:t>
      </w:r>
    </w:p>
    <w:p w:rsidR="004C5F3A" w:rsidRDefault="004C5F3A">
      <w:pPr>
        <w:pStyle w:val="ConsPlusNormal"/>
        <w:spacing w:before="220"/>
        <w:ind w:firstLine="540"/>
        <w:jc w:val="both"/>
      </w:pPr>
      <w:r>
        <w:t xml:space="preserve">б) </w:t>
      </w:r>
      <w:hyperlink r:id="rId72" w:history="1">
        <w:r>
          <w:rPr>
            <w:color w:val="0000FF"/>
          </w:rPr>
          <w:t>дополнить</w:t>
        </w:r>
      </w:hyperlink>
      <w:r>
        <w:t xml:space="preserve"> подпунктом следующего содержания:</w:t>
      </w:r>
    </w:p>
    <w:p w:rsidR="004C5F3A" w:rsidRDefault="004C5F3A">
      <w:pPr>
        <w:pStyle w:val="ConsPlusNormal"/>
        <w:spacing w:before="220"/>
        <w:ind w:firstLine="540"/>
        <w:jc w:val="both"/>
      </w:pPr>
      <w:r>
        <w:t>"д) границы полос отвода отделены от опушки леса противопожарной опашкой шириной не менее метров или противопожарной минерализованной полосой шириной не менее 3 метров";</w:t>
      </w:r>
    </w:p>
    <w:p w:rsidR="004C5F3A" w:rsidRDefault="004C5F3A">
      <w:pPr>
        <w:pStyle w:val="ConsPlusNormal"/>
        <w:spacing w:before="220"/>
        <w:ind w:firstLine="540"/>
        <w:jc w:val="both"/>
      </w:pPr>
      <w:r>
        <w:t xml:space="preserve">40. </w:t>
      </w:r>
      <w:hyperlink r:id="rId73" w:history="1">
        <w:r>
          <w:rPr>
            <w:color w:val="0000FF"/>
          </w:rPr>
          <w:t>Пункт 294</w:t>
        </w:r>
      </w:hyperlink>
      <w:r>
        <w:t xml:space="preserve"> исключить.</w:t>
      </w:r>
    </w:p>
    <w:p w:rsidR="004C5F3A" w:rsidRDefault="004C5F3A">
      <w:pPr>
        <w:pStyle w:val="ConsPlusNormal"/>
        <w:spacing w:before="220"/>
        <w:ind w:firstLine="540"/>
        <w:jc w:val="both"/>
      </w:pPr>
      <w:r>
        <w:t xml:space="preserve">41. В </w:t>
      </w:r>
      <w:hyperlink r:id="rId74" w:history="1">
        <w:r>
          <w:rPr>
            <w:color w:val="0000FF"/>
          </w:rPr>
          <w:t>подпункте "в" пункта 305</w:t>
        </w:r>
      </w:hyperlink>
      <w:r>
        <w:t xml:space="preserve"> слова "железнодорожный транспорт" заменить словами "вагоны".</w:t>
      </w:r>
    </w:p>
    <w:p w:rsidR="004C5F3A" w:rsidRDefault="004C5F3A">
      <w:pPr>
        <w:pStyle w:val="ConsPlusNormal"/>
        <w:spacing w:before="220"/>
        <w:ind w:firstLine="540"/>
        <w:jc w:val="both"/>
      </w:pPr>
      <w:r>
        <w:t xml:space="preserve">42. В </w:t>
      </w:r>
      <w:hyperlink r:id="rId75" w:history="1">
        <w:r>
          <w:rPr>
            <w:color w:val="0000FF"/>
          </w:rPr>
          <w:t>пункте 315</w:t>
        </w:r>
      </w:hyperlink>
      <w:r>
        <w:t xml:space="preserve"> слова "проектом" изложить в редакции "в проектной документации".</w:t>
      </w:r>
    </w:p>
    <w:p w:rsidR="004C5F3A" w:rsidRDefault="004C5F3A">
      <w:pPr>
        <w:pStyle w:val="ConsPlusNormal"/>
        <w:spacing w:before="220"/>
        <w:ind w:firstLine="540"/>
        <w:jc w:val="both"/>
      </w:pPr>
      <w:r>
        <w:t xml:space="preserve">43. </w:t>
      </w:r>
      <w:hyperlink r:id="rId76" w:history="1">
        <w:r>
          <w:rPr>
            <w:color w:val="0000FF"/>
          </w:rPr>
          <w:t>Абзац 2 пункта 316</w:t>
        </w:r>
      </w:hyperlink>
      <w:r>
        <w:t xml:space="preserve"> дополнить словами следующего содержания:</w:t>
      </w:r>
    </w:p>
    <w:p w:rsidR="004C5F3A" w:rsidRDefault="004C5F3A">
      <w:pPr>
        <w:pStyle w:val="ConsPlusNormal"/>
        <w:spacing w:before="220"/>
        <w:ind w:firstLine="540"/>
        <w:jc w:val="both"/>
      </w:pPr>
      <w:r>
        <w:t>"При проведении работ по сохранению объекта культурного наследия допускается применение неинвентарных неметаллических лесов.".</w:t>
      </w:r>
    </w:p>
    <w:p w:rsidR="004C5F3A" w:rsidRDefault="004C5F3A">
      <w:pPr>
        <w:pStyle w:val="ConsPlusNormal"/>
        <w:spacing w:before="220"/>
        <w:ind w:firstLine="540"/>
        <w:jc w:val="both"/>
      </w:pPr>
      <w:r>
        <w:t xml:space="preserve">44. В </w:t>
      </w:r>
      <w:hyperlink r:id="rId77" w:history="1">
        <w:r>
          <w:rPr>
            <w:color w:val="0000FF"/>
          </w:rPr>
          <w:t>пункте 318</w:t>
        </w:r>
      </w:hyperlink>
      <w:r>
        <w:t xml:space="preserve"> слова "должен быть обеспечен контроль места производства работ" изложить в редакции "должно быть обеспечено наблюдение за местом проведения работ".</w:t>
      </w:r>
    </w:p>
    <w:p w:rsidR="004C5F3A" w:rsidRDefault="004C5F3A">
      <w:pPr>
        <w:pStyle w:val="ConsPlusNormal"/>
        <w:spacing w:before="220"/>
        <w:ind w:firstLine="540"/>
        <w:jc w:val="both"/>
      </w:pPr>
      <w:r>
        <w:t xml:space="preserve">45. В </w:t>
      </w:r>
      <w:hyperlink r:id="rId78" w:history="1">
        <w:r>
          <w:rPr>
            <w:color w:val="0000FF"/>
          </w:rPr>
          <w:t>пункте 323</w:t>
        </w:r>
      </w:hyperlink>
      <w:r>
        <w:t xml:space="preserve"> слова "проектом" изложить в редакции "в проектной документации".</w:t>
      </w:r>
    </w:p>
    <w:p w:rsidR="004C5F3A" w:rsidRDefault="004C5F3A">
      <w:pPr>
        <w:pStyle w:val="ConsPlusNormal"/>
        <w:spacing w:before="220"/>
        <w:ind w:firstLine="540"/>
        <w:jc w:val="both"/>
      </w:pPr>
      <w:r>
        <w:t xml:space="preserve">46. В </w:t>
      </w:r>
      <w:hyperlink r:id="rId79" w:history="1">
        <w:r>
          <w:rPr>
            <w:color w:val="0000FF"/>
          </w:rPr>
          <w:t>пункте 335</w:t>
        </w:r>
      </w:hyperlink>
      <w:r>
        <w:t xml:space="preserve"> слова "проектом" изложить в редакции "в проектной документации".</w:t>
      </w:r>
    </w:p>
    <w:p w:rsidR="004C5F3A" w:rsidRDefault="004C5F3A">
      <w:pPr>
        <w:pStyle w:val="ConsPlusNormal"/>
        <w:spacing w:before="220"/>
        <w:ind w:firstLine="540"/>
        <w:jc w:val="both"/>
      </w:pPr>
      <w:r>
        <w:t xml:space="preserve">47. В </w:t>
      </w:r>
      <w:hyperlink r:id="rId80" w:history="1">
        <w:r>
          <w:rPr>
            <w:color w:val="0000FF"/>
          </w:rPr>
          <w:t>пункте 388</w:t>
        </w:r>
      </w:hyperlink>
      <w:r>
        <w:t xml:space="preserve"> слова "проектом" изложить в редакции "в проектной документации".</w:t>
      </w:r>
    </w:p>
    <w:p w:rsidR="004C5F3A" w:rsidRDefault="004C5F3A">
      <w:pPr>
        <w:pStyle w:val="ConsPlusNormal"/>
        <w:spacing w:before="220"/>
        <w:ind w:firstLine="540"/>
        <w:jc w:val="both"/>
      </w:pPr>
      <w:r>
        <w:t xml:space="preserve">48. </w:t>
      </w:r>
      <w:hyperlink r:id="rId81" w:history="1">
        <w:r>
          <w:rPr>
            <w:color w:val="0000FF"/>
          </w:rPr>
          <w:t>Пункт 393</w:t>
        </w:r>
      </w:hyperlink>
      <w:r>
        <w:t xml:space="preserve"> дополнить абзацем следующего содержания:</w:t>
      </w:r>
    </w:p>
    <w:p w:rsidR="004C5F3A" w:rsidRDefault="004C5F3A">
      <w:pPr>
        <w:pStyle w:val="ConsPlusNormal"/>
        <w:spacing w:before="220"/>
        <w:ind w:firstLine="540"/>
        <w:jc w:val="both"/>
      </w:pPr>
      <w:r>
        <w:t>"м) перечень должностных лиц, являющихся дежурным персоналом на объекте защиты.".</w:t>
      </w:r>
    </w:p>
    <w:p w:rsidR="004C5F3A" w:rsidRDefault="004C5F3A">
      <w:pPr>
        <w:pStyle w:val="ConsPlusNormal"/>
        <w:spacing w:before="220"/>
        <w:ind w:firstLine="540"/>
        <w:jc w:val="both"/>
      </w:pPr>
      <w:r>
        <w:t xml:space="preserve">49. В </w:t>
      </w:r>
      <w:hyperlink r:id="rId82" w:history="1">
        <w:r>
          <w:rPr>
            <w:color w:val="0000FF"/>
          </w:rPr>
          <w:t>абзаце 2 пункта 410</w:t>
        </w:r>
      </w:hyperlink>
      <w:r>
        <w:t xml:space="preserve"> слова "Необходимое количество пожарных щитов и их тип определяются" изложить в следующей редакции "Тип пожарных щитов определяется".</w:t>
      </w:r>
    </w:p>
    <w:p w:rsidR="004C5F3A" w:rsidRDefault="004C5F3A">
      <w:pPr>
        <w:pStyle w:val="ConsPlusNormal"/>
        <w:spacing w:before="220"/>
        <w:ind w:firstLine="540"/>
        <w:jc w:val="both"/>
      </w:pPr>
      <w:r>
        <w:t xml:space="preserve">50. </w:t>
      </w:r>
      <w:hyperlink r:id="rId83" w:history="1">
        <w:r>
          <w:rPr>
            <w:color w:val="0000FF"/>
          </w:rPr>
          <w:t>Абзац 4 пункта 411</w:t>
        </w:r>
      </w:hyperlink>
      <w:r>
        <w:t xml:space="preserve"> изложить в следующей редакции:</w:t>
      </w:r>
    </w:p>
    <w:p w:rsidR="004C5F3A" w:rsidRDefault="004C5F3A">
      <w:pPr>
        <w:pStyle w:val="ConsPlusNormal"/>
        <w:spacing w:before="220"/>
        <w:ind w:firstLine="540"/>
        <w:jc w:val="both"/>
      </w:pPr>
      <w:r>
        <w:t>"Для помещений категорий А, Б В1 - В4 площадью 500 кв. метров и более, а также наружных технологических установок категории АН, БН и ВН по взрывопожарной и пожарной опасности предусматривается запас песка 0,5 куб. метра на каждые 500 кв. метров защищаемой площади.".</w:t>
      </w:r>
    </w:p>
    <w:p w:rsidR="004C5F3A" w:rsidRDefault="004C5F3A">
      <w:pPr>
        <w:pStyle w:val="ConsPlusNormal"/>
        <w:spacing w:before="220"/>
        <w:ind w:firstLine="540"/>
        <w:jc w:val="both"/>
      </w:pPr>
      <w:r>
        <w:t xml:space="preserve">51. В </w:t>
      </w:r>
      <w:hyperlink r:id="rId84" w:history="1">
        <w:r>
          <w:rPr>
            <w:color w:val="0000FF"/>
          </w:rPr>
          <w:t>абзаце 4 пункта 412</w:t>
        </w:r>
      </w:hyperlink>
      <w:r>
        <w:t xml:space="preserve"> слова "внесением информации в журнал эксплуатации систем противопожарной защиты" заменить словами "составлением акта проверки".</w:t>
      </w:r>
    </w:p>
    <w:p w:rsidR="004C5F3A" w:rsidRDefault="004C5F3A">
      <w:pPr>
        <w:pStyle w:val="ConsPlusNormal"/>
        <w:spacing w:before="220"/>
        <w:ind w:firstLine="540"/>
        <w:jc w:val="both"/>
      </w:pPr>
      <w:r>
        <w:t xml:space="preserve">52. В </w:t>
      </w:r>
      <w:hyperlink r:id="rId85" w:history="1">
        <w:r>
          <w:rPr>
            <w:color w:val="0000FF"/>
          </w:rPr>
          <w:t>абзаце 6 пункта 421</w:t>
        </w:r>
      </w:hyperlink>
      <w:r>
        <w:t xml:space="preserve"> слова "закрытой" исключить.</w:t>
      </w:r>
    </w:p>
    <w:p w:rsidR="004C5F3A" w:rsidRDefault="004C5F3A">
      <w:pPr>
        <w:pStyle w:val="ConsPlusNormal"/>
        <w:spacing w:before="220"/>
        <w:ind w:firstLine="540"/>
        <w:jc w:val="both"/>
      </w:pPr>
      <w:r>
        <w:t xml:space="preserve">53. В </w:t>
      </w:r>
      <w:hyperlink r:id="rId86" w:history="1">
        <w:r>
          <w:rPr>
            <w:color w:val="0000FF"/>
          </w:rPr>
          <w:t>пункте 442</w:t>
        </w:r>
      </w:hyperlink>
      <w:r>
        <w:t>:</w:t>
      </w:r>
    </w:p>
    <w:p w:rsidR="004C5F3A" w:rsidRDefault="004C5F3A">
      <w:pPr>
        <w:pStyle w:val="ConsPlusNormal"/>
        <w:spacing w:before="220"/>
        <w:ind w:firstLine="540"/>
        <w:jc w:val="both"/>
      </w:pPr>
      <w:r>
        <w:t xml:space="preserve">а) </w:t>
      </w:r>
      <w:hyperlink r:id="rId87" w:history="1">
        <w:r>
          <w:rPr>
            <w:color w:val="0000FF"/>
          </w:rPr>
          <w:t>подпункт "а"</w:t>
        </w:r>
      </w:hyperlink>
      <w:r>
        <w:t xml:space="preserve"> изложить в следующей редакции:</w:t>
      </w:r>
    </w:p>
    <w:p w:rsidR="004C5F3A" w:rsidRDefault="004C5F3A">
      <w:pPr>
        <w:pStyle w:val="ConsPlusNormal"/>
        <w:spacing w:before="220"/>
        <w:ind w:firstLine="540"/>
        <w:jc w:val="both"/>
      </w:pPr>
      <w:r>
        <w:t xml:space="preserve">"в помещениях, зданиях и сооружениях любого функционального назначения, в том числе на кровлях, покрытии, балконах, лоджиях и выступающих частях фасадов зданий (сооружений), за </w:t>
      </w:r>
      <w:r>
        <w:lastRenderedPageBreak/>
        <w:t>исключением применения специальных сценических эффектов, профессиональных пиротехнических изделий технического назначения и устройств, создающие огневые эффекты, для которых разработан комплекс дополнительных инженерно-технических мероприятий по обеспечению пожарной безопасности;".</w:t>
      </w:r>
    </w:p>
    <w:p w:rsidR="004C5F3A" w:rsidRDefault="004C5F3A">
      <w:pPr>
        <w:pStyle w:val="ConsPlusNormal"/>
        <w:spacing w:before="220"/>
        <w:ind w:firstLine="540"/>
        <w:jc w:val="both"/>
      </w:pPr>
      <w:r>
        <w:t xml:space="preserve">б) </w:t>
      </w:r>
      <w:hyperlink r:id="rId88" w:history="1">
        <w:r>
          <w:rPr>
            <w:color w:val="0000FF"/>
          </w:rPr>
          <w:t>подпункт "в"</w:t>
        </w:r>
      </w:hyperlink>
      <w:r>
        <w:t xml:space="preserve"> исключить.</w:t>
      </w:r>
    </w:p>
    <w:p w:rsidR="004C5F3A" w:rsidRDefault="004C5F3A">
      <w:pPr>
        <w:pStyle w:val="ConsPlusNormal"/>
        <w:spacing w:before="220"/>
        <w:ind w:firstLine="540"/>
        <w:jc w:val="both"/>
      </w:pPr>
      <w:r>
        <w:t xml:space="preserve">54. В </w:t>
      </w:r>
      <w:hyperlink r:id="rId89" w:history="1">
        <w:r>
          <w:rPr>
            <w:color w:val="0000FF"/>
          </w:rPr>
          <w:t>пункте 449</w:t>
        </w:r>
      </w:hyperlink>
      <w:r>
        <w:t xml:space="preserve"> после слов "пиротехнических изделий" дополнить словами "технического назначения".</w:t>
      </w:r>
    </w:p>
    <w:p w:rsidR="004C5F3A" w:rsidRDefault="004C5F3A">
      <w:pPr>
        <w:pStyle w:val="ConsPlusNormal"/>
        <w:spacing w:before="220"/>
        <w:ind w:firstLine="540"/>
        <w:jc w:val="both"/>
      </w:pPr>
      <w:r>
        <w:t xml:space="preserve">55. </w:t>
      </w:r>
      <w:hyperlink r:id="rId90" w:history="1">
        <w:r>
          <w:rPr>
            <w:color w:val="0000FF"/>
          </w:rPr>
          <w:t>Пункт 450</w:t>
        </w:r>
      </w:hyperlink>
      <w:r>
        <w:t xml:space="preserve"> изложить в следующей редакции:</w:t>
      </w:r>
    </w:p>
    <w:p w:rsidR="004C5F3A" w:rsidRDefault="004C5F3A">
      <w:pPr>
        <w:pStyle w:val="ConsPlusNormal"/>
        <w:spacing w:before="220"/>
        <w:ind w:firstLine="540"/>
        <w:jc w:val="both"/>
      </w:pPr>
      <w:r>
        <w:t>"Руководитель организации при проведении концертных и спортивных мероприятий с массовым пребыванием людей в зданиях и сооружениях разрабатывает регламент проведения мероприятий с применением специальных сценических эффектов, профессиональных пиротехнических изделий технического назначения и устройств, создающие огневые эффекты, с приложением спецификации применяемого оборудования и схемы его размещения.".</w:t>
      </w:r>
    </w:p>
    <w:p w:rsidR="004C5F3A" w:rsidRDefault="004C5F3A">
      <w:pPr>
        <w:pStyle w:val="ConsPlusNormal"/>
        <w:spacing w:before="220"/>
        <w:ind w:firstLine="540"/>
        <w:jc w:val="both"/>
      </w:pPr>
      <w:r>
        <w:t xml:space="preserve">56. </w:t>
      </w:r>
      <w:hyperlink r:id="rId91" w:history="1">
        <w:r>
          <w:rPr>
            <w:color w:val="0000FF"/>
          </w:rPr>
          <w:t>Пункт 451</w:t>
        </w:r>
      </w:hyperlink>
      <w:r>
        <w:t xml:space="preserve"> изложить в следующей редакции:</w:t>
      </w:r>
    </w:p>
    <w:p w:rsidR="004C5F3A" w:rsidRDefault="004C5F3A">
      <w:pPr>
        <w:pStyle w:val="ConsPlusNormal"/>
        <w:spacing w:before="220"/>
        <w:ind w:firstLine="540"/>
        <w:jc w:val="both"/>
      </w:pPr>
      <w:r>
        <w:t>"Оборудование применяемых сценических эффектов должно иметь дублирующую кнопку экстренного дистанционного отключения, расположенную в непосредственной близости от оборудования сценических эффектов".</w:t>
      </w:r>
    </w:p>
    <w:p w:rsidR="004C5F3A" w:rsidRDefault="004C5F3A">
      <w:pPr>
        <w:pStyle w:val="ConsPlusNormal"/>
        <w:spacing w:before="220"/>
        <w:ind w:firstLine="540"/>
        <w:jc w:val="both"/>
      </w:pPr>
      <w:r>
        <w:t xml:space="preserve">57. В </w:t>
      </w:r>
      <w:hyperlink r:id="rId92" w:history="1">
        <w:r>
          <w:rPr>
            <w:color w:val="0000FF"/>
          </w:rPr>
          <w:t>таблице</w:t>
        </w:r>
      </w:hyperlink>
      <w:r>
        <w:t xml:space="preserve"> Приложения N 2 слова ", Д" исключить.</w:t>
      </w:r>
    </w:p>
    <w:p w:rsidR="004C5F3A" w:rsidRDefault="004C5F3A">
      <w:pPr>
        <w:pStyle w:val="ConsPlusNormal"/>
        <w:spacing w:before="220"/>
        <w:ind w:firstLine="540"/>
        <w:jc w:val="both"/>
      </w:pPr>
      <w:r>
        <w:t xml:space="preserve">58. В </w:t>
      </w:r>
      <w:hyperlink r:id="rId93" w:history="1">
        <w:r>
          <w:rPr>
            <w:color w:val="0000FF"/>
          </w:rPr>
          <w:t>Приложении N 4</w:t>
        </w:r>
      </w:hyperlink>
      <w:r>
        <w:t>:</w:t>
      </w:r>
    </w:p>
    <w:p w:rsidR="004C5F3A" w:rsidRDefault="004C5F3A">
      <w:pPr>
        <w:pStyle w:val="ConsPlusNormal"/>
        <w:spacing w:before="220"/>
        <w:ind w:firstLine="540"/>
        <w:jc w:val="both"/>
      </w:pPr>
      <w:r>
        <w:t xml:space="preserve">а) </w:t>
      </w:r>
      <w:hyperlink r:id="rId94" w:history="1">
        <w:r>
          <w:rPr>
            <w:color w:val="0000FF"/>
          </w:rPr>
          <w:t>подпункт "б" пункта 2</w:t>
        </w:r>
      </w:hyperlink>
      <w:r>
        <w:t xml:space="preserve"> дополнить абзацем следующего содержания:</w:t>
      </w:r>
    </w:p>
    <w:p w:rsidR="004C5F3A" w:rsidRDefault="004C5F3A">
      <w:pPr>
        <w:pStyle w:val="ConsPlusNormal"/>
        <w:spacing w:before="220"/>
        <w:ind w:firstLine="540"/>
        <w:jc w:val="both"/>
      </w:pPr>
      <w:r>
        <w:t>"При использовании открытого огня на индивидуальных земельных участках населенных пунктов, а также на садовых земельных участках, относящихся к землям сельскохозяйственного назначения, место использования открытого огня должно располагаться на расстоянии не менее 15 метров до зданий, сооружений и иных построек;".</w:t>
      </w:r>
    </w:p>
    <w:p w:rsidR="004C5F3A" w:rsidRDefault="004C5F3A">
      <w:pPr>
        <w:pStyle w:val="ConsPlusNormal"/>
        <w:spacing w:before="220"/>
        <w:ind w:firstLine="540"/>
        <w:jc w:val="both"/>
      </w:pPr>
      <w:r>
        <w:t xml:space="preserve">б) </w:t>
      </w:r>
      <w:hyperlink r:id="rId95" w:history="1">
        <w:r>
          <w:rPr>
            <w:color w:val="0000FF"/>
          </w:rPr>
          <w:t>пункт 5</w:t>
        </w:r>
      </w:hyperlink>
      <w:r>
        <w:t xml:space="preserve"> изложить в следующей редакции:</w:t>
      </w:r>
    </w:p>
    <w:p w:rsidR="004C5F3A" w:rsidRDefault="004C5F3A">
      <w:pPr>
        <w:pStyle w:val="ConsPlusNormal"/>
        <w:spacing w:before="220"/>
        <w:ind w:firstLine="540"/>
        <w:jc w:val="both"/>
      </w:pPr>
      <w:r>
        <w:t>"При использовании открытого огня для сжигания сухой травы, веток, листвы и другой горючей растительности в специальных несгораемых емкостях (например, бочка, бак, мангал)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4C5F3A" w:rsidRDefault="004C5F3A">
      <w:pPr>
        <w:pStyle w:val="ConsPlusNormal"/>
        <w:jc w:val="both"/>
      </w:pPr>
    </w:p>
    <w:p w:rsidR="004C5F3A" w:rsidRDefault="004C5F3A">
      <w:pPr>
        <w:pStyle w:val="ConsPlusNormal"/>
        <w:jc w:val="both"/>
      </w:pPr>
    </w:p>
    <w:p w:rsidR="004C5F3A" w:rsidRDefault="004C5F3A">
      <w:pPr>
        <w:pStyle w:val="ConsPlusNormal"/>
        <w:jc w:val="both"/>
      </w:pPr>
    </w:p>
    <w:p w:rsidR="004C5F3A" w:rsidRDefault="004C5F3A">
      <w:pPr>
        <w:pStyle w:val="ConsPlusNormal"/>
        <w:jc w:val="both"/>
      </w:pPr>
    </w:p>
    <w:p w:rsidR="004C5F3A" w:rsidRDefault="004C5F3A">
      <w:pPr>
        <w:pStyle w:val="ConsPlusNormal"/>
        <w:jc w:val="both"/>
      </w:pPr>
    </w:p>
    <w:p w:rsidR="004C5F3A" w:rsidRDefault="004C5F3A">
      <w:pPr>
        <w:pStyle w:val="ConsPlusTitle"/>
        <w:jc w:val="center"/>
        <w:outlineLvl w:val="0"/>
      </w:pPr>
      <w:r>
        <w:t>ФОРМА</w:t>
      </w:r>
    </w:p>
    <w:p w:rsidR="004C5F3A" w:rsidRDefault="004C5F3A">
      <w:pPr>
        <w:pStyle w:val="ConsPlusTitle"/>
        <w:jc w:val="center"/>
      </w:pPr>
      <w:r>
        <w:t>сводного отчета</w:t>
      </w:r>
    </w:p>
    <w:p w:rsidR="004C5F3A" w:rsidRDefault="004C5F3A">
      <w:pPr>
        <w:pStyle w:val="ConsPlusTitle"/>
        <w:jc w:val="center"/>
      </w:pPr>
      <w:r>
        <w:t>о проведении оценки регулирующего воздействия проекта акта</w:t>
      </w:r>
    </w:p>
    <w:p w:rsidR="004C5F3A" w:rsidRDefault="004C5F3A">
      <w:pPr>
        <w:pStyle w:val="ConsPlusTitle"/>
        <w:jc w:val="center"/>
      </w:pPr>
      <w:r>
        <w:t>с высокой степенью регулирующего воздействия</w:t>
      </w:r>
    </w:p>
    <w:p w:rsidR="004C5F3A" w:rsidRDefault="004C5F3A">
      <w:pPr>
        <w:pStyle w:val="ConsPlusNormal"/>
        <w:jc w:val="both"/>
      </w:pPr>
    </w:p>
    <w:p w:rsidR="004C5F3A" w:rsidRDefault="004C5F3A">
      <w:pPr>
        <w:pStyle w:val="ConsPlusNormal"/>
        <w:jc w:val="both"/>
      </w:pPr>
    </w:p>
    <w:p w:rsidR="004C5F3A" w:rsidRDefault="004C5F3A">
      <w:pPr>
        <w:pStyle w:val="ConsPlusNormal"/>
        <w:jc w:val="both"/>
      </w:pPr>
    </w:p>
    <w:p w:rsidR="004C5F3A" w:rsidRDefault="004C5F3A">
      <w:pPr>
        <w:pStyle w:val="ConsPlusNormal"/>
        <w:pBdr>
          <w:top w:val="single" w:sz="6" w:space="0" w:color="auto"/>
        </w:pBdr>
        <w:spacing w:before="100" w:after="100"/>
        <w:jc w:val="both"/>
        <w:rPr>
          <w:sz w:val="2"/>
          <w:szCs w:val="2"/>
        </w:rPr>
      </w:pPr>
    </w:p>
    <w:p w:rsidR="00323F87" w:rsidRDefault="00323F87">
      <w:bookmarkStart w:id="1" w:name="_GoBack"/>
      <w:bookmarkEnd w:id="1"/>
    </w:p>
    <w:sectPr w:rsidR="00323F87" w:rsidSect="00EF0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3A"/>
    <w:rsid w:val="00323F87"/>
    <w:rsid w:val="004C5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C8C4C-03E4-4FF2-989E-0D37B6B8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5F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5F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5F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BB8C665B2EDC4162544436083C009E0B128966BBBFB71E6307D1422A474ED1C724EBEC99FC0E0A69C8BC2123F8B4E45225864EB867A8DCFRCv7N" TargetMode="External"/><Relationship Id="rId21" Type="http://schemas.openxmlformats.org/officeDocument/2006/relationships/hyperlink" Target="consultantplus://offline/ref=BBB8C665B2EDC4162544436083C009E0B128966BBBFB71E6307D1422A474ED1C724EBEC99FC0E0A39D8BC2123F8B4E45225864EB867A8DCFRCv7N" TargetMode="External"/><Relationship Id="rId42" Type="http://schemas.openxmlformats.org/officeDocument/2006/relationships/hyperlink" Target="consultantplus://offline/ref=BBB8C665B2EDC4162544436083C009E0B128966BBBFB71E6307D1422A474ED1C724EBEC99FC0E1A0928BC2123F8B4E45225864EB867A8DCFRCv7N" TargetMode="External"/><Relationship Id="rId47" Type="http://schemas.openxmlformats.org/officeDocument/2006/relationships/hyperlink" Target="consultantplus://offline/ref=BBB8C665B2EDC4162544436083C009E0B128966BBBFB71E6307D1422A474ED1C724EBEC99FC0E1A79D8BC2123F8B4E45225864EB867A8DCFRCv7N" TargetMode="External"/><Relationship Id="rId63" Type="http://schemas.openxmlformats.org/officeDocument/2006/relationships/hyperlink" Target="consultantplus://offline/ref=BBB8C665B2EDC4162544436083C009E0B128966BBBFB71E6307D1422A474ED1C724EBEC99FC0E2AA948BC2123F8B4E45225864EB867A8DCFRCv7N" TargetMode="External"/><Relationship Id="rId68" Type="http://schemas.openxmlformats.org/officeDocument/2006/relationships/hyperlink" Target="consultantplus://offline/ref=BBB8C665B2EDC4162544436083C009E0B128966BBBFB71E6307D1422A474ED1C724EBEC99FC0E5A7978BC2123F8B4E45225864EB867A8DCFRCv7N" TargetMode="External"/><Relationship Id="rId84" Type="http://schemas.openxmlformats.org/officeDocument/2006/relationships/hyperlink" Target="consultantplus://offline/ref=BBB8C665B2EDC4162544436083C009E0B128966BBBFB71E6307D1422A474ED1C724EBEC99FC1E0A5918BC2123F8B4E45225864EB867A8DCFRCv7N" TargetMode="External"/><Relationship Id="rId89" Type="http://schemas.openxmlformats.org/officeDocument/2006/relationships/hyperlink" Target="consultantplus://offline/ref=BBB8C665B2EDC4162544436083C009E0B128966BBBFB71E6307D1422A474ED1C724EBEC99FC1E1A6918BC2123F8B4E45225864EB867A8DCFRCv7N" TargetMode="External"/><Relationship Id="rId16" Type="http://schemas.openxmlformats.org/officeDocument/2006/relationships/hyperlink" Target="consultantplus://offline/ref=BBB8C665B2EDC4162544436083C009E0B128966BBBFB71E6307D1422A474ED1C724EBEC99FC0E0A7958BC2123F8B4E45225864EB867A8DCFRCv7N" TargetMode="External"/><Relationship Id="rId11" Type="http://schemas.openxmlformats.org/officeDocument/2006/relationships/hyperlink" Target="consultantplus://offline/ref=BBB8C665B2EDC4162544436083C009E0B128966BBBFB71E6307D1422A474ED1C724EBEC99FC0E0A19C8BC2123F8B4E45225864EB867A8DCFRCv7N" TargetMode="External"/><Relationship Id="rId32" Type="http://schemas.openxmlformats.org/officeDocument/2006/relationships/hyperlink" Target="consultantplus://offline/ref=BBB8C665B2EDC4162544436083C009E0B128966BBBFB71E6307D1422A474ED1C724EBEC99FC0E0AB9C8BC2123F8B4E45225864EB867A8DCFRCv7N" TargetMode="External"/><Relationship Id="rId37" Type="http://schemas.openxmlformats.org/officeDocument/2006/relationships/hyperlink" Target="consultantplus://offline/ref=BBB8C665B2EDC4162544436083C009E0B128966BBBFB71E6307D1422A474ED1C724EBEC99FC0E0AA9C8BC2123F8B4E45225864EB867A8DCFRCv7N" TargetMode="External"/><Relationship Id="rId53" Type="http://schemas.openxmlformats.org/officeDocument/2006/relationships/hyperlink" Target="consultantplus://offline/ref=BBB8C665B2EDC4162544436083C009E0B128966BBBFB71E6307D1422A474ED1C724EBEC99FC0E1AB968BC2123F8B4E45225864EB867A8DCFRCv7N" TargetMode="External"/><Relationship Id="rId58" Type="http://schemas.openxmlformats.org/officeDocument/2006/relationships/hyperlink" Target="consultantplus://offline/ref=BBB8C665B2EDC4162544436083C009E0B128966BBBFB71E6307D1422A474ED1C724EBEC99FC0E1AA9D8BC2123F8B4E45225864EB867A8DCFRCv7N" TargetMode="External"/><Relationship Id="rId74" Type="http://schemas.openxmlformats.org/officeDocument/2006/relationships/hyperlink" Target="consultantplus://offline/ref=BBB8C665B2EDC4162544436083C009E0B128966BBBFB71E6307D1422A474ED1C724EBEC99FC0E7A6918BC2123F8B4E45225864EB867A8DCFRCv7N" TargetMode="External"/><Relationship Id="rId79" Type="http://schemas.openxmlformats.org/officeDocument/2006/relationships/hyperlink" Target="consultantplus://offline/ref=BBB8C665B2EDC4162544436083C009E0B128966BBBFB71E6307D1422A474ED1C724EBEC99FC0E8A0908BC2123F8B4E45225864EB867A8DCFRCv7N" TargetMode="External"/><Relationship Id="rId5" Type="http://schemas.openxmlformats.org/officeDocument/2006/relationships/hyperlink" Target="consultantplus://offline/ref=BBB8C665B2EDC4162544436083C009E0B128966BBBFB71E6307D1422A474ED1C724EBEC99FC0E0A2968BC2123F8B4E45225864EB867A8DCFRCv7N" TargetMode="External"/><Relationship Id="rId90" Type="http://schemas.openxmlformats.org/officeDocument/2006/relationships/hyperlink" Target="consultantplus://offline/ref=BBB8C665B2EDC4162544436083C009E0B128966BBBFB71E6307D1422A474ED1C724EBEC99FC1E1A6928BC2123F8B4E45225864EB867A8DCFRCv7N" TargetMode="External"/><Relationship Id="rId95" Type="http://schemas.openxmlformats.org/officeDocument/2006/relationships/hyperlink" Target="consultantplus://offline/ref=BBB8C665B2EDC4162544436083C009E0B128966BBBFB71E6307D1422A474ED1C724EBEC99FC1E3A0978BC2123F8B4E45225864EB867A8DCFRCv7N" TargetMode="External"/><Relationship Id="rId22" Type="http://schemas.openxmlformats.org/officeDocument/2006/relationships/hyperlink" Target="consultantplus://offline/ref=BBB8C665B2EDC4162544436083C009E0B128966BBBFB71E6307D1422A474ED1C724EBEC99FC0E0A6908BC2123F8B4E45225864EB867A8DCFRCv7N" TargetMode="External"/><Relationship Id="rId27" Type="http://schemas.openxmlformats.org/officeDocument/2006/relationships/hyperlink" Target="consultantplus://offline/ref=BBB8C665B2EDC4162544436083C009E0B128966BBBFB71E6307D1422A474ED1C724EBEC99FC0E0A59D8BC2123F8B4E45225864EB867A8DCFRCv7N" TargetMode="External"/><Relationship Id="rId43" Type="http://schemas.openxmlformats.org/officeDocument/2006/relationships/hyperlink" Target="consultantplus://offline/ref=BBB8C665B2EDC4162544436083C009E0B128966BBBFB71E6307D1422A474ED1C724EBEC99FC0E1A0908BC2123F8B4E45225864EB867A8DCFRCv7N" TargetMode="External"/><Relationship Id="rId48" Type="http://schemas.openxmlformats.org/officeDocument/2006/relationships/hyperlink" Target="consultantplus://offline/ref=BBB8C665B2EDC4162544436083C009E0B128966BBBFB71E6307D1422A474ED1C724EBEC99FC0E1A6968BC2123F8B4E45225864EB867A8DCFRCv7N" TargetMode="External"/><Relationship Id="rId64" Type="http://schemas.openxmlformats.org/officeDocument/2006/relationships/hyperlink" Target="consultantplus://offline/ref=BBB8C665B2EDC4162544436083C009E0B128966BBBFB71E6307D1422A474ED1C724EBEC99FC0E3A1938BC2123F8B4E45225864EB867A8DCFRCv7N" TargetMode="External"/><Relationship Id="rId69" Type="http://schemas.openxmlformats.org/officeDocument/2006/relationships/hyperlink" Target="consultantplus://offline/ref=BBB8C665B2EDC4162544436083C009E0B128966BBBFB71E6307D1422A474ED1C724EBEC99FC1E2A79C8BC2123F8B4E45225864EB867A8DCFRCv7N" TargetMode="External"/><Relationship Id="rId80" Type="http://schemas.openxmlformats.org/officeDocument/2006/relationships/hyperlink" Target="consultantplus://offline/ref=BBB8C665B2EDC4162544436083C009E0B128966BBBFB71E6307D1422A474ED1C724EBEC99FC0E9AA908BC2123F8B4E45225864EB867A8DCFRCv7N" TargetMode="External"/><Relationship Id="rId85" Type="http://schemas.openxmlformats.org/officeDocument/2006/relationships/hyperlink" Target="consultantplus://offline/ref=BBB8C665B2EDC4162544436083C009E0B128966BBBFB71E6307D1422A474ED1C724EBEC99FC1E0AB928BC2123F8B4E45225864EB867A8DCFRCv7N" TargetMode="External"/><Relationship Id="rId3" Type="http://schemas.openxmlformats.org/officeDocument/2006/relationships/webSettings" Target="webSettings.xml"/><Relationship Id="rId12" Type="http://schemas.openxmlformats.org/officeDocument/2006/relationships/hyperlink" Target="consultantplus://offline/ref=BBB8C665B2EDC4162544436083C009E0B128966BBBFB71E6307D1422A474ED1C724EBEC99FC0E0A0948BC2123F8B4E45225864EB867A8DCFRCv7N" TargetMode="External"/><Relationship Id="rId17" Type="http://schemas.openxmlformats.org/officeDocument/2006/relationships/hyperlink" Target="consultantplus://offline/ref=BBB8C665B2EDC4162544436083C009E0B128966BBBFB71E6307D1422A474ED1C724EBEC99FC0E0A7978BC2123F8B4E45225864EB867A8DCFRCv7N" TargetMode="External"/><Relationship Id="rId25" Type="http://schemas.openxmlformats.org/officeDocument/2006/relationships/hyperlink" Target="consultantplus://offline/ref=BBB8C665B2EDC4162544436083C009E0B128926AB5FB71E6307D1422A474ED1C604EE6C59DC4FEA3919E944379RDvFN" TargetMode="External"/><Relationship Id="rId33" Type="http://schemas.openxmlformats.org/officeDocument/2006/relationships/hyperlink" Target="consultantplus://offline/ref=BBB8C665B2EDC4162544436083C009E0B128966BBBFB71E6307D1422A474ED1C724EBEC99FC0E0AA978BC2123F8B4E45225864EB867A8DCFRCv7N" TargetMode="External"/><Relationship Id="rId38" Type="http://schemas.openxmlformats.org/officeDocument/2006/relationships/hyperlink" Target="consultantplus://offline/ref=BBB8C665B2EDC4162544436083C009E0B128966BBBFB71E6307D1422A474ED1C724EBEC99FC0E1A2928BC2123F8B4E45225864EB867A8DCFRCv7N" TargetMode="External"/><Relationship Id="rId46" Type="http://schemas.openxmlformats.org/officeDocument/2006/relationships/hyperlink" Target="consultantplus://offline/ref=BBB8C665B2EDC4162544436083C009E0B128966BBBFB71E6307D1422A474ED1C724EBEC99FC0E1A7938BC2123F8B4E45225864EB867A8DCFRCv7N" TargetMode="External"/><Relationship Id="rId59" Type="http://schemas.openxmlformats.org/officeDocument/2006/relationships/hyperlink" Target="consultantplus://offline/ref=BBB8C665B2EDC4162544436083C009E0B128966BBBFB71E6307D1422A474ED1C724EBEC99FC0E2A3958BC2123F8B4E45225864EB867A8DCFRCv7N" TargetMode="External"/><Relationship Id="rId67" Type="http://schemas.openxmlformats.org/officeDocument/2006/relationships/hyperlink" Target="consultantplus://offline/ref=BBB8C665B2EDC4162544436083C009E0B128966BBBFB71E6307D1422A474ED1C724EBEC99FC0E5A1948BC2123F8B4E45225864EB867A8DCFRCv7N" TargetMode="External"/><Relationship Id="rId20" Type="http://schemas.openxmlformats.org/officeDocument/2006/relationships/hyperlink" Target="consultantplus://offline/ref=BBB8C665B2EDC4162544436083C009E0B128966BBBFB71E6307D1422A474ED1C724EBEC99FC0E0A6978BC2123F8B4E45225864EB867A8DCFRCv7N" TargetMode="External"/><Relationship Id="rId41" Type="http://schemas.openxmlformats.org/officeDocument/2006/relationships/hyperlink" Target="consultantplus://offline/ref=BBB8C665B2EDC4162544436083C009E0B128966BBBFB71E6307D1422A474ED1C724EBEC99FC0E1A0918BC2123F8B4E45225864EB867A8DCFRCv7N" TargetMode="External"/><Relationship Id="rId54" Type="http://schemas.openxmlformats.org/officeDocument/2006/relationships/hyperlink" Target="consultantplus://offline/ref=BBB8C665B2EDC4162544436083C009E0B128966BBBFB71E6307D1422A474ED1C724EBEC99FC0E1AB938BC2123F8B4E45225864EB867A8DCFRCv7N" TargetMode="External"/><Relationship Id="rId62" Type="http://schemas.openxmlformats.org/officeDocument/2006/relationships/hyperlink" Target="consultantplus://offline/ref=BBB8C665B2EDC4162544436083C009E0B128966BBBFB71E6307D1422A474ED1C724EBEC99FC0E2AB938BC2123F8B4E45225864EB867A8DCFRCv7N" TargetMode="External"/><Relationship Id="rId70" Type="http://schemas.openxmlformats.org/officeDocument/2006/relationships/hyperlink" Target="consultantplus://offline/ref=BBB8C665B2EDC4162544436083C009E0B128966BBBFB71E6307D1422A474ED1C724EBEC99FC0E5AB9C8BC2123F8B4E45225864EB867A8DCFRCv7N" TargetMode="External"/><Relationship Id="rId75" Type="http://schemas.openxmlformats.org/officeDocument/2006/relationships/hyperlink" Target="consultantplus://offline/ref=BBB8C665B2EDC4162544436083C009E0B128966BBBFB71E6307D1422A474ED1C724EBEC99FC0E7AB908BC2123F8B4E45225864EB867A8DCFRCv7N" TargetMode="External"/><Relationship Id="rId83" Type="http://schemas.openxmlformats.org/officeDocument/2006/relationships/hyperlink" Target="consultantplus://offline/ref=BBB8C665B2EDC4162544436083C009E0B128966BBBFB71E6307D1422A474ED1C724EBEC99FC1E0A5958BC2123F8B4E45225864EB867A8DCFRCv7N" TargetMode="External"/><Relationship Id="rId88" Type="http://schemas.openxmlformats.org/officeDocument/2006/relationships/hyperlink" Target="consultantplus://offline/ref=BBB8C665B2EDC4162544436083C009E0B128966BBBFB71E6307D1422A474ED1C724EBEC99FC1E1A1948BC2123F8B4E45225864EB867A8DCFRCv7N" TargetMode="External"/><Relationship Id="rId91" Type="http://schemas.openxmlformats.org/officeDocument/2006/relationships/hyperlink" Target="consultantplus://offline/ref=BBB8C665B2EDC4162544436083C009E0B128966BBBFB71E6307D1422A474ED1C724EBEC99FC1E1A6938BC2123F8B4E45225864EB867A8DCFRCv7N"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BB8C665B2EDC4162544436083C009E0B128966BBBFB71E6307D1422A474ED1C724EBEC99FC0E0A2968BC2123F8B4E45225864EB867A8DCFRCv7N" TargetMode="External"/><Relationship Id="rId15" Type="http://schemas.openxmlformats.org/officeDocument/2006/relationships/hyperlink" Target="consultantplus://offline/ref=BBB8C665B2EDC4162544436083C009E0B128966BBBFB71E6307D1422A474ED1C724EBEC99FC0E0A09D8BC2123F8B4E45225864EB867A8DCFRCv7N" TargetMode="External"/><Relationship Id="rId23" Type="http://schemas.openxmlformats.org/officeDocument/2006/relationships/hyperlink" Target="consultantplus://offline/ref=BBB8C665B2EDC4162544436083C009E0B128966BBBFB71E6307D1422A474ED1C724EBEC99FC0E0A6908BC2123F8B4E45225864EB867A8DCFRCv7N" TargetMode="External"/><Relationship Id="rId28" Type="http://schemas.openxmlformats.org/officeDocument/2006/relationships/hyperlink" Target="consultantplus://offline/ref=BBB8C665B2EDC4162544436083C009E0B128966BBBFB71E6307D1422A474ED1C724EBEC99FC0E0A4918BC2123F8B4E45225864EB867A8DCFRCv7N" TargetMode="External"/><Relationship Id="rId36" Type="http://schemas.openxmlformats.org/officeDocument/2006/relationships/hyperlink" Target="consultantplus://offline/ref=BBB8C665B2EDC4162544436083C009E0B128966BBBFB71E6307D1422A474ED1C724EBEC99FC0E1A3918BC2123F8B4E45225864EB867A8DCFRCv7N" TargetMode="External"/><Relationship Id="rId49" Type="http://schemas.openxmlformats.org/officeDocument/2006/relationships/hyperlink" Target="consultantplus://offline/ref=BBB8C665B2EDC4162544436083C009E0B128966BBBFB71E6307D1422A474ED1C724EBEC99FC0E1A4948BC2123F8B4E45225864EB867A8DCFRCv7N" TargetMode="External"/><Relationship Id="rId57" Type="http://schemas.openxmlformats.org/officeDocument/2006/relationships/hyperlink" Target="consultantplus://offline/ref=BBB8C665B2EDC4162544436083C009E0B128966BBBFB71E6307D1422A474ED1C724EBEC99FC0E1AA958BC2123F8B4E45225864EB867A8DCFRCv7N" TargetMode="External"/><Relationship Id="rId10" Type="http://schemas.openxmlformats.org/officeDocument/2006/relationships/hyperlink" Target="consultantplus://offline/ref=BBB8C665B2EDC4162544436083C009E0B128966BBBFB71E6307D1422A474ED1C724EBEC99FC0E0A2918BC2123F8B4E45225864EB867A8DCFRCv7N" TargetMode="External"/><Relationship Id="rId31" Type="http://schemas.openxmlformats.org/officeDocument/2006/relationships/hyperlink" Target="consultantplus://offline/ref=BBB8C665B2EDC4162544436083C009E0B128966BBBFB71E6307D1422A474ED1C724EBEC99FC0E0AB978BC2123F8B4E45225864EB867A8DCFRCv7N" TargetMode="External"/><Relationship Id="rId44" Type="http://schemas.openxmlformats.org/officeDocument/2006/relationships/hyperlink" Target="consultantplus://offline/ref=BBB8C665B2EDC4162544436083C009E0B128966BBBFB71E6307D1422A474ED1C724EBEC99FC0E1A09D8BC2123F8B4E45225864EB867A8DCFRCv7N" TargetMode="External"/><Relationship Id="rId52" Type="http://schemas.openxmlformats.org/officeDocument/2006/relationships/hyperlink" Target="consultantplus://offline/ref=BBB8C665B2EDC4162544436083C009E0B128966BBBFB71E6307D1422A474ED1C724EBEC99FC0E1A49C8BC2123F8B4E45225864EB867A8DCFRCv7N" TargetMode="External"/><Relationship Id="rId60" Type="http://schemas.openxmlformats.org/officeDocument/2006/relationships/hyperlink" Target="consultantplus://offline/ref=BBB8C665B2EDC4162544436083C009E0B128966BBBFB71E6307D1422A474ED1C724EBEC99FC0E2A2978BC2123F8B4E45225864EB867A8DCFRCv7N" TargetMode="External"/><Relationship Id="rId65" Type="http://schemas.openxmlformats.org/officeDocument/2006/relationships/hyperlink" Target="consultantplus://offline/ref=BBB8C665B2EDC4162544436083C009E0B128966BBBFB71E6307D1422A474ED1C724EBEC99FC0E4A5948BC2123F8B4E45225864EB867A8DCFRCv7N" TargetMode="External"/><Relationship Id="rId73" Type="http://schemas.openxmlformats.org/officeDocument/2006/relationships/hyperlink" Target="consultantplus://offline/ref=BBB8C665B2EDC4162544436083C009E0B128966BBBFB71E6307D1422A474ED1C724EBEC99FC0E7A3958BC2123F8B4E45225864EB867A8DCFRCv7N" TargetMode="External"/><Relationship Id="rId78" Type="http://schemas.openxmlformats.org/officeDocument/2006/relationships/hyperlink" Target="consultantplus://offline/ref=BBB8C665B2EDC4162544436083C009E0B128966BBBFB71E6307D1422A474ED1C724EBEC99FC0E7AA9D8BC2123F8B4E45225864EB867A8DCFRCv7N" TargetMode="External"/><Relationship Id="rId81" Type="http://schemas.openxmlformats.org/officeDocument/2006/relationships/hyperlink" Target="consultantplus://offline/ref=BBB8C665B2EDC4162544436083C009E0B128966BBBFB71E6307D1422A474ED1C724EBEC99FC1E0A3918BC2123F8B4E45225864EB867A8DCFRCv7N" TargetMode="External"/><Relationship Id="rId86" Type="http://schemas.openxmlformats.org/officeDocument/2006/relationships/hyperlink" Target="consultantplus://offline/ref=BBB8C665B2EDC4162544436083C009E0B128966BBBFB71E6307D1422A474ED1C724EBEC99FC1E1A2938BC2123F8B4E45225864EB867A8DCFRCv7N" TargetMode="External"/><Relationship Id="rId94" Type="http://schemas.openxmlformats.org/officeDocument/2006/relationships/hyperlink" Target="consultantplus://offline/ref=BBB8C665B2EDC4162544436083C009E0B128966BBBFB71E6307D1422A474ED1C724EBEC99FC1E3A19C8BC2123F8B4E45225864EB867A8DCFRCv7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BB8C665B2EDC4162544436083C009E0B12E9165B0F971E6307D1422A474ED1C604EE6C59DC4FEA3919E944379RDvFN" TargetMode="External"/><Relationship Id="rId13" Type="http://schemas.openxmlformats.org/officeDocument/2006/relationships/hyperlink" Target="consultantplus://offline/ref=BBB8C665B2EDC4162544436083C009E0B128966BBBFB71E6307D1422A474ED1C724EBEC99FC0E0A0978BC2123F8B4E45225864EB867A8DCFRCv7N" TargetMode="External"/><Relationship Id="rId18" Type="http://schemas.openxmlformats.org/officeDocument/2006/relationships/hyperlink" Target="consultantplus://offline/ref=BBB8C665B2EDC4162544436083C009E0B128966BBBFB71E6307D1422A474ED1C724EBEC99FC0E0A7918BC2123F8B4E45225864EB867A8DCFRCv7N" TargetMode="External"/><Relationship Id="rId39" Type="http://schemas.openxmlformats.org/officeDocument/2006/relationships/hyperlink" Target="consultantplus://offline/ref=BBB8C665B2EDC4162544436083C009E0B128966BBBFB71E6307D1422A474ED1C724EBEC99FC0E1A1928BC2123F8B4E45225864EB867A8DCFRCv7N" TargetMode="External"/><Relationship Id="rId34" Type="http://schemas.openxmlformats.org/officeDocument/2006/relationships/hyperlink" Target="consultantplus://offline/ref=BBB8C665B2EDC4162544436083C009E0B128966BBBFB71E6307D1422A474ED1C724EBEC99FC0E0AA9C8BC2123F8B4E45225864EB867A8DCFRCv7N" TargetMode="External"/><Relationship Id="rId50" Type="http://schemas.openxmlformats.org/officeDocument/2006/relationships/hyperlink" Target="consultantplus://offline/ref=BBB8C665B2EDC4162544436083C009E0B128966BBBFB71E6307D1422A474ED1C724EBEC99FC0E1A4968BC2123F8B4E45225864EB867A8DCFRCv7N" TargetMode="External"/><Relationship Id="rId55" Type="http://schemas.openxmlformats.org/officeDocument/2006/relationships/hyperlink" Target="consultantplus://offline/ref=BBB8C665B2EDC4162544436083C009E0B128966BBBFB71E6307D1422A474ED1C724EBEC99FC0E1AB938BC2123F8B4E45225864EB867A8DCFRCv7N" TargetMode="External"/><Relationship Id="rId76" Type="http://schemas.openxmlformats.org/officeDocument/2006/relationships/hyperlink" Target="consultantplus://offline/ref=BBB8C665B2EDC4162544436083C009E0B128966BBBFB71E6307D1422A474ED1C724EBEC99FC0E7AB928BC2123F8B4E45225864EB867A8DCFRCv7N" TargetMode="External"/><Relationship Id="rId97" Type="http://schemas.openxmlformats.org/officeDocument/2006/relationships/theme" Target="theme/theme1.xml"/><Relationship Id="rId7" Type="http://schemas.openxmlformats.org/officeDocument/2006/relationships/hyperlink" Target="consultantplus://offline/ref=BBB8C665B2EDC4162544436083C009E0B128966BBBFB71E6307D1422A474ED1C724EBEC99FC0E0A2968BC2123F8B4E45225864EB867A8DCFRCv7N" TargetMode="External"/><Relationship Id="rId71" Type="http://schemas.openxmlformats.org/officeDocument/2006/relationships/hyperlink" Target="consultantplus://offline/ref=BBB8C665B2EDC4162544436083C009E0B128966BBBFB71E6307D1422A474ED1C724EBEC99FC0E5AA948BC2123F8B4E45225864EB867A8DCFRCv7N" TargetMode="External"/><Relationship Id="rId92" Type="http://schemas.openxmlformats.org/officeDocument/2006/relationships/hyperlink" Target="consultantplus://offline/ref=BBB8C665B2EDC4162544436083C009E0B128966BBBFB71E6307D1422A474ED1C724EBEC99FC1E2A2918BC2123F8B4E45225864EB867A8DCFRCv7N" TargetMode="External"/><Relationship Id="rId2" Type="http://schemas.openxmlformats.org/officeDocument/2006/relationships/settings" Target="settings.xml"/><Relationship Id="rId29" Type="http://schemas.openxmlformats.org/officeDocument/2006/relationships/hyperlink" Target="consultantplus://offline/ref=BBB8C665B2EDC4162544436083C009E0B128966BBBFB71E6307D1422A474ED1C724EBEC99FC0E0A4928BC2123F8B4E45225864EB867A8DCFRCv7N" TargetMode="External"/><Relationship Id="rId24" Type="http://schemas.openxmlformats.org/officeDocument/2006/relationships/hyperlink" Target="consultantplus://offline/ref=BBB8C665B2EDC4162544436083C009E0B128966BBBFB71E6307D1422A474ED1C724EBEC99FC0E0A6908BC2123F8B4E45225864EB867A8DCFRCv7N" TargetMode="External"/><Relationship Id="rId40" Type="http://schemas.openxmlformats.org/officeDocument/2006/relationships/hyperlink" Target="consultantplus://offline/ref=BBB8C665B2EDC4162544436083C009E0B128966BBBFB71E6307D1422A474ED1C724EBEC99FC0E1A0908BC2123F8B4E45225864EB867A8DCFRCv7N" TargetMode="External"/><Relationship Id="rId45" Type="http://schemas.openxmlformats.org/officeDocument/2006/relationships/hyperlink" Target="consultantplus://offline/ref=BBB8C665B2EDC4162544436083C009E0B128966BBBFB71E6307D1422A474ED1C724EBEC99FC0E1A7928BC2123F8B4E45225864EB867A8DCFRCv7N" TargetMode="External"/><Relationship Id="rId66" Type="http://schemas.openxmlformats.org/officeDocument/2006/relationships/hyperlink" Target="consultantplus://offline/ref=BBB8C665B2EDC4162544436083C009E0B128966BBBFB71E6307D1422A474ED1C724EBEC99FC0E4A5968BC2123F8B4E45225864EB867A8DCFRCv7N" TargetMode="External"/><Relationship Id="rId87" Type="http://schemas.openxmlformats.org/officeDocument/2006/relationships/hyperlink" Target="consultantplus://offline/ref=BBB8C665B2EDC4162544436083C009E0B128966BBBFB71E6307D1422A474ED1C724EBEC99FC1E1A29C8BC2123F8B4E45225864EB867A8DCFRCv7N" TargetMode="External"/><Relationship Id="rId61" Type="http://schemas.openxmlformats.org/officeDocument/2006/relationships/hyperlink" Target="consultantplus://offline/ref=BBB8C665B2EDC4162544436083C009E0B128966BBBFB71E6307D1422A474ED1C724EBEC99FC0E2A59C8BC2123F8B4E45225864EB867A8DCFRCv7N" TargetMode="External"/><Relationship Id="rId82" Type="http://schemas.openxmlformats.org/officeDocument/2006/relationships/hyperlink" Target="consultantplus://offline/ref=BBB8C665B2EDC4162544436083C009E0B128966BBBFB71E6307D1422A474ED1C724EBEC99FC1E0A6928BC2123F8B4E45225864EB867A8DCFRCv7N" TargetMode="External"/><Relationship Id="rId19" Type="http://schemas.openxmlformats.org/officeDocument/2006/relationships/hyperlink" Target="consultantplus://offline/ref=BBB8C665B2EDC4162544436083C009E0B128966BBBFB71E6307D1422A474ED1C724EBEC99FC0E0A79D8BC2123F8B4E45225864EB867A8DCFRCv7N" TargetMode="External"/><Relationship Id="rId14" Type="http://schemas.openxmlformats.org/officeDocument/2006/relationships/hyperlink" Target="consultantplus://offline/ref=BBB8C665B2EDC4162544436083C009E0B128966BBBFB71E6307D1422A474ED1C724EBEC99FC0E0A0938BC2123F8B4E45225864EB867A8DCFRCv7N" TargetMode="External"/><Relationship Id="rId30" Type="http://schemas.openxmlformats.org/officeDocument/2006/relationships/hyperlink" Target="consultantplus://offline/ref=BBB8C665B2EDC4162544436083C009E0B128966BBBFB71E6307D1422A474ED1C724EBEC99FC0E0A49C8BC2123F8B4E45225864EB867A8DCFRCv7N" TargetMode="External"/><Relationship Id="rId35" Type="http://schemas.openxmlformats.org/officeDocument/2006/relationships/hyperlink" Target="consultantplus://offline/ref=BBB8C665B2EDC4162544436083C009E0B128966BBBFB71E6307D1422A474ED1C724EBEC99FC0E1A3978BC2123F8B4E45225864EB867A8DCFRCv7N" TargetMode="External"/><Relationship Id="rId56" Type="http://schemas.openxmlformats.org/officeDocument/2006/relationships/hyperlink" Target="consultantplus://offline/ref=BBB8C665B2EDC4162544436083C009E0B128966BBBFB71E6307D1422A474ED1C724EBEC99FC0E1AB938BC2123F8B4E45225864EB867A8DCFRCv7N" TargetMode="External"/><Relationship Id="rId77" Type="http://schemas.openxmlformats.org/officeDocument/2006/relationships/hyperlink" Target="consultantplus://offline/ref=BBB8C665B2EDC4162544436083C009E0B128966BBBFB71E6307D1422A474ED1C724EBEC99FC0E7AA948BC2123F8B4E45225864EB867A8DCFRCv7N" TargetMode="External"/><Relationship Id="rId8" Type="http://schemas.openxmlformats.org/officeDocument/2006/relationships/hyperlink" Target="consultantplus://offline/ref=BBB8C665B2EDC4162544436083C009E0B128966BBBFB71E6307D1422A474ED1C724EBEC99FC0E0A39D8BC2123F8B4E45225864EB867A8DCFRCv7N" TargetMode="External"/><Relationship Id="rId51" Type="http://schemas.openxmlformats.org/officeDocument/2006/relationships/hyperlink" Target="consultantplus://offline/ref=BBB8C665B2EDC4162544436083C009E0B128966BBBFB71E6307D1422A474ED1C724EBEC99FC0E1A4928BC2123F8B4E45225864EB867A8DCFRCv7N" TargetMode="External"/><Relationship Id="rId72" Type="http://schemas.openxmlformats.org/officeDocument/2006/relationships/hyperlink" Target="consultantplus://offline/ref=BBB8C665B2EDC4162544436083C009E0B128966BBBFB71E6307D1422A474ED1C724EBEC99FC0E5AB9C8BC2123F8B4E45225864EB867A8DCFRCv7N" TargetMode="External"/><Relationship Id="rId93" Type="http://schemas.openxmlformats.org/officeDocument/2006/relationships/hyperlink" Target="consultantplus://offline/ref=BBB8C665B2EDC4162544436083C009E0B128966BBBFB71E6307D1422A474ED1C724EBEC99FC1E3A1908BC2123F8B4E45225864EB867A8DCFRCv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4739</Words>
  <Characters>27016</Characters>
  <Application>Microsoft Office Word</Application>
  <DocSecurity>0</DocSecurity>
  <Lines>225</Lines>
  <Paragraphs>63</Paragraphs>
  <ScaleCrop>false</ScaleCrop>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Москвина Ольга Ивановна</dc:creator>
  <cp:keywords/>
  <dc:description/>
  <cp:lastModifiedBy>Москвина Ольга Ивановна</cp:lastModifiedBy>
  <cp:revision>1</cp:revision>
  <dcterms:created xsi:type="dcterms:W3CDTF">2021-05-24T13:47:00Z</dcterms:created>
  <dcterms:modified xsi:type="dcterms:W3CDTF">2021-05-24T13:47:00Z</dcterms:modified>
</cp:coreProperties>
</file>