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6F" w:rsidRDefault="00DA226F">
      <w:pPr>
        <w:pStyle w:val="21"/>
        <w:framePr w:w="9418" w:h="1088" w:hRule="exact" w:wrap="none" w:vAnchor="page" w:hAnchor="page" w:x="1665" w:y="1068"/>
        <w:shd w:val="clear" w:color="auto" w:fill="auto"/>
        <w:ind w:left="5700"/>
      </w:pPr>
      <w:r>
        <w:t>УТВЕРЖДЕНО</w:t>
      </w:r>
    </w:p>
    <w:p w:rsidR="00DA226F" w:rsidRPr="00C31CF2" w:rsidRDefault="00DA226F">
      <w:pPr>
        <w:pStyle w:val="21"/>
        <w:framePr w:w="9418" w:h="1088" w:hRule="exact" w:wrap="none" w:vAnchor="page" w:hAnchor="page" w:x="1665" w:y="1068"/>
        <w:shd w:val="clear" w:color="auto" w:fill="auto"/>
        <w:ind w:left="5700"/>
        <w:rPr>
          <w:rFonts w:cs="Tahoma"/>
          <w:color w:val="auto"/>
        </w:rPr>
      </w:pPr>
      <w:r w:rsidRPr="00C31CF2">
        <w:rPr>
          <w:color w:val="auto"/>
        </w:rPr>
        <w:t>приказом № 25-о от 19.05.2022 г.</w:t>
      </w:r>
    </w:p>
    <w:p w:rsidR="00DA226F" w:rsidRDefault="00DA226F">
      <w:pPr>
        <w:pStyle w:val="10"/>
        <w:framePr w:w="9418" w:h="12235" w:hRule="exact" w:wrap="none" w:vAnchor="page" w:hAnchor="page" w:x="1665" w:y="2703"/>
        <w:shd w:val="clear" w:color="auto" w:fill="auto"/>
        <w:spacing w:before="0"/>
        <w:ind w:firstLine="0"/>
      </w:pPr>
      <w:bookmarkStart w:id="0" w:name="bookmark0"/>
      <w:bookmarkStart w:id="1" w:name="_GoBack"/>
      <w:r>
        <w:t>ПОЛОЖЕНИЕ</w:t>
      </w:r>
      <w:bookmarkEnd w:id="0"/>
    </w:p>
    <w:p w:rsidR="00DA226F" w:rsidRDefault="00DA226F">
      <w:pPr>
        <w:pStyle w:val="30"/>
        <w:framePr w:w="9418" w:h="12235" w:hRule="exact" w:wrap="none" w:vAnchor="page" w:hAnchor="page" w:x="1665" w:y="2703"/>
        <w:shd w:val="clear" w:color="auto" w:fill="auto"/>
        <w:spacing w:after="305"/>
        <w:rPr>
          <w:rFonts w:cs="Tahoma"/>
        </w:rPr>
      </w:pPr>
      <w:r>
        <w:t>о недопущении составления неофициальной отчётности</w:t>
      </w:r>
      <w:r>
        <w:br/>
        <w:t>и использования поддельных документов</w:t>
      </w:r>
      <w:r>
        <w:br/>
        <w:t>в МАУ «Борковский РДНТД»</w:t>
      </w:r>
    </w:p>
    <w:p w:rsidR="00DA226F" w:rsidRDefault="00DA226F" w:rsidP="004C25BE">
      <w:pPr>
        <w:pStyle w:val="10"/>
        <w:framePr w:w="9418" w:h="12235" w:hRule="exact" w:wrap="none" w:vAnchor="page" w:hAnchor="page" w:x="1665" w:y="2703"/>
        <w:numPr>
          <w:ilvl w:val="0"/>
          <w:numId w:val="1"/>
        </w:numPr>
        <w:shd w:val="clear" w:color="auto" w:fill="auto"/>
        <w:tabs>
          <w:tab w:val="left" w:pos="3831"/>
        </w:tabs>
        <w:spacing w:before="0" w:line="260" w:lineRule="exact"/>
        <w:ind w:left="3500" w:firstLine="0"/>
        <w:jc w:val="left"/>
      </w:pPr>
      <w:bookmarkStart w:id="2" w:name="bookmark1"/>
      <w:bookmarkEnd w:id="1"/>
      <w:r>
        <w:t>Общие положения</w:t>
      </w:r>
      <w:bookmarkEnd w:id="2"/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1"/>
          <w:numId w:val="1"/>
        </w:numPr>
        <w:shd w:val="clear" w:color="auto" w:fill="auto"/>
        <w:tabs>
          <w:tab w:val="left" w:pos="1263"/>
        </w:tabs>
        <w:spacing w:line="341" w:lineRule="exact"/>
        <w:ind w:firstLine="760"/>
        <w:jc w:val="both"/>
      </w:pPr>
      <w:r>
        <w:t>Настоящее Положение разработано в целях недопущения составления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shd w:val="clear" w:color="auto" w:fill="auto"/>
        <w:tabs>
          <w:tab w:val="left" w:pos="4795"/>
          <w:tab w:val="left" w:pos="6288"/>
          <w:tab w:val="left" w:pos="7339"/>
        </w:tabs>
        <w:spacing w:line="341" w:lineRule="exact"/>
        <w:jc w:val="both"/>
      </w:pPr>
      <w:r>
        <w:t>неофициальной отчетности и использования поддельных документов в МАУ «Борковский РДНТД» (далее - Учреждение), в соответствии со статьей 13.3 Федерального закона №</w:t>
      </w:r>
      <w:r>
        <w:tab/>
        <w:t>273-Ф3</w:t>
      </w:r>
      <w:r>
        <w:tab/>
        <w:t>«О</w:t>
      </w:r>
      <w:r>
        <w:tab/>
        <w:t>противодействии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shd w:val="clear" w:color="auto" w:fill="auto"/>
        <w:spacing w:line="341" w:lineRule="exact"/>
        <w:jc w:val="both"/>
      </w:pPr>
      <w:r>
        <w:t>коррупции» от 25 декабря 2008 года.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shd w:val="clear" w:color="auto" w:fill="auto"/>
        <w:tabs>
          <w:tab w:val="left" w:pos="8051"/>
        </w:tabs>
        <w:spacing w:line="341" w:lineRule="exact"/>
        <w:ind w:firstLine="760"/>
        <w:jc w:val="both"/>
      </w:pPr>
      <w:r>
        <w:t>В случае изменения законодательства Российской</w:t>
      </w:r>
      <w:r>
        <w:tab/>
        <w:t>Федерации,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shd w:val="clear" w:color="auto" w:fill="auto"/>
        <w:spacing w:line="341" w:lineRule="exact"/>
        <w:jc w:val="both"/>
      </w:pPr>
      <w:r>
        <w:t>регулирующего содержание настоящего Положения, в него вносятся соответствующие поправки и дополнения.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0"/>
          <w:numId w:val="2"/>
        </w:numPr>
        <w:shd w:val="clear" w:color="auto" w:fill="auto"/>
        <w:tabs>
          <w:tab w:val="left" w:pos="1233"/>
        </w:tabs>
        <w:spacing w:line="341" w:lineRule="exact"/>
        <w:ind w:firstLine="760"/>
        <w:jc w:val="both"/>
      </w:pPr>
      <w:r>
        <w:rPr>
          <w:rStyle w:val="20"/>
        </w:rPr>
        <w:t>«Документ»</w:t>
      </w:r>
      <w:r>
        <w:t xml:space="preserve"> - бумажный носитель с информацией, зафиксированной на нем в виде текста, изображения или их сочетания, предназначенный для использования и хранения.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0"/>
          <w:numId w:val="2"/>
        </w:numPr>
        <w:shd w:val="clear" w:color="auto" w:fill="auto"/>
        <w:spacing w:line="298" w:lineRule="exact"/>
        <w:ind w:firstLine="760"/>
        <w:jc w:val="both"/>
      </w:pPr>
      <w:r>
        <w:t xml:space="preserve"> </w:t>
      </w:r>
      <w:r>
        <w:rPr>
          <w:rStyle w:val="20"/>
        </w:rPr>
        <w:t>«Официальный документ»</w:t>
      </w:r>
      <w:r>
        <w:t xml:space="preserve"> - письменный акт, выполненный на бумажном носителе, исходящий от того или иного структурного звена,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0"/>
          <w:numId w:val="2"/>
        </w:numPr>
        <w:shd w:val="clear" w:color="auto" w:fill="auto"/>
        <w:spacing w:line="298" w:lineRule="exact"/>
        <w:ind w:firstLine="760"/>
        <w:jc w:val="both"/>
      </w:pPr>
      <w:r>
        <w:t xml:space="preserve"> </w:t>
      </w:r>
      <w:r>
        <w:rPr>
          <w:rStyle w:val="20"/>
        </w:rPr>
        <w:t>«Экземпляр»</w:t>
      </w:r>
      <w:r>
        <w:t xml:space="preserve"> - образец тиражированного документа, идентичный оригиналу.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0"/>
          <w:numId w:val="2"/>
        </w:numPr>
        <w:shd w:val="clear" w:color="auto" w:fill="auto"/>
        <w:tabs>
          <w:tab w:val="left" w:pos="1411"/>
        </w:tabs>
        <w:spacing w:line="298" w:lineRule="exact"/>
        <w:ind w:firstLine="760"/>
        <w:jc w:val="both"/>
        <w:rPr>
          <w:rFonts w:cs="Tahoma"/>
        </w:rPr>
      </w:pPr>
      <w:r>
        <w:t>«</w:t>
      </w:r>
      <w:r>
        <w:rPr>
          <w:rStyle w:val="20"/>
        </w:rPr>
        <w:t>Статистическая отчетность»</w:t>
      </w:r>
      <w:r>
        <w:t xml:space="preserve"> - система количественных и качественных показателей, характеризующих работу Учреждения за определенный период времени</w:t>
      </w:r>
      <w:r>
        <w:rPr>
          <w:rStyle w:val="22"/>
        </w:rPr>
        <w:t>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0"/>
          <w:numId w:val="2"/>
        </w:numPr>
        <w:shd w:val="clear" w:color="auto" w:fill="auto"/>
        <w:tabs>
          <w:tab w:val="left" w:pos="1238"/>
        </w:tabs>
        <w:spacing w:line="341" w:lineRule="exact"/>
        <w:ind w:firstLine="760"/>
        <w:jc w:val="both"/>
      </w:pPr>
      <w:r>
        <w:rPr>
          <w:rStyle w:val="20"/>
        </w:rPr>
        <w:t>«Отчет»</w:t>
      </w:r>
      <w:r>
        <w:t xml:space="preserve"> - это письменное или устное сообщение по конкретному вопросу, которое основано на документальных данных.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0"/>
          <w:numId w:val="2"/>
        </w:numPr>
        <w:shd w:val="clear" w:color="auto" w:fill="auto"/>
        <w:tabs>
          <w:tab w:val="left" w:pos="1247"/>
        </w:tabs>
        <w:spacing w:line="341" w:lineRule="exact"/>
        <w:ind w:firstLine="760"/>
        <w:jc w:val="both"/>
      </w:pPr>
      <w:r>
        <w:rPr>
          <w:rStyle w:val="20"/>
        </w:rPr>
        <w:t>«Документ»</w:t>
      </w:r>
      <w:r>
        <w:t xml:space="preserve">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0"/>
          <w:numId w:val="2"/>
        </w:numPr>
        <w:shd w:val="clear" w:color="auto" w:fill="auto"/>
        <w:tabs>
          <w:tab w:val="left" w:pos="1238"/>
        </w:tabs>
        <w:spacing w:line="341" w:lineRule="exact"/>
        <w:ind w:firstLine="760"/>
        <w:jc w:val="both"/>
      </w:pPr>
      <w:r>
        <w:rPr>
          <w:rStyle w:val="20"/>
        </w:rPr>
        <w:t>«Документирование»</w:t>
      </w:r>
      <w:r>
        <w:t xml:space="preserve"> - фиксация информации на материальных носителях в установленном порядке.</w:t>
      </w:r>
    </w:p>
    <w:p w:rsidR="00DA226F" w:rsidRDefault="00DA226F" w:rsidP="004C25BE">
      <w:pPr>
        <w:pStyle w:val="21"/>
        <w:framePr w:w="9418" w:h="12235" w:hRule="exact" w:wrap="none" w:vAnchor="page" w:hAnchor="page" w:x="1665" w:y="2703"/>
        <w:numPr>
          <w:ilvl w:val="0"/>
          <w:numId w:val="2"/>
        </w:numPr>
        <w:shd w:val="clear" w:color="auto" w:fill="auto"/>
        <w:tabs>
          <w:tab w:val="left" w:pos="1233"/>
        </w:tabs>
        <w:spacing w:line="341" w:lineRule="exact"/>
        <w:ind w:firstLine="760"/>
        <w:jc w:val="both"/>
      </w:pPr>
      <w:r>
        <w:rPr>
          <w:rStyle w:val="20"/>
        </w:rPr>
        <w:t>Подлинность документов</w:t>
      </w:r>
      <w:r>
        <w:t xml:space="preserve">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</w:t>
      </w:r>
    </w:p>
    <w:p w:rsidR="00DA226F" w:rsidRDefault="00DA226F" w:rsidP="004C25BE">
      <w:pPr>
        <w:jc w:val="both"/>
        <w:rPr>
          <w:sz w:val="2"/>
          <w:szCs w:val="2"/>
        </w:rPr>
        <w:sectPr w:rsidR="00DA22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226F" w:rsidRDefault="00DA226F" w:rsidP="004C25BE">
      <w:pPr>
        <w:pStyle w:val="21"/>
        <w:framePr w:w="9418" w:h="6340" w:hRule="exact" w:wrap="none" w:vAnchor="page" w:hAnchor="page" w:x="1665" w:y="1101"/>
        <w:numPr>
          <w:ilvl w:val="0"/>
          <w:numId w:val="2"/>
        </w:numPr>
        <w:shd w:val="clear" w:color="auto" w:fill="auto"/>
        <w:tabs>
          <w:tab w:val="left" w:pos="1245"/>
        </w:tabs>
        <w:spacing w:line="298" w:lineRule="exact"/>
        <w:ind w:firstLine="760"/>
        <w:jc w:val="both"/>
      </w:pPr>
      <w:r>
        <w:lastRenderedPageBreak/>
        <w:t xml:space="preserve">Под </w:t>
      </w:r>
      <w:r>
        <w:rPr>
          <w:rStyle w:val="20"/>
        </w:rPr>
        <w:t>недействительными документами</w:t>
      </w:r>
      <w:r>
        <w:t xml:space="preserve"> следует понимать:</w:t>
      </w:r>
    </w:p>
    <w:p w:rsidR="00DA226F" w:rsidRDefault="00DA226F" w:rsidP="004C25BE">
      <w:pPr>
        <w:pStyle w:val="21"/>
        <w:framePr w:w="9418" w:h="6340" w:hRule="exact" w:wrap="none" w:vAnchor="page" w:hAnchor="page" w:x="1665" w:y="1101"/>
        <w:numPr>
          <w:ilvl w:val="0"/>
          <w:numId w:val="3"/>
        </w:numPr>
        <w:shd w:val="clear" w:color="auto" w:fill="auto"/>
        <w:tabs>
          <w:tab w:val="left" w:pos="927"/>
        </w:tabs>
        <w:spacing w:line="298" w:lineRule="exact"/>
        <w:ind w:firstLine="760"/>
        <w:jc w:val="both"/>
      </w:pPr>
      <w:r>
        <w:t>Полностью изготовленные фиктивные документы или подлинные, в которые внесены изменения путем подчисток, дописок, исправления или уничтожения части текста, внесения в него дополнительных данных, проставления оттиска поддельного штампа или печати и т.п.;</w:t>
      </w:r>
    </w:p>
    <w:p w:rsidR="00DA226F" w:rsidRDefault="00DA226F" w:rsidP="004C25BE">
      <w:pPr>
        <w:pStyle w:val="21"/>
        <w:framePr w:w="9418" w:h="6340" w:hRule="exact" w:wrap="none" w:vAnchor="page" w:hAnchor="page" w:x="1665" w:y="1101"/>
        <w:numPr>
          <w:ilvl w:val="0"/>
          <w:numId w:val="3"/>
        </w:numPr>
        <w:shd w:val="clear" w:color="auto" w:fill="auto"/>
        <w:tabs>
          <w:tab w:val="left" w:pos="922"/>
        </w:tabs>
        <w:spacing w:line="298" w:lineRule="exact"/>
        <w:ind w:firstLine="760"/>
        <w:jc w:val="both"/>
      </w:pPr>
      <w:r>
        <w:t>Фактически являющиеся подлинными, но содержащие сведения, не соответствующие действительности, сохраняющие внешние признаки и реквизиты надлежащих документов (изготовляются на официальном бланке, содержат наименования должностей и фамилии лиц, уполномоченных их подписывать), однако, внесенные в них сведения (текст, цифровые данные) являются сфальсифицированными;</w:t>
      </w:r>
    </w:p>
    <w:p w:rsidR="00DA226F" w:rsidRDefault="00DA226F" w:rsidP="004C25BE">
      <w:pPr>
        <w:pStyle w:val="21"/>
        <w:framePr w:w="9418" w:h="6340" w:hRule="exact" w:wrap="none" w:vAnchor="page" w:hAnchor="page" w:x="1665" w:y="1101"/>
        <w:numPr>
          <w:ilvl w:val="0"/>
          <w:numId w:val="3"/>
        </w:numPr>
        <w:shd w:val="clear" w:color="auto" w:fill="auto"/>
        <w:tabs>
          <w:tab w:val="left" w:pos="922"/>
        </w:tabs>
        <w:spacing w:line="298" w:lineRule="exact"/>
        <w:ind w:firstLine="760"/>
        <w:jc w:val="both"/>
      </w:pPr>
      <w:r>
        <w:t>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</w:t>
      </w:r>
    </w:p>
    <w:p w:rsidR="00DA226F" w:rsidRDefault="00DA226F" w:rsidP="004C25BE">
      <w:pPr>
        <w:pStyle w:val="21"/>
        <w:framePr w:w="9418" w:h="6340" w:hRule="exact" w:wrap="none" w:vAnchor="page" w:hAnchor="page" w:x="1665" w:y="1101"/>
        <w:numPr>
          <w:ilvl w:val="0"/>
          <w:numId w:val="2"/>
        </w:numPr>
        <w:shd w:val="clear" w:color="auto" w:fill="auto"/>
        <w:tabs>
          <w:tab w:val="left" w:pos="1340"/>
        </w:tabs>
        <w:spacing w:line="298" w:lineRule="exact"/>
        <w:ind w:firstLine="760"/>
        <w:jc w:val="both"/>
      </w:pPr>
      <w:r>
        <w:t>Использование недействительных документов заключается в их представлении в качестве оснований для трудоустройства, а также проведения действий, отнесенных к компетенции Учреждения.</w:t>
      </w:r>
    </w:p>
    <w:p w:rsidR="00DA226F" w:rsidRDefault="00DA226F" w:rsidP="004C25BE">
      <w:pPr>
        <w:pStyle w:val="21"/>
        <w:framePr w:w="9418" w:h="6340" w:hRule="exact" w:wrap="none" w:vAnchor="page" w:hAnchor="page" w:x="1665" w:y="1101"/>
        <w:numPr>
          <w:ilvl w:val="0"/>
          <w:numId w:val="2"/>
        </w:numPr>
        <w:shd w:val="clear" w:color="auto" w:fill="auto"/>
        <w:tabs>
          <w:tab w:val="left" w:pos="1340"/>
        </w:tabs>
        <w:spacing w:line="298" w:lineRule="exact"/>
        <w:ind w:firstLine="760"/>
        <w:jc w:val="both"/>
      </w:pPr>
      <w:r>
        <w:t>Положение также устанавливает процедуру подготовки и направления заявлений в правоохранительные органы о совершенном преступлении.</w:t>
      </w:r>
    </w:p>
    <w:p w:rsidR="00DA226F" w:rsidRDefault="00DA226F" w:rsidP="004C25BE">
      <w:pPr>
        <w:pStyle w:val="21"/>
        <w:framePr w:w="9418" w:h="6340" w:hRule="exact" w:wrap="none" w:vAnchor="page" w:hAnchor="page" w:x="1665" w:y="1101"/>
        <w:numPr>
          <w:ilvl w:val="0"/>
          <w:numId w:val="2"/>
        </w:numPr>
        <w:shd w:val="clear" w:color="auto" w:fill="auto"/>
        <w:tabs>
          <w:tab w:val="left" w:pos="1438"/>
        </w:tabs>
        <w:spacing w:line="298" w:lineRule="exact"/>
        <w:ind w:firstLine="760"/>
        <w:jc w:val="both"/>
      </w:pPr>
      <w:r>
        <w:t>Положение обязательно для применения всеми сотрудниками Учреждения.</w:t>
      </w:r>
    </w:p>
    <w:p w:rsidR="00DA226F" w:rsidRDefault="00DA226F" w:rsidP="00066FDF">
      <w:pPr>
        <w:pStyle w:val="10"/>
        <w:framePr w:w="9418" w:h="7223" w:hRule="exact" w:wrap="none" w:vAnchor="page" w:hAnchor="page" w:x="1628" w:y="7601"/>
        <w:shd w:val="clear" w:color="auto" w:fill="auto"/>
        <w:tabs>
          <w:tab w:val="left" w:pos="4158"/>
        </w:tabs>
        <w:spacing w:before="0" w:line="298" w:lineRule="exact"/>
        <w:ind w:firstLine="0"/>
      </w:pPr>
      <w:bookmarkStart w:id="3" w:name="bookmark2"/>
      <w:r>
        <w:t>2. Порядок действий</w:t>
      </w:r>
      <w:bookmarkEnd w:id="3"/>
      <w:r>
        <w:t xml:space="preserve"> при обнаружении использования поддельных документов</w:t>
      </w:r>
      <w:r>
        <w:br/>
        <w:t>и составления неофициальной отчетности</w:t>
      </w:r>
    </w:p>
    <w:p w:rsidR="00DA226F" w:rsidRDefault="00DA226F" w:rsidP="00066FDF">
      <w:pPr>
        <w:pStyle w:val="21"/>
        <w:framePr w:w="9418" w:h="7223" w:hRule="exact" w:wrap="none" w:vAnchor="page" w:hAnchor="page" w:x="1628" w:y="7601"/>
        <w:numPr>
          <w:ilvl w:val="1"/>
          <w:numId w:val="1"/>
        </w:numPr>
        <w:shd w:val="clear" w:color="auto" w:fill="auto"/>
        <w:tabs>
          <w:tab w:val="left" w:pos="1245"/>
        </w:tabs>
        <w:spacing w:line="298" w:lineRule="exact"/>
        <w:ind w:firstLine="760"/>
        <w:jc w:val="both"/>
      </w:pPr>
      <w:r>
        <w:t>В случае возникновения обоснованных сомнений в подлинности представленных документов и достоверности содержащейся в них информации, ответственное лицо, осуществляющее учет документов, обязано предпринять меры, направленные на устранение возникших сомнений и на получение дополнительных сведений.</w:t>
      </w:r>
    </w:p>
    <w:p w:rsidR="00DA226F" w:rsidRDefault="00DA226F" w:rsidP="00066FDF">
      <w:pPr>
        <w:pStyle w:val="21"/>
        <w:framePr w:w="9418" w:h="7223" w:hRule="exact" w:wrap="none" w:vAnchor="page" w:hAnchor="page" w:x="1628" w:y="7601"/>
        <w:numPr>
          <w:ilvl w:val="1"/>
          <w:numId w:val="1"/>
        </w:numPr>
        <w:shd w:val="clear" w:color="auto" w:fill="auto"/>
        <w:tabs>
          <w:tab w:val="left" w:pos="1438"/>
        </w:tabs>
        <w:spacing w:line="298" w:lineRule="exact"/>
        <w:ind w:firstLine="760"/>
        <w:jc w:val="both"/>
      </w:pPr>
      <w:r>
        <w:t>При возникновении у ответственного лица сомнений в профессионализме или компетентности работника, он обязан об этом сообщить директору учреждения с целью проверки подлинности предъявленных работником документов при трудоустройстве.</w:t>
      </w:r>
    </w:p>
    <w:p w:rsidR="00DA226F" w:rsidRDefault="00DA226F" w:rsidP="00066FDF">
      <w:pPr>
        <w:pStyle w:val="21"/>
        <w:framePr w:w="9418" w:h="7223" w:hRule="exact" w:wrap="none" w:vAnchor="page" w:hAnchor="page" w:x="1628" w:y="7601"/>
        <w:numPr>
          <w:ilvl w:val="1"/>
          <w:numId w:val="1"/>
        </w:numPr>
        <w:shd w:val="clear" w:color="auto" w:fill="auto"/>
        <w:tabs>
          <w:tab w:val="left" w:pos="1265"/>
        </w:tabs>
        <w:spacing w:line="298" w:lineRule="exact"/>
        <w:ind w:firstLine="760"/>
        <w:jc w:val="both"/>
      </w:pPr>
      <w:r>
        <w:t>Ответственное лицо снимает копию документов и проводит</w:t>
      </w:r>
    </w:p>
    <w:p w:rsidR="00DA226F" w:rsidRDefault="00DA226F" w:rsidP="00066FDF">
      <w:pPr>
        <w:pStyle w:val="21"/>
        <w:framePr w:w="9418" w:h="7223" w:hRule="exact" w:wrap="none" w:vAnchor="page" w:hAnchor="page" w:x="1628" w:y="7601"/>
        <w:shd w:val="clear" w:color="auto" w:fill="auto"/>
        <w:spacing w:line="298" w:lineRule="exact"/>
        <w:jc w:val="both"/>
      </w:pPr>
      <w:r>
        <w:t>«первый этап» проверки подлинности диплома (других документов) при приеме на работу: визуальный и тактильный.</w:t>
      </w:r>
    </w:p>
    <w:p w:rsidR="00DA226F" w:rsidRDefault="00DA226F" w:rsidP="00066FDF">
      <w:pPr>
        <w:pStyle w:val="21"/>
        <w:framePr w:w="9418" w:h="7223" w:hRule="exact" w:wrap="none" w:vAnchor="page" w:hAnchor="page" w:x="1628" w:y="7601"/>
        <w:numPr>
          <w:ilvl w:val="1"/>
          <w:numId w:val="1"/>
        </w:numPr>
        <w:shd w:val="clear" w:color="auto" w:fill="auto"/>
        <w:tabs>
          <w:tab w:val="left" w:pos="1245"/>
        </w:tabs>
        <w:spacing w:line="298" w:lineRule="exact"/>
        <w:ind w:firstLine="760"/>
        <w:jc w:val="both"/>
      </w:pPr>
      <w:r>
        <w:t>Сведения об образовании работника приравниваются к персональным данным. Согласно п. 3 ст. 86 ТК РФ (аналогичная норма содержится также в пп.1п.2 ст.10 Федерального закона от 27.07.2006 № 152-ФЗ «О персональных данных») все персональные данные работника следует получать только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DA226F" w:rsidRDefault="00DA226F" w:rsidP="00066FDF">
      <w:pPr>
        <w:pStyle w:val="21"/>
        <w:framePr w:w="9418" w:h="7223" w:hRule="exact" w:wrap="none" w:vAnchor="page" w:hAnchor="page" w:x="1628" w:y="7601"/>
        <w:numPr>
          <w:ilvl w:val="1"/>
          <w:numId w:val="1"/>
        </w:numPr>
        <w:shd w:val="clear" w:color="auto" w:fill="auto"/>
        <w:tabs>
          <w:tab w:val="left" w:pos="1245"/>
        </w:tabs>
        <w:spacing w:line="298" w:lineRule="exact"/>
        <w:ind w:firstLine="760"/>
        <w:jc w:val="both"/>
      </w:pPr>
      <w:r>
        <w:t>Ответственное лицо обязано сообщить работнику, предоставившему документ, вызывающий сомнение в его подлинности, о целях, предполагаемых</w:t>
      </w:r>
    </w:p>
    <w:p w:rsidR="00DA226F" w:rsidRDefault="00DA226F" w:rsidP="004C25BE">
      <w:pPr>
        <w:jc w:val="both"/>
        <w:rPr>
          <w:sz w:val="2"/>
          <w:szCs w:val="2"/>
        </w:rPr>
        <w:sectPr w:rsidR="00DA22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226F" w:rsidRDefault="00DA226F" w:rsidP="004C25BE">
      <w:pPr>
        <w:pStyle w:val="21"/>
        <w:framePr w:w="9418" w:h="14409" w:hRule="exact" w:wrap="none" w:vAnchor="page" w:hAnchor="page" w:x="1665" w:y="1100"/>
        <w:shd w:val="clear" w:color="auto" w:fill="auto"/>
        <w:spacing w:line="298" w:lineRule="exact"/>
        <w:jc w:val="both"/>
      </w:pPr>
      <w:r>
        <w:lastRenderedPageBreak/>
        <w:t>источниках и способах получения персональных данных, а также о характере и последствиях отказа работника дать письменное согласие на их получение.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02"/>
        </w:tabs>
        <w:spacing w:line="298" w:lineRule="exact"/>
        <w:ind w:firstLine="740"/>
        <w:jc w:val="both"/>
      </w:pPr>
      <w:r>
        <w:t>После оформления согласия работника на получение персональных данных, в соответствии с законодательством РФ, ответственное лицо направляет официальный запрос в инстанцию, выдавшую документ (образовательное учреждение, др.).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02"/>
        </w:tabs>
        <w:spacing w:line="298" w:lineRule="exact"/>
        <w:ind w:firstLine="740"/>
        <w:jc w:val="both"/>
      </w:pPr>
      <w:r>
        <w:t>В случае получения ответов на запросы подтверждающих, что представленные документы образовательными учреждениями (иным учреждением, организацией) не выдавались, или указанные в них сведения не соответствуют действительности, ответственное лицо в день получения ответов направляет руководителю учреждения докладную записку.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02"/>
        </w:tabs>
        <w:spacing w:line="298" w:lineRule="exact"/>
        <w:ind w:firstLine="740"/>
        <w:jc w:val="both"/>
      </w:pPr>
      <w:r>
        <w:t>Руководитель при возникших подозрениях определяет дальнейшее решение по вопросу.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58"/>
        </w:tabs>
        <w:spacing w:line="298" w:lineRule="exact"/>
        <w:ind w:firstLine="740"/>
        <w:jc w:val="both"/>
      </w:pPr>
      <w:r>
        <w:t>В случае принятия руководителем решения о направлении запроса в инстанцию, выдавшую документ, вызывающий сомнение в его подлинности, данное решение доводится до сведения лица, предоставившего документ.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40"/>
        </w:tabs>
        <w:spacing w:line="298" w:lineRule="exact"/>
        <w:ind w:firstLine="740"/>
        <w:jc w:val="both"/>
      </w:pPr>
      <w:r>
        <w:t>При необходимости от лица, предоставившего документ, вызывающий сомнение в его подлинности, необходимо получить согласие на обработку персональных данных, после чего руководитель направляет запрос в инстанцию, выдавшую документ, за своей подписью.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40"/>
        </w:tabs>
        <w:spacing w:line="298" w:lineRule="exact"/>
        <w:ind w:firstLine="740"/>
        <w:jc w:val="both"/>
      </w:pPr>
      <w:r>
        <w:t xml:space="preserve">Запрос в инстанцию, выдавшую документ, вызывающий сомнения в его подлинности, регистрируется в журнале регистрации запросов на подтверждение подлинности документа </w:t>
      </w:r>
      <w:r>
        <w:rPr>
          <w:rStyle w:val="20"/>
        </w:rPr>
        <w:t>(Приложение №1)</w:t>
      </w:r>
      <w:r>
        <w:t xml:space="preserve"> с указанием в последующем ответа.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565"/>
        </w:tabs>
        <w:spacing w:line="298" w:lineRule="exact"/>
        <w:ind w:firstLine="740"/>
        <w:jc w:val="both"/>
      </w:pPr>
      <w:r>
        <w:t>После получения ответа на запрос, данная информация незамедлительно доводится до руководителя.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40"/>
        </w:tabs>
        <w:spacing w:line="298" w:lineRule="exact"/>
        <w:ind w:firstLine="740"/>
        <w:jc w:val="both"/>
      </w:pPr>
      <w:r>
        <w:t>В случае положительного ответа (указанная в документе информации не соответствующей действительности или документ не выдавался данной инстанцией, др.) руководитель организации рассматривает представленные документы и принимает решение о направлении заявления в правоохранительные органы о совершенном преступлении (иное) в порядке, предусмотренном Положением о сотрудничестве с правоохранительными органами.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58"/>
        </w:tabs>
        <w:spacing w:line="298" w:lineRule="exact"/>
        <w:ind w:firstLine="740"/>
        <w:jc w:val="both"/>
      </w:pPr>
      <w:r>
        <w:t>На основании резолюции руководителя о направлении заявления в правоохранительные органы, докладные записки с приложенными к ним материалами передаются лицу, ответственному за противодействие коррупции для оформления заявления в правоохранительные органы.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58"/>
        </w:tabs>
        <w:spacing w:line="298" w:lineRule="exact"/>
        <w:ind w:firstLine="740"/>
        <w:jc w:val="both"/>
      </w:pPr>
      <w:r>
        <w:t>Представленные в Учреждение недействительные документы или их копии не подлежат возврату в связи с их возможной выемкой правоохранительными органами и последующим признанием вещественными доказательствами.</w:t>
      </w:r>
    </w:p>
    <w:p w:rsidR="00DA226F" w:rsidRDefault="00DA226F" w:rsidP="004C25BE">
      <w:pPr>
        <w:pStyle w:val="21"/>
        <w:framePr w:w="9418" w:h="14409" w:hRule="exact" w:wrap="none" w:vAnchor="page" w:hAnchor="page" w:x="1665" w:y="1100"/>
        <w:numPr>
          <w:ilvl w:val="1"/>
          <w:numId w:val="1"/>
        </w:numPr>
        <w:shd w:val="clear" w:color="auto" w:fill="auto"/>
        <w:tabs>
          <w:tab w:val="left" w:pos="1358"/>
        </w:tabs>
        <w:spacing w:line="298" w:lineRule="exact"/>
        <w:ind w:firstLine="740"/>
        <w:jc w:val="both"/>
      </w:pPr>
      <w:r>
        <w:t>При проверке документов необходимо учитывать, что подлинность представленных документов устанавливается путем проверки реальности имеющихся документов, устанавливается путем проверки реальности имеющихся в них подписей должностных лиц и соответствия составления датам отражения в них операций, информации, фактов и т.д.</w:t>
      </w:r>
    </w:p>
    <w:p w:rsidR="00DA226F" w:rsidRDefault="00DA226F" w:rsidP="004C25BE">
      <w:pPr>
        <w:jc w:val="both"/>
        <w:rPr>
          <w:sz w:val="2"/>
          <w:szCs w:val="2"/>
        </w:rPr>
        <w:sectPr w:rsidR="00DA22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226F" w:rsidRDefault="00DA226F" w:rsidP="004C25BE">
      <w:pPr>
        <w:pStyle w:val="21"/>
        <w:framePr w:w="9418" w:h="12916" w:hRule="exact" w:wrap="none" w:vAnchor="page" w:hAnchor="page" w:x="1665" w:y="1101"/>
        <w:shd w:val="clear" w:color="auto" w:fill="auto"/>
        <w:spacing w:line="298" w:lineRule="exact"/>
        <w:ind w:firstLine="740"/>
        <w:jc w:val="both"/>
      </w:pPr>
      <w:r>
        <w:lastRenderedPageBreak/>
        <w:t>При чтении документов, после установления их подлинности, проверять документы по существу с точки зрения достоверности, законности, отражённых в них информации, фактов и т.д.</w:t>
      </w:r>
    </w:p>
    <w:p w:rsidR="00DA226F" w:rsidRDefault="00DA226F" w:rsidP="00066FDF">
      <w:pPr>
        <w:pStyle w:val="21"/>
        <w:framePr w:w="9418" w:h="12916" w:hRule="exact" w:wrap="none" w:vAnchor="page" w:hAnchor="page" w:x="1665" w:y="1101"/>
        <w:shd w:val="clear" w:color="auto" w:fill="auto"/>
        <w:spacing w:line="298" w:lineRule="exact"/>
        <w:ind w:firstLine="740"/>
        <w:jc w:val="both"/>
        <w:rPr>
          <w:rFonts w:cs="Tahoma"/>
        </w:rPr>
      </w:pPr>
      <w:r>
        <w:t>Достоверность информации, зафиксированной в документах, проверяется изучением этих и взаимосвязанных с ними документов, отраженных в документах операций устанавливается путем проверки соответствия действующему законодательству.</w:t>
      </w:r>
    </w:p>
    <w:p w:rsidR="00DA226F" w:rsidRPr="00A34F9B" w:rsidRDefault="00DA226F" w:rsidP="004C25BE">
      <w:pPr>
        <w:pStyle w:val="21"/>
        <w:framePr w:w="9418" w:h="12916" w:hRule="exact" w:wrap="none" w:vAnchor="page" w:hAnchor="page" w:x="1665" w:y="1101"/>
        <w:numPr>
          <w:ilvl w:val="1"/>
          <w:numId w:val="1"/>
        </w:numPr>
        <w:shd w:val="clear" w:color="auto" w:fill="auto"/>
        <w:tabs>
          <w:tab w:val="left" w:pos="1632"/>
        </w:tabs>
        <w:spacing w:line="298" w:lineRule="exact"/>
        <w:ind w:firstLine="740"/>
        <w:jc w:val="both"/>
        <w:rPr>
          <w:color w:val="auto"/>
        </w:rPr>
      </w:pPr>
      <w:r>
        <w:t xml:space="preserve">В Учреждении запрещено использовать неутвержденные статистические формы отчетов, либо отчеты, содержащие недостоверную информацию, в случае выявления данных фактов, работники привлекаются к </w:t>
      </w:r>
      <w:r w:rsidRPr="00A34F9B">
        <w:rPr>
          <w:color w:val="auto"/>
        </w:rPr>
        <w:t>дисциплинарной ответственности.</w:t>
      </w:r>
    </w:p>
    <w:p w:rsidR="00DA226F" w:rsidRPr="00A34F9B" w:rsidRDefault="00DA226F" w:rsidP="004C25BE">
      <w:pPr>
        <w:pStyle w:val="21"/>
        <w:framePr w:w="9418" w:h="12916" w:hRule="exact" w:wrap="none" w:vAnchor="page" w:hAnchor="page" w:x="1665" w:y="1101"/>
        <w:numPr>
          <w:ilvl w:val="1"/>
          <w:numId w:val="1"/>
        </w:numPr>
        <w:shd w:val="clear" w:color="auto" w:fill="auto"/>
        <w:tabs>
          <w:tab w:val="left" w:pos="1810"/>
        </w:tabs>
        <w:spacing w:line="298" w:lineRule="exact"/>
        <w:ind w:firstLine="740"/>
        <w:jc w:val="both"/>
        <w:rPr>
          <w:color w:val="auto"/>
        </w:rPr>
      </w:pPr>
      <w:r w:rsidRPr="00A34F9B">
        <w:rPr>
          <w:color w:val="auto"/>
        </w:rPr>
        <w:t xml:space="preserve"> При обнаружении составления неофициальной отчетности,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отчетности,</w:t>
      </w:r>
      <w:r w:rsidRPr="00A34F9B">
        <w:rPr>
          <w:color w:val="auto"/>
        </w:rPr>
        <w:tab/>
        <w:t>несут персональную ответственность за составление неофициальной отчетности и использование поддельных документов.</w:t>
      </w:r>
    </w:p>
    <w:p w:rsidR="00DA226F" w:rsidRPr="00A34F9B" w:rsidRDefault="00DA226F" w:rsidP="004C25BE">
      <w:pPr>
        <w:pStyle w:val="21"/>
        <w:framePr w:w="9418" w:h="12916" w:hRule="exact" w:wrap="none" w:vAnchor="page" w:hAnchor="page" w:x="1665" w:y="1101"/>
        <w:numPr>
          <w:ilvl w:val="1"/>
          <w:numId w:val="1"/>
        </w:numPr>
        <w:shd w:val="clear" w:color="auto" w:fill="auto"/>
        <w:tabs>
          <w:tab w:val="left" w:pos="1480"/>
        </w:tabs>
        <w:spacing w:line="298" w:lineRule="exact"/>
        <w:ind w:firstLine="740"/>
        <w:jc w:val="both"/>
        <w:rPr>
          <w:color w:val="auto"/>
        </w:rPr>
      </w:pPr>
      <w:r w:rsidRPr="00A34F9B">
        <w:rPr>
          <w:color w:val="auto"/>
        </w:rPr>
        <w:t>Ответственному лицу, ответственному за составление документов</w:t>
      </w:r>
    </w:p>
    <w:p w:rsidR="00DA226F" w:rsidRPr="00A34F9B" w:rsidRDefault="00DA226F" w:rsidP="00066FDF">
      <w:pPr>
        <w:pStyle w:val="21"/>
        <w:framePr w:w="9418" w:h="12916" w:hRule="exact" w:wrap="none" w:vAnchor="page" w:hAnchor="page" w:x="1665" w:y="1101"/>
        <w:shd w:val="clear" w:color="auto" w:fill="auto"/>
        <w:tabs>
          <w:tab w:val="left" w:pos="3499"/>
          <w:tab w:val="left" w:pos="5837"/>
        </w:tabs>
        <w:spacing w:line="298" w:lineRule="exact"/>
        <w:jc w:val="both"/>
        <w:rPr>
          <w:color w:val="auto"/>
        </w:rPr>
      </w:pPr>
      <w:r w:rsidRPr="00A34F9B">
        <w:rPr>
          <w:color w:val="auto"/>
        </w:rPr>
        <w:t>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</w:t>
      </w:r>
      <w:r w:rsidRPr="00A34F9B">
        <w:rPr>
          <w:color w:val="auto"/>
        </w:rPr>
        <w:tab/>
        <w:t>образующихся у</w:t>
      </w:r>
      <w:r w:rsidRPr="00A34F9B">
        <w:rPr>
          <w:color w:val="auto"/>
        </w:rPr>
        <w:tab/>
        <w:t>специалистов (работников)</w:t>
      </w:r>
      <w:r>
        <w:rPr>
          <w:color w:val="auto"/>
        </w:rPr>
        <w:t xml:space="preserve">  </w:t>
      </w:r>
      <w:r w:rsidRPr="00A34F9B">
        <w:rPr>
          <w:color w:val="auto"/>
        </w:rPr>
        <w:t>Учреждения, находящихся у него в прямом подчинении.</w:t>
      </w:r>
    </w:p>
    <w:p w:rsidR="00DA226F" w:rsidRDefault="00DA226F" w:rsidP="00A34F9B">
      <w:pPr>
        <w:pStyle w:val="21"/>
        <w:framePr w:w="9418" w:h="12916" w:hRule="exact" w:wrap="none" w:vAnchor="page" w:hAnchor="page" w:x="1665" w:y="1101"/>
        <w:numPr>
          <w:ilvl w:val="1"/>
          <w:numId w:val="1"/>
        </w:numPr>
        <w:shd w:val="clear" w:color="auto" w:fill="auto"/>
        <w:tabs>
          <w:tab w:val="left" w:pos="1480"/>
        </w:tabs>
        <w:spacing w:after="233" w:line="298" w:lineRule="exact"/>
        <w:ind w:firstLine="740"/>
        <w:jc w:val="both"/>
      </w:pPr>
      <w:r>
        <w:t>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:rsidR="00DA226F" w:rsidRDefault="00DA226F" w:rsidP="004C25BE">
      <w:pPr>
        <w:pStyle w:val="10"/>
        <w:framePr w:w="9418" w:h="12916" w:hRule="exact" w:wrap="none" w:vAnchor="page" w:hAnchor="page" w:x="1665" w:y="1101"/>
        <w:numPr>
          <w:ilvl w:val="0"/>
          <w:numId w:val="1"/>
        </w:numPr>
        <w:shd w:val="clear" w:color="auto" w:fill="auto"/>
        <w:tabs>
          <w:tab w:val="left" w:pos="1588"/>
        </w:tabs>
        <w:spacing w:before="0" w:after="248" w:line="307" w:lineRule="exact"/>
        <w:ind w:left="2400"/>
        <w:jc w:val="both"/>
      </w:pPr>
      <w:bookmarkStart w:id="4" w:name="bookmark3"/>
      <w:r>
        <w:t>Подготовка и направление в правоохранительные органы заявления о совершении преступления</w:t>
      </w:r>
      <w:bookmarkEnd w:id="4"/>
    </w:p>
    <w:p w:rsidR="00DA226F" w:rsidRDefault="00DA226F" w:rsidP="004C25BE">
      <w:pPr>
        <w:pStyle w:val="21"/>
        <w:framePr w:w="9418" w:h="12916" w:hRule="exact" w:wrap="none" w:vAnchor="page" w:hAnchor="page" w:x="1665" w:y="1101"/>
        <w:numPr>
          <w:ilvl w:val="1"/>
          <w:numId w:val="1"/>
        </w:numPr>
        <w:shd w:val="clear" w:color="auto" w:fill="auto"/>
        <w:spacing w:line="298" w:lineRule="exact"/>
        <w:ind w:firstLine="740"/>
        <w:jc w:val="both"/>
      </w:pPr>
      <w:r>
        <w:t xml:space="preserve"> На основании письменного указания руководителя учреждения, ответственное за противодействие коррупции лицо </w:t>
      </w:r>
      <w:r>
        <w:rPr>
          <w:rStyle w:val="20"/>
        </w:rPr>
        <w:t>в течение 5-ти дней</w:t>
      </w:r>
      <w:r>
        <w:t xml:space="preserve"> готовит заявления и прилагаемые к ним материалы, которые в порядке </w:t>
      </w:r>
      <w:r>
        <w:rPr>
          <w:rStyle w:val="20"/>
        </w:rPr>
        <w:t xml:space="preserve">ст. 141 УПК РФ </w:t>
      </w:r>
      <w:r>
        <w:t xml:space="preserve">направляются в правоохранительные органы за подписью руководителя учреждения. </w:t>
      </w:r>
      <w:r>
        <w:rPr>
          <w:rStyle w:val="20"/>
        </w:rPr>
        <w:t>(Приложение №2)</w:t>
      </w:r>
      <w:r>
        <w:t>.</w:t>
      </w:r>
    </w:p>
    <w:p w:rsidR="00DA226F" w:rsidRDefault="00DA226F" w:rsidP="004C25BE">
      <w:pPr>
        <w:pStyle w:val="21"/>
        <w:framePr w:w="9418" w:h="12916" w:hRule="exact" w:wrap="none" w:vAnchor="page" w:hAnchor="page" w:x="1665" w:y="1101"/>
        <w:numPr>
          <w:ilvl w:val="1"/>
          <w:numId w:val="1"/>
        </w:numPr>
        <w:shd w:val="clear" w:color="auto" w:fill="auto"/>
        <w:tabs>
          <w:tab w:val="left" w:pos="1219"/>
        </w:tabs>
        <w:spacing w:line="298" w:lineRule="exact"/>
        <w:ind w:firstLine="740"/>
        <w:jc w:val="both"/>
      </w:pPr>
      <w:r>
        <w:t xml:space="preserve">Заявление в правоохранительные органы о совершенном преступлении (предоставление поддельных документов) регистрируется </w:t>
      </w:r>
      <w:r>
        <w:rPr>
          <w:rStyle w:val="20"/>
        </w:rPr>
        <w:t>в журнале регистрации заявлений</w:t>
      </w:r>
      <w:r>
        <w:t xml:space="preserve"> в правоохранительные органы о совершенном преступлении (Приложение №3) с указанием в последующем решения.</w:t>
      </w:r>
    </w:p>
    <w:p w:rsidR="00DA226F" w:rsidRDefault="00DA226F" w:rsidP="004C25BE">
      <w:pPr>
        <w:pStyle w:val="21"/>
        <w:framePr w:w="9418" w:h="12916" w:hRule="exact" w:wrap="none" w:vAnchor="page" w:hAnchor="page" w:x="1665" w:y="1101"/>
        <w:numPr>
          <w:ilvl w:val="1"/>
          <w:numId w:val="1"/>
        </w:numPr>
        <w:shd w:val="clear" w:color="auto" w:fill="auto"/>
        <w:tabs>
          <w:tab w:val="left" w:pos="1220"/>
        </w:tabs>
        <w:spacing w:line="298" w:lineRule="exact"/>
        <w:ind w:firstLine="740"/>
        <w:jc w:val="both"/>
      </w:pPr>
      <w:r>
        <w:t xml:space="preserve">При поступлении в Учреждение постановления об отказе в возбуждении уголовного дела, вынесенного в порядке </w:t>
      </w:r>
      <w:r>
        <w:rPr>
          <w:rStyle w:val="20"/>
        </w:rPr>
        <w:t>ч. 1 ст. 148 УПК РФ,</w:t>
      </w:r>
      <w:r>
        <w:t xml:space="preserve"> лицо, ответственное за противодействие коррупции согласовывает с руководителем учреждения целесообразность дальнейшего обжалования указанного постановления.</w:t>
      </w:r>
    </w:p>
    <w:p w:rsidR="00DA226F" w:rsidRDefault="00DA226F" w:rsidP="004C25BE">
      <w:pPr>
        <w:jc w:val="both"/>
        <w:rPr>
          <w:sz w:val="2"/>
          <w:szCs w:val="2"/>
        </w:rPr>
        <w:sectPr w:rsidR="00DA22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226F" w:rsidRDefault="00DA226F" w:rsidP="004C25BE">
      <w:pPr>
        <w:pStyle w:val="a5"/>
        <w:framePr w:wrap="none" w:vAnchor="page" w:hAnchor="page" w:x="5213" w:y="1142"/>
        <w:shd w:val="clear" w:color="auto" w:fill="auto"/>
        <w:spacing w:line="260" w:lineRule="exact"/>
        <w:jc w:val="both"/>
      </w:pPr>
      <w:r>
        <w:lastRenderedPageBreak/>
        <w:t>4. Заключительная часть</w:t>
      </w:r>
    </w:p>
    <w:p w:rsidR="00DA226F" w:rsidRDefault="00DA226F" w:rsidP="004C25BE">
      <w:pPr>
        <w:pStyle w:val="21"/>
        <w:framePr w:w="9408" w:h="4121" w:hRule="exact" w:wrap="none" w:vAnchor="page" w:hAnchor="page" w:x="1666" w:y="1703"/>
        <w:numPr>
          <w:ilvl w:val="0"/>
          <w:numId w:val="4"/>
        </w:numPr>
        <w:shd w:val="clear" w:color="auto" w:fill="auto"/>
        <w:tabs>
          <w:tab w:val="left" w:pos="1237"/>
        </w:tabs>
        <w:spacing w:line="302" w:lineRule="exact"/>
        <w:ind w:firstLine="740"/>
        <w:jc w:val="both"/>
      </w:pPr>
      <w:r>
        <w:t>Настоящее Положение вступает в силу с момента его утверждения и действует бессрочно.</w:t>
      </w:r>
    </w:p>
    <w:p w:rsidR="00DA226F" w:rsidRDefault="00DA226F" w:rsidP="004C25BE">
      <w:pPr>
        <w:pStyle w:val="21"/>
        <w:framePr w:w="9408" w:h="4121" w:hRule="exact" w:wrap="none" w:vAnchor="page" w:hAnchor="page" w:x="1666" w:y="1703"/>
        <w:shd w:val="clear" w:color="auto" w:fill="auto"/>
        <w:ind w:firstLine="740"/>
        <w:jc w:val="both"/>
      </w:pPr>
      <w:r>
        <w:t xml:space="preserve">Изменения и дополнения к Положению о недопущении составления неофициальной отчётности и использования поддельных документов в МАУ «Борковский РДНТД» вносятся в </w:t>
      </w:r>
      <w:r>
        <w:rPr>
          <w:rStyle w:val="20"/>
        </w:rPr>
        <w:t>случае изменения законодательства Российской Федерации,</w:t>
      </w:r>
      <w:r>
        <w:t xml:space="preserve"> регулирующего содержание настоящего Положения</w:t>
      </w:r>
    </w:p>
    <w:p w:rsidR="00DA226F" w:rsidRDefault="00DA226F" w:rsidP="004C25BE">
      <w:pPr>
        <w:pStyle w:val="21"/>
        <w:framePr w:w="9408" w:h="4121" w:hRule="exact" w:wrap="none" w:vAnchor="page" w:hAnchor="page" w:x="1666" w:y="1703"/>
        <w:numPr>
          <w:ilvl w:val="0"/>
          <w:numId w:val="4"/>
        </w:numPr>
        <w:shd w:val="clear" w:color="auto" w:fill="auto"/>
        <w:tabs>
          <w:tab w:val="left" w:pos="1237"/>
        </w:tabs>
        <w:spacing w:line="298" w:lineRule="exact"/>
        <w:ind w:right="1200" w:firstLine="740"/>
        <w:jc w:val="both"/>
      </w:pPr>
      <w:r>
        <w:t>Настоящее Положение может быть отменено только решением директора учреждения.</w:t>
      </w:r>
    </w:p>
    <w:p w:rsidR="00DA226F" w:rsidRDefault="00DA226F" w:rsidP="004C25BE">
      <w:pPr>
        <w:pStyle w:val="21"/>
        <w:framePr w:w="9408" w:h="4121" w:hRule="exact" w:wrap="none" w:vAnchor="page" w:hAnchor="page" w:x="1666" w:y="1703"/>
        <w:numPr>
          <w:ilvl w:val="0"/>
          <w:numId w:val="4"/>
        </w:numPr>
        <w:shd w:val="clear" w:color="auto" w:fill="auto"/>
        <w:tabs>
          <w:tab w:val="left" w:pos="1237"/>
        </w:tabs>
        <w:spacing w:line="298" w:lineRule="exact"/>
        <w:ind w:firstLine="740"/>
        <w:jc w:val="both"/>
      </w:pPr>
      <w:r>
        <w:t>Сотрудники МАУ «Борковский РДНТД» несут персональную ответственность за составление неофициальной отчетности и использование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DA226F" w:rsidRDefault="00DA226F" w:rsidP="004C25BE">
      <w:pPr>
        <w:jc w:val="both"/>
        <w:rPr>
          <w:sz w:val="2"/>
          <w:szCs w:val="2"/>
        </w:rPr>
        <w:sectPr w:rsidR="00DA22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226F" w:rsidRDefault="00DA226F">
      <w:pPr>
        <w:pStyle w:val="21"/>
        <w:framePr w:wrap="none" w:vAnchor="page" w:hAnchor="page" w:x="1017" w:y="857"/>
        <w:shd w:val="clear" w:color="auto" w:fill="auto"/>
        <w:spacing w:line="260" w:lineRule="exact"/>
        <w:ind w:left="12160"/>
        <w:rPr>
          <w:rFonts w:cs="Tahoma"/>
        </w:rPr>
      </w:pPr>
      <w:r>
        <w:rPr>
          <w:rStyle w:val="20"/>
        </w:rPr>
        <w:lastRenderedPageBreak/>
        <w:t>Приложение № 1</w:t>
      </w:r>
    </w:p>
    <w:p w:rsidR="00DA226F" w:rsidRDefault="00DA226F">
      <w:pPr>
        <w:pStyle w:val="21"/>
        <w:framePr w:w="14803" w:h="1317" w:hRule="exact" w:wrap="none" w:vAnchor="page" w:hAnchor="page" w:x="1017" w:y="1155"/>
        <w:shd w:val="clear" w:color="auto" w:fill="auto"/>
        <w:spacing w:line="260" w:lineRule="exact"/>
        <w:ind w:left="7920"/>
      </w:pPr>
      <w:r>
        <w:t>к Положению</w:t>
      </w:r>
    </w:p>
    <w:p w:rsidR="00DA226F" w:rsidRDefault="00DA226F">
      <w:pPr>
        <w:pStyle w:val="21"/>
        <w:framePr w:w="14803" w:h="1317" w:hRule="exact" w:wrap="none" w:vAnchor="page" w:hAnchor="page" w:x="1017" w:y="1155"/>
        <w:shd w:val="clear" w:color="auto" w:fill="auto"/>
        <w:spacing w:line="341" w:lineRule="exact"/>
        <w:ind w:left="7920" w:right="660"/>
        <w:rPr>
          <w:rFonts w:cs="Tahoma"/>
        </w:rPr>
      </w:pPr>
      <w:r>
        <w:t>о недопущении составления неофициальной отчётности и использования поддельных документов в МАУ «Борковский РДНТД»</w:t>
      </w:r>
    </w:p>
    <w:p w:rsidR="00DA226F" w:rsidRDefault="00DA226F">
      <w:pPr>
        <w:pStyle w:val="10"/>
        <w:framePr w:w="14803" w:h="616" w:hRule="exact" w:wrap="none" w:vAnchor="page" w:hAnchor="page" w:x="1017" w:y="3808"/>
        <w:shd w:val="clear" w:color="auto" w:fill="auto"/>
        <w:spacing w:before="0" w:line="260" w:lineRule="exact"/>
        <w:ind w:firstLine="0"/>
      </w:pPr>
      <w:bookmarkStart w:id="5" w:name="bookmark4"/>
      <w:r>
        <w:t>ЖУРНАЛ</w:t>
      </w:r>
      <w:bookmarkEnd w:id="5"/>
    </w:p>
    <w:p w:rsidR="00DA226F" w:rsidRDefault="00DA226F">
      <w:pPr>
        <w:pStyle w:val="30"/>
        <w:framePr w:w="14803" w:h="616" w:hRule="exact" w:wrap="none" w:vAnchor="page" w:hAnchor="page" w:x="1017" w:y="3808"/>
        <w:shd w:val="clear" w:color="auto" w:fill="auto"/>
        <w:spacing w:after="0" w:line="260" w:lineRule="exact"/>
      </w:pPr>
      <w:r>
        <w:t>регистрации запросов на подтверждение подлинности документа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723"/>
        <w:gridCol w:w="1982"/>
        <w:gridCol w:w="1958"/>
        <w:gridCol w:w="1589"/>
        <w:gridCol w:w="1814"/>
        <w:gridCol w:w="1584"/>
        <w:gridCol w:w="1560"/>
        <w:gridCol w:w="2074"/>
      </w:tblGrid>
      <w:tr w:rsidR="00DA226F">
        <w:trPr>
          <w:trHeight w:hRule="exact" w:val="15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after="60" w:line="200" w:lineRule="exact"/>
              <w:rPr>
                <w:rFonts w:cs="Tahoma"/>
              </w:rPr>
            </w:pPr>
            <w:r>
              <w:rPr>
                <w:rStyle w:val="210pt"/>
              </w:rPr>
              <w:t>№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before="60" w:line="200" w:lineRule="exact"/>
              <w:rPr>
                <w:rFonts w:cs="Tahoma"/>
              </w:rPr>
            </w:pPr>
            <w:r>
              <w:rPr>
                <w:rStyle w:val="210pt"/>
              </w:rPr>
              <w:t>п/п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Дата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поступления документа в МАУ «Борковский РДНТД»»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Наименование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структурного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подразделения,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получившего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документ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Наименование и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реквизиты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документа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Наименование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инстанции,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выдавшей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документ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Адрес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инстанции,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выдавшей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документ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Дата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направления запроса в инстанцию, выдавшую 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Дата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получения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ответа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Содержание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полученного</w:t>
            </w:r>
          </w:p>
          <w:p w:rsidR="00DA226F" w:rsidRDefault="00DA226F">
            <w:pPr>
              <w:pStyle w:val="21"/>
              <w:framePr w:w="14803" w:h="3394" w:wrap="none" w:vAnchor="page" w:hAnchor="page" w:x="1017" w:y="5653"/>
              <w:shd w:val="clear" w:color="auto" w:fill="auto"/>
              <w:spacing w:line="250" w:lineRule="exact"/>
              <w:rPr>
                <w:rFonts w:cs="Tahoma"/>
              </w:rPr>
            </w:pPr>
            <w:r>
              <w:rPr>
                <w:rStyle w:val="210pt"/>
              </w:rPr>
              <w:t>ответа</w:t>
            </w:r>
          </w:p>
        </w:tc>
      </w:tr>
      <w:tr w:rsidR="00DA226F">
        <w:trPr>
          <w:trHeight w:hRule="exact" w:val="30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1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0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0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1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1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03" w:h="3394" w:wrap="none" w:vAnchor="page" w:hAnchor="page" w:x="1017" w:y="5653"/>
              <w:rPr>
                <w:sz w:val="10"/>
                <w:szCs w:val="10"/>
              </w:rPr>
            </w:pPr>
          </w:p>
        </w:tc>
      </w:tr>
    </w:tbl>
    <w:p w:rsidR="00DA226F" w:rsidRDefault="00DA226F">
      <w:pPr>
        <w:rPr>
          <w:sz w:val="2"/>
          <w:szCs w:val="2"/>
        </w:rPr>
        <w:sectPr w:rsidR="00DA226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226F" w:rsidRDefault="00DA226F">
      <w:pPr>
        <w:pStyle w:val="21"/>
        <w:framePr w:w="9408" w:h="2361" w:hRule="exact" w:wrap="none" w:vAnchor="page" w:hAnchor="page" w:x="1670" w:y="1083"/>
        <w:shd w:val="clear" w:color="auto" w:fill="auto"/>
        <w:spacing w:line="326" w:lineRule="exact"/>
        <w:ind w:left="4980" w:right="680"/>
        <w:rPr>
          <w:rFonts w:cs="Tahoma"/>
        </w:rPr>
      </w:pPr>
      <w:r>
        <w:rPr>
          <w:rStyle w:val="20"/>
        </w:rPr>
        <w:lastRenderedPageBreak/>
        <w:t xml:space="preserve">Приложение № 2 </w:t>
      </w:r>
      <w:r>
        <w:t>к Положению о недопущении составления неофициальной отчётности и использования поддельных документов в МАУ «Борковский РДНТД»</w:t>
      </w:r>
    </w:p>
    <w:p w:rsidR="00DA226F" w:rsidRDefault="00DA226F">
      <w:pPr>
        <w:pStyle w:val="41"/>
        <w:framePr w:w="9408" w:h="1404" w:hRule="exact" w:wrap="none" w:vAnchor="page" w:hAnchor="page" w:x="1670" w:y="4084"/>
        <w:shd w:val="clear" w:color="auto" w:fill="auto"/>
        <w:spacing w:before="0" w:after="247" w:line="240" w:lineRule="exact"/>
        <w:rPr>
          <w:rFonts w:cs="Tahoma"/>
        </w:rPr>
      </w:pPr>
      <w:r>
        <w:rPr>
          <w:rStyle w:val="40"/>
        </w:rPr>
        <w:t xml:space="preserve">На фирменном бланке </w:t>
      </w:r>
      <w:r>
        <w:t xml:space="preserve"> МАУ «Борковский РДНТД»</w:t>
      </w:r>
    </w:p>
    <w:p w:rsidR="00DA226F" w:rsidRDefault="00DA226F">
      <w:pPr>
        <w:pStyle w:val="41"/>
        <w:framePr w:w="9408" w:h="1404" w:hRule="exact" w:wrap="none" w:vAnchor="page" w:hAnchor="page" w:x="1670" w:y="4084"/>
        <w:shd w:val="clear" w:color="auto" w:fill="auto"/>
        <w:spacing w:before="0" w:after="0" w:line="278" w:lineRule="exact"/>
        <w:ind w:left="4280" w:right="680"/>
        <w:jc w:val="left"/>
      </w:pPr>
      <w:r>
        <w:t>Начальнику отдела полиции г. Великий Новгород (звание, инициалы, фамилия, юридический адрес)</w:t>
      </w:r>
    </w:p>
    <w:p w:rsidR="00DA226F" w:rsidRDefault="00DA226F">
      <w:pPr>
        <w:pStyle w:val="41"/>
        <w:framePr w:w="9408" w:h="298" w:hRule="exact" w:wrap="none" w:vAnchor="page" w:hAnchor="page" w:x="1670" w:y="6014"/>
        <w:shd w:val="clear" w:color="auto" w:fill="auto"/>
        <w:spacing w:before="0" w:after="0" w:line="240" w:lineRule="exact"/>
      </w:pPr>
      <w:r>
        <w:t>ЗАЯВЛЕНИЕ</w:t>
      </w:r>
    </w:p>
    <w:p w:rsidR="00DA226F" w:rsidRDefault="00DA226F">
      <w:pPr>
        <w:pStyle w:val="41"/>
        <w:framePr w:wrap="none" w:vAnchor="page" w:hAnchor="page" w:x="1670" w:y="6926"/>
        <w:shd w:val="clear" w:color="auto" w:fill="auto"/>
        <w:spacing w:before="0" w:after="0" w:line="240" w:lineRule="exact"/>
        <w:ind w:firstLine="720"/>
        <w:jc w:val="both"/>
      </w:pPr>
      <w:r>
        <w:t>В МАУ «Борковский РДНТД» поступили документы</w:t>
      </w:r>
    </w:p>
    <w:p w:rsidR="00DA226F" w:rsidRDefault="00DA226F">
      <w:pPr>
        <w:pStyle w:val="41"/>
        <w:framePr w:w="9408" w:h="1157" w:hRule="exact" w:wrap="none" w:vAnchor="page" w:hAnchor="page" w:x="1670" w:y="7451"/>
        <w:shd w:val="clear" w:color="auto" w:fill="auto"/>
        <w:spacing w:before="0" w:after="0" w:line="274" w:lineRule="exact"/>
      </w:pPr>
      <w:r>
        <w:t>(наименование и реквизиты документов)</w:t>
      </w:r>
    </w:p>
    <w:p w:rsidR="00DA226F" w:rsidRDefault="00DA226F">
      <w:pPr>
        <w:pStyle w:val="41"/>
        <w:framePr w:w="9408" w:h="1157" w:hRule="exact" w:wrap="none" w:vAnchor="page" w:hAnchor="page" w:x="1670" w:y="7451"/>
        <w:shd w:val="clear" w:color="auto" w:fill="auto"/>
        <w:tabs>
          <w:tab w:val="left" w:leader="underscore" w:pos="6806"/>
        </w:tabs>
        <w:spacing w:before="0" w:after="0" w:line="274" w:lineRule="exact"/>
        <w:jc w:val="both"/>
        <w:rPr>
          <w:rFonts w:cs="Tahoma"/>
        </w:rPr>
      </w:pPr>
      <w:r>
        <w:t>которые были предъявлены при трудоустройстве на должность __________________</w:t>
      </w:r>
    </w:p>
    <w:p w:rsidR="00DA226F" w:rsidRDefault="00DA226F">
      <w:pPr>
        <w:pStyle w:val="41"/>
        <w:framePr w:w="9408" w:h="1157" w:hRule="exact" w:wrap="none" w:vAnchor="page" w:hAnchor="page" w:x="1670" w:y="7451"/>
        <w:shd w:val="clear" w:color="auto" w:fill="auto"/>
        <w:tabs>
          <w:tab w:val="left" w:leader="underscore" w:pos="6806"/>
        </w:tabs>
        <w:spacing w:before="0" w:after="0" w:line="274" w:lineRule="exact"/>
        <w:jc w:val="both"/>
        <w:rPr>
          <w:rFonts w:cs="Tahoma"/>
        </w:rPr>
      </w:pPr>
      <w:r>
        <w:rPr>
          <w:rStyle w:val="41pt"/>
        </w:rPr>
        <w:t>ФИО.</w:t>
      </w:r>
      <w:r>
        <w:rPr>
          <w:rFonts w:cs="Tahoma"/>
        </w:rPr>
        <w:tab/>
      </w:r>
    </w:p>
    <w:p w:rsidR="00DA226F" w:rsidRDefault="00DA226F">
      <w:pPr>
        <w:pStyle w:val="41"/>
        <w:framePr w:w="9408" w:h="1157" w:hRule="exact" w:wrap="none" w:vAnchor="page" w:hAnchor="page" w:x="1670" w:y="7451"/>
        <w:shd w:val="clear" w:color="auto" w:fill="auto"/>
        <w:tabs>
          <w:tab w:val="left" w:leader="underscore" w:pos="6806"/>
        </w:tabs>
        <w:spacing w:before="0" w:after="0" w:line="274" w:lineRule="exact"/>
        <w:ind w:firstLine="720"/>
        <w:jc w:val="both"/>
      </w:pPr>
      <w:r>
        <w:t>В ходе работы с предъявленными документами</w:t>
      </w:r>
      <w:r>
        <w:tab/>
      </w:r>
    </w:p>
    <w:p w:rsidR="00DA226F" w:rsidRDefault="00DA226F">
      <w:pPr>
        <w:pStyle w:val="41"/>
        <w:framePr w:w="9408" w:h="1430" w:hRule="exact" w:wrap="none" w:vAnchor="page" w:hAnchor="page" w:x="1670" w:y="9112"/>
        <w:shd w:val="clear" w:color="auto" w:fill="auto"/>
        <w:spacing w:before="0" w:after="0" w:line="274" w:lineRule="exact"/>
        <w:ind w:firstLine="1360"/>
        <w:jc w:val="left"/>
      </w:pPr>
      <w:r>
        <w:t>(наименование документа либо сведений содержащихся в документе) подлинность вызвала сомнения, в связи с чем</w:t>
      </w:r>
    </w:p>
    <w:p w:rsidR="00DA226F" w:rsidRDefault="00DA226F">
      <w:pPr>
        <w:pStyle w:val="41"/>
        <w:framePr w:w="9408" w:h="1430" w:hRule="exact" w:wrap="none" w:vAnchor="page" w:hAnchor="page" w:x="1670" w:y="9112"/>
        <w:shd w:val="clear" w:color="auto" w:fill="auto"/>
        <w:tabs>
          <w:tab w:val="left" w:leader="underscore" w:pos="8501"/>
        </w:tabs>
        <w:spacing w:before="0" w:after="0" w:line="274" w:lineRule="exact"/>
        <w:jc w:val="both"/>
      </w:pPr>
      <w:r>
        <w:t>в</w:t>
      </w:r>
      <w:r>
        <w:tab/>
      </w:r>
    </w:p>
    <w:p w:rsidR="00DA226F" w:rsidRDefault="00DA226F">
      <w:pPr>
        <w:pStyle w:val="41"/>
        <w:framePr w:w="9408" w:h="1430" w:hRule="exact" w:wrap="none" w:vAnchor="page" w:hAnchor="page" w:x="1670" w:y="9112"/>
        <w:shd w:val="clear" w:color="auto" w:fill="auto"/>
        <w:spacing w:before="0" w:after="0" w:line="274" w:lineRule="exact"/>
        <w:ind w:right="3260" w:firstLine="3260"/>
        <w:jc w:val="left"/>
      </w:pPr>
      <w:r>
        <w:t>(наименование учреждения) был направлен запрос с просьбой подтвердить</w:t>
      </w:r>
    </w:p>
    <w:p w:rsidR="00DA226F" w:rsidRDefault="00DA226F">
      <w:pPr>
        <w:pStyle w:val="41"/>
        <w:framePr w:w="9408" w:h="610" w:hRule="exact" w:wrap="none" w:vAnchor="page" w:hAnchor="page" w:x="1670" w:y="10763"/>
        <w:shd w:val="clear" w:color="auto" w:fill="auto"/>
        <w:spacing w:before="0" w:after="0" w:line="274" w:lineRule="exact"/>
        <w:ind w:left="720" w:right="2580" w:firstLine="1800"/>
        <w:jc w:val="left"/>
      </w:pPr>
      <w:r>
        <w:t>( кратко сформулировать предмет запроса) Из полученного ответа</w:t>
      </w:r>
    </w:p>
    <w:p w:rsidR="00DA226F" w:rsidRDefault="00DA226F">
      <w:pPr>
        <w:pStyle w:val="41"/>
        <w:framePr w:wrap="none" w:vAnchor="page" w:hAnchor="page" w:x="1680" w:y="11898"/>
        <w:shd w:val="clear" w:color="auto" w:fill="auto"/>
        <w:spacing w:before="0" w:after="0" w:line="240" w:lineRule="exact"/>
        <w:jc w:val="left"/>
      </w:pPr>
      <w:r>
        <w:t>следует, что</w:t>
      </w:r>
    </w:p>
    <w:p w:rsidR="00DA226F" w:rsidRDefault="00DA226F">
      <w:pPr>
        <w:pStyle w:val="41"/>
        <w:framePr w:wrap="none" w:vAnchor="page" w:hAnchor="page" w:x="1670" w:y="11615"/>
        <w:shd w:val="clear" w:color="auto" w:fill="auto"/>
        <w:spacing w:before="0" w:after="0" w:line="240" w:lineRule="exact"/>
        <w:ind w:left="3400"/>
        <w:jc w:val="left"/>
      </w:pPr>
      <w:r>
        <w:t>(реквизиты письма)</w:t>
      </w:r>
    </w:p>
    <w:p w:rsidR="00DA226F" w:rsidRDefault="00DA226F">
      <w:pPr>
        <w:pStyle w:val="41"/>
        <w:framePr w:wrap="none" w:vAnchor="page" w:hAnchor="page" w:x="1670" w:y="12167"/>
        <w:shd w:val="clear" w:color="auto" w:fill="auto"/>
        <w:spacing w:before="0" w:after="0" w:line="240" w:lineRule="exact"/>
        <w:ind w:left="2386"/>
        <w:jc w:val="left"/>
      </w:pPr>
      <w:r>
        <w:t>(кратко изложить суть сообщения на запрос)</w:t>
      </w:r>
    </w:p>
    <w:p w:rsidR="00DA226F" w:rsidRDefault="00DA226F">
      <w:pPr>
        <w:pStyle w:val="41"/>
        <w:framePr w:w="9408" w:h="1988" w:hRule="exact" w:wrap="none" w:vAnchor="page" w:hAnchor="page" w:x="1670" w:y="12783"/>
        <w:shd w:val="clear" w:color="auto" w:fill="auto"/>
        <w:spacing w:before="0" w:after="240" w:line="274" w:lineRule="exact"/>
        <w:ind w:firstLine="720"/>
        <w:jc w:val="both"/>
      </w:pPr>
      <w:r>
        <w:t>Учитывая вышеизложенное, направляю заявление и материалы для организации проверки и принятия решения согласно ст.144-145 Уголовно-процессуального кодекса Российской Федерации. О результатах прошу проинформировать.</w:t>
      </w:r>
    </w:p>
    <w:p w:rsidR="00DA226F" w:rsidRDefault="00DA226F">
      <w:pPr>
        <w:pStyle w:val="41"/>
        <w:framePr w:w="9408" w:h="1988" w:hRule="exact" w:wrap="none" w:vAnchor="page" w:hAnchor="page" w:x="1670" w:y="12783"/>
        <w:shd w:val="clear" w:color="auto" w:fill="auto"/>
        <w:tabs>
          <w:tab w:val="left" w:leader="underscore" w:pos="3086"/>
        </w:tabs>
        <w:spacing w:before="0" w:after="0" w:line="274" w:lineRule="exact"/>
        <w:ind w:firstLine="720"/>
        <w:jc w:val="both"/>
      </w:pPr>
      <w:r>
        <w:t>Приложение: на</w:t>
      </w:r>
      <w:r>
        <w:tab/>
        <w:t>листах, в 1 экз.</w:t>
      </w:r>
    </w:p>
    <w:p w:rsidR="00DA226F" w:rsidRDefault="00DA226F">
      <w:pPr>
        <w:pStyle w:val="41"/>
        <w:framePr w:w="9408" w:h="1988" w:hRule="exact" w:wrap="none" w:vAnchor="page" w:hAnchor="page" w:x="1670" w:y="12783"/>
        <w:shd w:val="clear" w:color="auto" w:fill="auto"/>
        <w:spacing w:before="0" w:after="0" w:line="274" w:lineRule="exact"/>
        <w:ind w:firstLine="720"/>
        <w:jc w:val="left"/>
      </w:pPr>
      <w:r>
        <w:t>Об ответственности за заведомо ложный донос согласно ст.306 УК РФ предупреждена.</w:t>
      </w:r>
    </w:p>
    <w:p w:rsidR="00DA226F" w:rsidRDefault="00DA226F">
      <w:pPr>
        <w:pStyle w:val="41"/>
        <w:framePr w:w="9408" w:h="586" w:hRule="exact" w:wrap="none" w:vAnchor="page" w:hAnchor="page" w:x="1670" w:y="15018"/>
        <w:shd w:val="clear" w:color="auto" w:fill="auto"/>
        <w:spacing w:before="0" w:after="0" w:line="240" w:lineRule="exact"/>
        <w:ind w:right="6038"/>
        <w:jc w:val="both"/>
      </w:pPr>
      <w:r>
        <w:t>Директор</w:t>
      </w:r>
    </w:p>
    <w:p w:rsidR="00DA226F" w:rsidRDefault="00DA226F">
      <w:pPr>
        <w:pStyle w:val="41"/>
        <w:framePr w:w="9408" w:h="586" w:hRule="exact" w:wrap="none" w:vAnchor="page" w:hAnchor="page" w:x="1670" w:y="15018"/>
        <w:shd w:val="clear" w:color="auto" w:fill="auto"/>
        <w:spacing w:before="0" w:after="0" w:line="240" w:lineRule="exact"/>
        <w:ind w:right="6038"/>
        <w:jc w:val="both"/>
        <w:rPr>
          <w:rFonts w:cs="Tahoma"/>
        </w:rPr>
      </w:pPr>
      <w:r>
        <w:t>МАУ «Борковский РДНТД» __________________</w:t>
      </w:r>
    </w:p>
    <w:p w:rsidR="00DA226F" w:rsidRDefault="00DA226F">
      <w:pPr>
        <w:pStyle w:val="41"/>
        <w:framePr w:wrap="none" w:vAnchor="page" w:hAnchor="page" w:x="6634" w:y="15292"/>
        <w:shd w:val="clear" w:color="auto" w:fill="auto"/>
        <w:spacing w:before="0" w:after="0" w:line="240" w:lineRule="exact"/>
        <w:jc w:val="left"/>
      </w:pPr>
      <w:r>
        <w:t>(подпись)</w:t>
      </w:r>
    </w:p>
    <w:p w:rsidR="00DA226F" w:rsidRDefault="00DA226F">
      <w:pPr>
        <w:rPr>
          <w:sz w:val="2"/>
          <w:szCs w:val="2"/>
        </w:rPr>
        <w:sectPr w:rsidR="00DA22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226F" w:rsidRDefault="00DA226F">
      <w:pPr>
        <w:pStyle w:val="21"/>
        <w:framePr w:w="14866" w:h="1649" w:hRule="exact" w:wrap="none" w:vAnchor="page" w:hAnchor="page" w:x="1017" w:y="824"/>
        <w:shd w:val="clear" w:color="auto" w:fill="auto"/>
        <w:spacing w:line="302" w:lineRule="exact"/>
        <w:ind w:left="7920" w:right="5080"/>
      </w:pPr>
      <w:r>
        <w:rPr>
          <w:rStyle w:val="20"/>
        </w:rPr>
        <w:lastRenderedPageBreak/>
        <w:t xml:space="preserve">Приложение №3 </w:t>
      </w:r>
      <w:r>
        <w:t>к Положению</w:t>
      </w:r>
    </w:p>
    <w:p w:rsidR="00DA226F" w:rsidRDefault="00DA226F">
      <w:pPr>
        <w:pStyle w:val="21"/>
        <w:framePr w:w="14866" w:h="1649" w:hRule="exact" w:wrap="none" w:vAnchor="page" w:hAnchor="page" w:x="1017" w:y="824"/>
        <w:shd w:val="clear" w:color="auto" w:fill="auto"/>
        <w:spacing w:line="341" w:lineRule="exact"/>
        <w:ind w:left="7920" w:right="720"/>
        <w:rPr>
          <w:rFonts w:cs="Tahoma"/>
        </w:rPr>
      </w:pPr>
      <w:r>
        <w:t>о недопущении составления неофициальной отчётности и использования поддельных документов в в МАУ «Борковский РДНТД»</w:t>
      </w:r>
    </w:p>
    <w:p w:rsidR="00DA226F" w:rsidRDefault="00DA226F">
      <w:pPr>
        <w:pStyle w:val="10"/>
        <w:framePr w:w="14866" w:h="612" w:hRule="exact" w:wrap="none" w:vAnchor="page" w:hAnchor="page" w:x="1017" w:y="3151"/>
        <w:shd w:val="clear" w:color="auto" w:fill="auto"/>
        <w:spacing w:before="0" w:line="260" w:lineRule="exact"/>
        <w:ind w:left="40" w:firstLine="0"/>
      </w:pPr>
      <w:bookmarkStart w:id="6" w:name="bookmark5"/>
      <w:r>
        <w:t>ЖУРНАЛ</w:t>
      </w:r>
      <w:bookmarkEnd w:id="6"/>
    </w:p>
    <w:p w:rsidR="00DA226F" w:rsidRDefault="00DA226F">
      <w:pPr>
        <w:pStyle w:val="30"/>
        <w:framePr w:w="14866" w:h="612" w:hRule="exact" w:wrap="none" w:vAnchor="page" w:hAnchor="page" w:x="1017" w:y="3151"/>
        <w:shd w:val="clear" w:color="auto" w:fill="auto"/>
        <w:spacing w:after="0" w:line="260" w:lineRule="exact"/>
        <w:ind w:left="40"/>
      </w:pPr>
      <w:r>
        <w:t>регистрации заявлений в правоохранительные органы о совершенном преступлении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4133"/>
        <w:gridCol w:w="1982"/>
        <w:gridCol w:w="2693"/>
        <w:gridCol w:w="1843"/>
        <w:gridCol w:w="3696"/>
      </w:tblGrid>
      <w:tr w:rsidR="00DA226F">
        <w:trPr>
          <w:trHeight w:hRule="exact" w:val="54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26F" w:rsidRDefault="00DA226F">
            <w:pPr>
              <w:pStyle w:val="21"/>
              <w:framePr w:w="14866" w:h="2405" w:wrap="none" w:vAnchor="page" w:hAnchor="page" w:x="1017" w:y="4694"/>
              <w:shd w:val="clear" w:color="auto" w:fill="auto"/>
              <w:spacing w:after="60" w:line="200" w:lineRule="exact"/>
              <w:rPr>
                <w:rFonts w:cs="Tahoma"/>
              </w:rPr>
            </w:pPr>
            <w:r>
              <w:rPr>
                <w:rStyle w:val="210pt"/>
              </w:rPr>
              <w:t>№</w:t>
            </w:r>
          </w:p>
          <w:p w:rsidR="00DA226F" w:rsidRDefault="00DA226F">
            <w:pPr>
              <w:pStyle w:val="21"/>
              <w:framePr w:w="14866" w:h="2405" w:wrap="none" w:vAnchor="page" w:hAnchor="page" w:x="1017" w:y="4694"/>
              <w:shd w:val="clear" w:color="auto" w:fill="auto"/>
              <w:spacing w:before="60" w:line="200" w:lineRule="exact"/>
              <w:rPr>
                <w:rFonts w:cs="Tahoma"/>
              </w:rPr>
            </w:pPr>
            <w:r>
              <w:rPr>
                <w:rStyle w:val="210pt"/>
              </w:rPr>
              <w:t>п/п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66" w:h="2405" w:wrap="none" w:vAnchor="page" w:hAnchor="page" w:x="1017" w:y="4694"/>
              <w:shd w:val="clear" w:color="auto" w:fill="auto"/>
              <w:spacing w:line="200" w:lineRule="exact"/>
              <w:jc w:val="center"/>
              <w:rPr>
                <w:rFonts w:cs="Tahoma"/>
              </w:rPr>
            </w:pPr>
            <w:r>
              <w:rPr>
                <w:rStyle w:val="210pt"/>
              </w:rPr>
              <w:t>Предмет заявления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66" w:h="2405" w:wrap="none" w:vAnchor="page" w:hAnchor="page" w:x="1017" w:y="4694"/>
              <w:shd w:val="clear" w:color="auto" w:fill="auto"/>
              <w:spacing w:line="200" w:lineRule="exact"/>
              <w:ind w:left="160"/>
              <w:rPr>
                <w:rFonts w:cs="Tahoma"/>
              </w:rPr>
            </w:pPr>
            <w:r>
              <w:rPr>
                <w:rStyle w:val="210pt"/>
              </w:rPr>
              <w:t>Дата направления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26F" w:rsidRDefault="00DA226F">
            <w:pPr>
              <w:pStyle w:val="21"/>
              <w:framePr w:w="14866" w:h="2405" w:wrap="none" w:vAnchor="page" w:hAnchor="page" w:x="1017" w:y="4694"/>
              <w:shd w:val="clear" w:color="auto" w:fill="auto"/>
              <w:spacing w:line="254" w:lineRule="exact"/>
              <w:jc w:val="center"/>
              <w:rPr>
                <w:rFonts w:cs="Tahoma"/>
              </w:rPr>
            </w:pPr>
            <w:r>
              <w:rPr>
                <w:rStyle w:val="210pt"/>
              </w:rPr>
              <w:t>Адрес направления (организация)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26F" w:rsidRDefault="00DA226F">
            <w:pPr>
              <w:pStyle w:val="21"/>
              <w:framePr w:w="14866" w:h="2405" w:wrap="none" w:vAnchor="page" w:hAnchor="page" w:x="1017" w:y="4694"/>
              <w:shd w:val="clear" w:color="auto" w:fill="auto"/>
              <w:spacing w:line="259" w:lineRule="exact"/>
              <w:jc w:val="center"/>
              <w:rPr>
                <w:rFonts w:cs="Tahoma"/>
              </w:rPr>
            </w:pPr>
            <w:r>
              <w:rPr>
                <w:rStyle w:val="210pt"/>
              </w:rPr>
              <w:t>Дата получения ответа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pStyle w:val="21"/>
              <w:framePr w:w="14866" w:h="2405" w:wrap="none" w:vAnchor="page" w:hAnchor="page" w:x="1017" w:y="4694"/>
              <w:shd w:val="clear" w:color="auto" w:fill="auto"/>
              <w:spacing w:line="200" w:lineRule="exact"/>
              <w:ind w:right="300"/>
              <w:jc w:val="right"/>
              <w:rPr>
                <w:rFonts w:cs="Tahoma"/>
              </w:rPr>
            </w:pPr>
            <w:r>
              <w:rPr>
                <w:rStyle w:val="210pt"/>
              </w:rPr>
              <w:t>Содержание полученного ответа</w:t>
            </w:r>
          </w:p>
        </w:tc>
      </w:tr>
      <w:tr w:rsidR="00DA226F">
        <w:trPr>
          <w:trHeight w:hRule="exact" w:val="30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1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0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0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1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</w:tr>
      <w:tr w:rsidR="00DA226F">
        <w:trPr>
          <w:trHeight w:hRule="exact" w:val="31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6F" w:rsidRDefault="00DA226F">
            <w:pPr>
              <w:framePr w:w="14866" w:h="2405" w:wrap="none" w:vAnchor="page" w:hAnchor="page" w:x="1017" w:y="4694"/>
              <w:rPr>
                <w:sz w:val="10"/>
                <w:szCs w:val="10"/>
              </w:rPr>
            </w:pPr>
          </w:p>
        </w:tc>
      </w:tr>
    </w:tbl>
    <w:p w:rsidR="00DA226F" w:rsidRDefault="00DA226F">
      <w:pPr>
        <w:rPr>
          <w:sz w:val="2"/>
          <w:szCs w:val="2"/>
        </w:rPr>
      </w:pPr>
    </w:p>
    <w:sectPr w:rsidR="00DA226F" w:rsidSect="00CC41F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9E" w:rsidRDefault="008D1B9E" w:rsidP="00CC41FE">
      <w:r>
        <w:separator/>
      </w:r>
    </w:p>
  </w:endnote>
  <w:endnote w:type="continuationSeparator" w:id="0">
    <w:p w:rsidR="008D1B9E" w:rsidRDefault="008D1B9E" w:rsidP="00CC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9E" w:rsidRDefault="008D1B9E"/>
  </w:footnote>
  <w:footnote w:type="continuationSeparator" w:id="0">
    <w:p w:rsidR="008D1B9E" w:rsidRDefault="008D1B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A16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B26BB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3B28E7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874D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5E4A53"/>
    <w:multiLevelType w:val="multilevel"/>
    <w:tmpl w:val="1D4EAC10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oNotTrackMove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1FE"/>
    <w:rsid w:val="00066FDF"/>
    <w:rsid w:val="002B6870"/>
    <w:rsid w:val="004C25BE"/>
    <w:rsid w:val="0051208A"/>
    <w:rsid w:val="005A3BC5"/>
    <w:rsid w:val="0078281F"/>
    <w:rsid w:val="008D1B9E"/>
    <w:rsid w:val="00A34F9B"/>
    <w:rsid w:val="00AB0216"/>
    <w:rsid w:val="00C31CF2"/>
    <w:rsid w:val="00CC41FE"/>
    <w:rsid w:val="00CE63D1"/>
    <w:rsid w:val="00DA226F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33D165-8B77-4F87-A830-CBC52445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F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C41FE"/>
    <w:rPr>
      <w:color w:val="auto"/>
      <w:u w:val="single"/>
    </w:rPr>
  </w:style>
  <w:style w:type="character" w:customStyle="1" w:styleId="2">
    <w:name w:val="Основной текст (2)_"/>
    <w:link w:val="21"/>
    <w:uiPriority w:val="99"/>
    <w:locked/>
    <w:rsid w:val="00CC41FE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Основной текст (2)"/>
    <w:uiPriority w:val="99"/>
    <w:rsid w:val="00CC41F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CC41F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 (3)_"/>
    <w:link w:val="30"/>
    <w:uiPriority w:val="99"/>
    <w:locked/>
    <w:rsid w:val="00CC41F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2">
    <w:name w:val="Основной текст (2)2"/>
    <w:uiPriority w:val="99"/>
    <w:rsid w:val="00CC41F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">
    <w:name w:val="Заголовок №1 + Не полужирный"/>
    <w:uiPriority w:val="99"/>
    <w:rsid w:val="00CC41F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4">
    <w:name w:val="Колонтитул_"/>
    <w:link w:val="a5"/>
    <w:uiPriority w:val="99"/>
    <w:locked/>
    <w:rsid w:val="00CC41F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0pt">
    <w:name w:val="Основной текст (2) + 10 pt"/>
    <w:aliases w:val="Полужирный"/>
    <w:uiPriority w:val="99"/>
    <w:rsid w:val="00CC41FE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">
    <w:name w:val="Основной текст (4)_"/>
    <w:link w:val="41"/>
    <w:uiPriority w:val="99"/>
    <w:locked/>
    <w:rsid w:val="00CC41FE"/>
    <w:rPr>
      <w:rFonts w:ascii="Times New Roman" w:hAnsi="Times New Roman" w:cs="Times New Roman"/>
      <w:u w:val="none"/>
    </w:rPr>
  </w:style>
  <w:style w:type="character" w:customStyle="1" w:styleId="40">
    <w:name w:val="Основной текст (4)"/>
    <w:uiPriority w:val="99"/>
    <w:rsid w:val="00CC41F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41pt">
    <w:name w:val="Основной текст (4) + Интервал 1 pt"/>
    <w:uiPriority w:val="99"/>
    <w:rsid w:val="00CC41FE"/>
    <w:rPr>
      <w:rFonts w:ascii="Times New Roman" w:hAnsi="Times New Roman" w:cs="Times New Roman"/>
      <w:color w:val="000000"/>
      <w:spacing w:val="30"/>
      <w:w w:val="100"/>
      <w:position w:val="0"/>
      <w:sz w:val="24"/>
      <w:szCs w:val="24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C41FE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CC41FE"/>
    <w:pPr>
      <w:shd w:val="clear" w:color="auto" w:fill="FFFFFF"/>
      <w:spacing w:before="540" w:line="341" w:lineRule="exact"/>
      <w:ind w:hanging="11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CC41FE"/>
    <w:pPr>
      <w:shd w:val="clear" w:color="auto" w:fill="FFFFFF"/>
      <w:spacing w:after="240" w:line="34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uiPriority w:val="99"/>
    <w:rsid w:val="00CC41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CC41FE"/>
    <w:pPr>
      <w:shd w:val="clear" w:color="auto" w:fill="FFFFFF"/>
      <w:spacing w:before="540" w:after="360" w:line="24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</cp:lastModifiedBy>
  <cp:revision>2</cp:revision>
  <cp:lastPrinted>2022-05-21T08:17:00Z</cp:lastPrinted>
  <dcterms:created xsi:type="dcterms:W3CDTF">2022-05-21T08:19:00Z</dcterms:created>
  <dcterms:modified xsi:type="dcterms:W3CDTF">2022-05-21T08:19:00Z</dcterms:modified>
</cp:coreProperties>
</file>