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</w:pPr>
      <w:r w:rsidRPr="00DA5ED3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Защита ваших детей в интернете</w:t>
      </w: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</w:pPr>
    </w:p>
    <w:p w:rsidR="00DA5ED3" w:rsidRP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18"/>
          <w:szCs w:val="18"/>
          <w:lang w:eastAsia="ru-RU"/>
        </w:rPr>
        <w:drawing>
          <wp:inline distT="0" distB="0" distL="0" distR="0" wp14:anchorId="015A2787" wp14:editId="7AAB2A26">
            <wp:extent cx="4931923" cy="3414408"/>
            <wp:effectExtent l="0" t="0" r="2540" b="0"/>
            <wp:docPr id="1" name="Рисунок 1" descr="C:\Users\next\Desktop\bezopasnyiy-intern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xt\Desktop\bezopasnyiy-internet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657" cy="341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ED3" w:rsidRP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B5BBAB5" wp14:editId="59165D23">
                <wp:extent cx="301625" cy="301625"/>
                <wp:effectExtent l="0" t="0" r="0" b="0"/>
                <wp:docPr id="10" name="AutoShape 6" descr="http://shkola499.ru/avatar/69/bezopasnyiy-internet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://shkola499.ru/avatar/69/bezopasnyiy-internet.jpe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DA5ED3" w:rsidRP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DA5ED3" w:rsidRPr="00DA5ED3" w:rsidRDefault="00DA5ED3" w:rsidP="00DA5ED3">
      <w:pPr>
        <w:numPr>
          <w:ilvl w:val="0"/>
          <w:numId w:val="1"/>
        </w:num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Для безопасного использования детьми домашнего Интернета предлагаем Вам ознакомиться с продуктами компании </w:t>
      </w:r>
      <w:proofErr w:type="spellStart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Kaspersky</w:t>
      </w:r>
      <w:proofErr w:type="spellEnd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: </w:t>
      </w:r>
      <w:proofErr w:type="spellStart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Kaspersky</w:t>
      </w:r>
      <w:proofErr w:type="spellEnd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  <w:proofErr w:type="spellStart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Internet</w:t>
      </w:r>
      <w:proofErr w:type="spellEnd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  <w:proofErr w:type="spellStart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Security</w:t>
      </w:r>
      <w:proofErr w:type="spellEnd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 и </w:t>
      </w:r>
      <w:proofErr w:type="spellStart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Kaspersky</w:t>
      </w:r>
      <w:proofErr w:type="spellEnd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  <w:proofErr w:type="spellStart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Total</w:t>
      </w:r>
      <w:proofErr w:type="spellEnd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Security</w:t>
      </w:r>
      <w:proofErr w:type="spellEnd"/>
      <w:proofErr w:type="gramEnd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которые обезопасят Вашего ребенка в Интернете! Можно бесплатно установить пробную версию на 30 дней. (</w:t>
      </w:r>
      <w:hyperlink r:id="rId7" w:history="1">
        <w:r w:rsidRPr="00DA5ED3">
          <w:rPr>
            <w:rFonts w:ascii="Arial" w:eastAsia="Times New Roman" w:hAnsi="Arial" w:cs="Arial"/>
            <w:color w:val="D21918"/>
            <w:sz w:val="24"/>
            <w:szCs w:val="24"/>
            <w:lang w:eastAsia="ru-RU"/>
          </w:rPr>
          <w:t xml:space="preserve">Перейти на сайт </w:t>
        </w:r>
        <w:proofErr w:type="spellStart"/>
        <w:r w:rsidRPr="00DA5ED3">
          <w:rPr>
            <w:rFonts w:ascii="Arial" w:eastAsia="Times New Roman" w:hAnsi="Arial" w:cs="Arial"/>
            <w:color w:val="D21918"/>
            <w:sz w:val="24"/>
            <w:szCs w:val="24"/>
            <w:lang w:eastAsia="ru-RU"/>
          </w:rPr>
          <w:t>Kaspersky</w:t>
        </w:r>
        <w:proofErr w:type="spellEnd"/>
      </w:hyperlink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)</w:t>
      </w:r>
    </w:p>
    <w:p w:rsidR="00DA5ED3" w:rsidRPr="00DA5ED3" w:rsidRDefault="00DA5ED3" w:rsidP="00DA5ED3">
      <w:pPr>
        <w:numPr>
          <w:ilvl w:val="0"/>
          <w:numId w:val="1"/>
        </w:num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Установить любой  </w:t>
      </w:r>
      <w:proofErr w:type="spellStart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Интренет</w:t>
      </w:r>
      <w:proofErr w:type="spellEnd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-цензор </w:t>
      </w:r>
    </w:p>
    <w:p w:rsidR="00DA5ED3" w:rsidRPr="00DA5ED3" w:rsidRDefault="00DA5ED3" w:rsidP="00DA5ED3">
      <w:pPr>
        <w:numPr>
          <w:ilvl w:val="0"/>
          <w:numId w:val="1"/>
        </w:num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Детский Интернет от Мегафона </w:t>
      </w:r>
      <w:hyperlink r:id="rId8" w:history="1">
        <w:r w:rsidRPr="00DA5ED3">
          <w:rPr>
            <w:rFonts w:ascii="Arial" w:eastAsia="Times New Roman" w:hAnsi="Arial" w:cs="Arial"/>
            <w:color w:val="D21918"/>
            <w:sz w:val="24"/>
            <w:szCs w:val="24"/>
            <w:lang w:eastAsia="ru-RU"/>
          </w:rPr>
          <w:t>http://deti.megafon.ru/</w:t>
        </w:r>
      </w:hyperlink>
    </w:p>
    <w:p w:rsidR="00DA5ED3" w:rsidRPr="00DA5ED3" w:rsidRDefault="00DA5ED3" w:rsidP="00DA5ED3">
      <w:pPr>
        <w:numPr>
          <w:ilvl w:val="0"/>
          <w:numId w:val="1"/>
        </w:num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«Детский пакет от МТС» — это полезный набор услуг для детей и их родителей, помогающий родителям заботиться о ребенке. С опцией “Детский пакет” тарифный план МТС может стать детским </w:t>
      </w:r>
      <w:hyperlink r:id="rId9" w:tgtFrame="_blank" w:history="1">
        <w:r w:rsidRPr="00DA5ED3">
          <w:rPr>
            <w:rFonts w:ascii="Arial" w:eastAsia="Times New Roman" w:hAnsi="Arial" w:cs="Arial"/>
            <w:color w:val="D21918"/>
            <w:sz w:val="24"/>
            <w:szCs w:val="24"/>
            <w:lang w:eastAsia="ru-RU"/>
          </w:rPr>
          <w:t>Полная информация на сайте ОАО "МТС"</w:t>
        </w:r>
      </w:hyperlink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 </w:t>
      </w:r>
    </w:p>
    <w:p w:rsidR="00DA5ED3" w:rsidRPr="00DA5ED3" w:rsidRDefault="00DA5ED3" w:rsidP="00DA5ED3">
      <w:pPr>
        <w:numPr>
          <w:ilvl w:val="0"/>
          <w:numId w:val="1"/>
        </w:num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Дополнительная информация на сайте «Лига безопасного Интернета»: </w:t>
      </w:r>
      <w:hyperlink r:id="rId10" w:history="1">
        <w:r w:rsidRPr="00DA5ED3">
          <w:rPr>
            <w:rFonts w:ascii="Arial" w:eastAsia="Times New Roman" w:hAnsi="Arial" w:cs="Arial"/>
            <w:color w:val="D21918"/>
            <w:sz w:val="24"/>
            <w:szCs w:val="24"/>
            <w:lang w:eastAsia="ru-RU"/>
          </w:rPr>
          <w:t>http://www.ligainternet.ru</w:t>
        </w:r>
      </w:hyperlink>
    </w:p>
    <w:p w:rsidR="00DA5ED3" w:rsidRPr="00DA5ED3" w:rsidRDefault="00DA5ED3" w:rsidP="00DA5ED3">
      <w:pPr>
        <w:numPr>
          <w:ilvl w:val="0"/>
          <w:numId w:val="1"/>
        </w:num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Установить Веб-фильтр Лиги безопасного интернета </w:t>
      </w:r>
      <w:hyperlink r:id="rId11" w:history="1">
        <w:r w:rsidRPr="00DA5ED3">
          <w:rPr>
            <w:rFonts w:ascii="Arial" w:eastAsia="Times New Roman" w:hAnsi="Arial" w:cs="Arial"/>
            <w:color w:val="D21918"/>
            <w:sz w:val="24"/>
            <w:szCs w:val="24"/>
            <w:lang w:eastAsia="ru-RU"/>
          </w:rPr>
          <w:t>http://www.ligainternet.ru/proxy/</w:t>
        </w:r>
      </w:hyperlink>
    </w:p>
    <w:p w:rsidR="00DA5ED3" w:rsidRPr="00DA5ED3" w:rsidRDefault="00DA5ED3" w:rsidP="00DA5ED3">
      <w:pPr>
        <w:numPr>
          <w:ilvl w:val="0"/>
          <w:numId w:val="1"/>
        </w:num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Безопасный интернет - детям. Памятка Управления "К" МВД РФ</w:t>
      </w:r>
      <w:proofErr w:type="gramStart"/>
      <w:r w:rsidRPr="00DA5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  <w:hyperlink r:id="rId12" w:history="1">
        <w:r w:rsidRPr="00DA5ED3">
          <w:rPr>
            <w:rFonts w:ascii="Arial" w:eastAsia="Times New Roman" w:hAnsi="Arial" w:cs="Arial"/>
            <w:color w:val="D21918"/>
            <w:sz w:val="24"/>
            <w:szCs w:val="24"/>
            <w:lang w:eastAsia="ru-RU"/>
          </w:rPr>
          <w:t>П</w:t>
        </w:r>
        <w:proofErr w:type="gramEnd"/>
        <w:r w:rsidRPr="00DA5ED3">
          <w:rPr>
            <w:rFonts w:ascii="Arial" w:eastAsia="Times New Roman" w:hAnsi="Arial" w:cs="Arial"/>
            <w:color w:val="D21918"/>
            <w:sz w:val="24"/>
            <w:szCs w:val="24"/>
            <w:lang w:eastAsia="ru-RU"/>
          </w:rPr>
          <w:t>ерейти на сайт МВД России</w:t>
        </w:r>
      </w:hyperlink>
    </w:p>
    <w:p w:rsidR="00DA5ED3" w:rsidRPr="00DA5ED3" w:rsidRDefault="00DA5ED3" w:rsidP="00DA5ED3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Брошюра «Как сделать Интернет безопасным для Вашего ребенка»</w:t>
      </w:r>
    </w:p>
    <w:p w:rsidR="00DA5ED3" w:rsidRPr="00DA5ED3" w:rsidRDefault="00DA5ED3" w:rsidP="00DA5ED3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DA5ED3" w:rsidRDefault="00DA5ED3" w:rsidP="00DA5ED3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</w:pPr>
    </w:p>
    <w:p w:rsidR="00DA5ED3" w:rsidRDefault="00DA5ED3" w:rsidP="00DA5ED3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</w:pPr>
    </w:p>
    <w:p w:rsidR="00DA5ED3" w:rsidRDefault="00DA5ED3" w:rsidP="00DA5ED3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</w:pPr>
    </w:p>
    <w:p w:rsidR="00DA5ED3" w:rsidRDefault="00DA5ED3" w:rsidP="00DA5ED3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</w:pPr>
      <w:r w:rsidRPr="00DA5ED3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lastRenderedPageBreak/>
        <w:t xml:space="preserve">Правила безопасного </w:t>
      </w:r>
      <w:proofErr w:type="spellStart"/>
      <w:r w:rsidRPr="00DA5ED3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селфи</w:t>
      </w:r>
      <w:proofErr w:type="spellEnd"/>
    </w:p>
    <w:p w:rsidR="00DA5ED3" w:rsidRDefault="00DA5ED3" w:rsidP="00DA5ED3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80"/>
          <w:sz w:val="27"/>
          <w:szCs w:val="27"/>
          <w:lang w:eastAsia="ru-RU"/>
        </w:rPr>
        <w:drawing>
          <wp:inline distT="0" distB="0" distL="0" distR="0">
            <wp:extent cx="5720080" cy="3618865"/>
            <wp:effectExtent l="0" t="0" r="0" b="635"/>
            <wp:docPr id="2" name="Рисунок 2" descr="C:\Users\next\Desktop\s12842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xt\Desktop\s1284225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36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ED3" w:rsidRPr="00DA5ED3" w:rsidRDefault="00DA5ED3" w:rsidP="00DA5ED3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 w:rsidR="00DA5ED3" w:rsidRPr="00DA5ED3" w:rsidRDefault="00DA5ED3" w:rsidP="00DA5ED3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DA5ED3" w:rsidRP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noProof/>
          <w:color w:val="D21918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7423046" wp14:editId="7142E576">
                <wp:extent cx="301625" cy="301625"/>
                <wp:effectExtent l="0" t="0" r="0" b="0"/>
                <wp:docPr id="9" name="AutoShape 7" descr="http://school499.ucoz.ru/_si/0/s12842257.jpg">
                  <a:hlinkClick xmlns:a="http://schemas.openxmlformats.org/drawingml/2006/main" r:id="rId14" tgtFrame="&quot;_blank&quot;" tooltip="&quot;Нажмите, для просмотра в полном размере...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://school499.ucoz.ru/_si/0/s12842257.jpg" href="http://school499.ucoz.ru/_si/0/12842257.jpg" target="&quot;_blank&quot;" title="&quot;Нажмите, для просмотра в полном размере...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A5ED3" w:rsidRP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DA5ED3" w:rsidRPr="00DA5ED3" w:rsidRDefault="00DA5ED3" w:rsidP="00DA5ED3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  <w:proofErr w:type="spellStart"/>
      <w:r w:rsidRPr="00DA5ED3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lastRenderedPageBreak/>
        <w:t>Медиабезопасность</w:t>
      </w:r>
      <w:proofErr w:type="spellEnd"/>
      <w:r w:rsidRPr="00DA5ED3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 </w:t>
      </w:r>
    </w:p>
    <w:p w:rsid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</w:p>
    <w:p w:rsidR="00DA5ED3" w:rsidRP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 w:rsidR="00DA5ED3" w:rsidRP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DA5ED3" w:rsidRPr="00DA5ED3" w:rsidRDefault="00DA5ED3" w:rsidP="00DA5ED3">
      <w:pPr>
        <w:shd w:val="clear" w:color="auto" w:fill="CBE7F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5058383" cy="6848272"/>
            <wp:effectExtent l="0" t="0" r="9525" b="0"/>
            <wp:docPr id="3" name="Рисунок 3" descr="C:\Users\next\Desktop\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xt\Desktop\10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514" cy="684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ED3" w:rsidRP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DA5ED3" w:rsidRP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87BCF7F" wp14:editId="40D429E2">
                <wp:extent cx="301625" cy="301625"/>
                <wp:effectExtent l="0" t="0" r="0" b="0"/>
                <wp:docPr id="8" name="AutoShape 8" descr="http://shkola499.ru/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://shkola499.ru/100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DA5ED3" w:rsidRP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A5ED3">
        <w:rPr>
          <w:rFonts w:ascii="Arial" w:eastAsia="Times New Roman" w:hAnsi="Arial" w:cs="Arial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71EBE67" wp14:editId="417B30D6">
                <wp:extent cx="301625" cy="301625"/>
                <wp:effectExtent l="0" t="0" r="0" b="0"/>
                <wp:docPr id="7" name="AutoShape 9" descr="http://shkola499.ru/1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http://shkola499.ru/10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DA5ED3" w:rsidRPr="00DA5ED3" w:rsidRDefault="00DA5ED3" w:rsidP="00DA5ED3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18"/>
          <w:szCs w:val="18"/>
          <w:lang w:eastAsia="ru-RU"/>
        </w:rPr>
        <w:lastRenderedPageBreak/>
        <w:drawing>
          <wp:inline distT="0" distB="0" distL="0" distR="0">
            <wp:extent cx="5940425" cy="8406234"/>
            <wp:effectExtent l="0" t="0" r="3175" b="0"/>
            <wp:docPr id="4" name="Рисунок 4" descr="C:\Users\next\Desktop\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xt\Desktop\10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55555"/>
          <w:sz w:val="18"/>
          <w:szCs w:val="18"/>
          <w:lang w:eastAsia="ru-RU"/>
        </w:rPr>
        <w:lastRenderedPageBreak/>
        <w:drawing>
          <wp:inline distT="0" distB="0" distL="0" distR="0">
            <wp:extent cx="5243208" cy="7966953"/>
            <wp:effectExtent l="0" t="0" r="0" b="0"/>
            <wp:docPr id="5" name="Рисунок 5" descr="C:\Users\next\Desktop\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xt\Desktop\10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346" cy="796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ED3">
        <w:rPr>
          <w:rFonts w:ascii="Arial" w:eastAsia="Times New Roman" w:hAnsi="Arial" w:cs="Arial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1BB9216" wp14:editId="23E02591">
                <wp:extent cx="301625" cy="301625"/>
                <wp:effectExtent l="0" t="0" r="0" b="0"/>
                <wp:docPr id="6" name="AutoShape 10" descr="http://shkola499.ru/1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://shkola499.ru/102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FD4217" w:rsidRDefault="00FD4217">
      <w:bookmarkStart w:id="0" w:name="_GoBack"/>
      <w:bookmarkEnd w:id="0"/>
    </w:p>
    <w:sectPr w:rsidR="00FD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BBD"/>
    <w:multiLevelType w:val="multilevel"/>
    <w:tmpl w:val="A534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D3"/>
    <w:rsid w:val="00DA5ED3"/>
    <w:rsid w:val="00FD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megafon.ru/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aspersky.ru/parental_control?campaign=kl_direct_rodk_nb&amp;redef=1&amp;referer1=kl_direct&amp;referer2=kl_direct_rodk_nb&amp;ksid=938f9068-22b9-402e-863d-f3bdca639d17&amp;ksprof_id=426&amp;ksaffcode=635&amp;ksdevice=%7Bdevice%7D" TargetMode="External"/><Relationship Id="rId12" Type="http://schemas.openxmlformats.org/officeDocument/2006/relationships/hyperlink" Target="https://mvd.ru/mvd/structure1/Upravlenija/Upravlenie_K_MVD_Rossii/Pamjatka_Upravlenie_K_preduprezhdaet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igainternet.ru/prox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ligainterne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ts.ru/mob_connect/tariffs/discounts/discounts_with_mts/detskiy_paket/" TargetMode="External"/><Relationship Id="rId14" Type="http://schemas.openxmlformats.org/officeDocument/2006/relationships/hyperlink" Target="http://school499.ucoz.ru/_si/0/1284225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1</cp:revision>
  <dcterms:created xsi:type="dcterms:W3CDTF">2016-06-08T11:43:00Z</dcterms:created>
  <dcterms:modified xsi:type="dcterms:W3CDTF">2016-06-08T12:35:00Z</dcterms:modified>
</cp:coreProperties>
</file>