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М</w:t>
      </w:r>
      <w:r w:rsidRPr="004F54E1">
        <w:rPr>
          <w:rFonts w:ascii="Times New Roman" w:hAnsi="Times New Roman"/>
          <w:b/>
          <w:sz w:val="32"/>
          <w:szCs w:val="28"/>
        </w:rPr>
        <w:t>униципальное бюджетное общеобразовательное учреждение</w:t>
      </w: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  <w:r w:rsidRPr="004F54E1">
        <w:rPr>
          <w:rFonts w:ascii="Times New Roman" w:hAnsi="Times New Roman"/>
          <w:b/>
          <w:sz w:val="32"/>
          <w:szCs w:val="28"/>
        </w:rPr>
        <w:t xml:space="preserve">Маньковская средняя общеобразовательная школа </w:t>
      </w: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71608" w:rsidRPr="002F67FE" w:rsidTr="00E92B5D">
        <w:trPr>
          <w:jc w:val="center"/>
        </w:trPr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«Одобрено»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Протокол заседания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 от 30.08.2023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 / Баева И.В.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__________/_</w:t>
            </w:r>
            <w:r w:rsidRPr="000B4FFE">
              <w:rPr>
                <w:rFonts w:ascii="Times New Roman" w:hAnsi="Times New Roman"/>
                <w:sz w:val="24"/>
                <w:szCs w:val="24"/>
                <w:u w:val="single"/>
              </w:rPr>
              <w:t>Соснова М.А</w:t>
            </w:r>
          </w:p>
        </w:tc>
        <w:tc>
          <w:tcPr>
            <w:tcW w:w="3115" w:type="dxa"/>
          </w:tcPr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«Утверждаю»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 xml:space="preserve">Директор МБОУ </w:t>
            </w:r>
            <w:r>
              <w:rPr>
                <w:rFonts w:ascii="Times New Roman" w:hAnsi="Times New Roman"/>
                <w:sz w:val="24"/>
                <w:szCs w:val="24"/>
              </w:rPr>
              <w:t>Маньковская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 СОШ _______ </w:t>
            </w:r>
            <w:r>
              <w:rPr>
                <w:rFonts w:ascii="Times New Roman" w:hAnsi="Times New Roman"/>
                <w:sz w:val="24"/>
                <w:szCs w:val="24"/>
              </w:rPr>
              <w:t>Л.И. Морозова</w:t>
            </w:r>
          </w:p>
          <w:p w:rsidR="00E7160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Приказ от _</w:t>
            </w:r>
            <w:r>
              <w:rPr>
                <w:rFonts w:ascii="Times New Roman" w:hAnsi="Times New Roman"/>
                <w:sz w:val="24"/>
                <w:szCs w:val="24"/>
              </w:rPr>
              <w:t>31.08.23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 xml:space="preserve">_ </w:t>
            </w:r>
          </w:p>
          <w:p w:rsidR="00E71608" w:rsidRPr="00852258" w:rsidRDefault="00E71608" w:rsidP="00E92B5D">
            <w:pPr>
              <w:ind w:left="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2258">
              <w:rPr>
                <w:rFonts w:ascii="Times New Roman" w:hAnsi="Times New Roman"/>
                <w:sz w:val="24"/>
                <w:szCs w:val="24"/>
              </w:rPr>
              <w:t>№ _</w:t>
            </w:r>
            <w:r>
              <w:rPr>
                <w:rFonts w:ascii="Times New Roman" w:hAnsi="Times New Roman"/>
                <w:sz w:val="24"/>
                <w:szCs w:val="24"/>
              </w:rPr>
              <w:t>146-о.д</w:t>
            </w:r>
            <w:r w:rsidRPr="00852258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E71608" w:rsidRPr="00852258" w:rsidRDefault="00E71608" w:rsidP="00E92B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  <w:r w:rsidRPr="002F67FE">
        <w:rPr>
          <w:rFonts w:ascii="Times New Roman" w:hAnsi="Times New Roman"/>
          <w:sz w:val="32"/>
          <w:szCs w:val="28"/>
        </w:rPr>
        <w:tab/>
      </w: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Default="00E71608" w:rsidP="00E71608">
      <w:pPr>
        <w:tabs>
          <w:tab w:val="left" w:pos="6585"/>
        </w:tabs>
        <w:spacing w:after="0"/>
        <w:rPr>
          <w:rFonts w:ascii="Times New Roman" w:hAnsi="Times New Roman"/>
          <w:sz w:val="32"/>
          <w:szCs w:val="28"/>
        </w:rPr>
      </w:pP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6"/>
          <w:szCs w:val="28"/>
        </w:rPr>
      </w:pPr>
      <w:r w:rsidRPr="002F67FE">
        <w:rPr>
          <w:rFonts w:ascii="Times New Roman" w:hAnsi="Times New Roman"/>
          <w:b/>
          <w:sz w:val="56"/>
          <w:szCs w:val="28"/>
        </w:rPr>
        <w:t>РАБОЧАЯ ПРОГРАММА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52"/>
          <w:szCs w:val="28"/>
        </w:rPr>
      </w:pPr>
      <w:r>
        <w:rPr>
          <w:rFonts w:ascii="Times New Roman" w:hAnsi="Times New Roman"/>
          <w:b/>
          <w:sz w:val="52"/>
          <w:szCs w:val="28"/>
        </w:rPr>
        <w:t>по технологии</w:t>
      </w:r>
    </w:p>
    <w:p w:rsidR="00E71608" w:rsidRPr="002F67FE" w:rsidRDefault="00E71608" w:rsidP="00E71608">
      <w:pPr>
        <w:spacing w:after="0"/>
        <w:jc w:val="center"/>
        <w:rPr>
          <w:rFonts w:ascii="Times New Roman" w:hAnsi="Times New Roman"/>
          <w:b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6"/>
          <w:szCs w:val="28"/>
        </w:rPr>
      </w:pPr>
      <w:r>
        <w:rPr>
          <w:rFonts w:ascii="Times New Roman" w:hAnsi="Times New Roman"/>
          <w:sz w:val="36"/>
          <w:szCs w:val="28"/>
        </w:rPr>
        <w:t>Уровень начального</w:t>
      </w:r>
      <w:r w:rsidRPr="004F54E1">
        <w:rPr>
          <w:rFonts w:ascii="Times New Roman" w:hAnsi="Times New Roman"/>
          <w:sz w:val="36"/>
          <w:szCs w:val="28"/>
        </w:rPr>
        <w:t xml:space="preserve"> обще</w:t>
      </w:r>
      <w:r>
        <w:rPr>
          <w:rFonts w:ascii="Times New Roman" w:hAnsi="Times New Roman"/>
          <w:sz w:val="36"/>
          <w:szCs w:val="28"/>
        </w:rPr>
        <w:t>го</w:t>
      </w:r>
      <w:r w:rsidRPr="004F54E1">
        <w:rPr>
          <w:rFonts w:ascii="Times New Roman" w:hAnsi="Times New Roman"/>
          <w:sz w:val="36"/>
          <w:szCs w:val="28"/>
        </w:rPr>
        <w:t xml:space="preserve"> образовани</w:t>
      </w:r>
      <w:r>
        <w:rPr>
          <w:rFonts w:ascii="Times New Roman" w:hAnsi="Times New Roman"/>
          <w:sz w:val="36"/>
          <w:szCs w:val="28"/>
        </w:rPr>
        <w:t>я</w:t>
      </w:r>
      <w:r w:rsidRPr="004F54E1">
        <w:rPr>
          <w:rFonts w:ascii="Times New Roman" w:hAnsi="Times New Roman"/>
          <w:sz w:val="36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28"/>
        </w:rPr>
        <w:t>1а</w:t>
      </w:r>
      <w:r w:rsidRPr="004F54E1">
        <w:rPr>
          <w:rFonts w:ascii="Times New Roman" w:hAnsi="Times New Roman"/>
          <w:b/>
          <w:sz w:val="36"/>
          <w:szCs w:val="28"/>
        </w:rPr>
        <w:t xml:space="preserve"> класс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  <w:r w:rsidRPr="004F54E1">
        <w:rPr>
          <w:rFonts w:ascii="Times New Roman" w:hAnsi="Times New Roman"/>
          <w:sz w:val="36"/>
          <w:szCs w:val="28"/>
        </w:rPr>
        <w:t xml:space="preserve">Учитель: </w:t>
      </w:r>
      <w:r>
        <w:rPr>
          <w:rFonts w:ascii="Times New Roman" w:hAnsi="Times New Roman"/>
          <w:sz w:val="36"/>
          <w:szCs w:val="28"/>
          <w:u w:val="single"/>
        </w:rPr>
        <w:t>Чумакова Елена Викторовна</w:t>
      </w: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E71608" w:rsidRDefault="00E71608" w:rsidP="00E71608">
      <w:pPr>
        <w:spacing w:after="0"/>
        <w:rPr>
          <w:rFonts w:ascii="Times New Roman" w:hAnsi="Times New Roman"/>
          <w:sz w:val="36"/>
          <w:szCs w:val="28"/>
          <w:u w:val="single"/>
        </w:rPr>
      </w:pPr>
    </w:p>
    <w:p w:rsidR="00E71608" w:rsidRPr="004F54E1" w:rsidRDefault="00E71608" w:rsidP="00E71608">
      <w:pPr>
        <w:spacing w:after="0"/>
        <w:jc w:val="center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4F54E1" w:rsidRDefault="00E71608" w:rsidP="00E71608">
      <w:pPr>
        <w:spacing w:after="0"/>
        <w:rPr>
          <w:rFonts w:ascii="Times New Roman" w:hAnsi="Times New Roman"/>
          <w:sz w:val="32"/>
          <w:szCs w:val="28"/>
        </w:rPr>
      </w:pPr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с. Маньково-Калитвенское</w:t>
      </w:r>
    </w:p>
    <w:p w:rsidR="00E71608" w:rsidRPr="000B4FFE" w:rsidRDefault="00E71608" w:rsidP="00E7160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B4FFE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B4FFE">
        <w:rPr>
          <w:rFonts w:ascii="Times New Roman" w:hAnsi="Times New Roman"/>
          <w:sz w:val="28"/>
          <w:szCs w:val="28"/>
        </w:rPr>
        <w:t xml:space="preserve"> год</w:t>
      </w:r>
    </w:p>
    <w:p w:rsidR="00E71608" w:rsidRDefault="00E71608" w:rsidP="00E71608">
      <w:pPr>
        <w:jc w:val="both"/>
        <w:rPr>
          <w:rFonts w:ascii="Times New Roman" w:hAnsi="Times New Roman"/>
          <w:b/>
          <w:sz w:val="24"/>
          <w:szCs w:val="24"/>
        </w:rPr>
      </w:pPr>
      <w:r w:rsidRPr="000B4FFE">
        <w:br w:type="page"/>
      </w:r>
    </w:p>
    <w:p w:rsidR="00135E56" w:rsidRPr="000B4FFE" w:rsidRDefault="00135E56" w:rsidP="00E7160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1. ПОЯСНИТЕЛЬНАЯ ЗАПИСКА</w:t>
      </w:r>
    </w:p>
    <w:p w:rsidR="00E71608" w:rsidRDefault="00E71608" w:rsidP="00135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Данная рабочая программа составлена  на основании:</w:t>
      </w:r>
    </w:p>
    <w:p w:rsidR="00135E56" w:rsidRPr="00135E56" w:rsidRDefault="00135E56" w:rsidP="00135E56">
      <w:pPr>
        <w:tabs>
          <w:tab w:val="left" w:pos="426"/>
          <w:tab w:val="left" w:pos="70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Федерального закона от 29.12.2012 № 273-ФЗ «Об образовании в Российской Федерации»;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22.03.2021 № 115 «Об утверждении Порядка организации и осуществления образовательной деятельности по основным общеобразовательным программам – образовательным программам начального общего, основного общего и среднего общего образования»;</w:t>
      </w:r>
    </w:p>
    <w:p w:rsidR="00E71608" w:rsidRPr="00135E56" w:rsidRDefault="00E71608" w:rsidP="00135E56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 Минпросвещения России от 18.05.2023 № 372 «Об утверждении федеральной образовательной программы начального общего образования» (далее – ФОП НОО);</w:t>
      </w:r>
    </w:p>
    <w:p w:rsidR="00135E56" w:rsidRPr="00135E56" w:rsidRDefault="00E71608" w:rsidP="00135E56">
      <w:pPr>
        <w:numPr>
          <w:ilvl w:val="0"/>
          <w:numId w:val="5"/>
        </w:numPr>
        <w:spacing w:line="240" w:lineRule="auto"/>
        <w:ind w:right="18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приказа Минпросвещения России от 31.05.2021 № 286 «Об утверждении федерального государственного образовательного стандарта начального общего образования» (далее – ФГОС НОО третьего поколения);</w:t>
      </w:r>
    </w:p>
    <w:p w:rsidR="00135E56" w:rsidRPr="00135E56" w:rsidRDefault="00E71608" w:rsidP="00135E56">
      <w:pPr>
        <w:numPr>
          <w:ilvl w:val="0"/>
          <w:numId w:val="2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 xml:space="preserve">устава МБОУ Маньковская СОШ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(Постановление Администрации Чертковского района Ростовской области от 26.05.2021 №752);</w:t>
      </w:r>
    </w:p>
    <w:p w:rsidR="00135E56" w:rsidRPr="00135E56" w:rsidRDefault="00E71608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color w:val="000000"/>
          <w:sz w:val="24"/>
          <w:szCs w:val="24"/>
        </w:rPr>
        <w:t>положения о формах, периодичности, порядке текущего контроля успеваемости и промежуточной аттестации обучающихся в МБОУ Маньковская СОШ</w:t>
      </w:r>
      <w:r w:rsidR="00D32DA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135E56" w:rsidRPr="00135E56" w:rsidRDefault="00D32DA9" w:rsidP="00135E56">
      <w:pPr>
        <w:numPr>
          <w:ilvl w:val="0"/>
          <w:numId w:val="4"/>
        </w:numPr>
        <w:spacing w:after="0" w:line="240" w:lineRule="auto"/>
        <w:ind w:right="1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</w:t>
      </w:r>
      <w:r w:rsidR="00E71608" w:rsidRPr="00135E56">
        <w:rPr>
          <w:rFonts w:ascii="Times New Roman" w:hAnsi="Times New Roman" w:cs="Times New Roman"/>
          <w:sz w:val="24"/>
          <w:szCs w:val="24"/>
        </w:rPr>
        <w:t>ого перечня учебников, утвержденного приказом Минпросвещения от 21.09.2022 № 858</w:t>
      </w:r>
      <w:r w:rsidR="00E71608" w:rsidRPr="00135E56">
        <w:rPr>
          <w:rFonts w:ascii="Times New Roman" w:hAnsi="Times New Roman" w:cs="Times New Roman"/>
          <w:bCs/>
          <w:kern w:val="36"/>
          <w:sz w:val="24"/>
          <w:szCs w:val="24"/>
          <w:shd w:val="clear" w:color="auto" w:fill="FFFFFF" w:themeFill="background1"/>
          <w:lang w:eastAsia="ru-RU"/>
        </w:rPr>
        <w:t xml:space="preserve"> (у</w:t>
      </w:r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чебники, входившие в </w:t>
      </w:r>
      <w:hyperlink r:id="rId8" w:anchor="dst100022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28.12.2018 N 345, включенные в </w:t>
      </w:r>
      <w:hyperlink r:id="rId9" w:anchor="dst100015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утв. Приказом Минпросвещения России от 20.05.2020 N 254 и включенные в </w:t>
      </w:r>
      <w:hyperlink r:id="rId10" w:anchor="dst100017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перечень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утвержденный данным документом, </w:t>
      </w:r>
      <w:hyperlink r:id="rId11" w:anchor="dst100007" w:history="1">
        <w:r w:rsidR="00E71608" w:rsidRPr="00135E56">
          <w:rPr>
            <w:rFonts w:ascii="Times New Roman" w:hAnsi="Times New Roman" w:cs="Times New Roman"/>
            <w:sz w:val="24"/>
            <w:szCs w:val="24"/>
            <w:shd w:val="clear" w:color="auto" w:fill="FFFFFF" w:themeFill="background1"/>
          </w:rPr>
          <w:t>используются</w:t>
        </w:r>
      </w:hyperlink>
      <w:r w:rsidR="00E71608" w:rsidRPr="00135E5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 до 25 сентября 2025 года.)</w:t>
      </w:r>
    </w:p>
    <w:p w:rsidR="00E71608" w:rsidRPr="00135E56" w:rsidRDefault="00E71608" w:rsidP="00135E56">
      <w:pPr>
        <w:pStyle w:val="a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>методического комплекса: Технология: 1-й класс: учебник</w:t>
      </w:r>
      <w:r w:rsidR="00135E56" w:rsidRPr="00135E56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135E56">
        <w:rPr>
          <w:rFonts w:ascii="Times New Roman" w:hAnsi="Times New Roman" w:cs="Times New Roman"/>
          <w:sz w:val="24"/>
          <w:szCs w:val="24"/>
          <w:lang w:val="ru-RU"/>
        </w:rPr>
        <w:t xml:space="preserve"> Е.А. Лутцева, Т.П. Зуева (Школа России)</w:t>
      </w:r>
      <w:r w:rsidR="0030305B" w:rsidRPr="003030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0305B">
        <w:rPr>
          <w:rFonts w:ascii="Times New Roman" w:hAnsi="Times New Roman" w:cs="Times New Roman"/>
          <w:sz w:val="24"/>
          <w:szCs w:val="24"/>
          <w:lang w:val="ru-RU"/>
        </w:rPr>
        <w:t>АО «Издательство «Просвещение», 2023</w:t>
      </w:r>
    </w:p>
    <w:p w:rsidR="00E71608" w:rsidRPr="00135E56" w:rsidRDefault="00E71608" w:rsidP="00135E56">
      <w:pPr>
        <w:tabs>
          <w:tab w:val="left" w:pos="70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в соответствии с:</w:t>
      </w:r>
    </w:p>
    <w:p w:rsidR="00E71608" w:rsidRPr="00135E56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основной образовательной программой МБОУ Маньковская СОШ (Приказ от 31.08.2023 №146-о.д.);</w:t>
      </w:r>
    </w:p>
    <w:p w:rsidR="00E71608" w:rsidRDefault="00E71608" w:rsidP="00135E56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5E56">
        <w:rPr>
          <w:rFonts w:ascii="Times New Roman" w:hAnsi="Times New Roman" w:cs="Times New Roman"/>
          <w:sz w:val="24"/>
          <w:szCs w:val="24"/>
        </w:rPr>
        <w:t>Положением о рабочей программе МБОУ Маньковская</w:t>
      </w:r>
      <w:r w:rsidR="00D32DA9">
        <w:rPr>
          <w:rFonts w:ascii="Times New Roman" w:hAnsi="Times New Roman" w:cs="Times New Roman"/>
          <w:sz w:val="24"/>
          <w:szCs w:val="24"/>
        </w:rPr>
        <w:t xml:space="preserve"> СОШ (Приказ от 23.05. 2023 г. № 72 – о.д.</w:t>
      </w:r>
      <w:r w:rsidRPr="00135E56">
        <w:rPr>
          <w:rFonts w:ascii="Times New Roman" w:hAnsi="Times New Roman" w:cs="Times New Roman"/>
          <w:sz w:val="24"/>
          <w:szCs w:val="24"/>
        </w:rPr>
        <w:t>)</w:t>
      </w:r>
    </w:p>
    <w:p w:rsid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E461D" w:rsidRDefault="002E461D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 ИЗУЧЕНИЯ УЧЕБНОГО ПРЕДМЕТА «ТЕХНОЛОГИЯ»</w:t>
      </w:r>
    </w:p>
    <w:p w:rsidR="002E461D" w:rsidRPr="002E461D" w:rsidRDefault="002E461D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 технологии направлена на решение системы задач: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гибкости и вариативности мышления, способностей к изобретательской деятельности;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по технологии включает характеристику основных структурных единиц (модулей), которые являются общими для каждого года обучения:</w:t>
      </w:r>
    </w:p>
    <w:p w:rsidR="00135E56" w:rsidRPr="00135E56" w:rsidRDefault="00135E56" w:rsidP="00135E56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Технологии, профессии и производства.</w:t>
      </w:r>
    </w:p>
    <w:p w:rsidR="00135E56" w:rsidRPr="00135E56" w:rsidRDefault="00135E56" w:rsidP="00135E56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135E56" w:rsidRPr="00135E56" w:rsidRDefault="00135E56" w:rsidP="00135E56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35E56" w:rsidRPr="00135E56" w:rsidRDefault="00135E56" w:rsidP="00135E56">
      <w:pPr>
        <w:numPr>
          <w:ilvl w:val="0"/>
          <w:numId w:val="1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программе по технологии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35E56" w:rsidRPr="00135E56" w:rsidRDefault="00135E56" w:rsidP="00135E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‌Общее число часов, рекомендованных для </w:t>
      </w:r>
      <w:r w:rsidR="002E4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изучения технологии </w:t>
      </w:r>
      <w:r w:rsidRPr="00135E56">
        <w:rPr>
          <w:rFonts w:ascii="Times New Roman" w:eastAsia="Times New Roman" w:hAnsi="Times New Roman" w:cs="Times New Roman"/>
          <w:sz w:val="24"/>
          <w:szCs w:val="24"/>
          <w:lang w:eastAsia="ru-RU"/>
        </w:rPr>
        <w:t>в 1 кл</w:t>
      </w:r>
      <w:r w:rsidR="002E461D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ассе – 33 часа (1 час в неделю).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‌</w:t>
      </w:r>
    </w:p>
    <w:p w:rsidR="00135E56" w:rsidRPr="00135E56" w:rsidRDefault="00135E56" w:rsidP="00135E56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71608" w:rsidRPr="00135E56" w:rsidRDefault="00E71608" w:rsidP="00135E56">
      <w:pPr>
        <w:pStyle w:val="Style3"/>
        <w:widowControl/>
        <w:spacing w:line="240" w:lineRule="auto"/>
        <w:ind w:firstLine="0"/>
        <w:jc w:val="both"/>
        <w:rPr>
          <w:rStyle w:val="FontStyle11"/>
          <w:sz w:val="24"/>
          <w:szCs w:val="24"/>
        </w:rPr>
      </w:pPr>
      <w:r w:rsidRPr="00135E56">
        <w:rPr>
          <w:kern w:val="2"/>
        </w:rPr>
        <w:t xml:space="preserve">Календарный учебный график МБОУ Маньковская СОШ на 2023-2024 учебный год предусматривает </w:t>
      </w:r>
      <w:r w:rsidRPr="00135E56">
        <w:rPr>
          <w:b/>
          <w:kern w:val="2"/>
        </w:rPr>
        <w:t>3</w:t>
      </w:r>
      <w:r w:rsidR="00135E56">
        <w:rPr>
          <w:b/>
          <w:kern w:val="2"/>
        </w:rPr>
        <w:t>3</w:t>
      </w:r>
      <w:r w:rsidRPr="00135E56">
        <w:rPr>
          <w:b/>
          <w:kern w:val="2"/>
        </w:rPr>
        <w:t xml:space="preserve"> </w:t>
      </w:r>
      <w:r w:rsidR="00135E56">
        <w:rPr>
          <w:kern w:val="2"/>
        </w:rPr>
        <w:t>учебные недели в 1</w:t>
      </w:r>
      <w:r w:rsidRPr="00135E56">
        <w:rPr>
          <w:kern w:val="2"/>
        </w:rPr>
        <w:t xml:space="preserve"> классе. </w:t>
      </w:r>
      <w:r w:rsidRPr="00135E56">
        <w:t>В соответствии с ФГОС НОО</w:t>
      </w:r>
      <w:r w:rsidR="00135E56">
        <w:t xml:space="preserve"> </w:t>
      </w:r>
      <w:r w:rsidRPr="00135E56">
        <w:t xml:space="preserve">и учебным планом школы на 2023-2024 уч. год для начального общего образования </w:t>
      </w:r>
      <w:r w:rsidR="00135E56">
        <w:t>на учебный предмет «технология» в 1 классе отводится 1 час в неделю, т.е. 33 часа</w:t>
      </w:r>
      <w:r w:rsidRPr="00135E56">
        <w:t xml:space="preserve"> в год.</w:t>
      </w:r>
      <w:r w:rsidRPr="00135E56">
        <w:rPr>
          <w:rStyle w:val="FontStyle11"/>
          <w:sz w:val="24"/>
          <w:szCs w:val="24"/>
        </w:rPr>
        <w:t xml:space="preserve"> </w:t>
      </w:r>
    </w:p>
    <w:p w:rsidR="00E71608" w:rsidRPr="00135E56" w:rsidRDefault="00E71608" w:rsidP="00135E56">
      <w:pPr>
        <w:pStyle w:val="a8"/>
        <w:jc w:val="both"/>
        <w:rPr>
          <w:kern w:val="2"/>
        </w:rPr>
      </w:pPr>
      <w:r w:rsidRPr="00135E56">
        <w:rPr>
          <w:kern w:val="2"/>
        </w:rPr>
        <w:t xml:space="preserve">Из них: для </w:t>
      </w:r>
      <w:r w:rsidR="00135E56">
        <w:rPr>
          <w:kern w:val="2"/>
        </w:rPr>
        <w:t>проведения контрольных работ – 0 часов</w:t>
      </w:r>
    </w:p>
    <w:p w:rsidR="00E71608" w:rsidRPr="00135E56" w:rsidRDefault="00E71608" w:rsidP="00135E56">
      <w:pPr>
        <w:pStyle w:val="a6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Данная рабочая программа  является гибкой и позволяет вносить изменения в ходе реализации в соответствии со сложившейся ситуацией:</w:t>
      </w:r>
    </w:p>
    <w:p w:rsidR="00E71608" w:rsidRPr="00135E56" w:rsidRDefault="00E71608" w:rsidP="00135E56">
      <w:pPr>
        <w:pStyle w:val="a8"/>
        <w:jc w:val="both"/>
      </w:pPr>
      <w:r w:rsidRPr="00135E56">
        <w:t>- дополнительные дни отдыха, связанные с государственными праздниками, календарным учебным гра</w:t>
      </w:r>
      <w:r w:rsidR="00D32DA9">
        <w:t xml:space="preserve">фиком (Приказ  от 31.08.2023 № </w:t>
      </w:r>
      <w:r w:rsidRPr="00135E56">
        <w:t>146-о.д);</w:t>
      </w:r>
    </w:p>
    <w:p w:rsidR="00E71608" w:rsidRPr="00135E56" w:rsidRDefault="00E71608" w:rsidP="00135E56">
      <w:pPr>
        <w:pStyle w:val="a8"/>
        <w:jc w:val="both"/>
      </w:pPr>
      <w:r w:rsidRPr="00135E56">
        <w:t>- прохождение курсов повышения квалификации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отмена  учебных занятий по погодным условиям (на основании приказа РОО);</w:t>
      </w:r>
    </w:p>
    <w:p w:rsidR="00E71608" w:rsidRPr="00135E56" w:rsidRDefault="00E71608" w:rsidP="00135E56">
      <w:pPr>
        <w:pStyle w:val="a8"/>
        <w:jc w:val="both"/>
      </w:pPr>
      <w:r w:rsidRPr="00135E56">
        <w:t>- по болезни учителя;</w:t>
      </w:r>
    </w:p>
    <w:p w:rsidR="00E71608" w:rsidRDefault="00E71608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5E56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а дополнительные дни отдыха в 1 классе выпадают уроки 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23.02,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08.03, таким обр</w:t>
      </w:r>
      <w:r w:rsidR="00FE3E28">
        <w:rPr>
          <w:rFonts w:ascii="Times New Roman" w:hAnsi="Times New Roman" w:cs="Times New Roman"/>
          <w:sz w:val="24"/>
          <w:szCs w:val="24"/>
          <w:lang w:val="ru-RU"/>
        </w:rPr>
        <w:t>азом программа рассчитана на 33 урока, будет выполнена за 31 час</w:t>
      </w:r>
      <w:r w:rsidRPr="00135E56">
        <w:rPr>
          <w:rFonts w:ascii="Times New Roman" w:hAnsi="Times New Roman" w:cs="Times New Roman"/>
          <w:sz w:val="24"/>
          <w:szCs w:val="24"/>
          <w:lang w:val="ru-RU"/>
        </w:rPr>
        <w:t>, за счет уплотнения материала по повторению.</w:t>
      </w:r>
    </w:p>
    <w:p w:rsidR="00135E56" w:rsidRDefault="00135E56" w:rsidP="00135E56">
      <w:pPr>
        <w:pStyle w:val="a6"/>
        <w:tabs>
          <w:tab w:val="left" w:pos="1830"/>
        </w:tabs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B2D9F" w:rsidRPr="005C1F32" w:rsidRDefault="00135E56" w:rsidP="00135E56">
      <w:pPr>
        <w:spacing w:after="16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BB2D9F"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Технологии, профессии и производства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Природное и техническое окружение человека. 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и праздники народов России, ремёсла, обычаи.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Технологии ручной обработки материалов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Пластические массы, их виды (пластилин, пластика и другое).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безопасной работы, передачи и хранения ножниц. Картон.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дополнительных отделочных материалов.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Конструирование и моделирование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Информационно-коммуникативные технологии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 учителем готовых материалов на информационных носителях.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Информация. Виды информации.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УНИВЕРСАЛЬНЫЕ УЧЕБНЫЕ ДЕЙСТВИЯ (ПРОПЕДЕВТИЧЕСКИЙ УРОВЕНЬ)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и исследовательские действия: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ориентироваться в терминах, используемых в технологии (в пределах изученного);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использовать предложенную инструкцию (устную, графическую);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отдельные изделия (конструкции), находить сходство и различия в их устройстве.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анализировать простейшую знаково-символическую информацию (схема, рисунок) и строить работу в соответствии с ней.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несложные высказывания, сообщения в устной форме (по содержанию изученных тем).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Регулятивные универсальные учебные действия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Самоорганизация и самоконтроль: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и удерживать в процессе деятельности предложенную учебную задачу;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несложные действия контроля и оценки по предложенным критериям.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Совместная деятельность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положительное отношение к включению в совместную работу, к простым видам сотрудничества;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BB2D9F" w:rsidRDefault="003840C7" w:rsidP="003840C7">
      <w:pPr>
        <w:shd w:val="clear" w:color="auto" w:fill="FFFFFF"/>
        <w:tabs>
          <w:tab w:val="left" w:pos="7230"/>
        </w:tabs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</w:p>
    <w:p w:rsidR="003840C7" w:rsidRDefault="003840C7" w:rsidP="003840C7">
      <w:pPr>
        <w:shd w:val="clear" w:color="auto" w:fill="FFFFFF"/>
        <w:tabs>
          <w:tab w:val="left" w:pos="7230"/>
        </w:tabs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840C7" w:rsidRDefault="003840C7" w:rsidP="003840C7">
      <w:pPr>
        <w:shd w:val="clear" w:color="auto" w:fill="FFFFFF"/>
        <w:tabs>
          <w:tab w:val="left" w:pos="7230"/>
        </w:tabs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840C7" w:rsidRDefault="003840C7" w:rsidP="003840C7">
      <w:pPr>
        <w:shd w:val="clear" w:color="auto" w:fill="FFFFFF"/>
        <w:tabs>
          <w:tab w:val="left" w:pos="7230"/>
        </w:tabs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3840C7" w:rsidRPr="005C1F32" w:rsidRDefault="003840C7" w:rsidP="003840C7">
      <w:pPr>
        <w:shd w:val="clear" w:color="auto" w:fill="FFFFFF"/>
        <w:tabs>
          <w:tab w:val="left" w:pos="7230"/>
        </w:tabs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lastRenderedPageBreak/>
        <w:t>​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​</w:t>
      </w:r>
      <w:r w:rsidR="00135E56"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135E56"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ПРОГРАММЫ ПО ТЕХНОЛОГИИ НА УРОВНЕ НАЧАЛЬНОГО ОБЩЕГО ОБРАЗОВАНИЯ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0" w:name="_Toc143620888"/>
      <w:bookmarkEnd w:id="0"/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технологии на уровне начального общего образования у обучающегося будут сформированы следующие личностные результаты: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1" w:name="_Toc143620889"/>
      <w:bookmarkEnd w:id="1"/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универсальные учебные действия</w:t>
      </w:r>
    </w:p>
    <w:p w:rsidR="00BB2D9F" w:rsidRPr="005C1F32" w:rsidRDefault="00BB2D9F" w:rsidP="005C1F32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Базовые логические и исследовательские действия: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анализ объектов и изделий с выделением существенных и несущественных признаков;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сравнивать группы объектов (изделий), выделять в них общее и различия;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схемы, модели и простейшие чертежи в собственной практической творческой деятельности;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с информацией: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Коммуникативные универсальные учебные действия: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последовательность совершаемых действий при создании изделия.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Регулятивные универсальные учебные действия: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правила безопасности труда при выполнении работы;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работу, соотносить свои действия с поставленной целью;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волевую саморегуляцию при выполнении работы.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Совместная деятельность: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BB2D9F" w:rsidRPr="005C1F32" w:rsidRDefault="00BB2D9F" w:rsidP="005C1F3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bookmarkStart w:id="2" w:name="_Toc143620890"/>
      <w:bookmarkStart w:id="3" w:name="_Toc134720971"/>
      <w:bookmarkEnd w:id="2"/>
      <w:bookmarkEnd w:id="3"/>
      <w:r w:rsidRPr="005C1F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BB2D9F" w:rsidRPr="005C1F32" w:rsidRDefault="00BB2D9F" w:rsidP="005C1F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концу обучения </w:t>
      </w:r>
      <w:r w:rsidRPr="005C1F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 1 классе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обучающийся получит следующие предметные результаты по отдельным темам программы по технологии: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правила безопасной работы ножницами, иглой и аккуратной работы с клеем;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изделия строчкой прямого стежка;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задания с опорой на готовый план;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материалы и инструменты по их назначению;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для сушки плоских изделий пресс;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разборные и неразборные конструкции несложных изделий;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элементарное сотрудничество, участвовать в коллективных работах под </w:t>
      </w:r>
      <w:r w:rsidR="00135E56"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руководством учителя;</w:t>
      </w:r>
    </w:p>
    <w:p w:rsidR="00BB2D9F" w:rsidRPr="005C1F32" w:rsidRDefault="00BB2D9F" w:rsidP="005C1F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C1F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несложные коллективные работы проектного характера.</w:t>
      </w:r>
    </w:p>
    <w:p w:rsidR="00BB2D9F" w:rsidRPr="00BB2D9F" w:rsidRDefault="00BB2D9F" w:rsidP="00BB2D9F">
      <w:pPr>
        <w:shd w:val="clear" w:color="auto" w:fill="FFFFFF"/>
        <w:spacing w:after="0" w:line="242" w:lineRule="atLeast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4.</w:t>
      </w:r>
      <w:r w:rsidR="00BB2D9F"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ТЕМАТИЧЕСКОЕ ПЛАНИРОВАНИЕ</w:t>
      </w:r>
    </w:p>
    <w:p w:rsidR="00135E56" w:rsidRPr="00BB2D9F" w:rsidRDefault="00135E56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BB2D9F" w:rsidRPr="00BB2D9F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 КЛАСС</w:t>
      </w:r>
    </w:p>
    <w:tbl>
      <w:tblPr>
        <w:tblW w:w="1134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130"/>
        <w:gridCol w:w="709"/>
        <w:gridCol w:w="1559"/>
        <w:gridCol w:w="1560"/>
        <w:gridCol w:w="1842"/>
        <w:gridCol w:w="3119"/>
      </w:tblGrid>
      <w:tr w:rsidR="00135E56" w:rsidRPr="00135E56" w:rsidTr="00CD7A1F">
        <w:trPr>
          <w:tblHeader/>
          <w:tblCellSpacing w:w="15" w:type="dxa"/>
        </w:trPr>
        <w:tc>
          <w:tcPr>
            <w:tcW w:w="377" w:type="dxa"/>
            <w:vMerge w:val="restart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vMerge w:val="restart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3798" w:type="dxa"/>
            <w:gridSpan w:val="3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12" w:type="dxa"/>
            <w:vMerge w:val="restart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  <w:tc>
          <w:tcPr>
            <w:tcW w:w="3074" w:type="dxa"/>
            <w:vMerge w:val="restart"/>
            <w:tcBorders>
              <w:left w:val="single" w:sz="4" w:space="0" w:color="auto"/>
            </w:tcBorders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Воспитательный компонент содержания рабочей программы</w:t>
            </w:r>
          </w:p>
        </w:tc>
      </w:tr>
      <w:tr w:rsidR="00135E56" w:rsidRPr="00135E56" w:rsidTr="00CD7A1F">
        <w:trPr>
          <w:tblHeader/>
          <w:tblCellSpacing w:w="15" w:type="dxa"/>
        </w:trPr>
        <w:tc>
          <w:tcPr>
            <w:tcW w:w="377" w:type="dxa"/>
            <w:vMerge/>
            <w:vAlign w:val="center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vMerge/>
            <w:vAlign w:val="center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12" w:type="dxa"/>
            <w:vMerge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vMerge/>
            <w:tcBorders>
              <w:left w:val="single" w:sz="4" w:space="0" w:color="auto"/>
            </w:tcBorders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и техническое окружение человека.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материалы. Свойства. Технологии обработки.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соединения природных материалов.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Композиция в художественно-декоративных изделиях.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Пластические массы. Свойства. Технология обработки.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Изделие. Основа и детали изделия. Понятие «технология».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 различных форм деталей изделия из пластилина.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стремление к 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Бумага. Ее основные свойства. Виды бумаги.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Картон. Его основные свойства. Виды картона.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Портал «Электронные образовательные ресурсы» 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складывание бумаги.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– режущий инструмент. Резание бумаги и тонкого картона ножницами. Понятие «конструкция».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 – приспособление. Разметка бумажных деталей по шаблону.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>Детские электронные презентации и клипы http://viki.rdf.ru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тканях и нитках.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3DED">
              <w:rPr>
                <w:rFonts w:ascii="Times New Roman" w:hAnsi="Times New Roman" w:cs="Times New Roman"/>
              </w:rPr>
              <w:t xml:space="preserve">Портал «Электронные образовательные ресурсы» </w:t>
            </w:r>
            <w:r w:rsidRPr="00F63DED">
              <w:rPr>
                <w:rFonts w:ascii="Times New Roman" w:hAnsi="Times New Roman" w:cs="Times New Roman"/>
              </w:rPr>
              <w:lastRenderedPageBreak/>
              <w:t>http://eor-np.ru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Сознающий ценность труда в жизни человека, семьи, общества.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Проявляющий стремление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самовыражению в разных видах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иглы и приспособления.</w:t>
            </w:r>
          </w:p>
        </w:tc>
        <w:tc>
          <w:tcPr>
            <w:tcW w:w="67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377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00" w:type="dxa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Варианты строчки прямого стежка (перевивы). Вышивка.</w:t>
            </w:r>
          </w:p>
        </w:tc>
        <w:tc>
          <w:tcPr>
            <w:tcW w:w="679" w:type="dxa"/>
            <w:hideMark/>
          </w:tcPr>
          <w:p w:rsidR="00135E56" w:rsidRPr="00135E56" w:rsidRDefault="0003170A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2" w:type="dxa"/>
            <w:tcBorders>
              <w:right w:val="single" w:sz="4" w:space="0" w:color="auto"/>
            </w:tcBorders>
            <w:hideMark/>
          </w:tcPr>
          <w:p w:rsidR="00E92B5D" w:rsidRDefault="00E92B5D" w:rsidP="00E92B5D">
            <w:pPr>
              <w:pStyle w:val="13NormDOC-bul"/>
              <w:ind w:left="0" w:firstLine="0"/>
              <w:jc w:val="left"/>
              <w:rPr>
                <w:rFonts w:ascii="Times New Roman" w:hAnsi="Times New Roman" w:cs="Times New Roman"/>
                <w:sz w:val="22"/>
              </w:rPr>
            </w:pPr>
            <w:r w:rsidRPr="00565044">
              <w:rPr>
                <w:rFonts w:ascii="Times New Roman" w:hAnsi="Times New Roman" w:cs="Times New Roman"/>
                <w:sz w:val="22"/>
              </w:rPr>
              <w:t xml:space="preserve">Единая коллекция цифровых </w:t>
            </w:r>
          </w:p>
          <w:p w:rsidR="00135E56" w:rsidRPr="00135E56" w:rsidRDefault="00E92B5D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044">
              <w:rPr>
                <w:rFonts w:ascii="Times New Roman" w:hAnsi="Times New Roman" w:cs="Times New Roman"/>
              </w:rPr>
              <w:t>образовательных ресурсов (ЕК ЦОР) http://school-collection.edu.ru</w:t>
            </w:r>
          </w:p>
        </w:tc>
        <w:tc>
          <w:tcPr>
            <w:tcW w:w="3074" w:type="dxa"/>
            <w:tcBorders>
              <w:left w:val="single" w:sz="4" w:space="0" w:color="auto"/>
            </w:tcBorders>
          </w:tcPr>
          <w:p w:rsidR="00E92B5D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уважение к труду, людям труда, бережное отношение к результатам труда, ответственное потребление.</w:t>
            </w:r>
          </w:p>
          <w:p w:rsidR="00135E56" w:rsidRPr="00135E56" w:rsidRDefault="00E92B5D" w:rsidP="00E92B5D">
            <w:pPr>
              <w:pStyle w:val="13NormDOC-bul"/>
              <w:spacing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Проявляющий интерес к разным профессиям.</w:t>
            </w:r>
          </w:p>
        </w:tc>
      </w:tr>
      <w:tr w:rsidR="00135E56" w:rsidRPr="00135E56" w:rsidTr="00CD7A1F">
        <w:trPr>
          <w:tblCellSpacing w:w="15" w:type="dxa"/>
        </w:trPr>
        <w:tc>
          <w:tcPr>
            <w:tcW w:w="2507" w:type="dxa"/>
            <w:gridSpan w:val="2"/>
            <w:hideMark/>
          </w:tcPr>
          <w:p w:rsidR="00135E56" w:rsidRPr="00135E56" w:rsidRDefault="00135E56" w:rsidP="00E92B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9" w:type="dxa"/>
            <w:hideMark/>
          </w:tcPr>
          <w:p w:rsidR="00135E56" w:rsidRPr="00135E56" w:rsidRDefault="0003170A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29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0" w:type="dxa"/>
            <w:hideMark/>
          </w:tcPr>
          <w:p w:rsidR="00135E56" w:rsidRPr="00135E56" w:rsidRDefault="00135E56" w:rsidP="00E9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E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916" w:type="dxa"/>
            <w:gridSpan w:val="2"/>
            <w:hideMark/>
          </w:tcPr>
          <w:p w:rsidR="00135E56" w:rsidRPr="00135E56" w:rsidRDefault="00135E56" w:rsidP="00E9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57671" w:rsidRDefault="00157671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D32DA9" w:rsidRDefault="00D32DA9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Default="00E92B5D" w:rsidP="003840C7">
      <w:pPr>
        <w:tabs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lastRenderedPageBreak/>
        <w:t xml:space="preserve">5. </w:t>
      </w:r>
      <w:r w:rsidR="00706BCF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КАЛЕНДАРНО-ТЕМАТИЧЕСКОЕ </w:t>
      </w:r>
      <w:r w:rsidR="00BB2D9F"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ПЛАНИРОВАНИЕ</w:t>
      </w:r>
      <w:r w:rsidR="003840C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ab/>
      </w:r>
    </w:p>
    <w:p w:rsidR="00E92B5D" w:rsidRPr="00E92B5D" w:rsidRDefault="00E92B5D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BB2D9F" w:rsidRPr="00E92B5D" w:rsidRDefault="00BB2D9F" w:rsidP="00BB2D9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E92B5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1 КЛАСС</w:t>
      </w:r>
    </w:p>
    <w:tbl>
      <w:tblPr>
        <w:tblW w:w="11291" w:type="dxa"/>
        <w:tblCellSpacing w:w="15" w:type="dxa"/>
        <w:tblInd w:w="-1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"/>
        <w:gridCol w:w="2862"/>
        <w:gridCol w:w="707"/>
        <w:gridCol w:w="554"/>
        <w:gridCol w:w="559"/>
        <w:gridCol w:w="675"/>
        <w:gridCol w:w="846"/>
        <w:gridCol w:w="1892"/>
        <w:gridCol w:w="2772"/>
      </w:tblGrid>
      <w:tr w:rsidR="00E92B5D" w:rsidRPr="00E92B5D" w:rsidTr="00E92B5D">
        <w:trPr>
          <w:tblHeader/>
          <w:tblCellSpacing w:w="15" w:type="dxa"/>
        </w:trPr>
        <w:tc>
          <w:tcPr>
            <w:tcW w:w="380" w:type="dxa"/>
            <w:vMerge w:val="restart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38" w:type="dxa"/>
            <w:vMerge w:val="restart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91" w:type="dxa"/>
            <w:gridSpan w:val="3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1845" w:type="dxa"/>
            <w:vMerge w:val="restart"/>
            <w:tcBorders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2734" w:type="dxa"/>
            <w:vMerge w:val="restart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E92B5D" w:rsidRPr="00E92B5D" w:rsidTr="00E92B5D">
        <w:trPr>
          <w:tblHeader/>
          <w:tblCellSpacing w:w="15" w:type="dxa"/>
        </w:trPr>
        <w:tc>
          <w:tcPr>
            <w:tcW w:w="380" w:type="dxa"/>
            <w:vMerge/>
            <w:vAlign w:val="center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vMerge/>
            <w:vAlign w:val="center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К.р.</w:t>
            </w: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П.р.</w:t>
            </w: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 </w:t>
            </w:r>
          </w:p>
        </w:tc>
        <w:tc>
          <w:tcPr>
            <w:tcW w:w="1845" w:type="dxa"/>
            <w:vMerge/>
            <w:tcBorders>
              <w:right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4" w:type="dxa"/>
            <w:vMerge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вокруг нас (природный и рукотворный)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8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на службе человека (в воздухе, на земле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воде)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и творчество. Природные материалы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листьев и способы их засушивания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 разных растений. Составление композиций из семян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природные материалы (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шишки, жёлуди, каштаны).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8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природные мате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риалы. Конструирование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изделий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соединения природных материалов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«ко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мпозиция». 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Точечное наклеивание листьев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E03BDB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«Орна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мент».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Композиция в полосе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Материалы для лепки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(пластилин).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 и детали изделия.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«технология»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Формообразование деталей изделия из пластилина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8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овая творческая работа «Аквариум».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8" w:type="dxa"/>
            <w:hideMark/>
          </w:tcPr>
          <w:p w:rsidR="00E92B5D" w:rsidRPr="00E92B5D" w:rsidRDefault="002F4CE4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Бумага. Основные свойства и в</w:t>
            </w:r>
            <w:r w:rsidR="00E92B5D"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8" w:type="dxa"/>
            <w:hideMark/>
          </w:tcPr>
          <w:p w:rsidR="00E92B5D" w:rsidRPr="00E92B5D" w:rsidRDefault="002F4CE4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Картон. Основные свойства и в</w:t>
            </w:r>
            <w:r w:rsidR="00E92B5D"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8" w:type="dxa"/>
            <w:hideMark/>
          </w:tcPr>
          <w:p w:rsidR="00E92B5D" w:rsidRPr="00E92B5D" w:rsidRDefault="00E92B5D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Сгибание и складывание бумаги.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фо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рмы оригами и их преобразование.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Складывание бумажной детали гармошкой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8" w:type="dxa"/>
            <w:hideMark/>
          </w:tcPr>
          <w:p w:rsidR="00E92B5D" w:rsidRPr="00E92B5D" w:rsidRDefault="002F4CE4" w:rsidP="002F4CE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Ножницы. Назначение и п</w:t>
            </w:r>
            <w:r w:rsidR="00E92B5D"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равила 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резания ножни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цами по разным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линиям</w:t>
            </w:r>
            <w:r w:rsidR="002F4C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Резаная аппликация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Шаблон – приспособление для разме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тки деталей.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8" w:type="dxa"/>
            <w:hideMark/>
          </w:tcPr>
          <w:p w:rsidR="00E92B5D" w:rsidRPr="00E92B5D" w:rsidRDefault="00FE3E28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Разметка по шаблону.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правильных форм в неправильные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композиций из деталей разных форм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деталей по шаблону из тонкого картона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представление о тканях и нитках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80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38" w:type="dxa"/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Швейные иг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 и приспособления.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о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бращения. </w:t>
            </w:r>
          </w:p>
        </w:tc>
        <w:tc>
          <w:tcPr>
            <w:tcW w:w="677" w:type="dxa"/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818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734" w:type="dxa"/>
            <w:tcBorders>
              <w:left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03170A">
        <w:trPr>
          <w:trHeight w:val="615"/>
          <w:tblCellSpacing w:w="15" w:type="dxa"/>
        </w:trPr>
        <w:tc>
          <w:tcPr>
            <w:tcW w:w="380" w:type="dxa"/>
            <w:tcBorders>
              <w:bottom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hideMark/>
          </w:tcPr>
          <w:p w:rsidR="00E92B5D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Вышивка – способ отделки изде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лий. 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03170A" w:rsidRPr="00E92B5D" w:rsidRDefault="00CD7A1F" w:rsidP="000317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34" w:type="dxa"/>
            <w:tcBorders>
              <w:left w:val="single" w:sz="4" w:space="0" w:color="auto"/>
              <w:bottom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70A" w:rsidRPr="00E92B5D" w:rsidTr="0003170A">
        <w:trPr>
          <w:trHeight w:val="195"/>
          <w:tblCellSpacing w:w="15" w:type="dxa"/>
        </w:trPr>
        <w:tc>
          <w:tcPr>
            <w:tcW w:w="380" w:type="dxa"/>
            <w:tcBorders>
              <w:top w:val="single" w:sz="4" w:space="0" w:color="auto"/>
            </w:tcBorders>
          </w:tcPr>
          <w:p w:rsidR="0003170A" w:rsidRPr="00E92B5D" w:rsidRDefault="0003170A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03170A" w:rsidRPr="00E92B5D" w:rsidRDefault="0003170A" w:rsidP="0003170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Вышивка изделия.</w:t>
            </w:r>
          </w:p>
        </w:tc>
        <w:tc>
          <w:tcPr>
            <w:tcW w:w="677" w:type="dxa"/>
            <w:tcBorders>
              <w:top w:val="single" w:sz="4" w:space="0" w:color="auto"/>
            </w:tcBorders>
          </w:tcPr>
          <w:p w:rsidR="0003170A" w:rsidRPr="00E92B5D" w:rsidRDefault="0003170A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03170A" w:rsidRPr="00E92B5D" w:rsidRDefault="0003170A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03170A" w:rsidRPr="00E92B5D" w:rsidRDefault="0003170A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</w:tcPr>
          <w:p w:rsidR="0003170A" w:rsidRDefault="0003170A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</w:tcPr>
          <w:p w:rsidR="0003170A" w:rsidRPr="00E92B5D" w:rsidRDefault="0003170A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</w:tcPr>
          <w:p w:rsidR="0003170A" w:rsidRDefault="0003170A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</w:tcPr>
          <w:p w:rsidR="0003170A" w:rsidRPr="00E92B5D" w:rsidRDefault="0003170A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03170A">
        <w:trPr>
          <w:trHeight w:val="660"/>
          <w:tblCellSpacing w:w="15" w:type="dxa"/>
        </w:trPr>
        <w:tc>
          <w:tcPr>
            <w:tcW w:w="380" w:type="dxa"/>
            <w:tcBorders>
              <w:bottom w:val="single" w:sz="4" w:space="0" w:color="auto"/>
            </w:tcBorders>
            <w:hideMark/>
          </w:tcPr>
          <w:p w:rsidR="00E92B5D" w:rsidRPr="00E92B5D" w:rsidRDefault="0003170A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hideMark/>
          </w:tcPr>
          <w:p w:rsidR="0003170A" w:rsidRPr="00E92B5D" w:rsidRDefault="00E92B5D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Строчк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прямого стежка (</w:t>
            </w: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перевивы</w:t>
            </w:r>
            <w:r w:rsidR="00FE3E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bottom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bottom w:val="single" w:sz="4" w:space="0" w:color="auto"/>
            </w:tcBorders>
            <w:hideMark/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E92B5D" w:rsidRPr="00E92B5D" w:rsidRDefault="00FE3E28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E92B5D" w:rsidRPr="00E92B5D" w:rsidRDefault="00CD7A1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задание</w:t>
            </w:r>
          </w:p>
        </w:tc>
        <w:tc>
          <w:tcPr>
            <w:tcW w:w="2734" w:type="dxa"/>
            <w:tcBorders>
              <w:left w:val="single" w:sz="4" w:space="0" w:color="auto"/>
              <w:bottom w:val="single" w:sz="4" w:space="0" w:color="auto"/>
            </w:tcBorders>
          </w:tcPr>
          <w:p w:rsidR="00E92B5D" w:rsidRPr="00E92B5D" w:rsidRDefault="00E92B5D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170A" w:rsidRPr="00E92B5D" w:rsidTr="0003170A">
        <w:trPr>
          <w:trHeight w:val="435"/>
          <w:tblCellSpacing w:w="15" w:type="dxa"/>
        </w:trPr>
        <w:tc>
          <w:tcPr>
            <w:tcW w:w="380" w:type="dxa"/>
            <w:tcBorders>
              <w:top w:val="single" w:sz="4" w:space="0" w:color="auto"/>
            </w:tcBorders>
          </w:tcPr>
          <w:p w:rsidR="0003170A" w:rsidRDefault="0003170A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38" w:type="dxa"/>
            <w:tcBorders>
              <w:top w:val="single" w:sz="4" w:space="0" w:color="auto"/>
            </w:tcBorders>
          </w:tcPr>
          <w:p w:rsidR="0003170A" w:rsidRPr="00E92B5D" w:rsidRDefault="0003170A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работ.</w:t>
            </w:r>
          </w:p>
        </w:tc>
        <w:tc>
          <w:tcPr>
            <w:tcW w:w="677" w:type="dxa"/>
            <w:tcBorders>
              <w:top w:val="single" w:sz="4" w:space="0" w:color="auto"/>
            </w:tcBorders>
          </w:tcPr>
          <w:p w:rsidR="0003170A" w:rsidRPr="00E92B5D" w:rsidRDefault="0003170A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03170A" w:rsidRPr="00E92B5D" w:rsidRDefault="0003170A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  <w:tcBorders>
              <w:top w:val="single" w:sz="4" w:space="0" w:color="auto"/>
            </w:tcBorders>
          </w:tcPr>
          <w:p w:rsidR="0003170A" w:rsidRPr="00E92B5D" w:rsidRDefault="0003170A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right w:val="single" w:sz="4" w:space="0" w:color="auto"/>
            </w:tcBorders>
          </w:tcPr>
          <w:p w:rsidR="0003170A" w:rsidRDefault="0003170A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</w:tcBorders>
          </w:tcPr>
          <w:p w:rsidR="0003170A" w:rsidRPr="00E92B5D" w:rsidRDefault="0003170A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</w:tcPr>
          <w:p w:rsidR="0003170A" w:rsidRDefault="0003170A" w:rsidP="0003170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Диалог 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</w:tcPr>
          <w:p w:rsidR="0003170A" w:rsidRPr="00E92B5D" w:rsidRDefault="0003170A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2B5D" w:rsidRPr="00E92B5D" w:rsidTr="00E92B5D">
        <w:trPr>
          <w:tblCellSpacing w:w="15" w:type="dxa"/>
        </w:trPr>
        <w:tc>
          <w:tcPr>
            <w:tcW w:w="3248" w:type="dxa"/>
            <w:gridSpan w:val="2"/>
            <w:hideMark/>
          </w:tcPr>
          <w:p w:rsidR="00BB2D9F" w:rsidRPr="00E92B5D" w:rsidRDefault="00BB2D9F" w:rsidP="00BB2D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677" w:type="dxa"/>
            <w:hideMark/>
          </w:tcPr>
          <w:p w:rsidR="00BB2D9F" w:rsidRPr="00E92B5D" w:rsidRDefault="0003170A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bookmarkStart w:id="4" w:name="_GoBack"/>
            <w:bookmarkEnd w:id="4"/>
          </w:p>
        </w:tc>
        <w:tc>
          <w:tcPr>
            <w:tcW w:w="525" w:type="dxa"/>
            <w:hideMark/>
          </w:tcPr>
          <w:p w:rsidR="00BB2D9F" w:rsidRPr="00E92B5D" w:rsidRDefault="00BB2D9F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9" w:type="dxa"/>
            <w:hideMark/>
          </w:tcPr>
          <w:p w:rsidR="00BB2D9F" w:rsidRPr="00E92B5D" w:rsidRDefault="00BB2D9F" w:rsidP="00BB2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2" w:type="dxa"/>
            <w:gridSpan w:val="4"/>
            <w:hideMark/>
          </w:tcPr>
          <w:p w:rsidR="00BB2D9F" w:rsidRPr="00E92B5D" w:rsidRDefault="00BB2D9F" w:rsidP="00BB2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76502" w:rsidRPr="00AC6153" w:rsidRDefault="00BB2D9F" w:rsidP="00FE3E2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BB2D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</w:t>
      </w:r>
      <w:r w:rsidRPr="00BB2D9F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‌​</w:t>
      </w:r>
      <w:r w:rsidR="00AC615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sectPr w:rsidR="00376502" w:rsidRPr="00AC6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929" w:rsidRDefault="000E5929" w:rsidP="003840C7">
      <w:pPr>
        <w:spacing w:after="0" w:line="240" w:lineRule="auto"/>
      </w:pPr>
      <w:r>
        <w:separator/>
      </w:r>
    </w:p>
  </w:endnote>
  <w:endnote w:type="continuationSeparator" w:id="0">
    <w:p w:rsidR="000E5929" w:rsidRDefault="000E5929" w:rsidP="0038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929" w:rsidRDefault="000E5929" w:rsidP="003840C7">
      <w:pPr>
        <w:spacing w:after="0" w:line="240" w:lineRule="auto"/>
      </w:pPr>
      <w:r>
        <w:separator/>
      </w:r>
    </w:p>
  </w:footnote>
  <w:footnote w:type="continuationSeparator" w:id="0">
    <w:p w:rsidR="000E5929" w:rsidRDefault="000E5929" w:rsidP="00384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5932"/>
    <w:multiLevelType w:val="hybridMultilevel"/>
    <w:tmpl w:val="333C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056C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4F69E9"/>
    <w:multiLevelType w:val="hybridMultilevel"/>
    <w:tmpl w:val="98CE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785116BF"/>
    <w:multiLevelType w:val="multilevel"/>
    <w:tmpl w:val="9A704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1F"/>
    <w:rsid w:val="0003170A"/>
    <w:rsid w:val="00036258"/>
    <w:rsid w:val="000E5929"/>
    <w:rsid w:val="00135E56"/>
    <w:rsid w:val="00157671"/>
    <w:rsid w:val="002E461D"/>
    <w:rsid w:val="002F4CE4"/>
    <w:rsid w:val="0030305B"/>
    <w:rsid w:val="00325C2E"/>
    <w:rsid w:val="00376502"/>
    <w:rsid w:val="003840C7"/>
    <w:rsid w:val="005C1F32"/>
    <w:rsid w:val="00706BCF"/>
    <w:rsid w:val="00A5561F"/>
    <w:rsid w:val="00AC6153"/>
    <w:rsid w:val="00BB2D9F"/>
    <w:rsid w:val="00CD7A1F"/>
    <w:rsid w:val="00D32DA9"/>
    <w:rsid w:val="00E03BDB"/>
    <w:rsid w:val="00E71608"/>
    <w:rsid w:val="00E92B5D"/>
    <w:rsid w:val="00F5585B"/>
    <w:rsid w:val="00FE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E2343"/>
  <w15:docId w15:val="{B94A270A-9B98-404B-A39A-8B927FDC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B2D9F"/>
  </w:style>
  <w:style w:type="paragraph" w:styleId="a3">
    <w:name w:val="Normal (Web)"/>
    <w:basedOn w:val="a"/>
    <w:uiPriority w:val="99"/>
    <w:unhideWhenUsed/>
    <w:rsid w:val="00BB2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2D9F"/>
    <w:rPr>
      <w:b/>
      <w:bCs/>
    </w:rPr>
  </w:style>
  <w:style w:type="character" w:customStyle="1" w:styleId="placeholder-mask">
    <w:name w:val="placeholder-mask"/>
    <w:basedOn w:val="a0"/>
    <w:rsid w:val="00BB2D9F"/>
  </w:style>
  <w:style w:type="character" w:customStyle="1" w:styleId="placeholder">
    <w:name w:val="placeholder"/>
    <w:basedOn w:val="a0"/>
    <w:rsid w:val="00BB2D9F"/>
  </w:style>
  <w:style w:type="character" w:styleId="a5">
    <w:name w:val="Emphasis"/>
    <w:basedOn w:val="a0"/>
    <w:uiPriority w:val="20"/>
    <w:qFormat/>
    <w:rsid w:val="00BB2D9F"/>
    <w:rPr>
      <w:i/>
      <w:iCs/>
    </w:rPr>
  </w:style>
  <w:style w:type="paragraph" w:styleId="a6">
    <w:name w:val="List Paragraph"/>
    <w:basedOn w:val="a"/>
    <w:uiPriority w:val="34"/>
    <w:qFormat/>
    <w:rsid w:val="00E71608"/>
    <w:pPr>
      <w:spacing w:before="100" w:beforeAutospacing="1" w:after="100" w:afterAutospacing="1" w:line="240" w:lineRule="auto"/>
      <w:ind w:left="720"/>
      <w:contextualSpacing/>
    </w:pPr>
    <w:rPr>
      <w:lang w:val="en-US"/>
    </w:rPr>
  </w:style>
  <w:style w:type="table" w:styleId="a7">
    <w:name w:val="Table Grid"/>
    <w:basedOn w:val="a1"/>
    <w:uiPriority w:val="39"/>
    <w:rsid w:val="00E7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qFormat/>
    <w:rsid w:val="00E71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E71608"/>
    <w:pPr>
      <w:widowControl w:val="0"/>
      <w:autoSpaceDE w:val="0"/>
      <w:autoSpaceDN w:val="0"/>
      <w:adjustRightInd w:val="0"/>
      <w:spacing w:after="0" w:line="276" w:lineRule="exact"/>
      <w:ind w:firstLine="10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E71608"/>
    <w:rPr>
      <w:rFonts w:ascii="Times New Roman" w:hAnsi="Times New Roman" w:cs="Times New Roman"/>
      <w:sz w:val="22"/>
      <w:szCs w:val="22"/>
    </w:rPr>
  </w:style>
  <w:style w:type="paragraph" w:customStyle="1" w:styleId="13NormDOC-bul">
    <w:name w:val="13NormDOC-bul"/>
    <w:basedOn w:val="a"/>
    <w:uiPriority w:val="99"/>
    <w:rsid w:val="00E92B5D"/>
    <w:pPr>
      <w:autoSpaceDE w:val="0"/>
      <w:autoSpaceDN w:val="0"/>
      <w:adjustRightInd w:val="0"/>
      <w:spacing w:after="0" w:line="220" w:lineRule="atLeast"/>
      <w:ind w:left="283" w:hanging="22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</w:rPr>
  </w:style>
  <w:style w:type="paragraph" w:styleId="a9">
    <w:name w:val="header"/>
    <w:basedOn w:val="a"/>
    <w:link w:val="aa"/>
    <w:uiPriority w:val="99"/>
    <w:unhideWhenUsed/>
    <w:rsid w:val="0038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840C7"/>
  </w:style>
  <w:style w:type="paragraph" w:styleId="ab">
    <w:name w:val="footer"/>
    <w:basedOn w:val="a"/>
    <w:link w:val="ac"/>
    <w:uiPriority w:val="99"/>
    <w:unhideWhenUsed/>
    <w:rsid w:val="003840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84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55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989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080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9393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87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388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33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4855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964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2282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3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3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2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57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49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89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7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9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118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71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26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4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544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4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79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85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8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1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82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71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25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153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76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43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75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228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87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7117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77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94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72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45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916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90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045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7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386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15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91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394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8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18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03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437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9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99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4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0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99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30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39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54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9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8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02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4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8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63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82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45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2516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73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945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84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0133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458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01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170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16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8705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6603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7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4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32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4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687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4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949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4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8447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2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26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5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067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466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806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5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064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224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7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467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7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209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04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58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7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7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08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1680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2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685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43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11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299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139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989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6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78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05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25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46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36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3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3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2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8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1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78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24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89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440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4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23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8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16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99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1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0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173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02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17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39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38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24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07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376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29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7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808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6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3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605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3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807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86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233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7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650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60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06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594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2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748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1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22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1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071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0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23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82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19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647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48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07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5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34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69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93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59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17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46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110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6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9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960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8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6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9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537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05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81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4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4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259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05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215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54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76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7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906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6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03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82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8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73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24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98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78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910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80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53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32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40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2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021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3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585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269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893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084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02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27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8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6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94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50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54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14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0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6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93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9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0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9150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6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13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3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914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4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61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7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2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55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434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0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56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387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00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2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314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4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22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3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405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886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3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33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908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7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1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54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184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902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38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1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329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4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352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4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7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3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43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10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240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07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4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8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11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123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912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254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1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763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310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420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32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509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53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84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22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97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33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61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19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518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47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6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265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241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22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844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5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07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4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8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99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366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23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39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4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0329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11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94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857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5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4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56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2321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9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877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6425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0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2566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4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464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461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6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4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0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64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26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13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708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7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161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6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452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002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0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0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786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98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957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00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269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79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576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1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4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123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19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965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15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69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243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2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415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9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36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7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360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2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582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21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07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7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3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54250/8f15dbdca8ecb8f05a2332d24817f850e4bedff1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53225/2ff7a8c72de3994f30496a0ccbb1ddafdaddf518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53225/967a941da51a145316e5c6099b3f3e37b2b476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379063/3917bdc075506b146a2be8efc66af28de5277cc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705E-3711-42E4-BE02-79744463B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14</Pages>
  <Words>4621</Words>
  <Characters>26345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Баева И В</dc:creator>
  <cp:keywords/>
  <dc:description/>
  <cp:lastModifiedBy>Елена</cp:lastModifiedBy>
  <cp:revision>23</cp:revision>
  <dcterms:created xsi:type="dcterms:W3CDTF">2023-09-04T03:33:00Z</dcterms:created>
  <dcterms:modified xsi:type="dcterms:W3CDTF">2023-09-25T19:21:00Z</dcterms:modified>
</cp:coreProperties>
</file>