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0" w:rsidRDefault="002207C0" w:rsidP="002207C0">
      <w:pPr>
        <w:pStyle w:val="a3"/>
        <w:spacing w:before="71"/>
        <w:ind w:right="94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EC1E39">
        <w:t>физ</w:t>
      </w:r>
      <w:r>
        <w:t>ике</w:t>
      </w:r>
    </w:p>
    <w:p w:rsidR="002207C0" w:rsidRDefault="00EC1E39" w:rsidP="002207C0">
      <w:pPr>
        <w:pStyle w:val="a3"/>
        <w:ind w:right="511"/>
      </w:pPr>
      <w:r>
        <w:t xml:space="preserve">    7</w:t>
      </w:r>
      <w:r w:rsidR="002207C0">
        <w:t>-9</w:t>
      </w:r>
      <w:r w:rsidR="002207C0">
        <w:rPr>
          <w:spacing w:val="-2"/>
        </w:rPr>
        <w:t xml:space="preserve"> </w:t>
      </w:r>
      <w:r w:rsidR="002207C0">
        <w:t>класс</w:t>
      </w:r>
    </w:p>
    <w:p w:rsidR="002207C0" w:rsidRDefault="002207C0" w:rsidP="002207C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8070"/>
      </w:tblGrid>
      <w:tr w:rsidR="002207C0" w:rsidTr="008F3DC2">
        <w:trPr>
          <w:trHeight w:val="5556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3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8070" w:type="dxa"/>
          </w:tcPr>
          <w:p w:rsidR="002207C0" w:rsidRP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Федеральный закон от 29.12.2012 № 273-ФЗ «Об образовании в Российской Федерации»;</w:t>
            </w:r>
          </w:p>
          <w:p w:rsidR="002207C0" w:rsidRP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2207C0" w:rsidRP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18.05.2023 № 370 «Об утверждении федеральной образовательной программы основного общего образования» (далее – ФОП ООО);</w:t>
            </w:r>
          </w:p>
          <w:p w:rsidR="002207C0" w:rsidRP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приказа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2207C0" w:rsidRP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устав МБОУ </w:t>
            </w:r>
            <w:proofErr w:type="spellStart"/>
            <w:r w:rsidRPr="002207C0">
              <w:rPr>
                <w:sz w:val="24"/>
                <w:lang w:val="ru-RU"/>
              </w:rPr>
              <w:t>Маньковская</w:t>
            </w:r>
            <w:proofErr w:type="spellEnd"/>
            <w:r w:rsidRPr="002207C0">
              <w:rPr>
                <w:sz w:val="24"/>
                <w:lang w:val="ru-RU"/>
              </w:rPr>
              <w:t xml:space="preserve"> СОШ (Постановление Администрации </w:t>
            </w:r>
            <w:proofErr w:type="spellStart"/>
            <w:r w:rsidRPr="002207C0">
              <w:rPr>
                <w:sz w:val="24"/>
                <w:lang w:val="ru-RU"/>
              </w:rPr>
              <w:t>Чертковского</w:t>
            </w:r>
            <w:proofErr w:type="spellEnd"/>
            <w:r w:rsidRPr="002207C0">
              <w:rPr>
                <w:sz w:val="24"/>
                <w:lang w:val="ru-RU"/>
              </w:rPr>
              <w:t xml:space="preserve"> района Ростовской области от 26.05.2021 №752);</w:t>
            </w:r>
          </w:p>
          <w:p w:rsidR="002207C0" w:rsidRDefault="002207C0" w:rsidP="008A6ACD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proofErr w:type="spellStart"/>
            <w:r w:rsidRPr="002207C0">
              <w:rPr>
                <w:sz w:val="24"/>
                <w:lang w:val="ru-RU"/>
              </w:rPr>
              <w:t>Федеральнный</w:t>
            </w:r>
            <w:proofErr w:type="spellEnd"/>
            <w:r w:rsidRPr="002207C0">
              <w:rPr>
                <w:sz w:val="24"/>
                <w:lang w:val="ru-RU"/>
              </w:rPr>
              <w:t xml:space="preserve"> перечень учебников, утвержденный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от 21.09.2022 № 858 (учебники, входившие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28.12.2018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345, включенные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20.05.2020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254 и включенные в перечень, утвержденный данным документом, используются до 25 сентября 2025 года.)</w:t>
            </w:r>
          </w:p>
          <w:p w:rsidR="002207C0" w:rsidRPr="000D2CA6" w:rsidRDefault="008A6ACD" w:rsidP="000D2CA6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8A6ACD">
              <w:rPr>
                <w:sz w:val="24"/>
                <w:szCs w:val="24"/>
                <w:lang w:val="ru-RU"/>
              </w:rPr>
              <w:t>Методически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8A6ACD">
              <w:rPr>
                <w:sz w:val="24"/>
                <w:szCs w:val="24"/>
                <w:lang w:val="ru-RU"/>
              </w:rPr>
              <w:t xml:space="preserve"> рекомендации по </w:t>
            </w:r>
            <w:proofErr w:type="spellStart"/>
            <w:r w:rsidRPr="008A6ACD">
              <w:rPr>
                <w:sz w:val="24"/>
                <w:szCs w:val="24"/>
                <w:lang w:val="ru-RU"/>
              </w:rPr>
              <w:t>ссозданиюи</w:t>
            </w:r>
            <w:proofErr w:type="spellEnd"/>
            <w:r w:rsidRPr="008A6ACD">
              <w:rPr>
                <w:sz w:val="24"/>
                <w:szCs w:val="24"/>
                <w:lang w:val="ru-RU"/>
              </w:rPr>
              <w:t xml:space="preserve"> функционированию Центра </w:t>
            </w:r>
            <w:proofErr w:type="gramStart"/>
            <w:r w:rsidRPr="008A6ACD">
              <w:rPr>
                <w:sz w:val="24"/>
                <w:szCs w:val="24"/>
                <w:lang w:val="ru-RU"/>
              </w:rPr>
              <w:t>естественнонаучной  и</w:t>
            </w:r>
            <w:proofErr w:type="gramEnd"/>
            <w:r w:rsidRPr="008A6ACD">
              <w:rPr>
                <w:sz w:val="24"/>
                <w:szCs w:val="24"/>
                <w:lang w:val="ru-RU"/>
              </w:rPr>
              <w:t xml:space="preserve"> технологической направленности «Точка роста» на базе образовательных организаций. </w:t>
            </w:r>
            <w:r w:rsidRPr="000D2CA6">
              <w:rPr>
                <w:sz w:val="24"/>
                <w:szCs w:val="24"/>
                <w:lang w:val="ru-RU"/>
              </w:rPr>
              <w:t>(Утверждены распоряжением Министерства просвещения Российской Федерации от 12 января 2021 г № Р-6)</w:t>
            </w:r>
          </w:p>
        </w:tc>
      </w:tr>
      <w:tr w:rsidR="002207C0" w:rsidTr="008F3DC2">
        <w:trPr>
          <w:trHeight w:val="4140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4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Реализуемый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8070" w:type="dxa"/>
          </w:tcPr>
          <w:p w:rsidR="002207C0" w:rsidRPr="000D2CA6" w:rsidRDefault="007F7EBF" w:rsidP="000D2CA6">
            <w:pPr>
              <w:pStyle w:val="a5"/>
              <w:spacing w:before="100" w:beforeAutospacing="1" w:after="0" w:afterAutospacing="1" w:line="240" w:lineRule="auto"/>
              <w:ind w:left="723" w:right="4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• Физика: 7-й класс: базовый уровень: учебник, 7 класс/ </w:t>
            </w:r>
            <w:proofErr w:type="spellStart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Перышкин</w:t>
            </w:r>
            <w:proofErr w:type="spellEnd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И.М., Иванов А.И., Акционерное общество «Издательство «Просвещение»</w:t>
            </w:r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• Физика: 8-й класс: базовый уровень: учебник, 8 класс/ </w:t>
            </w:r>
            <w:proofErr w:type="spellStart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Перышкин</w:t>
            </w:r>
            <w:proofErr w:type="spellEnd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И. М., Иванов А. И., Акционерное общество «Издательство «Просвещение»</w:t>
            </w:r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• Физика: 9-й класс: базовый уровень: учебник, 9 класс/ </w:t>
            </w:r>
            <w:proofErr w:type="spellStart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Перышкин</w:t>
            </w:r>
            <w:proofErr w:type="spellEnd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И. М., </w:t>
            </w:r>
            <w:proofErr w:type="spellStart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Гутник</w:t>
            </w:r>
            <w:proofErr w:type="spellEnd"/>
            <w:r w:rsidRPr="00161D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М., Иванов А. И., Петрова М. А., Акционерное общество «Издательство «Просвещение»‌​</w:t>
            </w:r>
          </w:p>
        </w:tc>
      </w:tr>
      <w:tr w:rsidR="002207C0" w:rsidTr="008F3DC2">
        <w:trPr>
          <w:trHeight w:val="3770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298" w:firstLine="0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lastRenderedPageBreak/>
              <w:t>Цели и задачи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изучения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</w:t>
            </w:r>
          </w:p>
        </w:tc>
        <w:tc>
          <w:tcPr>
            <w:tcW w:w="8070" w:type="dxa"/>
          </w:tcPr>
          <w:p w:rsidR="00B611DD" w:rsidRPr="00161DBD" w:rsidRDefault="00B611DD" w:rsidP="00B611DD">
            <w:pPr>
              <w:pStyle w:val="TableParagraph"/>
              <w:ind w:left="122" w:right="101" w:firstLine="567"/>
              <w:rPr>
                <w:b/>
                <w:i/>
                <w:sz w:val="24"/>
                <w:lang w:val="ru-RU"/>
              </w:rPr>
            </w:pPr>
            <w:r w:rsidRPr="00161DBD">
              <w:rPr>
                <w:b/>
                <w:i/>
                <w:sz w:val="24"/>
                <w:lang w:val="ru-RU"/>
              </w:rPr>
              <w:t>Изучение физики на ступени основного общего образования</w:t>
            </w:r>
            <w:r w:rsidRPr="00161DBD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направлено</w:t>
            </w:r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на</w:t>
            </w:r>
            <w:r w:rsidRPr="00161DB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достижение</w:t>
            </w:r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следующих</w:t>
            </w:r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целей:</w:t>
            </w:r>
          </w:p>
          <w:p w:rsidR="00B611DD" w:rsidRPr="00161DBD" w:rsidRDefault="00B611DD" w:rsidP="00B611D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95"/>
              <w:ind w:right="96"/>
              <w:jc w:val="both"/>
              <w:rPr>
                <w:sz w:val="24"/>
                <w:lang w:val="ru-RU"/>
              </w:rPr>
            </w:pPr>
            <w:r w:rsidRPr="00161DBD">
              <w:rPr>
                <w:b/>
                <w:sz w:val="24"/>
                <w:lang w:val="ru-RU"/>
              </w:rPr>
              <w:t xml:space="preserve">освоение знаний </w:t>
            </w:r>
            <w:r w:rsidRPr="00161DBD">
              <w:rPr>
                <w:sz w:val="24"/>
                <w:lang w:val="ru-RU"/>
              </w:rPr>
              <w:t>о механических, тепловых, электромагнитных и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квантовых явлениях</w:t>
            </w:r>
            <w:r w:rsidRPr="00161DBD">
              <w:rPr>
                <w:b/>
                <w:sz w:val="24"/>
                <w:lang w:val="ru-RU"/>
              </w:rPr>
              <w:t xml:space="preserve">; </w:t>
            </w:r>
            <w:r w:rsidRPr="00161DBD">
              <w:rPr>
                <w:sz w:val="24"/>
                <w:lang w:val="ru-RU"/>
              </w:rPr>
              <w:t>величинах, характеризующих эти явления</w:t>
            </w:r>
            <w:r w:rsidRPr="00161DBD">
              <w:rPr>
                <w:b/>
                <w:sz w:val="24"/>
                <w:lang w:val="ru-RU"/>
              </w:rPr>
              <w:t>;</w:t>
            </w:r>
            <w:r w:rsidRPr="00161DB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законах, которым они подчиняются; методах научного познания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природы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формирование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этой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основе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представлений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физической</w:t>
            </w:r>
            <w:r w:rsidRPr="00161DBD">
              <w:rPr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картине мира;</w:t>
            </w:r>
          </w:p>
          <w:p w:rsidR="00B611DD" w:rsidRPr="00161DBD" w:rsidRDefault="00B611DD" w:rsidP="00B611D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98"/>
              <w:ind w:right="100"/>
              <w:jc w:val="both"/>
              <w:rPr>
                <w:sz w:val="24"/>
                <w:lang w:val="ru-RU"/>
              </w:rPr>
            </w:pPr>
            <w:r w:rsidRPr="00161DBD">
              <w:rPr>
                <w:b/>
                <w:spacing w:val="-1"/>
                <w:sz w:val="24"/>
                <w:lang w:val="ru-RU"/>
              </w:rPr>
              <w:t>овладение</w:t>
            </w:r>
            <w:r w:rsidRPr="00161DB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161DBD">
              <w:rPr>
                <w:b/>
                <w:spacing w:val="-1"/>
                <w:sz w:val="24"/>
                <w:lang w:val="ru-RU"/>
              </w:rPr>
              <w:t>умениями</w:t>
            </w:r>
            <w:r w:rsidRPr="00161DB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проводить</w:t>
            </w:r>
            <w:r w:rsidRPr="00161DBD">
              <w:rPr>
                <w:spacing w:val="-13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наблюдения</w:t>
            </w:r>
            <w:r w:rsidRPr="00161DBD">
              <w:rPr>
                <w:spacing w:val="-14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природных</w:t>
            </w:r>
            <w:r w:rsidRPr="00161DBD">
              <w:rPr>
                <w:spacing w:val="-10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явлений,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описывать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обобщать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результаты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наблюдений,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использовать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простые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измерительные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приборы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для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изучения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физических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явлений; представлять результаты наблюдений или измерений с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помощью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таблиц,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графиков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выявлять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этой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основе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эмпирические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зависимости;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применять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полученные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знания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для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объяснения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разнообразных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природных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явлений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процессов,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принципов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действия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важнейших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технических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устройств,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для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решения</w:t>
            </w:r>
            <w:r w:rsidRPr="00161DBD">
              <w:rPr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физических</w:t>
            </w:r>
            <w:r w:rsidRPr="00161DBD">
              <w:rPr>
                <w:spacing w:val="2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задач;</w:t>
            </w:r>
          </w:p>
          <w:p w:rsidR="00B611DD" w:rsidRPr="00161DBD" w:rsidRDefault="00B611DD" w:rsidP="00B611D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102"/>
              <w:ind w:right="100"/>
              <w:jc w:val="both"/>
              <w:rPr>
                <w:sz w:val="24"/>
                <w:lang w:val="ru-RU"/>
              </w:rPr>
            </w:pPr>
            <w:r w:rsidRPr="00161DBD">
              <w:rPr>
                <w:b/>
                <w:sz w:val="24"/>
                <w:lang w:val="ru-RU"/>
              </w:rPr>
              <w:t>развитие</w:t>
            </w:r>
            <w:r w:rsidRPr="00161DB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познавательных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интересов,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интеллектуальных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творческих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способностей,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самостоятельности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приобретении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новых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знаний,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решении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физических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задач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выполнении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экспериментальных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исследований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с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использованием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информационных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технологий;</w:t>
            </w:r>
          </w:p>
          <w:p w:rsidR="00B611DD" w:rsidRPr="00161DBD" w:rsidRDefault="00B611DD" w:rsidP="00B611D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99"/>
              <w:ind w:right="99"/>
              <w:jc w:val="both"/>
              <w:rPr>
                <w:sz w:val="24"/>
                <w:lang w:val="ru-RU"/>
              </w:rPr>
            </w:pPr>
            <w:r w:rsidRPr="00161DBD">
              <w:rPr>
                <w:b/>
                <w:sz w:val="24"/>
                <w:lang w:val="ru-RU"/>
              </w:rPr>
              <w:t>воспитание</w:t>
            </w:r>
            <w:r w:rsidRPr="00161DB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убежденности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возможности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познания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законов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природы, в необходимости разумного использования достижений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науки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технологий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для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дальнейшего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развития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человеческого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общества,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уважения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творцам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науки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и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техники;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отношения</w:t>
            </w:r>
            <w:r w:rsidRPr="00161DBD">
              <w:rPr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</w:t>
            </w:r>
            <w:r w:rsidRPr="00161DBD">
              <w:rPr>
                <w:spacing w:val="-57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физике</w:t>
            </w:r>
            <w:r w:rsidRPr="00161DBD">
              <w:rPr>
                <w:spacing w:val="-2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как</w:t>
            </w:r>
            <w:r w:rsidRPr="00161DBD">
              <w:rPr>
                <w:spacing w:val="-2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</w:t>
            </w:r>
            <w:r w:rsidRPr="00161DBD">
              <w:rPr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элементу</w:t>
            </w:r>
            <w:r w:rsidRPr="00161DBD">
              <w:rPr>
                <w:spacing w:val="-3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общечеловеческой</w:t>
            </w:r>
            <w:r w:rsidRPr="00161DBD">
              <w:rPr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sz w:val="24"/>
                <w:lang w:val="ru-RU"/>
              </w:rPr>
              <w:t>культуры;</w:t>
            </w:r>
          </w:p>
          <w:p w:rsidR="002207C0" w:rsidRPr="00B611DD" w:rsidRDefault="00B611DD" w:rsidP="00B611DD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8" w:firstLine="0"/>
              <w:jc w:val="both"/>
              <w:rPr>
                <w:sz w:val="24"/>
                <w:lang w:val="ru-RU"/>
              </w:rPr>
            </w:pPr>
            <w:r w:rsidRPr="00B611DD">
              <w:rPr>
                <w:b/>
                <w:sz w:val="24"/>
                <w:lang w:val="ru-RU"/>
              </w:rPr>
              <w:t>использование</w:t>
            </w:r>
            <w:r w:rsidRPr="00B611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b/>
                <w:sz w:val="24"/>
                <w:lang w:val="ru-RU"/>
              </w:rPr>
              <w:t>полученных</w:t>
            </w:r>
            <w:r w:rsidRPr="00B611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b/>
                <w:sz w:val="24"/>
                <w:lang w:val="ru-RU"/>
              </w:rPr>
              <w:t>знаний</w:t>
            </w:r>
            <w:r w:rsidRPr="00B611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b/>
                <w:sz w:val="24"/>
                <w:lang w:val="ru-RU"/>
              </w:rPr>
              <w:t>и</w:t>
            </w:r>
            <w:r w:rsidRPr="00B611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b/>
                <w:sz w:val="24"/>
                <w:lang w:val="ru-RU"/>
              </w:rPr>
              <w:t>умений</w:t>
            </w:r>
            <w:r w:rsidRPr="00B611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для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решения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практических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задач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повседневной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жизни,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обеспечения</w:t>
            </w:r>
            <w:r w:rsidRPr="00B611DD">
              <w:rPr>
                <w:spacing w:val="-57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безопасности своей жизни, рационального природопользования и</w:t>
            </w:r>
            <w:r w:rsidRPr="00B611DD">
              <w:rPr>
                <w:spacing w:val="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охраны</w:t>
            </w:r>
            <w:r w:rsidRPr="00B611DD">
              <w:rPr>
                <w:spacing w:val="-1"/>
                <w:sz w:val="24"/>
                <w:lang w:val="ru-RU"/>
              </w:rPr>
              <w:t xml:space="preserve"> </w:t>
            </w:r>
            <w:r w:rsidRPr="00B611DD">
              <w:rPr>
                <w:sz w:val="24"/>
                <w:lang w:val="ru-RU"/>
              </w:rPr>
              <w:t>окружающей среды.</w:t>
            </w:r>
          </w:p>
        </w:tc>
      </w:tr>
      <w:tr w:rsidR="002207C0" w:rsidTr="002207C0">
        <w:trPr>
          <w:trHeight w:val="684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spacing w:line="262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2207C0" w:rsidRDefault="002207C0" w:rsidP="008F3DC2">
            <w:pPr>
              <w:pStyle w:val="TableParagraph"/>
              <w:spacing w:line="269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8070" w:type="dxa"/>
          </w:tcPr>
          <w:p w:rsidR="002207C0" w:rsidRPr="00511A47" w:rsidRDefault="00511A47" w:rsidP="008F3DC2">
            <w:pPr>
              <w:pStyle w:val="TableParagraph"/>
              <w:spacing w:line="262" w:lineRule="exact"/>
              <w:ind w:left="4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года</w:t>
            </w:r>
          </w:p>
        </w:tc>
      </w:tr>
      <w:tr w:rsidR="002207C0" w:rsidTr="000D2CA6">
        <w:trPr>
          <w:trHeight w:val="1013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57" w:right="107" w:hanging="11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Место учебного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 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учебном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плане</w:t>
            </w:r>
          </w:p>
        </w:tc>
        <w:tc>
          <w:tcPr>
            <w:tcW w:w="8070" w:type="dxa"/>
          </w:tcPr>
          <w:p w:rsidR="002207C0" w:rsidRPr="002207C0" w:rsidRDefault="00747474" w:rsidP="00747474">
            <w:pPr>
              <w:pStyle w:val="TableParagraph"/>
              <w:tabs>
                <w:tab w:val="left" w:pos="226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207C0" w:rsidRPr="002207C0">
              <w:rPr>
                <w:sz w:val="24"/>
                <w:lang w:val="ru-RU"/>
              </w:rPr>
              <w:t>класс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-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 w:rsidR="00015379">
              <w:rPr>
                <w:sz w:val="24"/>
                <w:lang w:val="ru-RU"/>
              </w:rPr>
              <w:t>68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015379">
              <w:rPr>
                <w:sz w:val="24"/>
                <w:lang w:val="ru-RU"/>
              </w:rPr>
              <w:t>часов</w:t>
            </w:r>
            <w:r w:rsidR="002207C0" w:rsidRPr="002207C0">
              <w:rPr>
                <w:spacing w:val="1"/>
                <w:sz w:val="24"/>
                <w:lang w:val="ru-RU"/>
              </w:rPr>
              <w:t xml:space="preserve"> </w:t>
            </w:r>
            <w:r w:rsidR="00015379">
              <w:rPr>
                <w:sz w:val="24"/>
                <w:lang w:val="ru-RU"/>
              </w:rPr>
              <w:t>(2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час</w:t>
            </w:r>
            <w:r w:rsidR="00015379">
              <w:rPr>
                <w:sz w:val="24"/>
                <w:lang w:val="ru-RU"/>
              </w:rPr>
              <w:t>а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в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неделю)</w:t>
            </w:r>
          </w:p>
          <w:p w:rsidR="002207C0" w:rsidRPr="002207C0" w:rsidRDefault="00015379" w:rsidP="00015379">
            <w:pPr>
              <w:pStyle w:val="TableParagraph"/>
              <w:tabs>
                <w:tab w:val="left" w:pos="226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2207C0" w:rsidRPr="002207C0">
              <w:rPr>
                <w:sz w:val="24"/>
                <w:lang w:val="ru-RU"/>
              </w:rPr>
              <w:t>класс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-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68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часов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(2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час</w:t>
            </w:r>
            <w:r>
              <w:rPr>
                <w:sz w:val="24"/>
                <w:lang w:val="ru-RU"/>
              </w:rPr>
              <w:t>а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в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неделю)</w:t>
            </w:r>
          </w:p>
          <w:p w:rsidR="002207C0" w:rsidRPr="002207C0" w:rsidRDefault="00747474" w:rsidP="00511A47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</w:t>
            </w:r>
            <w:r w:rsidR="002207C0" w:rsidRPr="002207C0">
              <w:rPr>
                <w:sz w:val="24"/>
                <w:lang w:val="ru-RU"/>
              </w:rPr>
              <w:t>класс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–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511A47">
              <w:rPr>
                <w:sz w:val="24"/>
                <w:lang w:val="ru-RU"/>
              </w:rPr>
              <w:t>102 часа</w:t>
            </w:r>
            <w:r w:rsidR="002207C0" w:rsidRPr="002207C0">
              <w:rPr>
                <w:spacing w:val="-2"/>
                <w:sz w:val="24"/>
                <w:lang w:val="ru-RU"/>
              </w:rPr>
              <w:t xml:space="preserve"> </w:t>
            </w:r>
            <w:r w:rsidR="00511A47">
              <w:rPr>
                <w:sz w:val="24"/>
                <w:lang w:val="ru-RU"/>
              </w:rPr>
              <w:t>(3</w:t>
            </w:r>
            <w:r w:rsidR="002207C0" w:rsidRPr="002207C0">
              <w:rPr>
                <w:spacing w:val="1"/>
                <w:sz w:val="24"/>
                <w:lang w:val="ru-RU"/>
              </w:rPr>
              <w:t xml:space="preserve"> </w:t>
            </w:r>
            <w:r w:rsidR="00511A47">
              <w:rPr>
                <w:sz w:val="24"/>
                <w:lang w:val="ru-RU"/>
              </w:rPr>
              <w:t>часа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в</w:t>
            </w:r>
            <w:r w:rsidR="002207C0" w:rsidRPr="002207C0">
              <w:rPr>
                <w:spacing w:val="-1"/>
                <w:sz w:val="24"/>
                <w:lang w:val="ru-RU"/>
              </w:rPr>
              <w:t xml:space="preserve"> </w:t>
            </w:r>
            <w:r w:rsidR="002207C0" w:rsidRPr="002207C0">
              <w:rPr>
                <w:sz w:val="24"/>
                <w:lang w:val="ru-RU"/>
              </w:rPr>
              <w:t>неделю)</w:t>
            </w:r>
          </w:p>
        </w:tc>
      </w:tr>
      <w:tr w:rsidR="002207C0" w:rsidTr="002207C0">
        <w:trPr>
          <w:trHeight w:val="2247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336" w:firstLine="0"/>
              <w:rPr>
                <w:sz w:val="24"/>
                <w:lang w:val="ru-RU"/>
              </w:rPr>
            </w:pPr>
          </w:p>
        </w:tc>
        <w:tc>
          <w:tcPr>
            <w:tcW w:w="8070" w:type="dxa"/>
          </w:tcPr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Рабочая программа содержит следующие разделы: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1.Пояснительная записка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2.Содержание обучения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3. Планируемые результаты освоения программы курса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4. Тематическое планирование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5.Календарно-тематическое планирование</w:t>
            </w:r>
          </w:p>
        </w:tc>
      </w:tr>
    </w:tbl>
    <w:p w:rsidR="002207C0" w:rsidRDefault="002207C0" w:rsidP="002207C0">
      <w:pPr>
        <w:spacing w:line="270" w:lineRule="atLeast"/>
        <w:jc w:val="both"/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Default="002207C0" w:rsidP="002207C0">
      <w:pPr>
        <w:rPr>
          <w:sz w:val="24"/>
        </w:rPr>
      </w:pPr>
      <w:bookmarkStart w:id="0" w:name="_GoBack"/>
      <w:bookmarkEnd w:id="0"/>
    </w:p>
    <w:sectPr w:rsidR="002207C0" w:rsidSect="002207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6D0"/>
    <w:multiLevelType w:val="hybridMultilevel"/>
    <w:tmpl w:val="B4827AE8"/>
    <w:lvl w:ilvl="0" w:tplc="B2CCDEFA">
      <w:start w:val="5"/>
      <w:numFmt w:val="decimal"/>
      <w:lvlText w:val="%1"/>
      <w:lvlJc w:val="left"/>
      <w:pPr>
        <w:ind w:left="22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491EC">
      <w:numFmt w:val="bullet"/>
      <w:lvlText w:val="•"/>
      <w:lvlJc w:val="left"/>
      <w:pPr>
        <w:ind w:left="1003" w:hanging="180"/>
      </w:pPr>
      <w:rPr>
        <w:rFonts w:hint="default"/>
        <w:lang w:val="ru-RU" w:eastAsia="en-US" w:bidi="ar-SA"/>
      </w:rPr>
    </w:lvl>
    <w:lvl w:ilvl="2" w:tplc="9ABA4D9A">
      <w:numFmt w:val="bullet"/>
      <w:lvlText w:val="•"/>
      <w:lvlJc w:val="left"/>
      <w:pPr>
        <w:ind w:left="1787" w:hanging="180"/>
      </w:pPr>
      <w:rPr>
        <w:rFonts w:hint="default"/>
        <w:lang w:val="ru-RU" w:eastAsia="en-US" w:bidi="ar-SA"/>
      </w:rPr>
    </w:lvl>
    <w:lvl w:ilvl="3" w:tplc="5EDCBBD2"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4" w:tplc="F280CB38">
      <w:numFmt w:val="bullet"/>
      <w:lvlText w:val="•"/>
      <w:lvlJc w:val="left"/>
      <w:pPr>
        <w:ind w:left="3354" w:hanging="180"/>
      </w:pPr>
      <w:rPr>
        <w:rFonts w:hint="default"/>
        <w:lang w:val="ru-RU" w:eastAsia="en-US" w:bidi="ar-SA"/>
      </w:rPr>
    </w:lvl>
    <w:lvl w:ilvl="5" w:tplc="A1ACBDA2">
      <w:numFmt w:val="bullet"/>
      <w:lvlText w:val="•"/>
      <w:lvlJc w:val="left"/>
      <w:pPr>
        <w:ind w:left="4137" w:hanging="180"/>
      </w:pPr>
      <w:rPr>
        <w:rFonts w:hint="default"/>
        <w:lang w:val="ru-RU" w:eastAsia="en-US" w:bidi="ar-SA"/>
      </w:rPr>
    </w:lvl>
    <w:lvl w:ilvl="6" w:tplc="73143C52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7" w:tplc="7DA2159C">
      <w:numFmt w:val="bullet"/>
      <w:lvlText w:val="•"/>
      <w:lvlJc w:val="left"/>
      <w:pPr>
        <w:ind w:left="5704" w:hanging="180"/>
      </w:pPr>
      <w:rPr>
        <w:rFonts w:hint="default"/>
        <w:lang w:val="ru-RU" w:eastAsia="en-US" w:bidi="ar-SA"/>
      </w:rPr>
    </w:lvl>
    <w:lvl w:ilvl="8" w:tplc="54D04690">
      <w:numFmt w:val="bullet"/>
      <w:lvlText w:val="•"/>
      <w:lvlJc w:val="left"/>
      <w:pPr>
        <w:ind w:left="648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2375DEF"/>
    <w:multiLevelType w:val="hybridMultilevel"/>
    <w:tmpl w:val="FF5053A8"/>
    <w:lvl w:ilvl="0" w:tplc="47A2A9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7785"/>
    <w:multiLevelType w:val="hybridMultilevel"/>
    <w:tmpl w:val="007AC17E"/>
    <w:lvl w:ilvl="0" w:tplc="A9CA5862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80DFDC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B3AEA31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3" w:tplc="1874665E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4" w:tplc="C006538A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5" w:tplc="6C34925E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6" w:tplc="B72A6F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7" w:tplc="87346064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8" w:tplc="6B9A7058">
      <w:numFmt w:val="bullet"/>
      <w:lvlText w:val="•"/>
      <w:lvlJc w:val="left"/>
      <w:pPr>
        <w:ind w:left="60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517623C"/>
    <w:multiLevelType w:val="hybridMultilevel"/>
    <w:tmpl w:val="13A0362A"/>
    <w:lvl w:ilvl="0" w:tplc="4F82C3F4">
      <w:start w:val="9"/>
      <w:numFmt w:val="decimal"/>
      <w:lvlText w:val="%1"/>
      <w:lvlJc w:val="left"/>
      <w:pPr>
        <w:ind w:left="8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39B91B74"/>
    <w:multiLevelType w:val="hybridMultilevel"/>
    <w:tmpl w:val="BF4425CC"/>
    <w:lvl w:ilvl="0" w:tplc="69BCAE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70AE"/>
    <w:multiLevelType w:val="hybridMultilevel"/>
    <w:tmpl w:val="7792B934"/>
    <w:lvl w:ilvl="0" w:tplc="2A9E6620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F2E5447"/>
    <w:multiLevelType w:val="hybridMultilevel"/>
    <w:tmpl w:val="D1A428F0"/>
    <w:lvl w:ilvl="0" w:tplc="E8628674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28F858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D5D871C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D610E36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4" w:tplc="E6C4971C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5" w:tplc="A754BF3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6478CBD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7" w:tplc="609EE88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592E34E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25C4C"/>
    <w:multiLevelType w:val="hybridMultilevel"/>
    <w:tmpl w:val="6308B5B4"/>
    <w:lvl w:ilvl="0" w:tplc="492C74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6EB2"/>
    <w:multiLevelType w:val="hybridMultilevel"/>
    <w:tmpl w:val="4E84A3EE"/>
    <w:lvl w:ilvl="0" w:tplc="BF4C617C">
      <w:start w:val="8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C0"/>
    <w:rsid w:val="00015379"/>
    <w:rsid w:val="00052554"/>
    <w:rsid w:val="000636DE"/>
    <w:rsid w:val="000720A3"/>
    <w:rsid w:val="000B78F7"/>
    <w:rsid w:val="000D2CA6"/>
    <w:rsid w:val="00161DBD"/>
    <w:rsid w:val="00202DA7"/>
    <w:rsid w:val="002207C0"/>
    <w:rsid w:val="00251186"/>
    <w:rsid w:val="003924DC"/>
    <w:rsid w:val="0042669A"/>
    <w:rsid w:val="004C3E12"/>
    <w:rsid w:val="00511A47"/>
    <w:rsid w:val="005724AF"/>
    <w:rsid w:val="00592465"/>
    <w:rsid w:val="007140A5"/>
    <w:rsid w:val="00747474"/>
    <w:rsid w:val="00772A95"/>
    <w:rsid w:val="007837FD"/>
    <w:rsid w:val="007C2F94"/>
    <w:rsid w:val="007F7EBF"/>
    <w:rsid w:val="00841B17"/>
    <w:rsid w:val="008A6ACD"/>
    <w:rsid w:val="008C4043"/>
    <w:rsid w:val="008E2B47"/>
    <w:rsid w:val="00937E53"/>
    <w:rsid w:val="00A8725A"/>
    <w:rsid w:val="00B3672F"/>
    <w:rsid w:val="00B611DD"/>
    <w:rsid w:val="00D8660B"/>
    <w:rsid w:val="00EC1584"/>
    <w:rsid w:val="00EC1E39"/>
    <w:rsid w:val="00F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E546"/>
  <w15:chartTrackingRefBased/>
  <w15:docId w15:val="{95B7EC0F-0268-4A02-8FE6-4E1A8EAE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0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7C0"/>
    <w:pPr>
      <w:ind w:left="96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07C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07C0"/>
    <w:pPr>
      <w:ind w:left="766" w:hanging="361"/>
    </w:pPr>
  </w:style>
  <w:style w:type="paragraph" w:styleId="a5">
    <w:name w:val="List Paragraph"/>
    <w:basedOn w:val="a"/>
    <w:uiPriority w:val="34"/>
    <w:qFormat/>
    <w:rsid w:val="007F7E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Name</cp:lastModifiedBy>
  <cp:revision>19</cp:revision>
  <dcterms:created xsi:type="dcterms:W3CDTF">2023-09-24T10:04:00Z</dcterms:created>
  <dcterms:modified xsi:type="dcterms:W3CDTF">2023-09-25T17:14:00Z</dcterms:modified>
</cp:coreProperties>
</file>