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74" w:rsidRPr="00AC0DF8" w:rsidRDefault="00541D74" w:rsidP="00541D74">
      <w:pPr>
        <w:autoSpaceDE w:val="0"/>
        <w:autoSpaceDN w:val="0"/>
        <w:adjustRightInd w:val="0"/>
        <w:spacing w:after="200"/>
        <w:jc w:val="center"/>
      </w:pPr>
      <w:r w:rsidRPr="00AC0DF8">
        <w:t>Муниципальное  бюджетное общеобразовательное учреждение</w:t>
      </w:r>
    </w:p>
    <w:p w:rsidR="00541D74" w:rsidRPr="00AC0DF8" w:rsidRDefault="00541D74" w:rsidP="00541D74">
      <w:pPr>
        <w:autoSpaceDE w:val="0"/>
        <w:autoSpaceDN w:val="0"/>
        <w:adjustRightInd w:val="0"/>
        <w:spacing w:after="200"/>
        <w:jc w:val="center"/>
      </w:pPr>
      <w:r w:rsidRPr="00AC0DF8">
        <w:t>Маньковская средняя общеобразовательная школа</w:t>
      </w:r>
    </w:p>
    <w:p w:rsidR="00541D74" w:rsidRPr="00AC0DF8" w:rsidRDefault="00541D74" w:rsidP="00541D74">
      <w:pPr>
        <w:autoSpaceDE w:val="0"/>
        <w:autoSpaceDN w:val="0"/>
        <w:adjustRightInd w:val="0"/>
        <w:spacing w:after="200"/>
        <w:jc w:val="center"/>
      </w:pPr>
      <w:r w:rsidRPr="00AC0DF8">
        <w:t>Приказ</w:t>
      </w:r>
    </w:p>
    <w:p w:rsidR="00541D74" w:rsidRPr="007F0ED1" w:rsidRDefault="00541D74" w:rsidP="00541D74">
      <w:pPr>
        <w:autoSpaceDE w:val="0"/>
        <w:autoSpaceDN w:val="0"/>
        <w:adjustRightInd w:val="0"/>
        <w:spacing w:after="200"/>
        <w:jc w:val="center"/>
      </w:pPr>
      <w:r w:rsidRPr="007F0ED1">
        <w:t xml:space="preserve">№ </w:t>
      </w:r>
      <w:r w:rsidR="00AC0DF8" w:rsidRPr="007F0ED1">
        <w:t>8</w:t>
      </w:r>
      <w:r w:rsidR="002006C1">
        <w:t>8</w:t>
      </w:r>
      <w:r w:rsidRPr="007F0ED1">
        <w:t xml:space="preserve"> -о.д.</w:t>
      </w:r>
    </w:p>
    <w:p w:rsidR="00541D74" w:rsidRPr="007F0ED1" w:rsidRDefault="00541D74" w:rsidP="00541D74">
      <w:pPr>
        <w:pStyle w:val="13NormDOC-t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7F0ED1">
        <w:rPr>
          <w:rFonts w:ascii="Times New Roman" w:hAnsi="Times New Roman" w:cs="Times New Roman"/>
          <w:sz w:val="24"/>
          <w:szCs w:val="24"/>
          <w:lang w:eastAsia="ru-RU"/>
        </w:rPr>
        <w:t>с. Маньково-Калитвенское</w:t>
      </w:r>
      <w:r w:rsidR="00237F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2006C1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8B48CF" w:rsidRPr="007F0ED1">
        <w:rPr>
          <w:rFonts w:ascii="Times New Roman" w:hAnsi="Times New Roman" w:cs="Times New Roman"/>
          <w:sz w:val="24"/>
          <w:szCs w:val="24"/>
          <w:lang w:eastAsia="ru-RU"/>
        </w:rPr>
        <w:t>.08</w:t>
      </w:r>
      <w:r w:rsidRPr="007F0ED1">
        <w:rPr>
          <w:rFonts w:ascii="Times New Roman" w:hAnsi="Times New Roman" w:cs="Times New Roman"/>
          <w:sz w:val="24"/>
          <w:szCs w:val="24"/>
          <w:lang w:eastAsia="ru-RU"/>
        </w:rPr>
        <w:t xml:space="preserve">.2022г          </w:t>
      </w:r>
    </w:p>
    <w:p w:rsidR="00541D74" w:rsidRPr="007F0ED1" w:rsidRDefault="00541D74" w:rsidP="00541D74">
      <w:pPr>
        <w:rPr>
          <w:bCs/>
        </w:rPr>
      </w:pPr>
    </w:p>
    <w:p w:rsidR="00541D74" w:rsidRPr="007F0ED1" w:rsidRDefault="00541D74" w:rsidP="00541D74">
      <w:pPr>
        <w:rPr>
          <w:bCs/>
        </w:rPr>
      </w:pPr>
    </w:p>
    <w:p w:rsidR="008B48CF" w:rsidRPr="007F0ED1" w:rsidRDefault="008B48CF" w:rsidP="008B48CF">
      <w:r w:rsidRPr="007F0ED1">
        <w:t xml:space="preserve">О введении традиции еженедельного поднятия и </w:t>
      </w:r>
    </w:p>
    <w:p w:rsidR="008B48CF" w:rsidRPr="007F0ED1" w:rsidRDefault="008B48CF" w:rsidP="008B48CF">
      <w:r w:rsidRPr="007F0ED1">
        <w:t xml:space="preserve">спуска (вноса и выноса) Государственного флага Российской Федерации </w:t>
      </w:r>
    </w:p>
    <w:p w:rsidR="008B48CF" w:rsidRPr="007F0ED1" w:rsidRDefault="008B48CF" w:rsidP="008B48CF">
      <w:r w:rsidRPr="007F0ED1">
        <w:t xml:space="preserve">и исполнения гимна Российской Федерации в  </w:t>
      </w:r>
    </w:p>
    <w:p w:rsidR="008B48CF" w:rsidRPr="007F0ED1" w:rsidRDefault="008B48CF" w:rsidP="008B48CF">
      <w:r w:rsidRPr="007F0ED1">
        <w:t>МБОУ Маньковская СОШ</w:t>
      </w:r>
    </w:p>
    <w:p w:rsidR="00541D74" w:rsidRPr="007F0ED1" w:rsidRDefault="00541D74" w:rsidP="00AC0DF8">
      <w:pPr>
        <w:jc w:val="both"/>
      </w:pPr>
      <w:r w:rsidRPr="007F0ED1">
        <w:tab/>
      </w:r>
    </w:p>
    <w:p w:rsidR="008B48CF" w:rsidRPr="007F0ED1" w:rsidRDefault="008B48CF" w:rsidP="008B48C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 </w:t>
      </w:r>
      <w:hyperlink r:id="rId5" w:anchor="/document/99/902389617/ZAP1VN639U/" w:tooltip="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.." w:history="1"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</w:t>
        </w:r>
      </w:hyperlink>
      <w:r w:rsidRPr="007F0ED1">
        <w:rPr>
          <w:rFonts w:ascii="Times New Roman" w:hAnsi="Times New Roman" w:cs="Times New Roman"/>
          <w:sz w:val="24"/>
          <w:szCs w:val="24"/>
        </w:rPr>
        <w:t xml:space="preserve"> части 1 </w:t>
      </w:r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 </w:t>
      </w:r>
      <w:r w:rsidRPr="007F0ED1"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Российской Федерации" от 29.12.2012 N 273-ФЗ </w:t>
      </w:r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350261466/" w:history="1"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</w:t>
        </w:r>
        <w:r w:rsidRPr="007F0ED1">
          <w:rPr>
            <w:rFonts w:ascii="Times New Roman" w:hAnsi="Times New Roman" w:cs="Times New Roman"/>
            <w:sz w:val="24"/>
            <w:szCs w:val="24"/>
          </w:rPr>
          <w:t>Ф</w:t>
        </w:r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15.04.2022 № СК-295/06</w:t>
        </w:r>
      </w:hyperlink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/document/97/497626/" w:tgtFrame="_self" w:history="1"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Стандартом </w:t>
        </w:r>
        <w:r w:rsidRPr="007F0ED1">
          <w:rPr>
            <w:rFonts w:ascii="Times New Roman" w:hAnsi="Times New Roman" w:cs="Times New Roman"/>
            <w:sz w:val="24"/>
            <w:szCs w:val="24"/>
          </w:rPr>
          <w:t xml:space="preserve">Церемонии поднятия (спуска) Государственного флага </w:t>
        </w:r>
        <w:r w:rsidRPr="007F0E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</w:t>
        </w:r>
        <w:r w:rsidRPr="007F0ED1">
          <w:rPr>
            <w:rFonts w:ascii="Times New Roman" w:hAnsi="Times New Roman" w:cs="Times New Roman"/>
            <w:sz w:val="24"/>
            <w:szCs w:val="24"/>
          </w:rPr>
          <w:t>йской Федерации</w:t>
        </w:r>
      </w:hyperlink>
      <w:r w:rsidRPr="007F0ED1">
        <w:rPr>
          <w:rFonts w:ascii="Times New Roman" w:hAnsi="Times New Roman" w:cs="Times New Roman"/>
          <w:sz w:val="24"/>
          <w:szCs w:val="24"/>
        </w:rPr>
        <w:t xml:space="preserve">(письмо </w:t>
      </w:r>
      <w:proofErr w:type="spellStart"/>
      <w:r w:rsidRPr="007F0E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0ED1">
        <w:rPr>
          <w:rFonts w:ascii="Times New Roman" w:hAnsi="Times New Roman" w:cs="Times New Roman"/>
          <w:sz w:val="24"/>
          <w:szCs w:val="24"/>
        </w:rPr>
        <w:t xml:space="preserve"> РФ от 17.06.2022 года № АБ-1611/06) и методических рекомендаций «Об использовании государственных символов Российской Федерации при обучении и воспитания детей и молодежи в образовательных организациях, а так же организациях отдыха детей и их оздоровления», </w:t>
      </w:r>
      <w:r w:rsidRPr="007F0ED1">
        <w:rPr>
          <w:rFonts w:ascii="Times New Roman" w:hAnsi="Times New Roman" w:cs="Times New Roman"/>
          <w:bCs/>
          <w:sz w:val="24"/>
          <w:szCs w:val="24"/>
        </w:rPr>
        <w:t>приказа отдела образования администрации Чертковского района № 256 от 22.08.2022</w:t>
      </w:r>
      <w:r w:rsidRPr="007F0ED1">
        <w:rPr>
          <w:rFonts w:ascii="Times New Roman" w:hAnsi="Times New Roman" w:cs="Times New Roman"/>
          <w:sz w:val="24"/>
          <w:szCs w:val="24"/>
        </w:rPr>
        <w:t xml:space="preserve"> «</w:t>
      </w:r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традиции еженедельного поднятия и спуска (вноса и выноса) Государственного флага Российской Федерации и исполнения гимна Российской Федерации в  общеобразовательных организациях Чертковского района</w:t>
      </w:r>
      <w:r w:rsidRPr="007F0ED1">
        <w:rPr>
          <w:rFonts w:ascii="Times New Roman" w:hAnsi="Times New Roman" w:cs="Times New Roman"/>
          <w:sz w:val="24"/>
          <w:szCs w:val="24"/>
        </w:rPr>
        <w:t>»</w:t>
      </w:r>
      <w:r w:rsidRPr="007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541D74" w:rsidRPr="007F0ED1" w:rsidRDefault="00541D74" w:rsidP="00AC0DF8">
      <w:pPr>
        <w:jc w:val="both"/>
        <w:rPr>
          <w:bCs/>
        </w:rPr>
      </w:pPr>
    </w:p>
    <w:p w:rsidR="00541D74" w:rsidRPr="007F0ED1" w:rsidRDefault="00541D74" w:rsidP="00541D74">
      <w:pPr>
        <w:spacing w:before="120"/>
        <w:ind w:firstLine="426"/>
        <w:jc w:val="both"/>
      </w:pPr>
    </w:p>
    <w:p w:rsidR="00541D74" w:rsidRPr="007F0ED1" w:rsidRDefault="00541D74" w:rsidP="00541D74">
      <w:pPr>
        <w:jc w:val="both"/>
        <w:rPr>
          <w:b/>
        </w:rPr>
      </w:pPr>
      <w:r w:rsidRPr="007F0ED1">
        <w:rPr>
          <w:b/>
        </w:rPr>
        <w:t>ПРИКАЗЫВАЮ: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ind w:left="567" w:hanging="567"/>
        <w:jc w:val="both"/>
        <w:rPr>
          <w:color w:val="222222"/>
        </w:rPr>
      </w:pPr>
      <w:r w:rsidRPr="007F0ED1">
        <w:rPr>
          <w:color w:val="222222"/>
        </w:rPr>
        <w:t>Ввести в МБОУ Маньковская СОШ традицию поднятия и спуска (вноса и выноса) Государственного флага Российской Федерации и исполнения Государственного гимна Российской Федерации каждую учебную неделю с 05.09.2022 г.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ind w:left="567" w:hanging="567"/>
        <w:jc w:val="both"/>
        <w:rPr>
          <w:color w:val="222222"/>
        </w:rPr>
      </w:pPr>
      <w:r w:rsidRPr="007F0ED1">
        <w:rPr>
          <w:color w:val="222222"/>
        </w:rPr>
        <w:t>Определить время начала церемонии поднятия  (вноса) Государственного флага Российской Федерации и исполнения Государственного</w:t>
      </w:r>
      <w:r w:rsidR="00237F53">
        <w:rPr>
          <w:color w:val="222222"/>
        </w:rPr>
        <w:t xml:space="preserve"> гимна Российской Федерации  - 8 ч. 15</w:t>
      </w:r>
      <w:r w:rsidRPr="007F0ED1">
        <w:rPr>
          <w:color w:val="222222"/>
        </w:rPr>
        <w:t xml:space="preserve"> мин. Продолжительность  – </w:t>
      </w:r>
      <w:r w:rsidRPr="00237F53">
        <w:rPr>
          <w:iCs/>
          <w:color w:val="222222"/>
          <w:shd w:val="clear" w:color="auto" w:fill="FFFFCC"/>
        </w:rPr>
        <w:t>10</w:t>
      </w:r>
      <w:r w:rsidRPr="007F0ED1">
        <w:rPr>
          <w:color w:val="222222"/>
        </w:rPr>
        <w:t> минут.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ind w:left="567" w:hanging="567"/>
        <w:jc w:val="both"/>
        <w:rPr>
          <w:color w:val="222222"/>
        </w:rPr>
      </w:pPr>
      <w:r w:rsidRPr="007F0ED1">
        <w:rPr>
          <w:color w:val="222222"/>
        </w:rPr>
        <w:t>Определить время начала церемонии спуска (выноса) Государственного флага Российской Федерации и исполнения Государственного гимна Российской Федерации по завершении последнего урока (занятия) учебной недели. Продолжительность  – </w:t>
      </w:r>
      <w:r w:rsidRPr="007F0ED1">
        <w:rPr>
          <w:iCs/>
          <w:color w:val="222222"/>
          <w:shd w:val="clear" w:color="auto" w:fill="FFFFCC"/>
        </w:rPr>
        <w:t>10</w:t>
      </w:r>
      <w:r w:rsidRPr="007F0ED1">
        <w:rPr>
          <w:color w:val="222222"/>
        </w:rPr>
        <w:t> минут.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ind w:left="567" w:hanging="567"/>
        <w:jc w:val="both"/>
        <w:rPr>
          <w:color w:val="222222"/>
        </w:rPr>
      </w:pPr>
      <w:r w:rsidRPr="007F0ED1">
        <w:rPr>
          <w:color w:val="222222"/>
        </w:rPr>
        <w:t>Утвердить «Положение об использовании государственных символов Российской Федерации в общеобразовательном учреждении» (Приложение № 1)</w:t>
      </w:r>
    </w:p>
    <w:p w:rsidR="00237F53" w:rsidRDefault="00237F53" w:rsidP="008B48CF">
      <w:pPr>
        <w:pStyle w:val="a3"/>
        <w:numPr>
          <w:ilvl w:val="0"/>
          <w:numId w:val="3"/>
        </w:numPr>
        <w:spacing w:after="150"/>
        <w:jc w:val="both"/>
        <w:rPr>
          <w:color w:val="222222"/>
        </w:rPr>
      </w:pPr>
      <w:proofErr w:type="gramStart"/>
      <w:r>
        <w:rPr>
          <w:color w:val="222222"/>
        </w:rPr>
        <w:t>О</w:t>
      </w:r>
      <w:r w:rsidR="008B48CF" w:rsidRPr="007F0ED1">
        <w:rPr>
          <w:color w:val="222222"/>
        </w:rPr>
        <w:t>тветственным</w:t>
      </w:r>
      <w:r>
        <w:rPr>
          <w:color w:val="222222"/>
        </w:rPr>
        <w:t>и</w:t>
      </w:r>
      <w:proofErr w:type="gramEnd"/>
      <w:r w:rsidR="008B48CF" w:rsidRPr="007F0ED1">
        <w:rPr>
          <w:color w:val="222222"/>
        </w:rPr>
        <w:t xml:space="preserve"> за проведение церемонии поднятия и спуска (вноса и выноса) Государственного флага Российской Федерации и исполнения Государственного гимна Российской Федерации </w:t>
      </w:r>
      <w:r>
        <w:rPr>
          <w:color w:val="222222"/>
        </w:rPr>
        <w:t>н</w:t>
      </w:r>
      <w:r w:rsidRPr="007F0ED1">
        <w:rPr>
          <w:color w:val="222222"/>
        </w:rPr>
        <w:t>азначи</w:t>
      </w:r>
      <w:r>
        <w:rPr>
          <w:color w:val="222222"/>
        </w:rPr>
        <w:t>ть:</w:t>
      </w:r>
    </w:p>
    <w:p w:rsidR="008B48CF" w:rsidRDefault="00237F53" w:rsidP="00237F53">
      <w:pPr>
        <w:pStyle w:val="a3"/>
        <w:numPr>
          <w:ilvl w:val="0"/>
          <w:numId w:val="6"/>
        </w:numPr>
        <w:spacing w:after="150"/>
        <w:jc w:val="both"/>
        <w:rPr>
          <w:color w:val="222222"/>
        </w:rPr>
      </w:pPr>
      <w:r>
        <w:rPr>
          <w:color w:val="222222"/>
        </w:rPr>
        <w:t xml:space="preserve">в  основном здании школы  </w:t>
      </w:r>
      <w:proofErr w:type="gramStart"/>
      <w:r>
        <w:rPr>
          <w:color w:val="222222"/>
        </w:rPr>
        <w:t>-у</w:t>
      </w:r>
      <w:proofErr w:type="gramEnd"/>
      <w:r>
        <w:rPr>
          <w:color w:val="222222"/>
        </w:rPr>
        <w:t xml:space="preserve">чителя  истории </w:t>
      </w:r>
      <w:proofErr w:type="spellStart"/>
      <w:r>
        <w:rPr>
          <w:color w:val="222222"/>
        </w:rPr>
        <w:t>Нетребина</w:t>
      </w:r>
      <w:proofErr w:type="spellEnd"/>
      <w:r>
        <w:rPr>
          <w:color w:val="222222"/>
        </w:rPr>
        <w:t xml:space="preserve"> В.А.</w:t>
      </w:r>
    </w:p>
    <w:p w:rsidR="00237F53" w:rsidRPr="007F0ED1" w:rsidRDefault="00237F53" w:rsidP="00237F53">
      <w:pPr>
        <w:pStyle w:val="a3"/>
        <w:numPr>
          <w:ilvl w:val="0"/>
          <w:numId w:val="6"/>
        </w:numPr>
        <w:spacing w:after="150"/>
        <w:jc w:val="both"/>
        <w:rPr>
          <w:color w:val="222222"/>
        </w:rPr>
      </w:pPr>
      <w:r>
        <w:rPr>
          <w:color w:val="222222"/>
        </w:rPr>
        <w:t>в здании начальной школы  -  учителя  начальных классов  Чумакову Е.В.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t>Утвердить знаменную группу  на 2022-2023 учебный год</w:t>
      </w:r>
      <w:r w:rsidR="007F0ED1" w:rsidRPr="007F0ED1">
        <w:rPr>
          <w:color w:val="222222"/>
        </w:rPr>
        <w:t xml:space="preserve"> в составе:</w:t>
      </w:r>
    </w:p>
    <w:p w:rsidR="007F0ED1" w:rsidRPr="007F0ED1" w:rsidRDefault="007F0ED1" w:rsidP="007F0ED1">
      <w:pPr>
        <w:pStyle w:val="a3"/>
        <w:numPr>
          <w:ilvl w:val="0"/>
          <w:numId w:val="4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t xml:space="preserve"> 1-4 классы</w:t>
      </w:r>
      <w:r w:rsidR="00237F53">
        <w:rPr>
          <w:color w:val="222222"/>
        </w:rPr>
        <w:t>:</w:t>
      </w:r>
      <w:r w:rsidRPr="007F0ED1">
        <w:rPr>
          <w:color w:val="222222"/>
        </w:rPr>
        <w:t xml:space="preserve"> </w:t>
      </w:r>
      <w:r w:rsidR="00FF3158">
        <w:rPr>
          <w:color w:val="222222"/>
        </w:rPr>
        <w:t xml:space="preserve"> </w:t>
      </w:r>
      <w:proofErr w:type="spellStart"/>
      <w:r w:rsidR="00FF3158">
        <w:rPr>
          <w:color w:val="222222"/>
        </w:rPr>
        <w:t>Трегубов</w:t>
      </w:r>
      <w:proofErr w:type="spellEnd"/>
      <w:r w:rsidR="00FF3158">
        <w:rPr>
          <w:color w:val="222222"/>
        </w:rPr>
        <w:t xml:space="preserve"> Максим, </w:t>
      </w:r>
      <w:proofErr w:type="spellStart"/>
      <w:r w:rsidR="00FF3158">
        <w:rPr>
          <w:color w:val="222222"/>
        </w:rPr>
        <w:t>Звонкова</w:t>
      </w:r>
      <w:proofErr w:type="spellEnd"/>
      <w:r w:rsidR="00FF3158">
        <w:rPr>
          <w:color w:val="222222"/>
        </w:rPr>
        <w:t xml:space="preserve"> </w:t>
      </w:r>
      <w:proofErr w:type="spellStart"/>
      <w:r w:rsidR="00FF3158">
        <w:rPr>
          <w:color w:val="222222"/>
        </w:rPr>
        <w:t>У</w:t>
      </w:r>
      <w:r w:rsidR="002006C1">
        <w:rPr>
          <w:color w:val="222222"/>
        </w:rPr>
        <w:t>льяна</w:t>
      </w:r>
      <w:proofErr w:type="spellEnd"/>
      <w:r w:rsidR="002006C1">
        <w:rPr>
          <w:color w:val="222222"/>
        </w:rPr>
        <w:t xml:space="preserve">, </w:t>
      </w:r>
      <w:proofErr w:type="spellStart"/>
      <w:r w:rsidR="002006C1">
        <w:rPr>
          <w:color w:val="222222"/>
        </w:rPr>
        <w:t>Буценко</w:t>
      </w:r>
      <w:proofErr w:type="spellEnd"/>
      <w:r w:rsidR="002006C1">
        <w:rPr>
          <w:color w:val="222222"/>
        </w:rPr>
        <w:t xml:space="preserve"> Владимир</w:t>
      </w:r>
    </w:p>
    <w:p w:rsidR="007F0ED1" w:rsidRPr="007F0ED1" w:rsidRDefault="007F0ED1" w:rsidP="007F0ED1">
      <w:pPr>
        <w:pStyle w:val="a3"/>
        <w:numPr>
          <w:ilvl w:val="0"/>
          <w:numId w:val="4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t>5-11 классы</w:t>
      </w:r>
      <w:r w:rsidR="00237F53">
        <w:rPr>
          <w:color w:val="222222"/>
        </w:rPr>
        <w:t xml:space="preserve">: </w:t>
      </w:r>
      <w:proofErr w:type="spellStart"/>
      <w:r w:rsidR="00237F53">
        <w:rPr>
          <w:color w:val="222222"/>
        </w:rPr>
        <w:t>Шепелявцев</w:t>
      </w:r>
      <w:proofErr w:type="spellEnd"/>
      <w:r w:rsidR="00237F53">
        <w:rPr>
          <w:color w:val="222222"/>
        </w:rPr>
        <w:t xml:space="preserve"> Вадим, Долгов  Тимофей, Колесников Андрей.</w:t>
      </w:r>
    </w:p>
    <w:p w:rsidR="008B48CF" w:rsidRPr="007F0ED1" w:rsidRDefault="008B48CF" w:rsidP="008B48CF">
      <w:pPr>
        <w:pStyle w:val="a3"/>
        <w:numPr>
          <w:ilvl w:val="0"/>
          <w:numId w:val="3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t>На педагогическом совете  МБОУ</w:t>
      </w:r>
      <w:r w:rsidR="00237F53">
        <w:rPr>
          <w:color w:val="222222"/>
        </w:rPr>
        <w:t xml:space="preserve"> </w:t>
      </w:r>
      <w:r w:rsidRPr="007F0ED1">
        <w:rPr>
          <w:color w:val="222222"/>
        </w:rPr>
        <w:t>Маньковская СОШ проинформировать педагогических работников об особенностях традиции еженедельного поднятия и спуска (вноса и выноса) Государственного флага Российской Федерации и исполнения гимна Российской Федерации в общеобразовательной организации.</w:t>
      </w:r>
    </w:p>
    <w:p w:rsidR="008B48CF" w:rsidRPr="007F0ED1" w:rsidRDefault="008B48CF" w:rsidP="00AA10D2">
      <w:pPr>
        <w:pStyle w:val="a3"/>
        <w:numPr>
          <w:ilvl w:val="0"/>
          <w:numId w:val="3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lastRenderedPageBreak/>
        <w:t>Классным руководителям 1- 11 классов на родительских собраниях  проинформировать родителей (законных представителей) об особенностях традиции еженедельного поднятия и спуска (вноса и выноса) Государственного флага Российской Федерации и исполнения гимна Российской Федерации в МБОУ Маньковская СОШ.</w:t>
      </w:r>
    </w:p>
    <w:p w:rsidR="008B48CF" w:rsidRPr="007F0ED1" w:rsidRDefault="008B48CF" w:rsidP="007F0ED1">
      <w:pPr>
        <w:pStyle w:val="a3"/>
        <w:numPr>
          <w:ilvl w:val="0"/>
          <w:numId w:val="3"/>
        </w:numPr>
        <w:spacing w:after="150"/>
        <w:jc w:val="both"/>
        <w:rPr>
          <w:color w:val="222222"/>
        </w:rPr>
      </w:pPr>
      <w:r w:rsidRPr="007F0ED1">
        <w:rPr>
          <w:color w:val="222222"/>
        </w:rPr>
        <w:t>Контроль исполнения настоящего приказа оставляю за собой.</w:t>
      </w:r>
    </w:p>
    <w:p w:rsidR="008B48CF" w:rsidRPr="007F0ED1" w:rsidRDefault="008B48CF" w:rsidP="008B48CF">
      <w:pPr>
        <w:spacing w:after="150"/>
        <w:rPr>
          <w:color w:val="222222"/>
        </w:rPr>
      </w:pPr>
    </w:p>
    <w:p w:rsidR="008B48CF" w:rsidRP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  <w:r w:rsidRPr="007F0ED1">
        <w:rPr>
          <w:rFonts w:ascii="Times New Roman" w:hAnsi="Times New Roman" w:cs="Times New Roman"/>
          <w:sz w:val="24"/>
          <w:szCs w:val="24"/>
        </w:rPr>
        <w:t>Директор МБОУ Маньковская СОШ                       Л.И. Морозова.</w:t>
      </w:r>
    </w:p>
    <w:p w:rsid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  <w:r w:rsidRPr="007F0ED1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856"/>
        <w:gridCol w:w="4856"/>
      </w:tblGrid>
      <w:tr w:rsidR="007F0ED1" w:rsidTr="007F0ED1">
        <w:tc>
          <w:tcPr>
            <w:tcW w:w="4856" w:type="dxa"/>
          </w:tcPr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В.Г.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А.В.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Гонтарева Н.Д.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С.П.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И.В.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Малеванная Е.Ю.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Мостовая М.М.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Е.М.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Безрученко Т.Н. 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Е.А.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И.П. -</w:t>
            </w:r>
          </w:p>
        </w:tc>
        <w:tc>
          <w:tcPr>
            <w:tcW w:w="4856" w:type="dxa"/>
          </w:tcPr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Нетребин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Соснова М.А.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Долина Е.Н.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Холодов н.Н.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С.В.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С.Н.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С.И.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Матвеенко Т.Н.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С.И. –</w:t>
            </w:r>
          </w:p>
          <w:p w:rsidR="007F0ED1" w:rsidRDefault="007F0ED1" w:rsidP="007F0ED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С.Г. –</w:t>
            </w:r>
          </w:p>
          <w:p w:rsidR="007F0ED1" w:rsidRDefault="007F0ED1" w:rsidP="007F0ED1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F0ED1" w:rsidRPr="007F0ED1" w:rsidRDefault="007F0ED1" w:rsidP="008B48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B48CF" w:rsidRDefault="008B48CF" w:rsidP="008B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48CF" w:rsidRDefault="008B48CF" w:rsidP="008B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48CF" w:rsidRDefault="008B48CF" w:rsidP="008B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48CF" w:rsidRDefault="008B48CF" w:rsidP="008B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48CF" w:rsidRDefault="008B48CF" w:rsidP="008B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90641" w:rsidRPr="00AC0DF8" w:rsidRDefault="00B90641" w:rsidP="008B48CF">
      <w:pPr>
        <w:jc w:val="both"/>
      </w:pPr>
    </w:p>
    <w:sectPr w:rsidR="00B90641" w:rsidRPr="00AC0DF8" w:rsidSect="008B48CF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851"/>
    <w:multiLevelType w:val="hybridMultilevel"/>
    <w:tmpl w:val="B48006EE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A310499E">
      <w:start w:val="1"/>
      <w:numFmt w:val="decimal"/>
      <w:lvlText w:val="%2.1"/>
      <w:lvlJc w:val="left"/>
      <w:pPr>
        <w:ind w:left="1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1C65141B"/>
    <w:multiLevelType w:val="hybridMultilevel"/>
    <w:tmpl w:val="B8A408DA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730"/>
    <w:multiLevelType w:val="hybridMultilevel"/>
    <w:tmpl w:val="3A484D74"/>
    <w:lvl w:ilvl="0" w:tplc="88AEF5E6">
      <w:start w:val="5"/>
      <w:numFmt w:val="bullet"/>
      <w:lvlText w:val=""/>
      <w:lvlJc w:val="left"/>
      <w:pPr>
        <w:ind w:left="11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>
    <w:nsid w:val="2D8572D3"/>
    <w:multiLevelType w:val="hybridMultilevel"/>
    <w:tmpl w:val="EE54B55C"/>
    <w:lvl w:ilvl="0" w:tplc="23C6D63A">
      <w:numFmt w:val="bullet"/>
      <w:lvlText w:val=""/>
      <w:lvlJc w:val="left"/>
      <w:pPr>
        <w:ind w:left="11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>
    <w:nsid w:val="52F43374"/>
    <w:multiLevelType w:val="hybridMultilevel"/>
    <w:tmpl w:val="C4A8E24C"/>
    <w:lvl w:ilvl="0" w:tplc="1E2A84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A53871"/>
    <w:multiLevelType w:val="hybridMultilevel"/>
    <w:tmpl w:val="7EEA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1D74"/>
    <w:rsid w:val="001C737C"/>
    <w:rsid w:val="002006C1"/>
    <w:rsid w:val="00237F53"/>
    <w:rsid w:val="002B42F7"/>
    <w:rsid w:val="00541D74"/>
    <w:rsid w:val="007F0ED1"/>
    <w:rsid w:val="008B48CF"/>
    <w:rsid w:val="009D0DE7"/>
    <w:rsid w:val="00AC0DF8"/>
    <w:rsid w:val="00B90641"/>
    <w:rsid w:val="00C478EC"/>
    <w:rsid w:val="00D95BBE"/>
    <w:rsid w:val="00FF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541D74"/>
    <w:pPr>
      <w:autoSpaceDE w:val="0"/>
      <w:autoSpaceDN w:val="0"/>
      <w:adjustRightInd w:val="0"/>
      <w:spacing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styleId="a3">
    <w:name w:val="List Paragraph"/>
    <w:basedOn w:val="a"/>
    <w:uiPriority w:val="34"/>
    <w:qFormat/>
    <w:rsid w:val="00541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D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D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B48CF"/>
    <w:pPr>
      <w:spacing w:after="0" w:line="240" w:lineRule="auto"/>
    </w:pPr>
  </w:style>
  <w:style w:type="table" w:styleId="a7">
    <w:name w:val="Table Grid"/>
    <w:basedOn w:val="a1"/>
    <w:uiPriority w:val="39"/>
    <w:rsid w:val="007F0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Морозова Л И</cp:lastModifiedBy>
  <cp:revision>5</cp:revision>
  <cp:lastPrinted>2022-08-26T11:14:00Z</cp:lastPrinted>
  <dcterms:created xsi:type="dcterms:W3CDTF">2022-08-23T19:32:00Z</dcterms:created>
  <dcterms:modified xsi:type="dcterms:W3CDTF">2022-08-29T04:19:00Z</dcterms:modified>
</cp:coreProperties>
</file>