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D10" w:rsidRDefault="00B02D10" w:rsidP="00B02D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 по биологии</w:t>
      </w:r>
    </w:p>
    <w:p w:rsidR="00B02D10" w:rsidRDefault="00B02D10" w:rsidP="00B02D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10-11 класс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51"/>
        <w:gridCol w:w="7620"/>
      </w:tblGrid>
      <w:tr w:rsidR="00B02D10" w:rsidTr="00B02D1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10" w:rsidRDefault="00B02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Нормативно- методические материалы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10" w:rsidRDefault="00B02D10">
            <w:pPr>
              <w:spacing w:line="264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•Федеральный закон от 29.12.2012 № 273-ФЗ «Об образовании в Российской Федерации»;</w:t>
            </w:r>
          </w:p>
          <w:p w:rsidR="00B02D10" w:rsidRDefault="00B02D10" w:rsidP="006F3C46">
            <w:pPr>
              <w:spacing w:line="264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      </w:r>
          </w:p>
          <w:p w:rsidR="00B02D10" w:rsidRDefault="00B02D10">
            <w:pPr>
              <w:spacing w:line="264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31.05.2021 № 287 «Об утверждении федерального государственного образовательного стандарта основного общего образования» (далее – ФГОС ООО третьего поколения);</w:t>
            </w:r>
          </w:p>
          <w:p w:rsidR="00B02D10" w:rsidRDefault="00B02D10">
            <w:pPr>
              <w:spacing w:line="264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устав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Маньковская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(Постановление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Чертковского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Ростовской области от 26.05.2021 №752);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B02D10" w:rsidRDefault="00B02D10">
            <w:pPr>
              <w:spacing w:line="264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Федеральный перечень учебников, утвержденного приказом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21.09.2022 № 858 (учебники, входившие в перечень, утв. Приказом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28.12.2018 N 345, включенные в перечень, утв. Приказом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20.05.2020 N 254 и включенные в перечень, утвержденный данным документом, используются до 25 сентября 2025 года.)</w:t>
            </w:r>
          </w:p>
          <w:p w:rsidR="00B02D10" w:rsidRDefault="00B02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D10" w:rsidTr="00B02D1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10" w:rsidRDefault="00B02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Реализуемый УМК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10" w:rsidRDefault="00B02D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B02D10" w:rsidRDefault="00B02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  <w:r w:rsidR="006F3C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3C46" w:rsidRPr="006F3C46">
              <w:rPr>
                <w:rFonts w:ascii="Times New Roman" w:hAnsi="Times New Roman" w:cs="Times New Roman"/>
                <w:sz w:val="28"/>
                <w:szCs w:val="28"/>
              </w:rPr>
              <w:t>Пасечник</w:t>
            </w:r>
            <w:proofErr w:type="gramEnd"/>
            <w:r w:rsidR="006F3C46" w:rsidRPr="006F3C46">
              <w:rPr>
                <w:rFonts w:ascii="Times New Roman" w:hAnsi="Times New Roman" w:cs="Times New Roman"/>
                <w:sz w:val="28"/>
                <w:szCs w:val="28"/>
              </w:rPr>
              <w:t xml:space="preserve"> В.В. Каменский А.А., Рубцов А.М, Швецов Г.Г. ,</w:t>
            </w:r>
            <w:proofErr w:type="spellStart"/>
            <w:r w:rsidR="006F3C46" w:rsidRPr="006F3C46">
              <w:rPr>
                <w:rFonts w:ascii="Times New Roman" w:hAnsi="Times New Roman" w:cs="Times New Roman"/>
                <w:sz w:val="28"/>
                <w:szCs w:val="28"/>
              </w:rPr>
              <w:t>Гапонюк</w:t>
            </w:r>
            <w:proofErr w:type="spellEnd"/>
            <w:r w:rsidR="006F3C46" w:rsidRPr="006F3C46">
              <w:rPr>
                <w:rFonts w:ascii="Times New Roman" w:hAnsi="Times New Roman" w:cs="Times New Roman"/>
                <w:sz w:val="28"/>
                <w:szCs w:val="28"/>
              </w:rPr>
              <w:t xml:space="preserve"> З.Г</w:t>
            </w:r>
            <w:r w:rsidR="006F3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М,  «Просвещение», 2020.Биология 10 класс: базовый уровень</w:t>
            </w:r>
          </w:p>
          <w:p w:rsidR="00B02D10" w:rsidRPr="00B02D10" w:rsidRDefault="00B02D10" w:rsidP="006F3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3C46" w:rsidRPr="006F3C46">
              <w:rPr>
                <w:rFonts w:ascii="Times New Roman" w:hAnsi="Times New Roman" w:cs="Times New Roman"/>
                <w:sz w:val="28"/>
                <w:szCs w:val="28"/>
              </w:rPr>
              <w:t xml:space="preserve">Пасечник В.В. Каменский А.А., Рубцов А.М, Швецов </w:t>
            </w:r>
            <w:proofErr w:type="gramStart"/>
            <w:r w:rsidR="006F3C46" w:rsidRPr="006F3C46">
              <w:rPr>
                <w:rFonts w:ascii="Times New Roman" w:hAnsi="Times New Roman" w:cs="Times New Roman"/>
                <w:sz w:val="28"/>
                <w:szCs w:val="28"/>
              </w:rPr>
              <w:t>Г.Г. ,</w:t>
            </w:r>
            <w:proofErr w:type="spellStart"/>
            <w:r w:rsidR="006F3C46" w:rsidRPr="006F3C46">
              <w:rPr>
                <w:rFonts w:ascii="Times New Roman" w:hAnsi="Times New Roman" w:cs="Times New Roman"/>
                <w:sz w:val="28"/>
                <w:szCs w:val="28"/>
              </w:rPr>
              <w:t>Гапонюк</w:t>
            </w:r>
            <w:proofErr w:type="spellEnd"/>
            <w:proofErr w:type="gramEnd"/>
            <w:r w:rsidR="006F3C46" w:rsidRPr="006F3C46"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  <w:r w:rsidR="006F3C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 М,  «Просвещение», 2020.Биология 11 класс: базовый уровень</w:t>
            </w:r>
          </w:p>
        </w:tc>
      </w:tr>
      <w:tr w:rsidR="00B02D10" w:rsidTr="00B02D1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10" w:rsidRDefault="00B02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изучения предмета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10" w:rsidRDefault="00B02D10">
            <w:pPr>
              <w:spacing w:line="264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Целями изучения биологии на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 xml:space="preserve">уровне </w:t>
            </w:r>
            <w:r w:rsidR="006F3C46">
              <w:rPr>
                <w:rFonts w:ascii="Times New Roman" w:hAnsi="Times New Roman"/>
                <w:color w:val="000000"/>
                <w:sz w:val="28"/>
              </w:rPr>
              <w:t xml:space="preserve"> среднего</w:t>
            </w:r>
            <w:bookmarkStart w:id="0" w:name="_GoBack"/>
            <w:bookmarkEnd w:id="0"/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 xml:space="preserve"> общего образования являются:</w:t>
            </w:r>
          </w:p>
          <w:p w:rsidR="00B02D10" w:rsidRPr="00243F66" w:rsidRDefault="00B02D10" w:rsidP="00B02D10">
            <w:pPr>
              <w:spacing w:line="264" w:lineRule="auto"/>
              <w:ind w:firstLine="600"/>
              <w:jc w:val="both"/>
            </w:pPr>
            <w:r w:rsidRPr="00243F66">
              <w:rPr>
                <w:rFonts w:ascii="Times New Roman" w:hAnsi="Times New Roman"/>
                <w:color w:val="000000"/>
                <w:sz w:val="28"/>
              </w:rPr>
              <w:t>Достижение цели изучения учебного предмета «Биология» на базовом уровне обеспечивается решением следующих задач:</w:t>
            </w:r>
          </w:p>
          <w:p w:rsidR="00B02D10" w:rsidRPr="00243F66" w:rsidRDefault="00B02D10" w:rsidP="00B02D10">
            <w:pPr>
              <w:spacing w:line="264" w:lineRule="auto"/>
              <w:ind w:firstLine="600"/>
              <w:jc w:val="both"/>
            </w:pPr>
            <w:r w:rsidRPr="00243F66">
              <w:rPr>
                <w:rFonts w:ascii="Times New Roman" w:hAnsi="Times New Roman"/>
                <w:color w:val="000000"/>
                <w:sz w:val="28"/>
              </w:rPr>
              <w:lastRenderedPageBreak/>
              <w:t>освоение обучающимися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      </w:r>
          </w:p>
          <w:p w:rsidR="00B02D10" w:rsidRPr="00243F66" w:rsidRDefault="00B02D10" w:rsidP="00B02D10">
            <w:pPr>
              <w:spacing w:line="264" w:lineRule="auto"/>
              <w:ind w:firstLine="600"/>
              <w:jc w:val="both"/>
            </w:pPr>
            <w:r w:rsidRPr="00243F66">
              <w:rPr>
                <w:rFonts w:ascii="Times New Roman" w:hAnsi="Times New Roman"/>
                <w:color w:val="000000"/>
                <w:sz w:val="28"/>
              </w:rPr>
      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      </w:r>
          </w:p>
          <w:p w:rsidR="00B02D10" w:rsidRPr="00243F66" w:rsidRDefault="00B02D10" w:rsidP="00B02D10">
            <w:pPr>
              <w:spacing w:line="264" w:lineRule="auto"/>
              <w:ind w:firstLine="600"/>
              <w:jc w:val="both"/>
            </w:pPr>
            <w:r w:rsidRPr="00243F66">
              <w:rPr>
                <w:rFonts w:ascii="Times New Roman" w:hAnsi="Times New Roman"/>
                <w:color w:val="000000"/>
                <w:sz w:val="28"/>
              </w:rPr>
      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      </w:r>
          </w:p>
          <w:p w:rsidR="00B02D10" w:rsidRPr="00243F66" w:rsidRDefault="00B02D10" w:rsidP="00B02D10">
            <w:pPr>
              <w:spacing w:line="264" w:lineRule="auto"/>
              <w:ind w:firstLine="600"/>
              <w:jc w:val="both"/>
            </w:pPr>
            <w:r w:rsidRPr="00243F66">
              <w:rPr>
                <w:rFonts w:ascii="Times New Roman" w:hAnsi="Times New Roman"/>
                <w:color w:val="000000"/>
                <w:sz w:val="28"/>
              </w:rPr>
              <w:t xml:space="preserve"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</w:t>
            </w:r>
            <w:proofErr w:type="spellStart"/>
            <w:r w:rsidRPr="00243F66">
              <w:rPr>
                <w:rFonts w:ascii="Times New Roman" w:hAnsi="Times New Roman"/>
                <w:color w:val="000000"/>
                <w:sz w:val="28"/>
              </w:rPr>
              <w:t>агробиотехнологий</w:t>
            </w:r>
            <w:proofErr w:type="spellEnd"/>
            <w:r w:rsidRPr="00243F66">
              <w:rPr>
                <w:rFonts w:ascii="Times New Roman" w:hAnsi="Times New Roman"/>
                <w:color w:val="000000"/>
                <w:sz w:val="28"/>
              </w:rPr>
              <w:t>;</w:t>
            </w:r>
          </w:p>
          <w:p w:rsidR="00B02D10" w:rsidRPr="00B02D10" w:rsidRDefault="00B02D10" w:rsidP="00B02D10">
            <w:pPr>
              <w:spacing w:line="264" w:lineRule="auto"/>
              <w:ind w:firstLine="600"/>
              <w:jc w:val="both"/>
            </w:pPr>
            <w:r w:rsidRPr="00243F66">
              <w:rPr>
                <w:rFonts w:ascii="Times New Roman" w:hAnsi="Times New Roman"/>
                <w:color w:val="000000"/>
                <w:sz w:val="28"/>
              </w:rPr>
              <w:t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</w:t>
            </w:r>
            <w:r>
              <w:rPr>
                <w:rFonts w:ascii="Times New Roman" w:hAnsi="Times New Roman"/>
                <w:color w:val="000000"/>
                <w:sz w:val="28"/>
              </w:rPr>
              <w:t>ении биологических исследований.</w:t>
            </w:r>
          </w:p>
        </w:tc>
      </w:tr>
      <w:tr w:rsidR="00B02D10" w:rsidTr="00B02D1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10" w:rsidRDefault="00B02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10" w:rsidRDefault="00B02D10">
            <w:p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 лет</w:t>
            </w:r>
          </w:p>
        </w:tc>
      </w:tr>
      <w:tr w:rsidR="00B02D10" w:rsidTr="00B02D1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10" w:rsidRDefault="00B02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учебного предмета в учебном плане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10" w:rsidRDefault="00B02D10">
            <w:p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 класс – 34 часа(1 час в неделю)</w:t>
            </w:r>
          </w:p>
          <w:p w:rsidR="00B02D10" w:rsidRDefault="00B02D10">
            <w:p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 класс – 68 часов(2 часа в неделю)</w:t>
            </w:r>
          </w:p>
        </w:tc>
      </w:tr>
      <w:tr w:rsidR="00B02D10" w:rsidTr="00B02D1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10" w:rsidRDefault="00B02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10" w:rsidRDefault="00B02D10">
            <w:p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Рабочая программа содержит следующие разделы:</w:t>
            </w:r>
          </w:p>
          <w:p w:rsidR="00B02D10" w:rsidRDefault="00B02D10" w:rsidP="00FA17D6">
            <w:pPr>
              <w:pStyle w:val="a3"/>
              <w:numPr>
                <w:ilvl w:val="0"/>
                <w:numId w:val="1"/>
              </w:num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Пояснительная записка</w:t>
            </w:r>
          </w:p>
          <w:p w:rsidR="00B02D10" w:rsidRDefault="00B02D10" w:rsidP="00FA17D6">
            <w:pPr>
              <w:pStyle w:val="a3"/>
              <w:numPr>
                <w:ilvl w:val="0"/>
                <w:numId w:val="1"/>
              </w:num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Содержание обучения</w:t>
            </w:r>
          </w:p>
          <w:p w:rsidR="00B02D10" w:rsidRDefault="00B02D10" w:rsidP="00FA17D6">
            <w:pPr>
              <w:pStyle w:val="a3"/>
              <w:numPr>
                <w:ilvl w:val="0"/>
                <w:numId w:val="1"/>
              </w:num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Планируемые результаты освоения программы курса</w:t>
            </w:r>
          </w:p>
          <w:p w:rsidR="00B02D10" w:rsidRDefault="00B02D10" w:rsidP="00FA17D6">
            <w:pPr>
              <w:pStyle w:val="a3"/>
              <w:numPr>
                <w:ilvl w:val="0"/>
                <w:numId w:val="1"/>
              </w:num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Тематическое планирование.</w:t>
            </w:r>
          </w:p>
          <w:p w:rsidR="00B02D10" w:rsidRDefault="00B02D10" w:rsidP="00FA17D6">
            <w:pPr>
              <w:pStyle w:val="a3"/>
              <w:numPr>
                <w:ilvl w:val="0"/>
                <w:numId w:val="1"/>
              </w:num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Календарно - тематическое планирование</w:t>
            </w:r>
          </w:p>
        </w:tc>
      </w:tr>
    </w:tbl>
    <w:p w:rsidR="00B02D10" w:rsidRDefault="00B02D10" w:rsidP="00B02D10">
      <w:pPr>
        <w:rPr>
          <w:rFonts w:ascii="Times New Roman" w:hAnsi="Times New Roman" w:cs="Times New Roman"/>
          <w:sz w:val="28"/>
          <w:szCs w:val="28"/>
        </w:rPr>
      </w:pPr>
    </w:p>
    <w:p w:rsidR="00D463FD" w:rsidRDefault="00D463FD"/>
    <w:sectPr w:rsidR="00D46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64D1D"/>
    <w:multiLevelType w:val="hybridMultilevel"/>
    <w:tmpl w:val="533E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91"/>
    <w:rsid w:val="006F3C46"/>
    <w:rsid w:val="00827691"/>
    <w:rsid w:val="00B02D10"/>
    <w:rsid w:val="00D4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F8DA9-0635-463D-A7A1-25567F89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D10"/>
    <w:pPr>
      <w:ind w:left="720"/>
      <w:contextualSpacing/>
    </w:pPr>
  </w:style>
  <w:style w:type="table" w:styleId="a4">
    <w:name w:val="Table Grid"/>
    <w:basedOn w:val="a1"/>
    <w:uiPriority w:val="59"/>
    <w:rsid w:val="00B02D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qwa12345@mail.ru</dc:creator>
  <cp:keywords/>
  <dc:description/>
  <cp:lastModifiedBy>Резниченко ЕА</cp:lastModifiedBy>
  <cp:revision>3</cp:revision>
  <dcterms:created xsi:type="dcterms:W3CDTF">2023-09-25T03:25:00Z</dcterms:created>
  <dcterms:modified xsi:type="dcterms:W3CDTF">2023-09-25T06:05:00Z</dcterms:modified>
</cp:coreProperties>
</file>