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80" w:rsidRDefault="000D0480" w:rsidP="000D048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0D0480" w:rsidRDefault="000D0480" w:rsidP="000D0480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0480" w:rsidRPr="00852258" w:rsidTr="003F293E">
        <w:trPr>
          <w:jc w:val="center"/>
        </w:trPr>
        <w:tc>
          <w:tcPr>
            <w:tcW w:w="3115" w:type="dxa"/>
          </w:tcPr>
          <w:p w:rsidR="000D0480" w:rsidRPr="00852258" w:rsidRDefault="000D0480" w:rsidP="003F293E">
            <w:pPr>
              <w:jc w:val="center"/>
            </w:pPr>
            <w:r w:rsidRPr="00852258">
              <w:t>«Одобрено»</w:t>
            </w:r>
          </w:p>
          <w:p w:rsidR="000D0480" w:rsidRPr="00852258" w:rsidRDefault="000D0480" w:rsidP="003F293E">
            <w:pPr>
              <w:jc w:val="center"/>
            </w:pPr>
            <w:r w:rsidRPr="00852258">
              <w:t>Протокол заседания МО</w:t>
            </w:r>
          </w:p>
          <w:p w:rsidR="000D0480" w:rsidRPr="00852258" w:rsidRDefault="000D0480" w:rsidP="003F293E">
            <w:pPr>
              <w:jc w:val="center"/>
            </w:pPr>
            <w:r w:rsidRPr="00852258">
              <w:t xml:space="preserve">№ 1 от </w:t>
            </w:r>
            <w:r w:rsidR="00E0217F">
              <w:t>30.08.2023</w:t>
            </w:r>
            <w:r>
              <w:t>г</w:t>
            </w:r>
          </w:p>
          <w:p w:rsidR="000D0480" w:rsidRPr="00852258" w:rsidRDefault="000D0480" w:rsidP="003F293E">
            <w:pPr>
              <w:jc w:val="center"/>
            </w:pPr>
            <w:r w:rsidRPr="00852258">
              <w:t>Руководитель МО</w:t>
            </w:r>
          </w:p>
          <w:p w:rsidR="000D0480" w:rsidRPr="00852258" w:rsidRDefault="000D0480" w:rsidP="003F293E">
            <w:pPr>
              <w:jc w:val="center"/>
            </w:pPr>
            <w:r w:rsidRPr="00852258">
              <w:t>________ /</w:t>
            </w:r>
            <w:proofErr w:type="spellStart"/>
            <w:r>
              <w:t>Гондусова</w:t>
            </w:r>
            <w:proofErr w:type="spellEnd"/>
            <w:r>
              <w:t xml:space="preserve"> М.Н.</w:t>
            </w:r>
          </w:p>
        </w:tc>
        <w:tc>
          <w:tcPr>
            <w:tcW w:w="3115" w:type="dxa"/>
          </w:tcPr>
          <w:p w:rsidR="000D0480" w:rsidRPr="00852258" w:rsidRDefault="000D0480" w:rsidP="003F293E">
            <w:pPr>
              <w:jc w:val="center"/>
            </w:pPr>
            <w:r w:rsidRPr="00852258">
              <w:t>«Согласовано»</w:t>
            </w:r>
          </w:p>
          <w:p w:rsidR="000D0480" w:rsidRPr="00852258" w:rsidRDefault="000D0480" w:rsidP="003F293E">
            <w:pPr>
              <w:jc w:val="center"/>
            </w:pPr>
            <w:r w:rsidRPr="00852258">
              <w:t xml:space="preserve">Зам. </w:t>
            </w:r>
            <w:r>
              <w:t>д</w:t>
            </w:r>
            <w:r w:rsidRPr="00852258">
              <w:t>иректора по УВР</w:t>
            </w:r>
          </w:p>
          <w:p w:rsidR="000D0480" w:rsidRPr="00852258" w:rsidRDefault="000D0480" w:rsidP="000D0480">
            <w:pPr>
              <w:jc w:val="center"/>
            </w:pPr>
            <w:r w:rsidRPr="00852258">
              <w:t>________/</w:t>
            </w:r>
            <w:r>
              <w:t>Колесникова И.А.</w:t>
            </w:r>
          </w:p>
        </w:tc>
        <w:tc>
          <w:tcPr>
            <w:tcW w:w="3115" w:type="dxa"/>
          </w:tcPr>
          <w:p w:rsidR="000D0480" w:rsidRPr="00852258" w:rsidRDefault="000D0480" w:rsidP="003F293E">
            <w:pPr>
              <w:ind w:left="147"/>
              <w:jc w:val="center"/>
            </w:pPr>
            <w:r w:rsidRPr="00852258">
              <w:t>«Утверждаю»</w:t>
            </w:r>
          </w:p>
          <w:p w:rsidR="000D0480" w:rsidRPr="00852258" w:rsidRDefault="000D0480" w:rsidP="003F293E">
            <w:pPr>
              <w:ind w:left="147"/>
              <w:jc w:val="center"/>
            </w:pPr>
            <w:r w:rsidRPr="00852258">
              <w:t xml:space="preserve">Директор МБОУ </w:t>
            </w:r>
            <w:proofErr w:type="spellStart"/>
            <w:r>
              <w:t>Маньковская</w:t>
            </w:r>
            <w:proofErr w:type="spellEnd"/>
            <w:r w:rsidRPr="00852258">
              <w:t xml:space="preserve"> СОШ _______ </w:t>
            </w:r>
            <w:r>
              <w:t>Л.И. Морозова</w:t>
            </w:r>
          </w:p>
          <w:p w:rsidR="000D0480" w:rsidRDefault="000D0480" w:rsidP="003F293E">
            <w:pPr>
              <w:ind w:left="147"/>
              <w:jc w:val="center"/>
            </w:pPr>
            <w:r>
              <w:t xml:space="preserve">Приказ от </w:t>
            </w:r>
            <w:r w:rsidR="00E0217F">
              <w:rPr>
                <w:u w:val="single"/>
              </w:rPr>
              <w:t>31.08.2023</w:t>
            </w:r>
            <w:r w:rsidRPr="000E6A40">
              <w:rPr>
                <w:u w:val="single"/>
              </w:rPr>
              <w:t>г</w:t>
            </w:r>
          </w:p>
          <w:p w:rsidR="000D0480" w:rsidRPr="00852258" w:rsidRDefault="000D0480" w:rsidP="003F293E">
            <w:pPr>
              <w:ind w:left="147"/>
              <w:jc w:val="center"/>
            </w:pPr>
            <w:r w:rsidRPr="00852258">
              <w:t xml:space="preserve">№ </w:t>
            </w:r>
            <w:r w:rsidR="00E0217F">
              <w:rPr>
                <w:u w:val="single"/>
              </w:rPr>
              <w:t>14</w:t>
            </w:r>
            <w:r w:rsidR="00DB2E16" w:rsidRPr="00DB2E16">
              <w:rPr>
                <w:u w:val="single"/>
              </w:rPr>
              <w:t>6</w:t>
            </w:r>
            <w:r w:rsidR="00E0217F">
              <w:rPr>
                <w:u w:val="single"/>
              </w:rPr>
              <w:t>-о.д</w:t>
            </w:r>
          </w:p>
          <w:p w:rsidR="000D0480" w:rsidRPr="00852258" w:rsidRDefault="000D0480" w:rsidP="003F293E">
            <w:pPr>
              <w:jc w:val="center"/>
            </w:pPr>
          </w:p>
        </w:tc>
      </w:tr>
    </w:tbl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color w:val="FF0000"/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0D0480" w:rsidRDefault="000D0480" w:rsidP="000D0480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CC20FC" w:rsidRDefault="000D0480" w:rsidP="000D0480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 кружка по физике </w:t>
      </w:r>
    </w:p>
    <w:p w:rsidR="000D0480" w:rsidRDefault="000D0480" w:rsidP="000D0480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«</w:t>
      </w:r>
      <w:r w:rsidR="00CC20FC">
        <w:rPr>
          <w:b/>
          <w:sz w:val="52"/>
          <w:szCs w:val="28"/>
        </w:rPr>
        <w:t>Увлекательная лаборатория</w:t>
      </w:r>
      <w:r>
        <w:rPr>
          <w:b/>
          <w:sz w:val="52"/>
          <w:szCs w:val="28"/>
        </w:rPr>
        <w:t>»</w:t>
      </w:r>
    </w:p>
    <w:p w:rsidR="000D0480" w:rsidRDefault="000D0480" w:rsidP="000D0480">
      <w:pPr>
        <w:jc w:val="center"/>
        <w:rPr>
          <w:b/>
          <w:sz w:val="32"/>
          <w:szCs w:val="28"/>
        </w:rPr>
      </w:pPr>
    </w:p>
    <w:p w:rsidR="000D0480" w:rsidRDefault="000D0480" w:rsidP="000D0480">
      <w:pPr>
        <w:rPr>
          <w:sz w:val="36"/>
          <w:szCs w:val="28"/>
        </w:rPr>
      </w:pPr>
      <w:r>
        <w:rPr>
          <w:sz w:val="36"/>
          <w:szCs w:val="28"/>
        </w:rPr>
        <w:t xml:space="preserve">Среднее общее образование 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  <w:u w:val="single"/>
        </w:rPr>
        <w:t>9-11</w:t>
      </w:r>
      <w:r>
        <w:rPr>
          <w:b/>
          <w:sz w:val="36"/>
          <w:szCs w:val="28"/>
        </w:rPr>
        <w:t xml:space="preserve">  класс</w:t>
      </w:r>
    </w:p>
    <w:p w:rsidR="000D0480" w:rsidRDefault="000D0480" w:rsidP="000D0480">
      <w:pPr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 w:rsidRPr="00E0217F">
        <w:rPr>
          <w:sz w:val="36"/>
          <w:szCs w:val="28"/>
          <w:u w:val="single"/>
        </w:rPr>
        <w:t>Тараненко Светлана Ивановна</w:t>
      </w:r>
    </w:p>
    <w:p w:rsidR="000D0480" w:rsidRDefault="000D0480" w:rsidP="000D0480">
      <w:pPr>
        <w:jc w:val="center"/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Маньково-Калитвенское</w:t>
      </w:r>
      <w:proofErr w:type="spellEnd"/>
    </w:p>
    <w:p w:rsidR="000D0480" w:rsidRDefault="009B24DD" w:rsidP="000D0480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0D0480">
        <w:rPr>
          <w:sz w:val="28"/>
          <w:szCs w:val="28"/>
        </w:rPr>
        <w:t xml:space="preserve"> год</w:t>
      </w:r>
    </w:p>
    <w:p w:rsidR="000D0480" w:rsidRPr="00F847F7" w:rsidRDefault="000D0480" w:rsidP="000D0480">
      <w:pPr>
        <w:spacing w:line="360" w:lineRule="auto"/>
        <w:rPr>
          <w:b/>
          <w:sz w:val="28"/>
          <w:szCs w:val="28"/>
        </w:rPr>
      </w:pPr>
    </w:p>
    <w:p w:rsidR="000D0480" w:rsidRPr="00F847F7" w:rsidRDefault="000D0480" w:rsidP="000D0480">
      <w:pPr>
        <w:spacing w:line="360" w:lineRule="auto"/>
        <w:rPr>
          <w:b/>
          <w:sz w:val="28"/>
          <w:szCs w:val="28"/>
        </w:rPr>
      </w:pPr>
    </w:p>
    <w:p w:rsidR="000D0480" w:rsidRPr="00F847F7" w:rsidRDefault="000D0480" w:rsidP="000D0480">
      <w:pPr>
        <w:spacing w:line="360" w:lineRule="auto"/>
        <w:rPr>
          <w:b/>
          <w:sz w:val="28"/>
          <w:szCs w:val="28"/>
        </w:rPr>
      </w:pPr>
    </w:p>
    <w:p w:rsidR="00CD6BF7" w:rsidRPr="005D6EC3" w:rsidRDefault="00CD6BF7" w:rsidP="00CD6BF7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5D6EC3">
        <w:rPr>
          <w:b/>
          <w:sz w:val="24"/>
          <w:szCs w:val="24"/>
        </w:rPr>
        <w:lastRenderedPageBreak/>
        <w:t>1. Пояснительная записка</w:t>
      </w:r>
    </w:p>
    <w:p w:rsidR="00CD6BF7" w:rsidRPr="005D6EC3" w:rsidRDefault="00CD6BF7" w:rsidP="00CD6BF7">
      <w:pPr>
        <w:spacing w:before="100" w:beforeAutospacing="1" w:afterAutospacing="1"/>
        <w:jc w:val="both"/>
        <w:rPr>
          <w:sz w:val="24"/>
          <w:szCs w:val="24"/>
        </w:rPr>
      </w:pPr>
      <w:r w:rsidRPr="005D6EC3">
        <w:rPr>
          <w:sz w:val="24"/>
          <w:szCs w:val="24"/>
        </w:rPr>
        <w:t xml:space="preserve">Данная рабочая программа </w:t>
      </w:r>
      <w:proofErr w:type="gramStart"/>
      <w:r w:rsidRPr="005D6EC3">
        <w:rPr>
          <w:sz w:val="24"/>
          <w:szCs w:val="24"/>
        </w:rPr>
        <w:t>составлена  на</w:t>
      </w:r>
      <w:proofErr w:type="gramEnd"/>
      <w:r w:rsidRPr="005D6EC3">
        <w:rPr>
          <w:sz w:val="24"/>
          <w:szCs w:val="24"/>
        </w:rPr>
        <w:t xml:space="preserve"> основании</w:t>
      </w:r>
      <w:r w:rsidRPr="005D6EC3">
        <w:rPr>
          <w:color w:val="000000"/>
          <w:sz w:val="24"/>
          <w:szCs w:val="24"/>
        </w:rPr>
        <w:t xml:space="preserve"> следующих нормативных актов</w:t>
      </w:r>
      <w:r w:rsidRPr="005D6EC3">
        <w:rPr>
          <w:sz w:val="24"/>
          <w:szCs w:val="24"/>
        </w:rPr>
        <w:t>:</w:t>
      </w:r>
    </w:p>
    <w:p w:rsidR="00CD6BF7" w:rsidRPr="005D6EC3" w:rsidRDefault="00CD6BF7" w:rsidP="00CD6BF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Федерального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закона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CD6BF7" w:rsidRPr="005D6EC3" w:rsidRDefault="00CD6BF7" w:rsidP="00CD6BF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приказа</w:t>
      </w:r>
      <w:r w:rsidRPr="005D6EC3">
        <w:rPr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color w:val="000000"/>
          <w:sz w:val="24"/>
          <w:szCs w:val="24"/>
        </w:rPr>
        <w:t>Минпросвещения</w:t>
      </w:r>
      <w:proofErr w:type="spellEnd"/>
      <w:r w:rsidRPr="005D6EC3">
        <w:rPr>
          <w:color w:val="000000"/>
          <w:sz w:val="24"/>
          <w:szCs w:val="24"/>
        </w:rPr>
        <w:t xml:space="preserve"> России от 22.03.2021 № 115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CD6BF7" w:rsidRPr="00EC5C7D" w:rsidRDefault="00CD6BF7" w:rsidP="00CD6BF7">
      <w:pPr>
        <w:widowControl/>
        <w:numPr>
          <w:ilvl w:val="0"/>
          <w:numId w:val="20"/>
        </w:numPr>
        <w:tabs>
          <w:tab w:val="clear" w:pos="720"/>
          <w:tab w:val="num" w:pos="644"/>
        </w:tabs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EC5C7D">
        <w:rPr>
          <w:color w:val="000000"/>
          <w:sz w:val="24"/>
          <w:szCs w:val="24"/>
        </w:rPr>
        <w:t xml:space="preserve">приказа </w:t>
      </w:r>
      <w:proofErr w:type="spellStart"/>
      <w:r w:rsidRPr="00EC5C7D">
        <w:rPr>
          <w:color w:val="000000"/>
          <w:sz w:val="24"/>
          <w:szCs w:val="24"/>
        </w:rPr>
        <w:t>Минпросвещения</w:t>
      </w:r>
      <w:proofErr w:type="spellEnd"/>
      <w:r w:rsidRPr="00EC5C7D">
        <w:rPr>
          <w:color w:val="000000"/>
          <w:sz w:val="24"/>
          <w:szCs w:val="24"/>
        </w:rPr>
        <w:t xml:space="preserve"> России от 18.05.2023 № 371 «Об утверждении федеральной образовательной программы среднего общего образования» (далее – ФОП СОО);</w:t>
      </w:r>
    </w:p>
    <w:p w:rsidR="00CD6BF7" w:rsidRPr="00EC5C7D" w:rsidRDefault="00CD6BF7" w:rsidP="00CD6BF7">
      <w:pPr>
        <w:widowControl/>
        <w:numPr>
          <w:ilvl w:val="0"/>
          <w:numId w:val="20"/>
        </w:numPr>
        <w:tabs>
          <w:tab w:val="clear" w:pos="720"/>
          <w:tab w:val="num" w:pos="644"/>
        </w:tabs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EC5C7D">
        <w:rPr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образования» (далее – ФГОС СОО);</w:t>
      </w:r>
    </w:p>
    <w:p w:rsidR="00CD6BF7" w:rsidRPr="00EC5C7D" w:rsidRDefault="00CD6BF7" w:rsidP="00CD6BF7">
      <w:pPr>
        <w:widowControl/>
        <w:numPr>
          <w:ilvl w:val="0"/>
          <w:numId w:val="20"/>
        </w:numPr>
        <w:tabs>
          <w:tab w:val="clear" w:pos="720"/>
          <w:tab w:val="num" w:pos="644"/>
        </w:tabs>
        <w:autoSpaceDE/>
        <w:autoSpaceDN/>
        <w:spacing w:before="100" w:beforeAutospacing="1" w:after="100" w:afterAutospacing="1"/>
        <w:ind w:left="644" w:right="180"/>
        <w:contextualSpacing/>
        <w:rPr>
          <w:color w:val="000000"/>
          <w:sz w:val="24"/>
          <w:szCs w:val="24"/>
        </w:rPr>
      </w:pPr>
      <w:r w:rsidRPr="00EC5C7D">
        <w:rPr>
          <w:color w:val="000000"/>
          <w:sz w:val="24"/>
          <w:szCs w:val="24"/>
        </w:rPr>
        <w:t xml:space="preserve">Приказ </w:t>
      </w:r>
      <w:proofErr w:type="spellStart"/>
      <w:r w:rsidRPr="00EC5C7D">
        <w:rPr>
          <w:color w:val="000000"/>
          <w:sz w:val="24"/>
          <w:szCs w:val="24"/>
        </w:rPr>
        <w:t>Минпросвещения</w:t>
      </w:r>
      <w:proofErr w:type="spellEnd"/>
      <w:r w:rsidRPr="00EC5C7D">
        <w:rPr>
          <w:color w:val="000000"/>
          <w:sz w:val="24"/>
          <w:szCs w:val="24"/>
        </w:rPr>
        <w:t xml:space="preserve"> России Российской Федерации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 сентября 2022 г., регистрационный № 70034) </w:t>
      </w:r>
    </w:p>
    <w:p w:rsidR="00CD6BF7" w:rsidRPr="00EC5C7D" w:rsidRDefault="00CD6BF7" w:rsidP="00CD6BF7">
      <w:pPr>
        <w:widowControl/>
        <w:numPr>
          <w:ilvl w:val="0"/>
          <w:numId w:val="20"/>
        </w:numPr>
        <w:tabs>
          <w:tab w:val="clear" w:pos="720"/>
          <w:tab w:val="num" w:pos="644"/>
        </w:tabs>
        <w:autoSpaceDE/>
        <w:autoSpaceDN/>
        <w:spacing w:before="100" w:beforeAutospacing="1" w:after="100" w:afterAutospacing="1"/>
        <w:ind w:left="644" w:right="180"/>
        <w:contextualSpacing/>
        <w:rPr>
          <w:color w:val="000000"/>
          <w:sz w:val="24"/>
          <w:szCs w:val="24"/>
        </w:rPr>
      </w:pPr>
      <w:r w:rsidRPr="00EC5C7D">
        <w:rPr>
          <w:color w:val="000000"/>
          <w:sz w:val="24"/>
          <w:szCs w:val="24"/>
        </w:rPr>
        <w:t xml:space="preserve">Письмо </w:t>
      </w:r>
      <w:proofErr w:type="spellStart"/>
      <w:r w:rsidRPr="00EC5C7D">
        <w:rPr>
          <w:color w:val="000000"/>
          <w:sz w:val="24"/>
          <w:szCs w:val="24"/>
        </w:rPr>
        <w:t>Минпросвещения</w:t>
      </w:r>
      <w:proofErr w:type="spellEnd"/>
      <w:r w:rsidRPr="00EC5C7D">
        <w:rPr>
          <w:color w:val="000000"/>
          <w:sz w:val="24"/>
          <w:szCs w:val="24"/>
        </w:rPr>
        <w:t xml:space="preserve"> России от 17 ноября 2022 г. № 03-1889 «О направлении информационно-разъяснительного письма о внедрении обновленного федерального </w:t>
      </w:r>
      <w:proofErr w:type="gramStart"/>
      <w:r w:rsidRPr="00EC5C7D">
        <w:rPr>
          <w:color w:val="000000"/>
          <w:sz w:val="24"/>
          <w:szCs w:val="24"/>
        </w:rPr>
        <w:t>государственного  образовательного</w:t>
      </w:r>
      <w:proofErr w:type="gramEnd"/>
      <w:r w:rsidRPr="00EC5C7D">
        <w:rPr>
          <w:color w:val="000000"/>
          <w:sz w:val="24"/>
          <w:szCs w:val="24"/>
        </w:rPr>
        <w:t xml:space="preserve"> стандарта среднего общего образования»</w:t>
      </w:r>
    </w:p>
    <w:p w:rsidR="00CD6BF7" w:rsidRPr="008A1C80" w:rsidRDefault="00CD6BF7" w:rsidP="00CD6BF7">
      <w:pPr>
        <w:widowControl/>
        <w:numPr>
          <w:ilvl w:val="0"/>
          <w:numId w:val="20"/>
        </w:numPr>
        <w:autoSpaceDE/>
        <w:autoSpaceDN/>
        <w:jc w:val="both"/>
        <w:rPr>
          <w:sz w:val="24"/>
          <w:szCs w:val="24"/>
        </w:rPr>
      </w:pPr>
      <w:r w:rsidRPr="008A1C80">
        <w:rPr>
          <w:sz w:val="24"/>
          <w:szCs w:val="24"/>
        </w:rPr>
        <w:t xml:space="preserve">Методических рекомендаций по </w:t>
      </w:r>
      <w:proofErr w:type="spellStart"/>
      <w:r w:rsidRPr="008A1C80">
        <w:rPr>
          <w:sz w:val="24"/>
          <w:szCs w:val="24"/>
        </w:rPr>
        <w:t>ссозданиюи</w:t>
      </w:r>
      <w:proofErr w:type="spellEnd"/>
      <w:r w:rsidRPr="008A1C80">
        <w:rPr>
          <w:sz w:val="24"/>
          <w:szCs w:val="24"/>
        </w:rPr>
        <w:t xml:space="preserve"> функционированию Центра </w:t>
      </w:r>
      <w:proofErr w:type="gramStart"/>
      <w:r w:rsidRPr="008A1C80">
        <w:rPr>
          <w:sz w:val="24"/>
          <w:szCs w:val="24"/>
        </w:rPr>
        <w:t>естественнонаучной  и</w:t>
      </w:r>
      <w:proofErr w:type="gramEnd"/>
      <w:r w:rsidRPr="008A1C80">
        <w:rPr>
          <w:sz w:val="24"/>
          <w:szCs w:val="24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CD6BF7" w:rsidRPr="005D6EC3" w:rsidRDefault="00CD6BF7" w:rsidP="00CD6BF7">
      <w:pPr>
        <w:widowControl/>
        <w:numPr>
          <w:ilvl w:val="0"/>
          <w:numId w:val="22"/>
        </w:numPr>
        <w:autoSpaceDE/>
        <w:autoSpaceDN/>
        <w:spacing w:before="100" w:beforeAutospacing="1" w:after="200" w:afterAutospacing="1" w:line="276" w:lineRule="auto"/>
        <w:contextualSpacing/>
        <w:rPr>
          <w:sz w:val="24"/>
          <w:szCs w:val="24"/>
          <w:lang w:eastAsia="ru-RU"/>
        </w:rPr>
      </w:pPr>
      <w:r w:rsidRPr="005D6EC3">
        <w:rPr>
          <w:color w:val="000000"/>
          <w:sz w:val="24"/>
          <w:szCs w:val="24"/>
        </w:rPr>
        <w:t>устава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 xml:space="preserve">МБОУ </w:t>
      </w:r>
      <w:proofErr w:type="spellStart"/>
      <w:r w:rsidRPr="005D6EC3">
        <w:rPr>
          <w:color w:val="000000"/>
          <w:sz w:val="24"/>
          <w:szCs w:val="24"/>
        </w:rPr>
        <w:t>Маньковская</w:t>
      </w:r>
      <w:proofErr w:type="spellEnd"/>
      <w:r w:rsidRPr="005D6EC3">
        <w:rPr>
          <w:color w:val="000000"/>
          <w:sz w:val="24"/>
          <w:szCs w:val="24"/>
        </w:rPr>
        <w:t xml:space="preserve"> СОШ </w:t>
      </w:r>
      <w:r w:rsidRPr="005D6EC3">
        <w:rPr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sz w:val="24"/>
          <w:szCs w:val="24"/>
          <w:lang w:eastAsia="ru-RU"/>
        </w:rPr>
        <w:t>Чертковского</w:t>
      </w:r>
      <w:proofErr w:type="spellEnd"/>
      <w:r w:rsidRPr="005D6EC3">
        <w:rPr>
          <w:sz w:val="24"/>
          <w:szCs w:val="24"/>
          <w:lang w:eastAsia="ru-RU"/>
        </w:rPr>
        <w:t xml:space="preserve"> района Ростовской области от 26.05.2021 №752);</w:t>
      </w:r>
    </w:p>
    <w:p w:rsidR="00CD6BF7" w:rsidRPr="005D6EC3" w:rsidRDefault="00CD6BF7" w:rsidP="00CD6BF7">
      <w:pPr>
        <w:widowControl/>
        <w:numPr>
          <w:ilvl w:val="0"/>
          <w:numId w:val="20"/>
        </w:numPr>
        <w:autoSpaceDE/>
        <w:autoSpaceDN/>
        <w:spacing w:before="100" w:beforeAutospacing="1" w:afterAutospacing="1"/>
        <w:contextualSpacing/>
        <w:jc w:val="both"/>
        <w:rPr>
          <w:sz w:val="24"/>
          <w:szCs w:val="24"/>
        </w:rPr>
      </w:pPr>
      <w:r w:rsidRPr="005D6EC3"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5D6EC3">
        <w:rPr>
          <w:color w:val="000000"/>
          <w:sz w:val="24"/>
          <w:szCs w:val="24"/>
        </w:rPr>
        <w:t>Маньковская</w:t>
      </w:r>
      <w:proofErr w:type="spellEnd"/>
      <w:r w:rsidRPr="005D6EC3">
        <w:rPr>
          <w:color w:val="000000"/>
          <w:sz w:val="24"/>
          <w:szCs w:val="24"/>
        </w:rPr>
        <w:t xml:space="preserve"> СОШ</w:t>
      </w:r>
    </w:p>
    <w:p w:rsidR="00CD6BF7" w:rsidRPr="00747FCE" w:rsidRDefault="00CD6BF7" w:rsidP="00CD6BF7">
      <w:pPr>
        <w:widowControl/>
        <w:numPr>
          <w:ilvl w:val="0"/>
          <w:numId w:val="20"/>
        </w:numPr>
        <w:autoSpaceDE/>
        <w:autoSpaceDN/>
        <w:spacing w:before="100" w:beforeAutospacing="1" w:afterAutospacing="1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747FCE">
        <w:rPr>
          <w:sz w:val="24"/>
          <w:szCs w:val="24"/>
        </w:rPr>
        <w:t>Федеральнного</w:t>
      </w:r>
      <w:proofErr w:type="spellEnd"/>
      <w:r w:rsidRPr="00747FCE">
        <w:rPr>
          <w:sz w:val="24"/>
          <w:szCs w:val="24"/>
          <w:lang w:val="en-US"/>
        </w:rPr>
        <w:t> </w:t>
      </w:r>
      <w:r w:rsidRPr="00747FCE">
        <w:rPr>
          <w:sz w:val="24"/>
          <w:szCs w:val="24"/>
        </w:rPr>
        <w:t xml:space="preserve">перечня учебников, утвержденного приказом </w:t>
      </w:r>
      <w:proofErr w:type="spellStart"/>
      <w:r w:rsidRPr="00747FCE">
        <w:rPr>
          <w:sz w:val="24"/>
          <w:szCs w:val="24"/>
        </w:rPr>
        <w:t>Минпросвещения</w:t>
      </w:r>
      <w:proofErr w:type="spellEnd"/>
      <w:r w:rsidRPr="00747FCE">
        <w:rPr>
          <w:sz w:val="24"/>
          <w:szCs w:val="24"/>
        </w:rPr>
        <w:t xml:space="preserve"> от</w:t>
      </w:r>
      <w:r w:rsidRPr="00747FCE">
        <w:rPr>
          <w:sz w:val="24"/>
          <w:szCs w:val="24"/>
          <w:lang w:val="en-US"/>
        </w:rPr>
        <w:t> </w:t>
      </w:r>
      <w:r w:rsidRPr="00747FCE">
        <w:rPr>
          <w:sz w:val="24"/>
          <w:szCs w:val="24"/>
        </w:rPr>
        <w:t>21.09.2022 № 858</w:t>
      </w:r>
      <w:r w:rsidRPr="00747FCE">
        <w:rPr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22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15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10" w:anchor="dst100017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11" w:anchor="dst100007" w:history="1">
        <w:r w:rsidRPr="00747FCE">
          <w:rPr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CD6BF7" w:rsidRPr="00747FCE" w:rsidRDefault="00CD6BF7" w:rsidP="00CD6BF7">
      <w:pPr>
        <w:widowControl/>
        <w:numPr>
          <w:ilvl w:val="0"/>
          <w:numId w:val="22"/>
        </w:numPr>
        <w:autoSpaceDE/>
        <w:autoSpaceDN/>
        <w:spacing w:before="100" w:beforeAutospacing="1" w:afterAutospacing="1"/>
        <w:jc w:val="both"/>
        <w:rPr>
          <w:color w:val="000000" w:themeColor="text1"/>
          <w:sz w:val="24"/>
          <w:szCs w:val="24"/>
        </w:rPr>
      </w:pPr>
      <w:r w:rsidRPr="005D6EC3">
        <w:rPr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sz w:val="24"/>
          <w:szCs w:val="24"/>
        </w:rPr>
        <w:t>Маньковская</w:t>
      </w:r>
      <w:proofErr w:type="spellEnd"/>
      <w:r w:rsidRPr="005D6EC3">
        <w:rPr>
          <w:sz w:val="24"/>
          <w:szCs w:val="24"/>
        </w:rPr>
        <w:t xml:space="preserve"> </w:t>
      </w:r>
      <w:proofErr w:type="gramStart"/>
      <w:r w:rsidRPr="005D6EC3">
        <w:rPr>
          <w:sz w:val="24"/>
          <w:szCs w:val="24"/>
        </w:rPr>
        <w:t xml:space="preserve">СОШ  </w:t>
      </w:r>
      <w:r w:rsidRPr="00747FCE">
        <w:rPr>
          <w:color w:val="000000" w:themeColor="text1"/>
          <w:sz w:val="24"/>
          <w:szCs w:val="24"/>
        </w:rPr>
        <w:t>(</w:t>
      </w:r>
      <w:proofErr w:type="gramEnd"/>
      <w:r w:rsidRPr="00747FCE">
        <w:rPr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color w:val="000000" w:themeColor="text1"/>
          <w:sz w:val="24"/>
          <w:szCs w:val="24"/>
        </w:rPr>
        <w:t>о.д</w:t>
      </w:r>
      <w:proofErr w:type="spellEnd"/>
      <w:r w:rsidRPr="00747FCE">
        <w:rPr>
          <w:color w:val="000000" w:themeColor="text1"/>
          <w:sz w:val="24"/>
          <w:szCs w:val="24"/>
        </w:rPr>
        <w:t xml:space="preserve"> );</w:t>
      </w:r>
    </w:p>
    <w:p w:rsidR="00CD6BF7" w:rsidRPr="005D6EC3" w:rsidRDefault="00CD6BF7" w:rsidP="00CD6BF7">
      <w:pPr>
        <w:widowControl/>
        <w:numPr>
          <w:ilvl w:val="0"/>
          <w:numId w:val="22"/>
        </w:numPr>
        <w:autoSpaceDE/>
        <w:autoSpaceDN/>
        <w:spacing w:before="100" w:beforeAutospacing="1" w:afterAutospacing="1"/>
        <w:jc w:val="both"/>
        <w:rPr>
          <w:sz w:val="24"/>
          <w:szCs w:val="24"/>
        </w:rPr>
      </w:pPr>
      <w:r w:rsidRPr="005D6EC3">
        <w:rPr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sz w:val="24"/>
          <w:szCs w:val="24"/>
        </w:rPr>
        <w:t>Маньковская</w:t>
      </w:r>
      <w:proofErr w:type="spellEnd"/>
      <w:r w:rsidRPr="005D6EC3">
        <w:rPr>
          <w:sz w:val="24"/>
          <w:szCs w:val="24"/>
        </w:rPr>
        <w:t xml:space="preserve"> </w:t>
      </w:r>
      <w:proofErr w:type="gramStart"/>
      <w:r w:rsidRPr="005D6EC3">
        <w:rPr>
          <w:sz w:val="24"/>
          <w:szCs w:val="24"/>
        </w:rPr>
        <w:t>СОШ  (</w:t>
      </w:r>
      <w:proofErr w:type="gramEnd"/>
      <w:r w:rsidRPr="005D6EC3">
        <w:rPr>
          <w:sz w:val="24"/>
          <w:szCs w:val="24"/>
        </w:rPr>
        <w:t xml:space="preserve">Приказ от 31.08.2023 г. № </w:t>
      </w:r>
      <w:r w:rsidRPr="00747FCE">
        <w:rPr>
          <w:sz w:val="24"/>
          <w:szCs w:val="24"/>
          <w:highlight w:val="yellow"/>
        </w:rPr>
        <w:t>___</w:t>
      </w:r>
      <w:r w:rsidRPr="005D6EC3">
        <w:rPr>
          <w:sz w:val="24"/>
          <w:szCs w:val="24"/>
        </w:rPr>
        <w:t xml:space="preserve">- </w:t>
      </w:r>
      <w:proofErr w:type="spellStart"/>
      <w:r w:rsidRPr="005D6EC3">
        <w:rPr>
          <w:sz w:val="24"/>
          <w:szCs w:val="24"/>
        </w:rPr>
        <w:t>о.д</w:t>
      </w:r>
      <w:proofErr w:type="spellEnd"/>
      <w:r w:rsidRPr="005D6EC3">
        <w:rPr>
          <w:sz w:val="24"/>
          <w:szCs w:val="24"/>
        </w:rPr>
        <w:t>. )</w:t>
      </w:r>
    </w:p>
    <w:p w:rsidR="00CD6BF7" w:rsidRPr="0027166A" w:rsidRDefault="00CD6BF7" w:rsidP="00CD6BF7">
      <w:pPr>
        <w:spacing w:line="276" w:lineRule="auto"/>
        <w:ind w:left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 изучение </w:t>
      </w:r>
      <w:r w:rsidR="00326D35">
        <w:rPr>
          <w:color w:val="000000"/>
          <w:sz w:val="24"/>
          <w:szCs w:val="24"/>
          <w:lang w:eastAsia="ru-RU"/>
        </w:rPr>
        <w:t>курса</w:t>
      </w:r>
      <w:r>
        <w:rPr>
          <w:color w:val="000000"/>
          <w:sz w:val="24"/>
          <w:szCs w:val="24"/>
          <w:lang w:eastAsia="ru-RU"/>
        </w:rPr>
        <w:t xml:space="preserve"> (базовый уровень) на уровне среднего общего образования– </w:t>
      </w:r>
      <w:r w:rsidR="00326D35">
        <w:rPr>
          <w:color w:val="000000"/>
          <w:sz w:val="24"/>
          <w:szCs w:val="24"/>
          <w:lang w:eastAsia="ru-RU"/>
        </w:rPr>
        <w:t>34 часа (1 час</w:t>
      </w:r>
      <w:r>
        <w:rPr>
          <w:color w:val="000000"/>
          <w:sz w:val="24"/>
          <w:szCs w:val="24"/>
          <w:lang w:eastAsia="ru-RU"/>
        </w:rPr>
        <w:t xml:space="preserve"> в неделю)</w:t>
      </w:r>
    </w:p>
    <w:p w:rsidR="00CD6BF7" w:rsidRPr="00C60801" w:rsidRDefault="00CD6BF7" w:rsidP="00CD6BF7">
      <w:pPr>
        <w:pStyle w:val="Style3"/>
        <w:widowControl/>
        <w:numPr>
          <w:ilvl w:val="0"/>
          <w:numId w:val="22"/>
        </w:numPr>
        <w:spacing w:line="240" w:lineRule="auto"/>
        <w:jc w:val="both"/>
        <w:rPr>
          <w:rStyle w:val="FontStyle11"/>
        </w:rPr>
      </w:pPr>
      <w:bookmarkStart w:id="0" w:name="_Toc124426195"/>
      <w:bookmarkEnd w:id="0"/>
      <w:r w:rsidRPr="00C60801"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 w:rsidRPr="00C60801">
        <w:rPr>
          <w:kern w:val="2"/>
        </w:rPr>
        <w:t xml:space="preserve"> СОШ на 202</w:t>
      </w:r>
      <w:r>
        <w:rPr>
          <w:kern w:val="2"/>
        </w:rPr>
        <w:t>3</w:t>
      </w:r>
      <w:r w:rsidRPr="00C60801">
        <w:rPr>
          <w:kern w:val="2"/>
        </w:rPr>
        <w:t>-202</w:t>
      </w:r>
      <w:r>
        <w:rPr>
          <w:kern w:val="2"/>
        </w:rPr>
        <w:t>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>4</w:t>
      </w:r>
      <w:r w:rsidRPr="00C60801">
        <w:rPr>
          <w:b/>
          <w:kern w:val="2"/>
        </w:rPr>
        <w:t xml:space="preserve"> </w:t>
      </w:r>
      <w:r w:rsidRPr="00C60801">
        <w:rPr>
          <w:kern w:val="2"/>
        </w:rPr>
        <w:t xml:space="preserve">учебные недели. </w:t>
      </w:r>
      <w:r w:rsidRPr="00C60801">
        <w:t xml:space="preserve">В соответствии с </w:t>
      </w:r>
      <w:r w:rsidRPr="008B363F">
        <w:t>ФГОС</w:t>
      </w:r>
      <w:r>
        <w:t xml:space="preserve"> </w:t>
      </w:r>
      <w:r w:rsidRPr="00583C4B">
        <w:t>СОО</w:t>
      </w:r>
      <w:r>
        <w:t xml:space="preserve"> </w:t>
      </w:r>
      <w:r w:rsidRPr="00C60801">
        <w:t>и учебным планом школы на 202</w:t>
      </w:r>
      <w:r>
        <w:t>3</w:t>
      </w:r>
      <w:r w:rsidRPr="00C60801">
        <w:t>-202</w:t>
      </w:r>
      <w:r>
        <w:t>4</w:t>
      </w:r>
      <w:r w:rsidRPr="00C60801">
        <w:t xml:space="preserve"> уч. </w:t>
      </w:r>
      <w:proofErr w:type="gramStart"/>
      <w:r w:rsidRPr="00C60801">
        <w:t>год  для</w:t>
      </w:r>
      <w:proofErr w:type="gramEnd"/>
      <w:r w:rsidRPr="00C60801">
        <w:t xml:space="preserve"> </w:t>
      </w:r>
      <w:r w:rsidRPr="00583C4B">
        <w:t>среднего</w:t>
      </w:r>
      <w:r w:rsidRPr="00C60801">
        <w:t xml:space="preserve"> общего образования  на </w:t>
      </w:r>
      <w:r w:rsidR="00BC22FC">
        <w:t>курс</w:t>
      </w:r>
      <w:r w:rsidRPr="00C60801">
        <w:t xml:space="preserve">   отводится  </w:t>
      </w:r>
      <w:r w:rsidR="00BC22FC">
        <w:t>1 час</w:t>
      </w:r>
      <w:r w:rsidRPr="00C60801">
        <w:t xml:space="preserve"> в неделю, т.е.</w:t>
      </w:r>
      <w:r w:rsidR="00BC22FC">
        <w:t xml:space="preserve"> 34</w:t>
      </w:r>
      <w:r w:rsidRPr="00C60801">
        <w:t xml:space="preserve">  час</w:t>
      </w:r>
      <w:r w:rsidR="00BC22FC">
        <w:t>а</w:t>
      </w:r>
      <w:r w:rsidRPr="00C60801">
        <w:t xml:space="preserve">  в год.</w:t>
      </w:r>
      <w:r w:rsidRPr="00C60801">
        <w:rPr>
          <w:rStyle w:val="FontStyle11"/>
        </w:rPr>
        <w:t xml:space="preserve"> </w:t>
      </w:r>
    </w:p>
    <w:p w:rsidR="00CD6BF7" w:rsidRPr="000B4FFE" w:rsidRDefault="00CD6BF7" w:rsidP="00341376">
      <w:pPr>
        <w:pStyle w:val="a4"/>
        <w:widowControl/>
        <w:autoSpaceDE/>
        <w:autoSpaceDN/>
        <w:spacing w:line="259" w:lineRule="auto"/>
        <w:ind w:left="720"/>
        <w:contextualSpacing/>
        <w:jc w:val="both"/>
        <w:rPr>
          <w:sz w:val="24"/>
          <w:szCs w:val="24"/>
        </w:rPr>
      </w:pPr>
      <w:r w:rsidRPr="000B4FFE">
        <w:rPr>
          <w:sz w:val="24"/>
          <w:szCs w:val="24"/>
        </w:rPr>
        <w:t xml:space="preserve">Данная рабочая </w:t>
      </w:r>
      <w:proofErr w:type="gramStart"/>
      <w:r w:rsidRPr="000B4FFE">
        <w:rPr>
          <w:sz w:val="24"/>
          <w:szCs w:val="24"/>
        </w:rPr>
        <w:t>программа  является</w:t>
      </w:r>
      <w:proofErr w:type="gramEnd"/>
      <w:r w:rsidRPr="000B4FFE">
        <w:rPr>
          <w:sz w:val="24"/>
          <w:szCs w:val="24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CD6BF7" w:rsidRPr="00C60801" w:rsidRDefault="00CD6BF7" w:rsidP="00CD6BF7">
      <w:pPr>
        <w:pStyle w:val="a6"/>
        <w:numPr>
          <w:ilvl w:val="0"/>
          <w:numId w:val="22"/>
        </w:numPr>
        <w:jc w:val="both"/>
      </w:pPr>
      <w:r w:rsidRPr="00C60801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2F67FE">
        <w:t>Приказ  от</w:t>
      </w:r>
      <w:proofErr w:type="gramEnd"/>
      <w:r w:rsidRPr="002F67FE">
        <w:t xml:space="preserve"> 31.08.2023 № -146-о.д</w:t>
      </w:r>
      <w:r w:rsidRPr="00C60801">
        <w:t>);</w:t>
      </w:r>
    </w:p>
    <w:p w:rsidR="00CD6BF7" w:rsidRPr="00C60801" w:rsidRDefault="00CD6BF7" w:rsidP="00CD6BF7">
      <w:pPr>
        <w:pStyle w:val="a6"/>
        <w:numPr>
          <w:ilvl w:val="0"/>
          <w:numId w:val="22"/>
        </w:numPr>
        <w:jc w:val="both"/>
      </w:pPr>
      <w:r w:rsidRPr="00C60801">
        <w:t>- прохождение курсов повышения квалификации (на основании приказа РОО);</w:t>
      </w:r>
    </w:p>
    <w:p w:rsidR="00CD6BF7" w:rsidRPr="00C60801" w:rsidRDefault="00CD6BF7" w:rsidP="00CD6BF7">
      <w:pPr>
        <w:pStyle w:val="a6"/>
        <w:numPr>
          <w:ilvl w:val="0"/>
          <w:numId w:val="22"/>
        </w:numPr>
        <w:jc w:val="both"/>
      </w:pPr>
      <w:r w:rsidRPr="00C60801">
        <w:t xml:space="preserve">- </w:t>
      </w:r>
      <w:proofErr w:type="gramStart"/>
      <w:r w:rsidRPr="00C60801">
        <w:t>отмена  учебных</w:t>
      </w:r>
      <w:proofErr w:type="gramEnd"/>
      <w:r w:rsidRPr="00C60801">
        <w:t xml:space="preserve"> занятий по погодным условиям (на основании приказа РОО);</w:t>
      </w:r>
    </w:p>
    <w:p w:rsidR="00CD6BF7" w:rsidRPr="00C60801" w:rsidRDefault="00CD6BF7" w:rsidP="00CD6BF7">
      <w:pPr>
        <w:pStyle w:val="a6"/>
        <w:numPr>
          <w:ilvl w:val="0"/>
          <w:numId w:val="22"/>
        </w:numPr>
        <w:jc w:val="both"/>
      </w:pPr>
      <w:r w:rsidRPr="00C60801">
        <w:lastRenderedPageBreak/>
        <w:t>- по болезни учителя;</w:t>
      </w:r>
    </w:p>
    <w:p w:rsidR="00880B88" w:rsidRPr="006F43D4" w:rsidRDefault="00880B88" w:rsidP="00880B88">
      <w:pPr>
        <w:pStyle w:val="a4"/>
        <w:rPr>
          <w:b/>
          <w:sz w:val="24"/>
          <w:szCs w:val="24"/>
        </w:rPr>
      </w:pPr>
    </w:p>
    <w:p w:rsidR="00880B88" w:rsidRPr="006F43D4" w:rsidRDefault="00880B88" w:rsidP="00880B88">
      <w:pPr>
        <w:pStyle w:val="a4"/>
        <w:jc w:val="both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Цель:</w:t>
      </w:r>
    </w:p>
    <w:p w:rsidR="00880B88" w:rsidRPr="006F43D4" w:rsidRDefault="00880B88" w:rsidP="00880B88">
      <w:pPr>
        <w:pStyle w:val="a4"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формирование целостного представления о мире, основанного на приобретенных знаниях, умениях, навыках и способах практической деятельности для развития личности обучающегося.</w:t>
      </w:r>
    </w:p>
    <w:p w:rsidR="00880B88" w:rsidRPr="006F43D4" w:rsidRDefault="00880B88" w:rsidP="00880B88">
      <w:pPr>
        <w:pStyle w:val="a4"/>
        <w:jc w:val="both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Задачи</w:t>
      </w:r>
    </w:p>
    <w:p w:rsidR="00880B88" w:rsidRPr="006F43D4" w:rsidRDefault="00880B88" w:rsidP="00880B88">
      <w:pPr>
        <w:pStyle w:val="a4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i/>
          <w:sz w:val="24"/>
          <w:szCs w:val="24"/>
        </w:rPr>
        <w:t>Образовательные:</w:t>
      </w:r>
      <w:r w:rsidRPr="006F43D4">
        <w:rPr>
          <w:sz w:val="24"/>
          <w:szCs w:val="24"/>
        </w:rPr>
        <w:t xml:space="preserve">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способствовать самореализации обучающихся в изучении конкретных тем физики;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развивать и поддерживать познавательный интерес к изучению физики как науки и техники;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научить решать задачи нестандартными методами;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развивать познавательные интересы при выполнении экспериментальных исследований с использованием информационных технологий.</w:t>
      </w:r>
    </w:p>
    <w:p w:rsidR="00880B88" w:rsidRPr="006F43D4" w:rsidRDefault="00880B88" w:rsidP="00880B88">
      <w:pPr>
        <w:pStyle w:val="a4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i/>
          <w:sz w:val="24"/>
          <w:szCs w:val="24"/>
        </w:rPr>
        <w:t>Воспитательные:</w:t>
      </w:r>
      <w:r w:rsidRPr="006F43D4">
        <w:rPr>
          <w:sz w:val="24"/>
          <w:szCs w:val="24"/>
        </w:rPr>
        <w:t xml:space="preserve"> </w:t>
      </w:r>
    </w:p>
    <w:p w:rsidR="00880B88" w:rsidRPr="006F43D4" w:rsidRDefault="00880B88" w:rsidP="00880B88">
      <w:pPr>
        <w:pStyle w:val="a4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воспитать убежденность в возможности познания законов природы, в необходимости разумного использования достижений науки и техники;</w:t>
      </w:r>
    </w:p>
    <w:p w:rsidR="00880B88" w:rsidRPr="006F43D4" w:rsidRDefault="00880B88" w:rsidP="00880B88">
      <w:pPr>
        <w:pStyle w:val="a4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воспитать уважение к творцам науки и техники, отношение к физике как к элементу общечеловеческой культуры.</w:t>
      </w:r>
    </w:p>
    <w:p w:rsidR="00880B88" w:rsidRPr="006F43D4" w:rsidRDefault="00880B88" w:rsidP="00880B88">
      <w:pPr>
        <w:pStyle w:val="a4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i/>
          <w:sz w:val="24"/>
          <w:szCs w:val="24"/>
        </w:rPr>
        <w:t>Развивающие:</w:t>
      </w:r>
      <w:r w:rsidRPr="006F43D4">
        <w:rPr>
          <w:sz w:val="24"/>
          <w:szCs w:val="24"/>
        </w:rPr>
        <w:t xml:space="preserve"> </w:t>
      </w:r>
    </w:p>
    <w:p w:rsidR="00880B88" w:rsidRPr="006F43D4" w:rsidRDefault="00880B88" w:rsidP="00880B88">
      <w:pPr>
        <w:pStyle w:val="a4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развивать умения и навыки учащихся самостоятельно работать с научно-популярной литературой, умения практически применять физические знания в жизни;  </w:t>
      </w:r>
    </w:p>
    <w:p w:rsidR="00880B88" w:rsidRPr="006F43D4" w:rsidRDefault="00880B88" w:rsidP="00880B88">
      <w:pPr>
        <w:pStyle w:val="a4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развивать творческие способности;</w:t>
      </w:r>
    </w:p>
    <w:p w:rsidR="00880B88" w:rsidRPr="006F43D4" w:rsidRDefault="00880B88" w:rsidP="00880B88">
      <w:pPr>
        <w:pStyle w:val="a4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формировать активность, инициативу и самостоятельность у обучающихся;</w:t>
      </w:r>
    </w:p>
    <w:p w:rsidR="00880B88" w:rsidRPr="006F43D4" w:rsidRDefault="00880B88" w:rsidP="00880B88">
      <w:pPr>
        <w:pStyle w:val="a4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Виды деятельности:</w:t>
      </w:r>
    </w:p>
    <w:p w:rsidR="00880B88" w:rsidRPr="006F43D4" w:rsidRDefault="00880B88" w:rsidP="00880B88">
      <w:pPr>
        <w:pStyle w:val="a4"/>
        <w:rPr>
          <w:b/>
          <w:sz w:val="24"/>
          <w:szCs w:val="24"/>
          <w:u w:val="single"/>
        </w:rPr>
      </w:pP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Решение разных типов задач.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Занимательные опыты по разным разделам физики.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Конструирование простейших приборов, используемых в учебном процессе.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Применение ИКТ.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Занимательные «экскурсии» в область истории физики.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Применение физических законов на практике.</w:t>
      </w:r>
    </w:p>
    <w:p w:rsidR="00880B88" w:rsidRPr="006F43D4" w:rsidRDefault="00880B88" w:rsidP="00880B88">
      <w:pPr>
        <w:ind w:left="709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Формы проведения занятий кружка: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Беседа.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Практикум.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Исследовательская работа.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Проектная работа.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 xml:space="preserve">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 w:rsidRPr="006F50A4">
        <w:rPr>
          <w:sz w:val="24"/>
          <w:szCs w:val="24"/>
        </w:rPr>
        <w:t>компетентностное</w:t>
      </w:r>
      <w:proofErr w:type="spellEnd"/>
      <w:r w:rsidRPr="006F50A4">
        <w:rPr>
          <w:sz w:val="24"/>
          <w:szCs w:val="24"/>
        </w:rPr>
        <w:t xml:space="preserve"> образование. Успешное формирование компетенций может происходить только в личностно-ориентированном образовательном процессе на основе личностно-</w:t>
      </w:r>
      <w:proofErr w:type="spellStart"/>
      <w:r w:rsidRPr="006F50A4">
        <w:rPr>
          <w:sz w:val="24"/>
          <w:szCs w:val="24"/>
        </w:rPr>
        <w:t>деятельностного</w:t>
      </w:r>
      <w:proofErr w:type="spellEnd"/>
      <w:r w:rsidRPr="006F50A4">
        <w:rPr>
          <w:sz w:val="24"/>
          <w:szCs w:val="24"/>
        </w:rPr>
        <w:t xml:space="preserve"> подхода, когда ученик выступает как субъект деятельности, субъект развития. 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 xml:space="preserve">Приобретение компетенции базируется на опыте деятельности обучающихся и зависит от их активности. Самый высокий уровень активности – творческая активность – предполагает </w:t>
      </w:r>
      <w:r w:rsidRPr="006F50A4">
        <w:rPr>
          <w:sz w:val="24"/>
          <w:szCs w:val="24"/>
        </w:rPr>
        <w:lastRenderedPageBreak/>
        <w:t xml:space="preserve">стремление ученика к творческому осмыслению знаний, самостоятельному поиску решения проблем. Именно </w:t>
      </w:r>
      <w:proofErr w:type="spellStart"/>
      <w:r w:rsidRPr="006F50A4">
        <w:rPr>
          <w:sz w:val="24"/>
          <w:szCs w:val="24"/>
        </w:rPr>
        <w:t>компетентностно-деятельностный</w:t>
      </w:r>
      <w:proofErr w:type="spellEnd"/>
      <w:r w:rsidRPr="006F50A4">
        <w:rPr>
          <w:sz w:val="24"/>
          <w:szCs w:val="24"/>
        </w:rPr>
        <w:t xml:space="preserve"> подход может подготовить человека умелого, мобильного. Владеющего не набором фактов, а способами и технологиями их получения, легко адаптирующегося к различным жизненным ситуациям.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>Программа дополнительного образования рассчитана на учащихся 9</w:t>
      </w:r>
      <w:r>
        <w:rPr>
          <w:sz w:val="24"/>
          <w:szCs w:val="24"/>
        </w:rPr>
        <w:t>-11</w:t>
      </w:r>
      <w:r w:rsidRPr="006F50A4">
        <w:rPr>
          <w:sz w:val="24"/>
          <w:szCs w:val="24"/>
        </w:rPr>
        <w:t xml:space="preserve"> классов, обладающих определенным багажом знаний, умений и навыков, полученных на уроках ОБЖ, географии и других. Занятия кружкового объединения способствует развитию и поддержке интереса обучающихся к деятельности определенного направления, дает возможность расширить и углубить знания и умения, полученные в процессе учебы, и создадут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заряд.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147272">
        <w:rPr>
          <w:b/>
          <w:sz w:val="24"/>
          <w:szCs w:val="24"/>
        </w:rPr>
        <w:t>Воспитание творческой активности</w:t>
      </w:r>
      <w:r w:rsidRPr="006F50A4">
        <w:rPr>
          <w:sz w:val="24"/>
          <w:szCs w:val="24"/>
        </w:rPr>
        <w:t xml:space="preserve"> обучающихся в процессе изучения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обучающихся является метод проектно-исследовательской  деятельности. Используя его в своей работе, учитель научит обучающихся решать </w:t>
      </w:r>
      <w:proofErr w:type="gramStart"/>
      <w:r w:rsidRPr="006F50A4">
        <w:rPr>
          <w:sz w:val="24"/>
          <w:szCs w:val="24"/>
        </w:rPr>
        <w:t>проблемы  и</w:t>
      </w:r>
      <w:proofErr w:type="gramEnd"/>
      <w:r w:rsidRPr="006F50A4">
        <w:rPr>
          <w:sz w:val="24"/>
          <w:szCs w:val="24"/>
        </w:rPr>
        <w:t xml:space="preserve"> задачи не только возникающие на уроке, но и в жизни. Решение </w:t>
      </w:r>
      <w:proofErr w:type="gramStart"/>
      <w:r w:rsidRPr="006F50A4">
        <w:rPr>
          <w:sz w:val="24"/>
          <w:szCs w:val="24"/>
        </w:rPr>
        <w:t>нестандартных  задач</w:t>
      </w:r>
      <w:proofErr w:type="gramEnd"/>
      <w:r w:rsidRPr="006F50A4">
        <w:rPr>
          <w:sz w:val="24"/>
          <w:szCs w:val="24"/>
        </w:rPr>
        <w:t xml:space="preserve"> и проведение занимательных экспериментальных заданий способствует пробуждению и развитию у обучающихся устойчивого интереса к физике.</w:t>
      </w:r>
    </w:p>
    <w:p w:rsidR="00880B88" w:rsidRPr="00A8396B" w:rsidRDefault="00880B88" w:rsidP="000D0480">
      <w:pPr>
        <w:spacing w:line="276" w:lineRule="auto"/>
        <w:ind w:left="720"/>
        <w:contextualSpacing/>
      </w:pPr>
    </w:p>
    <w:p w:rsidR="00504844" w:rsidRDefault="00504844">
      <w:pPr>
        <w:pStyle w:val="a3"/>
        <w:spacing w:before="4"/>
        <w:ind w:left="0"/>
        <w:rPr>
          <w:sz w:val="17"/>
        </w:rPr>
      </w:pPr>
    </w:p>
    <w:p w:rsidR="003F293E" w:rsidRPr="00B2324C" w:rsidRDefault="003F293E" w:rsidP="00027B8D">
      <w:pPr>
        <w:spacing w:before="75" w:line="322" w:lineRule="exact"/>
        <w:ind w:left="1472"/>
        <w:jc w:val="both"/>
        <w:rPr>
          <w:sz w:val="24"/>
          <w:szCs w:val="24"/>
        </w:rPr>
      </w:pPr>
      <w:r w:rsidRPr="00B2324C">
        <w:rPr>
          <w:b/>
          <w:sz w:val="24"/>
          <w:szCs w:val="24"/>
        </w:rPr>
        <w:t>Данная программа кружка «</w:t>
      </w:r>
      <w:r w:rsidR="00331116" w:rsidRPr="00B2324C">
        <w:rPr>
          <w:b/>
          <w:sz w:val="24"/>
          <w:szCs w:val="24"/>
        </w:rPr>
        <w:t>Увлекательная лаборатория</w:t>
      </w:r>
      <w:r w:rsidRPr="00B2324C">
        <w:rPr>
          <w:b/>
          <w:sz w:val="24"/>
          <w:szCs w:val="24"/>
        </w:rPr>
        <w:t xml:space="preserve">» будет реализована с помощью оборудования «Точки Роста» </w:t>
      </w:r>
    </w:p>
    <w:p w:rsidR="00504844" w:rsidRDefault="00504844">
      <w:pPr>
        <w:rPr>
          <w:sz w:val="17"/>
        </w:rPr>
        <w:sectPr w:rsidR="00504844">
          <w:type w:val="continuous"/>
          <w:pgSz w:w="11910" w:h="16840"/>
          <w:pgMar w:top="1580" w:right="580" w:bottom="280" w:left="1140" w:header="720" w:footer="720" w:gutter="0"/>
          <w:cols w:space="720"/>
        </w:sectPr>
      </w:pPr>
    </w:p>
    <w:p w:rsidR="00504844" w:rsidRDefault="00D05567" w:rsidP="00B222FD">
      <w:pPr>
        <w:spacing w:before="211"/>
        <w:rPr>
          <w:b/>
          <w:sz w:val="24"/>
        </w:rPr>
      </w:pPr>
      <w:r>
        <w:rPr>
          <w:b/>
          <w:sz w:val="24"/>
        </w:rPr>
        <w:lastRenderedPageBreak/>
        <w:t>2</w:t>
      </w:r>
      <w:r w:rsidR="00CE33FB" w:rsidRPr="00CE33FB">
        <w:rPr>
          <w:b/>
          <w:sz w:val="24"/>
        </w:rPr>
        <w:t>.</w:t>
      </w:r>
      <w:r w:rsidR="00010552" w:rsidRPr="00CE33FB">
        <w:rPr>
          <w:b/>
          <w:sz w:val="24"/>
        </w:rPr>
        <w:t xml:space="preserve">  </w:t>
      </w:r>
      <w:r w:rsidR="00CC5E6F">
        <w:rPr>
          <w:b/>
          <w:sz w:val="24"/>
        </w:rPr>
        <w:t xml:space="preserve"> </w:t>
      </w:r>
      <w:r w:rsidR="008E31D9">
        <w:rPr>
          <w:b/>
          <w:sz w:val="24"/>
        </w:rPr>
        <w:t>СОДЕРЖАНИЕ</w:t>
      </w:r>
      <w:r w:rsidR="008E31D9">
        <w:rPr>
          <w:b/>
          <w:spacing w:val="-6"/>
          <w:sz w:val="24"/>
        </w:rPr>
        <w:t xml:space="preserve"> </w:t>
      </w:r>
      <w:r w:rsidR="008E31D9">
        <w:rPr>
          <w:b/>
          <w:sz w:val="24"/>
        </w:rPr>
        <w:t>УЧЕБНОГО</w:t>
      </w:r>
      <w:r w:rsidR="008E31D9">
        <w:rPr>
          <w:b/>
          <w:spacing w:val="-8"/>
          <w:sz w:val="24"/>
        </w:rPr>
        <w:t xml:space="preserve"> </w:t>
      </w:r>
      <w:r w:rsidR="008E31D9">
        <w:rPr>
          <w:b/>
          <w:sz w:val="24"/>
        </w:rPr>
        <w:t>ПРЕДМЕТА</w:t>
      </w:r>
    </w:p>
    <w:p w:rsidR="00504844" w:rsidRDefault="00504844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6804"/>
        <w:gridCol w:w="889"/>
      </w:tblGrid>
      <w:tr w:rsidR="00504844">
        <w:trPr>
          <w:trHeight w:val="632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504844" w:rsidRDefault="008E31D9">
            <w:pPr>
              <w:pStyle w:val="TableParagraph"/>
              <w:spacing w:before="41"/>
              <w:ind w:left="251"/>
              <w:rPr>
                <w:sz w:val="24"/>
              </w:rPr>
            </w:pP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68" w:lineRule="exact"/>
              <w:ind w:left="551" w:right="53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504844" w:rsidRDefault="008E31D9">
            <w:pPr>
              <w:pStyle w:val="TableParagraph"/>
              <w:spacing w:before="41"/>
              <w:ind w:left="547" w:right="53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504844" w:rsidRDefault="008E31D9">
            <w:pPr>
              <w:pStyle w:val="TableParagraph"/>
              <w:spacing w:before="41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504844">
        <w:trPr>
          <w:trHeight w:val="830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504844" w:rsidRDefault="008E31D9">
            <w:pPr>
              <w:pStyle w:val="TableParagraph"/>
              <w:tabs>
                <w:tab w:val="left" w:pos="1800"/>
                <w:tab w:val="left" w:pos="3363"/>
                <w:tab w:val="left" w:pos="4701"/>
                <w:tab w:val="left" w:pos="6024"/>
              </w:tabs>
              <w:spacing w:line="274" w:lineRule="exact"/>
              <w:ind w:left="40" w:right="31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  <w:r>
              <w:rPr>
                <w:sz w:val="24"/>
              </w:rPr>
              <w:tab/>
              <w:t>измерений,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режимов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мультиметра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4844">
        <w:trPr>
          <w:trHeight w:val="1257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Электростатика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ind w:left="40" w:right="309"/>
              <w:rPr>
                <w:sz w:val="24"/>
              </w:rPr>
            </w:pPr>
            <w:r>
              <w:rPr>
                <w:sz w:val="24"/>
              </w:rPr>
              <w:t>Измерение энергии электрического поля конденсатора.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 w:rsidR="00325BA6">
              <w:rPr>
                <w:sz w:val="24"/>
              </w:rPr>
              <w:t>проводников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 w:rsidR="00325BA6">
              <w:rPr>
                <w:sz w:val="24"/>
              </w:rPr>
              <w:t>проводников</w:t>
            </w:r>
            <w:r>
              <w:rPr>
                <w:sz w:val="24"/>
              </w:rPr>
              <w:t>.</w:t>
            </w:r>
          </w:p>
          <w:p w:rsidR="00504844" w:rsidRDefault="008E31D9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минипроектов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04844" w:rsidTr="00A072AE">
        <w:trPr>
          <w:trHeight w:val="4116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Электродинамика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ind w:left="40" w:right="2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КПД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</w:p>
          <w:p w:rsidR="00504844" w:rsidRDefault="008E31D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полупроводника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  <w:p w:rsidR="00504844" w:rsidRDefault="008E31D9">
            <w:pPr>
              <w:pStyle w:val="TableParagraph"/>
              <w:ind w:left="40" w:right="3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вольт-амперной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-57"/>
                <w:sz w:val="24"/>
              </w:rPr>
              <w:t xml:space="preserve"> </w:t>
            </w:r>
          </w:p>
          <w:p w:rsidR="00504844" w:rsidRDefault="008E31D9">
            <w:pPr>
              <w:pStyle w:val="TableParagraph"/>
              <w:spacing w:before="2" w:line="237" w:lineRule="auto"/>
              <w:ind w:left="40" w:right="1535"/>
              <w:rPr>
                <w:sz w:val="24"/>
              </w:rPr>
            </w:pPr>
            <w:r>
              <w:rPr>
                <w:sz w:val="24"/>
              </w:rPr>
              <w:t>Определение заряда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электрона</w:t>
            </w:r>
          </w:p>
          <w:p w:rsidR="00504844" w:rsidRDefault="008E31D9">
            <w:pPr>
              <w:pStyle w:val="TableParagraph"/>
              <w:spacing w:before="6" w:line="237" w:lineRule="auto"/>
              <w:ind w:left="40" w:right="10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самоиндукции.</w:t>
            </w:r>
          </w:p>
          <w:p w:rsidR="00504844" w:rsidRDefault="008E31D9">
            <w:pPr>
              <w:pStyle w:val="TableParagraph"/>
              <w:spacing w:before="3"/>
              <w:ind w:left="40" w:right="23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</w:p>
          <w:p w:rsidR="00A072AE" w:rsidRDefault="008E31D9" w:rsidP="00A072AE">
            <w:pPr>
              <w:pStyle w:val="TableParagraph"/>
              <w:spacing w:before="1"/>
              <w:ind w:left="40" w:right="1334"/>
              <w:rPr>
                <w:sz w:val="24"/>
              </w:rPr>
            </w:pPr>
            <w:r>
              <w:rPr>
                <w:sz w:val="24"/>
              </w:rPr>
              <w:t>Изучение последовательной цепи переменного 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 поля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трансформатора.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04844">
        <w:trPr>
          <w:trHeight w:val="1286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37" w:lineRule="auto"/>
              <w:ind w:left="40" w:right="15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рассеивающей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504844" w:rsidRDefault="008E31D9">
            <w:pPr>
              <w:pStyle w:val="TableParagraph"/>
              <w:spacing w:line="237" w:lineRule="auto"/>
              <w:ind w:left="40" w:right="125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углового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увеличения.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04844">
        <w:trPr>
          <w:trHeight w:val="1291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Квантовая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42" w:lineRule="auto"/>
              <w:ind w:left="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источника.</w:t>
            </w:r>
          </w:p>
          <w:p w:rsidR="00504844" w:rsidRDefault="008E31D9">
            <w:pPr>
              <w:pStyle w:val="TableParagraph"/>
              <w:spacing w:line="242" w:lineRule="auto"/>
              <w:ind w:left="40" w:right="3325"/>
              <w:rPr>
                <w:sz w:val="24"/>
              </w:rPr>
            </w:pPr>
            <w:r>
              <w:rPr>
                <w:sz w:val="24"/>
              </w:rPr>
              <w:t>Измерение радиационного фона.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Планка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04844">
        <w:trPr>
          <w:trHeight w:val="412"/>
        </w:trPr>
        <w:tc>
          <w:tcPr>
            <w:tcW w:w="2027" w:type="dxa"/>
          </w:tcPr>
          <w:p w:rsidR="00504844" w:rsidRDefault="00504844">
            <w:pPr>
              <w:pStyle w:val="TableParagraph"/>
              <w:rPr>
                <w:sz w:val="24"/>
              </w:rPr>
            </w:pP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минипроектов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889" w:type="dxa"/>
          </w:tcPr>
          <w:p w:rsidR="00504844" w:rsidRDefault="002D1C71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4844">
        <w:trPr>
          <w:trHeight w:val="321"/>
        </w:trPr>
        <w:tc>
          <w:tcPr>
            <w:tcW w:w="2027" w:type="dxa"/>
          </w:tcPr>
          <w:p w:rsidR="00504844" w:rsidRDefault="008E31D9">
            <w:pPr>
              <w:pStyle w:val="TableParagraph"/>
              <w:spacing w:before="1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6804" w:type="dxa"/>
          </w:tcPr>
          <w:p w:rsidR="00504844" w:rsidRDefault="00504844">
            <w:pPr>
              <w:pStyle w:val="TableParagraph"/>
              <w:rPr>
                <w:sz w:val="24"/>
              </w:rPr>
            </w:pPr>
          </w:p>
        </w:tc>
        <w:tc>
          <w:tcPr>
            <w:tcW w:w="889" w:type="dxa"/>
          </w:tcPr>
          <w:p w:rsidR="00504844" w:rsidRDefault="008E31D9" w:rsidP="002D1C71">
            <w:pPr>
              <w:pStyle w:val="TableParagraph"/>
              <w:spacing w:line="272" w:lineRule="exact"/>
              <w:ind w:left="308" w:right="2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D1C71">
              <w:rPr>
                <w:sz w:val="24"/>
              </w:rPr>
              <w:t>4</w:t>
            </w:r>
          </w:p>
        </w:tc>
      </w:tr>
    </w:tbl>
    <w:p w:rsidR="00504844" w:rsidRDefault="00504844">
      <w:pPr>
        <w:spacing w:line="272" w:lineRule="exact"/>
        <w:jc w:val="center"/>
        <w:rPr>
          <w:sz w:val="24"/>
        </w:rPr>
        <w:sectPr w:rsidR="00504844">
          <w:pgSz w:w="11910" w:h="16840"/>
          <w:pgMar w:top="840" w:right="580" w:bottom="280" w:left="1140" w:header="720" w:footer="720" w:gutter="0"/>
          <w:cols w:space="720"/>
        </w:sectPr>
      </w:pPr>
    </w:p>
    <w:p w:rsidR="00504844" w:rsidRDefault="008E31D9" w:rsidP="00E56F0B">
      <w:pPr>
        <w:pStyle w:val="1"/>
        <w:spacing w:before="69"/>
        <w:ind w:left="720"/>
        <w:jc w:val="left"/>
      </w:pPr>
      <w:r w:rsidRPr="00053187">
        <w:rPr>
          <w:sz w:val="24"/>
          <w:szCs w:val="24"/>
        </w:rPr>
        <w:lastRenderedPageBreak/>
        <w:t>Тематическое</w:t>
      </w:r>
      <w:r w:rsidRPr="00053187">
        <w:rPr>
          <w:spacing w:val="-7"/>
          <w:sz w:val="24"/>
          <w:szCs w:val="24"/>
        </w:rPr>
        <w:t xml:space="preserve"> </w:t>
      </w:r>
      <w:r w:rsidRPr="00053187">
        <w:rPr>
          <w:sz w:val="24"/>
          <w:szCs w:val="24"/>
        </w:rPr>
        <w:t>планирование</w:t>
      </w:r>
    </w:p>
    <w:p w:rsidR="00504844" w:rsidRDefault="00504844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693"/>
        <w:gridCol w:w="1575"/>
      </w:tblGrid>
      <w:tr w:rsidR="00504844">
        <w:trPr>
          <w:trHeight w:val="551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504844" w:rsidRDefault="008E31D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504844">
        <w:trPr>
          <w:trHeight w:val="277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04844">
        <w:trPr>
          <w:trHeight w:val="273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«Электростатика»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4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04844">
        <w:trPr>
          <w:trHeight w:val="277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«Электродинамика»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04844">
        <w:trPr>
          <w:trHeight w:val="273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«Оптика»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04844">
        <w:trPr>
          <w:trHeight w:val="278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«Квантовая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04844">
        <w:trPr>
          <w:trHeight w:val="273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минипроектов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разделам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</w:p>
        </w:tc>
        <w:tc>
          <w:tcPr>
            <w:tcW w:w="1575" w:type="dxa"/>
          </w:tcPr>
          <w:p w:rsidR="00504844" w:rsidRDefault="002D1C71">
            <w:pPr>
              <w:pStyle w:val="TableParagraph"/>
              <w:spacing w:line="25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04844">
        <w:trPr>
          <w:trHeight w:val="278"/>
        </w:trPr>
        <w:tc>
          <w:tcPr>
            <w:tcW w:w="499" w:type="dxa"/>
          </w:tcPr>
          <w:p w:rsidR="00504844" w:rsidRDefault="00504844">
            <w:pPr>
              <w:pStyle w:val="TableParagraph"/>
              <w:rPr>
                <w:sz w:val="20"/>
              </w:rPr>
            </w:pP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75" w:type="dxa"/>
          </w:tcPr>
          <w:p w:rsidR="00504844" w:rsidRDefault="008E31D9" w:rsidP="002D1C71">
            <w:pPr>
              <w:pStyle w:val="TableParagraph"/>
              <w:spacing w:line="258" w:lineRule="exact"/>
              <w:ind w:left="647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D1C71">
              <w:rPr>
                <w:b/>
                <w:sz w:val="24"/>
              </w:rPr>
              <w:t>4</w:t>
            </w:r>
          </w:p>
        </w:tc>
      </w:tr>
    </w:tbl>
    <w:p w:rsidR="00504844" w:rsidRDefault="00504844">
      <w:pPr>
        <w:pStyle w:val="a3"/>
        <w:ind w:left="0"/>
        <w:rPr>
          <w:b/>
          <w:sz w:val="30"/>
        </w:rPr>
      </w:pPr>
    </w:p>
    <w:p w:rsidR="00504844" w:rsidRDefault="00504844">
      <w:pPr>
        <w:pStyle w:val="a3"/>
        <w:ind w:left="0"/>
        <w:rPr>
          <w:b/>
          <w:sz w:val="30"/>
        </w:rPr>
      </w:pPr>
    </w:p>
    <w:p w:rsidR="00504844" w:rsidRDefault="00504844">
      <w:pPr>
        <w:pStyle w:val="a3"/>
        <w:spacing w:before="2"/>
        <w:ind w:left="0"/>
        <w:rPr>
          <w:b/>
          <w:sz w:val="26"/>
        </w:rPr>
      </w:pPr>
    </w:p>
    <w:p w:rsidR="00504844" w:rsidRPr="00053187" w:rsidRDefault="008E31D9">
      <w:pPr>
        <w:spacing w:before="1"/>
        <w:ind w:left="453" w:right="449"/>
        <w:jc w:val="center"/>
        <w:rPr>
          <w:b/>
          <w:sz w:val="24"/>
          <w:szCs w:val="24"/>
        </w:rPr>
      </w:pPr>
      <w:r w:rsidRPr="00053187">
        <w:rPr>
          <w:b/>
          <w:sz w:val="24"/>
          <w:szCs w:val="24"/>
        </w:rPr>
        <w:t>Условия</w:t>
      </w:r>
      <w:r w:rsidRPr="00053187">
        <w:rPr>
          <w:b/>
          <w:spacing w:val="-6"/>
          <w:sz w:val="24"/>
          <w:szCs w:val="24"/>
        </w:rPr>
        <w:t xml:space="preserve"> </w:t>
      </w:r>
      <w:r w:rsidRPr="00053187">
        <w:rPr>
          <w:b/>
          <w:sz w:val="24"/>
          <w:szCs w:val="24"/>
        </w:rPr>
        <w:t>реализации</w:t>
      </w:r>
      <w:r w:rsidRPr="00053187">
        <w:rPr>
          <w:b/>
          <w:spacing w:val="-6"/>
          <w:sz w:val="24"/>
          <w:szCs w:val="24"/>
        </w:rPr>
        <w:t xml:space="preserve"> </w:t>
      </w:r>
      <w:r w:rsidRPr="00053187">
        <w:rPr>
          <w:b/>
          <w:sz w:val="24"/>
          <w:szCs w:val="24"/>
        </w:rPr>
        <w:t>программы</w:t>
      </w:r>
      <w:r w:rsidRPr="00053187">
        <w:rPr>
          <w:b/>
          <w:spacing w:val="-5"/>
          <w:sz w:val="24"/>
          <w:szCs w:val="24"/>
        </w:rPr>
        <w:t xml:space="preserve"> </w:t>
      </w:r>
    </w:p>
    <w:p w:rsidR="00504844" w:rsidRPr="00053187" w:rsidRDefault="008E31D9">
      <w:pPr>
        <w:spacing w:before="18"/>
        <w:ind w:left="450" w:right="449"/>
        <w:jc w:val="center"/>
        <w:rPr>
          <w:b/>
          <w:i/>
          <w:sz w:val="24"/>
          <w:szCs w:val="24"/>
        </w:rPr>
      </w:pPr>
      <w:r w:rsidRPr="00053187">
        <w:rPr>
          <w:b/>
          <w:i/>
          <w:sz w:val="24"/>
          <w:szCs w:val="24"/>
        </w:rPr>
        <w:t>Материально</w:t>
      </w:r>
      <w:r w:rsidRPr="00053187">
        <w:rPr>
          <w:b/>
          <w:i/>
          <w:spacing w:val="-5"/>
          <w:sz w:val="24"/>
          <w:szCs w:val="24"/>
        </w:rPr>
        <w:t xml:space="preserve"> </w:t>
      </w:r>
      <w:r w:rsidRPr="00053187">
        <w:rPr>
          <w:b/>
          <w:i/>
          <w:sz w:val="24"/>
          <w:szCs w:val="24"/>
        </w:rPr>
        <w:t>–</w:t>
      </w:r>
      <w:r w:rsidRPr="00053187">
        <w:rPr>
          <w:b/>
          <w:i/>
          <w:spacing w:val="-6"/>
          <w:sz w:val="24"/>
          <w:szCs w:val="24"/>
        </w:rPr>
        <w:t xml:space="preserve"> </w:t>
      </w:r>
      <w:r w:rsidRPr="00053187">
        <w:rPr>
          <w:b/>
          <w:i/>
          <w:sz w:val="24"/>
          <w:szCs w:val="24"/>
        </w:rPr>
        <w:t>техническое</w:t>
      </w:r>
      <w:r w:rsidRPr="00053187">
        <w:rPr>
          <w:b/>
          <w:i/>
          <w:spacing w:val="-5"/>
          <w:sz w:val="24"/>
          <w:szCs w:val="24"/>
        </w:rPr>
        <w:t xml:space="preserve"> </w:t>
      </w:r>
      <w:r w:rsidRPr="00053187">
        <w:rPr>
          <w:b/>
          <w:i/>
          <w:sz w:val="24"/>
          <w:szCs w:val="24"/>
        </w:rPr>
        <w:t>обеспечение</w:t>
      </w:r>
    </w:p>
    <w:p w:rsidR="00504844" w:rsidRDefault="00504844">
      <w:pPr>
        <w:pStyle w:val="a3"/>
        <w:ind w:left="0"/>
        <w:rPr>
          <w:b/>
          <w:i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515"/>
      </w:tblGrid>
      <w:tr w:rsidR="00157BC1">
        <w:trPr>
          <w:trHeight w:val="830"/>
        </w:trPr>
        <w:tc>
          <w:tcPr>
            <w:tcW w:w="538" w:type="dxa"/>
          </w:tcPr>
          <w:p w:rsidR="00157BC1" w:rsidRDefault="00157BC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57BC1" w:rsidRDefault="00157BC1">
            <w:pPr>
              <w:pStyle w:val="TableParagraph"/>
              <w:spacing w:line="274" w:lineRule="exact"/>
              <w:ind w:left="11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7515" w:type="dxa"/>
          </w:tcPr>
          <w:p w:rsidR="00157BC1" w:rsidRDefault="00157BC1">
            <w:pPr>
              <w:pStyle w:val="TableParagraph"/>
              <w:spacing w:line="242" w:lineRule="auto"/>
              <w:ind w:left="3087" w:right="338" w:hanging="27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объектов и средств материально-технического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157BC1">
        <w:trPr>
          <w:trHeight w:val="825"/>
        </w:trPr>
        <w:tc>
          <w:tcPr>
            <w:tcW w:w="538" w:type="dxa"/>
          </w:tcPr>
          <w:p w:rsidR="00157BC1" w:rsidRDefault="00157B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57BC1" w:rsidRDefault="00157BC1">
            <w:pPr>
              <w:pStyle w:val="TableParagraph"/>
              <w:rPr>
                <w:b/>
                <w:i/>
                <w:sz w:val="24"/>
              </w:rPr>
            </w:pPr>
          </w:p>
          <w:p w:rsidR="00157BC1" w:rsidRDefault="00157BC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5" w:type="dxa"/>
          </w:tcPr>
          <w:p w:rsidR="00157BC1" w:rsidRDefault="00157BC1">
            <w:pPr>
              <w:pStyle w:val="TableParagraph"/>
              <w:spacing w:line="237" w:lineRule="auto"/>
              <w:ind w:left="172" w:right="3115" w:hanging="6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мультимедиапроектором</w:t>
            </w:r>
            <w:proofErr w:type="spellEnd"/>
            <w:r>
              <w:rPr>
                <w:sz w:val="24"/>
              </w:rPr>
              <w:t>,</w:t>
            </w:r>
          </w:p>
          <w:p w:rsidR="00157BC1" w:rsidRDefault="00157BC1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</w:tr>
    </w:tbl>
    <w:p w:rsidR="00504844" w:rsidRDefault="00504844">
      <w:pPr>
        <w:pStyle w:val="a3"/>
        <w:ind w:left="0"/>
        <w:rPr>
          <w:b/>
          <w:i/>
          <w:sz w:val="30"/>
        </w:rPr>
      </w:pPr>
    </w:p>
    <w:p w:rsidR="00504844" w:rsidRDefault="00504844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8B33D5" w:rsidRDefault="008B33D5" w:rsidP="00477CD4">
      <w:pPr>
        <w:spacing w:line="480" w:lineRule="auto"/>
        <w:rPr>
          <w:b/>
          <w:lang w:val="en-US"/>
        </w:rPr>
      </w:pPr>
    </w:p>
    <w:p w:rsidR="001250DD" w:rsidRDefault="001250DD" w:rsidP="00477CD4">
      <w:pPr>
        <w:spacing w:line="480" w:lineRule="auto"/>
        <w:rPr>
          <w:b/>
          <w:lang w:val="en-US"/>
        </w:rPr>
      </w:pPr>
    </w:p>
    <w:p w:rsidR="003F0979" w:rsidRDefault="003F0979" w:rsidP="00477CD4">
      <w:pPr>
        <w:spacing w:line="480" w:lineRule="auto"/>
        <w:rPr>
          <w:b/>
          <w:lang w:val="en-US"/>
        </w:rPr>
      </w:pPr>
    </w:p>
    <w:p w:rsidR="00477CD4" w:rsidRPr="00037512" w:rsidRDefault="00482D74" w:rsidP="00477CD4">
      <w:pPr>
        <w:spacing w:line="480" w:lineRule="auto"/>
      </w:pPr>
      <w:r>
        <w:rPr>
          <w:b/>
          <w:lang w:val="en-US"/>
        </w:rPr>
        <w:t>3</w:t>
      </w:r>
      <w:r w:rsidR="00477CD4" w:rsidRPr="001A7D70">
        <w:rPr>
          <w:b/>
        </w:rPr>
        <w:t xml:space="preserve">.   </w:t>
      </w:r>
      <w:r w:rsidR="00477CD4" w:rsidRPr="00B7775E">
        <w:rPr>
          <w:b/>
          <w:sz w:val="24"/>
          <w:szCs w:val="24"/>
        </w:rPr>
        <w:t>Календарно- тематическое планирование</w:t>
      </w:r>
    </w:p>
    <w:tbl>
      <w:tblPr>
        <w:tblStyle w:val="a5"/>
        <w:tblpPr w:leftFromText="180" w:rightFromText="180" w:vertAnchor="text" w:horzAnchor="margin" w:tblpXSpec="center" w:tblpY="471"/>
        <w:tblW w:w="8755" w:type="dxa"/>
        <w:tblLayout w:type="fixed"/>
        <w:tblLook w:val="01E0" w:firstRow="1" w:lastRow="1" w:firstColumn="1" w:lastColumn="1" w:noHBand="0" w:noVBand="0"/>
      </w:tblPr>
      <w:tblGrid>
        <w:gridCol w:w="993"/>
        <w:gridCol w:w="4502"/>
        <w:gridCol w:w="1134"/>
        <w:gridCol w:w="1134"/>
        <w:gridCol w:w="992"/>
      </w:tblGrid>
      <w:tr w:rsidR="00C9299B" w:rsidRPr="00037512" w:rsidTr="00C9299B">
        <w:trPr>
          <w:trHeight w:val="70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9B" w:rsidRPr="00037512" w:rsidRDefault="00C9299B" w:rsidP="00037512">
            <w:pPr>
              <w:jc w:val="center"/>
            </w:pPr>
            <w:r w:rsidRPr="00037512">
              <w:t>№ п/п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9B" w:rsidRPr="00037512" w:rsidRDefault="00C9299B" w:rsidP="008C7A4E">
            <w:pPr>
              <w:ind w:right="792"/>
              <w:jc w:val="center"/>
            </w:pPr>
            <w:r w:rsidRPr="00037512"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9B" w:rsidRPr="00037512" w:rsidRDefault="00C9299B" w:rsidP="008C7A4E">
            <w:pPr>
              <w:jc w:val="center"/>
            </w:pPr>
            <w:r w:rsidRPr="00037512"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037512" w:rsidRDefault="00C9299B" w:rsidP="008C7A4E">
            <w:r w:rsidRPr="00037512">
              <w:t>Дата планируемая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037512" w:rsidRDefault="00C9299B" w:rsidP="008C7A4E">
            <w:r w:rsidRPr="00037512">
              <w:t>Дата фактическая</w:t>
            </w:r>
          </w:p>
        </w:tc>
      </w:tr>
      <w:tr w:rsidR="00C9299B" w:rsidTr="00C9299B">
        <w:trPr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 цены</w:t>
            </w:r>
            <w:r w:rsidRPr="003436A8">
              <w:rPr>
                <w:spacing w:val="-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 xml:space="preserve">деления измерительных </w:t>
            </w:r>
            <w:r>
              <w:rPr>
                <w:sz w:val="24"/>
                <w:szCs w:val="24"/>
              </w:rPr>
              <w:t xml:space="preserve">приборов.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E7760F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E7760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436A8">
              <w:rPr>
                <w:sz w:val="24"/>
                <w:szCs w:val="24"/>
              </w:rPr>
              <w:t>.09</w:t>
            </w:r>
          </w:p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Расчет погрешности измерений.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E7760F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E7760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436A8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spacing w:line="292" w:lineRule="exact"/>
              <w:ind w:left="110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энергии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электрического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</w:p>
          <w:p w:rsidR="00C9299B" w:rsidRPr="003436A8" w:rsidRDefault="00C9299B" w:rsidP="008C7A4E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поля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конденсатора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436A8">
              <w:rPr>
                <w:sz w:val="24"/>
                <w:szCs w:val="24"/>
              </w:rPr>
              <w:t>.09</w:t>
            </w:r>
          </w:p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spacing w:line="292" w:lineRule="exact"/>
              <w:ind w:left="110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энергии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электрического</w:t>
            </w:r>
          </w:p>
          <w:p w:rsidR="00C9299B" w:rsidRPr="003436A8" w:rsidRDefault="00C9299B" w:rsidP="00095EC2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поля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40100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3436A8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9299B" w:rsidTr="00C9299B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961A68">
            <w:pPr>
              <w:pStyle w:val="TableParagraph"/>
              <w:tabs>
                <w:tab w:val="left" w:pos="911"/>
              </w:tabs>
              <w:ind w:left="110" w:right="99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последовательног</w:t>
            </w:r>
            <w:proofErr w:type="spellEnd"/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</w:t>
            </w:r>
            <w:r w:rsidRPr="003436A8">
              <w:rPr>
                <w:sz w:val="24"/>
                <w:szCs w:val="24"/>
              </w:rPr>
              <w:tab/>
            </w:r>
            <w:proofErr w:type="gramStart"/>
            <w:r w:rsidRPr="003436A8">
              <w:rPr>
                <w:spacing w:val="-1"/>
                <w:sz w:val="24"/>
                <w:szCs w:val="24"/>
              </w:rPr>
              <w:t>соединения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проводников</w:t>
            </w:r>
            <w:proofErr w:type="gramEnd"/>
            <w:r w:rsidRPr="003436A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961A68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параллельного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соединения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проводников</w:t>
            </w:r>
            <w:r w:rsidRPr="003436A8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436A8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73" w:lineRule="exact"/>
              <w:ind w:left="110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C5683A">
            <w:pPr>
              <w:pStyle w:val="TableParagraph"/>
              <w:ind w:left="110" w:right="767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 xml:space="preserve">зависимости </w:t>
            </w:r>
          </w:p>
          <w:p w:rsidR="00C9299B" w:rsidRPr="00C5683A" w:rsidRDefault="00C9299B" w:rsidP="00C5683A">
            <w:pPr>
              <w:pStyle w:val="TableParagraph"/>
              <w:ind w:left="110" w:right="767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сопротивления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металла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3"/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Pr="003436A8">
              <w:rPr>
                <w:sz w:val="24"/>
                <w:szCs w:val="24"/>
              </w:rPr>
              <w:t>температуры.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20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436A8">
              <w:rPr>
                <w:sz w:val="24"/>
                <w:szCs w:val="24"/>
              </w:rPr>
              <w:t>.10</w:t>
            </w:r>
          </w:p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73" w:lineRule="exact"/>
              <w:ind w:left="110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ind w:left="110" w:right="767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 xml:space="preserve">зависимости </w:t>
            </w:r>
          </w:p>
          <w:p w:rsidR="00C9299B" w:rsidRDefault="00C9299B" w:rsidP="008C7A4E">
            <w:pPr>
              <w:pStyle w:val="TableParagraph"/>
              <w:ind w:left="110" w:right="767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сопротивления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металла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3"/>
                <w:sz w:val="24"/>
                <w:szCs w:val="24"/>
              </w:rPr>
              <w:t>от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</w:p>
          <w:p w:rsidR="00C9299B" w:rsidRPr="003436A8" w:rsidRDefault="00C9299B" w:rsidP="008C7A4E">
            <w:pPr>
              <w:pStyle w:val="TableParagraph"/>
              <w:ind w:left="110" w:right="767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температуры.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20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436A8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rPr>
          <w:trHeight w:val="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8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1456B3" w:rsidRDefault="00C9299B" w:rsidP="001456B3">
            <w:pPr>
              <w:pStyle w:val="TableParagraph"/>
              <w:tabs>
                <w:tab w:val="left" w:pos="2144"/>
              </w:tabs>
              <w:ind w:left="110" w:right="96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работы</w:t>
            </w:r>
            <w:r w:rsidRPr="003436A8"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э</w:t>
            </w:r>
            <w:r w:rsidRPr="003436A8">
              <w:rPr>
                <w:spacing w:val="-1"/>
                <w:sz w:val="24"/>
                <w:szCs w:val="24"/>
              </w:rPr>
              <w:t>лектрического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before="3"/>
              <w:ind w:left="167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464291">
            <w:pPr>
              <w:pStyle w:val="TableParagraph"/>
              <w:tabs>
                <w:tab w:val="left" w:pos="2144"/>
              </w:tabs>
              <w:ind w:left="110" w:right="96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мощности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36A8">
              <w:rPr>
                <w:spacing w:val="-1"/>
                <w:sz w:val="24"/>
                <w:szCs w:val="24"/>
              </w:rPr>
              <w:t>электрического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тока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FB6228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436A8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tabs>
                <w:tab w:val="left" w:pos="1707"/>
              </w:tabs>
              <w:ind w:left="110" w:right="103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2"/>
                <w:sz w:val="24"/>
                <w:szCs w:val="24"/>
              </w:rPr>
              <w:t xml:space="preserve">КПД </w:t>
            </w:r>
            <w:r w:rsidRPr="003436A8">
              <w:rPr>
                <w:spacing w:val="-67"/>
                <w:sz w:val="24"/>
                <w:szCs w:val="24"/>
              </w:rPr>
              <w:t xml:space="preserve">  </w:t>
            </w:r>
            <w:r w:rsidRPr="003436A8">
              <w:rPr>
                <w:spacing w:val="-1"/>
                <w:sz w:val="24"/>
                <w:szCs w:val="24"/>
              </w:rPr>
              <w:t>электродвигателя.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436A8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tabs>
                <w:tab w:val="left" w:pos="1707"/>
              </w:tabs>
              <w:ind w:left="110" w:right="103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z w:val="24"/>
                <w:szCs w:val="24"/>
              </w:rPr>
              <w:tab/>
            </w:r>
            <w:proofErr w:type="gramStart"/>
            <w:r w:rsidRPr="003436A8">
              <w:rPr>
                <w:spacing w:val="-2"/>
                <w:sz w:val="24"/>
                <w:szCs w:val="24"/>
              </w:rPr>
              <w:t xml:space="preserve">КПД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электродвигателя</w:t>
            </w:r>
            <w:proofErr w:type="gramEnd"/>
            <w:r w:rsidRPr="003436A8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FB622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3436A8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9299B" w:rsidTr="00C9299B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663568" w:rsidRDefault="00C9299B" w:rsidP="00663568">
            <w:pPr>
              <w:pStyle w:val="TableParagraph"/>
              <w:ind w:left="110" w:right="300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зависимости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сопротивления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полупроводника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от</w:t>
            </w:r>
            <w:r w:rsidRPr="003436A8">
              <w:rPr>
                <w:spacing w:val="-9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температуры.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436A8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663568">
            <w:pPr>
              <w:pStyle w:val="TableParagraph"/>
              <w:tabs>
                <w:tab w:val="left" w:pos="1534"/>
              </w:tabs>
              <w:ind w:left="110" w:right="97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z w:val="24"/>
                <w:szCs w:val="24"/>
              </w:rPr>
              <w:tab/>
            </w:r>
            <w:proofErr w:type="gramStart"/>
            <w:r w:rsidRPr="003436A8">
              <w:rPr>
                <w:spacing w:val="-1"/>
                <w:sz w:val="24"/>
                <w:szCs w:val="24"/>
              </w:rPr>
              <w:t>вольт-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амперной</w:t>
            </w:r>
            <w:proofErr w:type="gramEnd"/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характеристики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436A8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9227F2">
            <w:pPr>
              <w:pStyle w:val="TableParagraph"/>
              <w:ind w:left="110" w:right="754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Проверка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исправности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</w:p>
          <w:p w:rsidR="00C9299B" w:rsidRPr="009227F2" w:rsidRDefault="00C9299B" w:rsidP="009227F2">
            <w:pPr>
              <w:pStyle w:val="TableParagraph"/>
              <w:ind w:left="110" w:right="754"/>
              <w:rPr>
                <w:spacing w:val="-67"/>
                <w:sz w:val="24"/>
                <w:szCs w:val="24"/>
              </w:rPr>
            </w:pPr>
            <w:r w:rsidRPr="003436A8">
              <w:rPr>
                <w:spacing w:val="-1"/>
                <w:sz w:val="24"/>
                <w:szCs w:val="24"/>
              </w:rPr>
              <w:t>транзистора.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436A8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24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заряда</w:t>
            </w:r>
            <w:r w:rsidRPr="003436A8">
              <w:rPr>
                <w:spacing w:val="-1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электрона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436A8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24"/>
                <w:sz w:val="24"/>
                <w:szCs w:val="24"/>
              </w:rPr>
              <w:t xml:space="preserve"> </w:t>
            </w:r>
            <w:proofErr w:type="gramStart"/>
            <w:r w:rsidRPr="003436A8">
              <w:rPr>
                <w:sz w:val="24"/>
                <w:szCs w:val="24"/>
              </w:rPr>
              <w:t xml:space="preserve">работы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pacing w:val="-1"/>
                <w:sz w:val="24"/>
                <w:szCs w:val="24"/>
              </w:rPr>
              <w:t>фотоэлектрическо</w:t>
            </w:r>
            <w:proofErr w:type="spellEnd"/>
            <w:proofErr w:type="gramEnd"/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го</w:t>
            </w:r>
            <w:proofErr w:type="spellEnd"/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преобразователя.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436A8">
              <w:rPr>
                <w:sz w:val="24"/>
                <w:szCs w:val="24"/>
              </w:rPr>
              <w:t>.01</w:t>
            </w:r>
          </w:p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before="2"/>
              <w:ind w:left="167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2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 xml:space="preserve">работы </w:t>
            </w:r>
            <w:r w:rsidRPr="003436A8">
              <w:rPr>
                <w:spacing w:val="-67"/>
                <w:sz w:val="24"/>
                <w:szCs w:val="24"/>
              </w:rPr>
              <w:t xml:space="preserve">  </w:t>
            </w:r>
            <w:proofErr w:type="spellStart"/>
            <w:r w:rsidRPr="003436A8">
              <w:rPr>
                <w:spacing w:val="-1"/>
                <w:sz w:val="24"/>
                <w:szCs w:val="24"/>
              </w:rPr>
              <w:t>фотоэлектрическо</w:t>
            </w:r>
            <w:proofErr w:type="spellEnd"/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го</w:t>
            </w:r>
            <w:proofErr w:type="spellEnd"/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преобразователя.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436A8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67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ind w:left="110" w:right="91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явления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</w:p>
          <w:p w:rsidR="00C9299B" w:rsidRPr="003436A8" w:rsidRDefault="00C9299B" w:rsidP="008C7A4E">
            <w:pPr>
              <w:pStyle w:val="TableParagraph"/>
              <w:ind w:left="110" w:right="91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самоиндукции.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436A8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194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характеристик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магнитного</w:t>
            </w:r>
            <w:r w:rsidRPr="003436A8">
              <w:rPr>
                <w:spacing w:val="-15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ind w:left="110" w:right="465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индуктивности</w:t>
            </w:r>
          </w:p>
          <w:p w:rsidR="00C9299B" w:rsidRPr="003436A8" w:rsidRDefault="00C9299B" w:rsidP="008C7A4E">
            <w:pPr>
              <w:pStyle w:val="TableParagraph"/>
              <w:ind w:left="110" w:right="465"/>
              <w:rPr>
                <w:sz w:val="24"/>
                <w:szCs w:val="24"/>
              </w:rPr>
            </w:pP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катушки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436A8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7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22</w:t>
            </w:r>
          </w:p>
          <w:p w:rsidR="00C9299B" w:rsidRPr="003436A8" w:rsidRDefault="00C9299B" w:rsidP="00037512">
            <w:pPr>
              <w:pStyle w:val="TableParagraph"/>
              <w:spacing w:line="275" w:lineRule="exact"/>
              <w:ind w:left="167"/>
              <w:jc w:val="center"/>
              <w:rPr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последовательной</w:t>
            </w:r>
          </w:p>
          <w:p w:rsidR="00C9299B" w:rsidRPr="003436A8" w:rsidRDefault="00C9299B" w:rsidP="008C7A4E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цепи</w:t>
            </w:r>
            <w:r w:rsidRPr="003436A8">
              <w:rPr>
                <w:spacing w:val="-13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436A8">
              <w:rPr>
                <w:sz w:val="24"/>
                <w:szCs w:val="24"/>
              </w:rPr>
              <w:t>.02</w:t>
            </w:r>
          </w:p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последовательной</w:t>
            </w:r>
          </w:p>
          <w:p w:rsidR="00C9299B" w:rsidRPr="003436A8" w:rsidRDefault="00C9299B" w:rsidP="008C7A4E">
            <w:pPr>
              <w:pStyle w:val="TableParagraph"/>
              <w:tabs>
                <w:tab w:val="left" w:pos="1730"/>
              </w:tabs>
              <w:ind w:left="110" w:right="103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цепи</w:t>
            </w:r>
            <w:r w:rsidRPr="003436A8">
              <w:rPr>
                <w:spacing w:val="-13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ind w:left="110" w:right="255"/>
              <w:rPr>
                <w:spacing w:val="-2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индукции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магнитного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2"/>
                <w:sz w:val="24"/>
                <w:szCs w:val="24"/>
              </w:rPr>
              <w:t>поля</w:t>
            </w:r>
          </w:p>
          <w:p w:rsidR="00C9299B" w:rsidRPr="003436A8" w:rsidRDefault="00C9299B" w:rsidP="008C7A4E">
            <w:pPr>
              <w:pStyle w:val="TableParagraph"/>
              <w:ind w:left="110" w:right="255"/>
              <w:rPr>
                <w:sz w:val="24"/>
                <w:szCs w:val="24"/>
              </w:rPr>
            </w:pP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Земли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CF76E7">
            <w:pPr>
              <w:pStyle w:val="TableParagraph"/>
              <w:ind w:left="110" w:right="530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индукции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магнитного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2"/>
                <w:sz w:val="24"/>
                <w:szCs w:val="24"/>
              </w:rPr>
              <w:t>поля</w:t>
            </w:r>
          </w:p>
          <w:p w:rsidR="00C9299B" w:rsidRPr="003436A8" w:rsidRDefault="00C9299B" w:rsidP="00CF76E7">
            <w:pPr>
              <w:pStyle w:val="TableParagraph"/>
              <w:ind w:left="110" w:right="53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Земли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436A8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255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принципа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действия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трансформатора.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430FD8">
            <w:pPr>
              <w:pStyle w:val="TableParagraph"/>
              <w:ind w:left="110" w:right="530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фокусного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расстояния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собирающей</w:t>
            </w:r>
            <w:r w:rsidRPr="003436A8">
              <w:rPr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3436A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рассеивающей</w:t>
            </w:r>
            <w:proofErr w:type="gramEnd"/>
            <w:r>
              <w:rPr>
                <w:spacing w:val="-67"/>
                <w:sz w:val="24"/>
                <w:szCs w:val="24"/>
              </w:rPr>
              <w:t xml:space="preserve">  </w:t>
            </w:r>
          </w:p>
          <w:p w:rsidR="00C9299B" w:rsidRPr="003436A8" w:rsidRDefault="00C9299B" w:rsidP="00430FD8">
            <w:pPr>
              <w:pStyle w:val="TableParagraph"/>
              <w:ind w:left="110" w:right="53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линз.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ind w:left="110" w:right="458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Сборка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микроскопа 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измерение</w:t>
            </w:r>
          </w:p>
          <w:p w:rsidR="00C9299B" w:rsidRPr="003436A8" w:rsidRDefault="00C9299B" w:rsidP="008C7A4E">
            <w:pPr>
              <w:pStyle w:val="TableParagraph"/>
              <w:ind w:left="110" w:right="458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 xml:space="preserve"> его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углового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увеличения.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461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Сборка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модели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микроскопа 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измерение его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углового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увеличения.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436A8">
              <w:rPr>
                <w:sz w:val="24"/>
                <w:szCs w:val="24"/>
              </w:rPr>
              <w:t>.04</w:t>
            </w:r>
          </w:p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30</w:t>
            </w:r>
          </w:p>
          <w:p w:rsidR="00C9299B" w:rsidRPr="003436A8" w:rsidRDefault="00C9299B" w:rsidP="000375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зависимости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освещенности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объекта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от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расстояния до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источника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света.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зависимости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освещенности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объекта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от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расстояния до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источника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света.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6F6E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ind w:left="110" w:right="458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радиационного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фона.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436A8">
              <w:rPr>
                <w:sz w:val="24"/>
                <w:szCs w:val="24"/>
              </w:rPr>
              <w:t>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Защита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минипроектов</w:t>
            </w:r>
            <w:proofErr w:type="spellEnd"/>
            <w:r w:rsidRPr="003436A8">
              <w:rPr>
                <w:spacing w:val="28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разделам</w:t>
            </w:r>
            <w:r w:rsidRPr="003436A8"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Защита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минипроектов</w:t>
            </w:r>
            <w:proofErr w:type="spellEnd"/>
            <w:r w:rsidRPr="003436A8">
              <w:rPr>
                <w:spacing w:val="28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разделам</w:t>
            </w:r>
            <w:r w:rsidRPr="003436A8"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299B" w:rsidTr="00C929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0375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9B" w:rsidRPr="003436A8" w:rsidRDefault="00C9299B" w:rsidP="008C7A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D526DA" w:rsidRDefault="00D526DA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:rsidR="00504844" w:rsidRDefault="00504844">
      <w:pPr>
        <w:pStyle w:val="a3"/>
        <w:ind w:left="0"/>
        <w:rPr>
          <w:sz w:val="26"/>
        </w:rPr>
      </w:pPr>
    </w:p>
    <w:p w:rsidR="00504844" w:rsidRDefault="00504844">
      <w:pPr>
        <w:pStyle w:val="a3"/>
        <w:spacing w:before="3"/>
        <w:ind w:left="0"/>
        <w:rPr>
          <w:sz w:val="21"/>
        </w:rPr>
      </w:pPr>
    </w:p>
    <w:p w:rsidR="00504844" w:rsidRDefault="00482D74" w:rsidP="00482D74">
      <w:pPr>
        <w:pStyle w:val="1"/>
        <w:ind w:left="720" w:right="93"/>
        <w:jc w:val="left"/>
      </w:pPr>
      <w:proofErr w:type="gramStart"/>
      <w:r>
        <w:t>4.</w:t>
      </w:r>
      <w:r w:rsidR="00464080">
        <w:t>Методическое</w:t>
      </w:r>
      <w:r>
        <w:t xml:space="preserve"> </w:t>
      </w:r>
      <w:r w:rsidR="008E31D9">
        <w:rPr>
          <w:spacing w:val="-2"/>
        </w:rPr>
        <w:t xml:space="preserve"> </w:t>
      </w:r>
      <w:r w:rsidR="008E31D9">
        <w:t>обеспечение</w:t>
      </w:r>
      <w:proofErr w:type="gramEnd"/>
      <w:r w:rsidR="008E31D9">
        <w:rPr>
          <w:spacing w:val="-6"/>
        </w:rPr>
        <w:t xml:space="preserve"> </w:t>
      </w:r>
      <w:r w:rsidR="008E31D9">
        <w:t>обучения</w:t>
      </w:r>
    </w:p>
    <w:p w:rsidR="00504844" w:rsidRDefault="00504844">
      <w:pPr>
        <w:pStyle w:val="a3"/>
        <w:spacing w:before="7"/>
        <w:ind w:left="0"/>
        <w:rPr>
          <w:b/>
          <w:sz w:val="28"/>
        </w:rPr>
      </w:pPr>
    </w:p>
    <w:p w:rsidR="00504844" w:rsidRDefault="008E31D9">
      <w:pPr>
        <w:pStyle w:val="a4"/>
        <w:numPr>
          <w:ilvl w:val="0"/>
          <w:numId w:val="3"/>
        </w:numPr>
        <w:tabs>
          <w:tab w:val="left" w:pos="521"/>
        </w:tabs>
        <w:spacing w:before="1"/>
        <w:ind w:right="861" w:firstLine="0"/>
        <w:rPr>
          <w:sz w:val="24"/>
        </w:rPr>
      </w:pPr>
      <w:bookmarkStart w:id="1" w:name="1._Дик_Ю.И.,_Кабардин_О.Ф.,_Орлов_В.А._и"/>
      <w:bookmarkEnd w:id="1"/>
      <w:r>
        <w:rPr>
          <w:sz w:val="24"/>
        </w:rPr>
        <w:t xml:space="preserve">Дик Ю.И., </w:t>
      </w:r>
      <w:proofErr w:type="spellStart"/>
      <w:r>
        <w:rPr>
          <w:sz w:val="24"/>
        </w:rPr>
        <w:t>Кабардин</w:t>
      </w:r>
      <w:proofErr w:type="spellEnd"/>
      <w:r>
        <w:rPr>
          <w:sz w:val="24"/>
        </w:rPr>
        <w:t xml:space="preserve"> О.Ф., Орлов В.А. и др. Физический практикум 10-11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под ред. Дика Ю.И., </w:t>
      </w:r>
      <w:proofErr w:type="spellStart"/>
      <w:r>
        <w:rPr>
          <w:sz w:val="24"/>
        </w:rPr>
        <w:t>Кабардина</w:t>
      </w:r>
      <w:proofErr w:type="spellEnd"/>
      <w:r>
        <w:rPr>
          <w:sz w:val="24"/>
        </w:rPr>
        <w:t xml:space="preserve"> О.Ф. – 2 изд.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:rsidR="00504844" w:rsidRDefault="008E31D9">
      <w:pPr>
        <w:pStyle w:val="a4"/>
        <w:numPr>
          <w:ilvl w:val="0"/>
          <w:numId w:val="3"/>
        </w:numPr>
        <w:tabs>
          <w:tab w:val="left" w:pos="521"/>
        </w:tabs>
        <w:spacing w:before="5" w:line="237" w:lineRule="auto"/>
        <w:ind w:right="299" w:firstLine="0"/>
        <w:rPr>
          <w:sz w:val="24"/>
        </w:rPr>
      </w:pPr>
      <w:bookmarkStart w:id="2" w:name="2._Тарасов_О.М.__Лабораторные_работы_по_"/>
      <w:bookmarkEnd w:id="2"/>
      <w:r>
        <w:rPr>
          <w:sz w:val="24"/>
        </w:rPr>
        <w:t>Тарасов</w:t>
      </w:r>
      <w:r>
        <w:rPr>
          <w:spacing w:val="-5"/>
          <w:sz w:val="24"/>
        </w:rPr>
        <w:t xml:space="preserve"> </w:t>
      </w:r>
      <w:r>
        <w:rPr>
          <w:sz w:val="24"/>
        </w:rPr>
        <w:t>О.М.</w:t>
      </w:r>
      <w:r>
        <w:rPr>
          <w:spacing w:val="55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заданиями: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>(О.М.Тарасов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образование).</w:t>
      </w:r>
    </w:p>
    <w:p w:rsidR="00504844" w:rsidRDefault="008E31D9">
      <w:pPr>
        <w:pStyle w:val="a4"/>
        <w:numPr>
          <w:ilvl w:val="0"/>
          <w:numId w:val="3"/>
        </w:numPr>
        <w:tabs>
          <w:tab w:val="left" w:pos="521"/>
        </w:tabs>
        <w:spacing w:before="5" w:line="237" w:lineRule="auto"/>
        <w:ind w:right="405" w:firstLine="0"/>
        <w:rPr>
          <w:sz w:val="24"/>
        </w:rPr>
      </w:pPr>
      <w:bookmarkStart w:id="3" w:name="3._Шутов_В.И.,_Сухов_В.Г.,_Подлесный_Д.В"/>
      <w:bookmarkEnd w:id="3"/>
      <w:r>
        <w:rPr>
          <w:sz w:val="24"/>
        </w:rPr>
        <w:t xml:space="preserve">Шутов В.И., Сухов В.Г., </w:t>
      </w:r>
      <w:proofErr w:type="spellStart"/>
      <w:r>
        <w:rPr>
          <w:sz w:val="24"/>
        </w:rPr>
        <w:t>Подлесный</w:t>
      </w:r>
      <w:proofErr w:type="spellEnd"/>
      <w:r>
        <w:rPr>
          <w:sz w:val="24"/>
        </w:rPr>
        <w:t xml:space="preserve"> Д.В.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 в физике. Физический практикум.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ФИЗМАТЛИТ,</w:t>
      </w:r>
      <w:r>
        <w:rPr>
          <w:spacing w:val="4"/>
          <w:sz w:val="24"/>
        </w:rPr>
        <w:t xml:space="preserve"> </w:t>
      </w:r>
      <w:r>
        <w:rPr>
          <w:sz w:val="24"/>
        </w:rPr>
        <w:t>2015.</w:t>
      </w:r>
    </w:p>
    <w:p w:rsidR="00504844" w:rsidRDefault="008E31D9">
      <w:pPr>
        <w:pStyle w:val="2"/>
        <w:spacing w:line="272" w:lineRule="exact"/>
        <w:ind w:left="698"/>
      </w:pPr>
      <w:r>
        <w:t>Образовательные</w:t>
      </w:r>
      <w:r>
        <w:rPr>
          <w:spacing w:val="-4"/>
        </w:rPr>
        <w:t xml:space="preserve"> </w:t>
      </w:r>
      <w:r>
        <w:t>интернет-ресурсы:</w:t>
      </w:r>
    </w:p>
    <w:p w:rsidR="00504844" w:rsidRDefault="00757E14">
      <w:pPr>
        <w:pStyle w:val="a4"/>
        <w:numPr>
          <w:ilvl w:val="0"/>
          <w:numId w:val="2"/>
        </w:numPr>
        <w:tabs>
          <w:tab w:val="left" w:pos="637"/>
        </w:tabs>
        <w:spacing w:line="272" w:lineRule="exact"/>
        <w:ind w:hanging="361"/>
        <w:rPr>
          <w:sz w:val="24"/>
        </w:rPr>
      </w:pPr>
      <w:hyperlink r:id="rId12">
        <w:r w:rsidR="008E31D9">
          <w:rPr>
            <w:sz w:val="24"/>
          </w:rPr>
          <w:t>http://experiment.edu.ru/</w:t>
        </w:r>
      </w:hyperlink>
    </w:p>
    <w:p w:rsidR="00504844" w:rsidRDefault="00757E14">
      <w:pPr>
        <w:pStyle w:val="a4"/>
        <w:numPr>
          <w:ilvl w:val="0"/>
          <w:numId w:val="2"/>
        </w:numPr>
        <w:tabs>
          <w:tab w:val="left" w:pos="637"/>
        </w:tabs>
        <w:spacing w:before="3" w:line="275" w:lineRule="exact"/>
        <w:ind w:hanging="361"/>
        <w:rPr>
          <w:sz w:val="24"/>
        </w:rPr>
      </w:pPr>
      <w:hyperlink r:id="rId13">
        <w:r w:rsidR="008E31D9">
          <w:rPr>
            <w:sz w:val="24"/>
          </w:rPr>
          <w:t>http://www.gomulina.orc.ru/method.html</w:t>
        </w:r>
      </w:hyperlink>
    </w:p>
    <w:p w:rsidR="00504844" w:rsidRDefault="00757E14">
      <w:pPr>
        <w:pStyle w:val="a4"/>
        <w:numPr>
          <w:ilvl w:val="0"/>
          <w:numId w:val="2"/>
        </w:numPr>
        <w:tabs>
          <w:tab w:val="left" w:pos="637"/>
        </w:tabs>
        <w:spacing w:line="275" w:lineRule="exact"/>
        <w:ind w:hanging="361"/>
        <w:rPr>
          <w:sz w:val="24"/>
        </w:rPr>
      </w:pPr>
      <w:hyperlink r:id="rId14">
        <w:r w:rsidR="008E31D9">
          <w:rPr>
            <w:sz w:val="24"/>
          </w:rPr>
          <w:t>http://www.edu.delfa.net/</w:t>
        </w:r>
      </w:hyperlink>
    </w:p>
    <w:p w:rsidR="00504844" w:rsidRDefault="00757E14">
      <w:pPr>
        <w:pStyle w:val="a4"/>
        <w:numPr>
          <w:ilvl w:val="0"/>
          <w:numId w:val="2"/>
        </w:numPr>
        <w:tabs>
          <w:tab w:val="left" w:pos="637"/>
        </w:tabs>
        <w:spacing w:before="2"/>
        <w:ind w:hanging="361"/>
        <w:rPr>
          <w:sz w:val="24"/>
        </w:rPr>
      </w:pPr>
      <w:hyperlink r:id="rId15">
        <w:r w:rsidR="008E31D9">
          <w:rPr>
            <w:sz w:val="24"/>
          </w:rPr>
          <w:t>http://physica-vsem.narod.ru/</w:t>
        </w:r>
      </w:hyperlink>
    </w:p>
    <w:p w:rsidR="00583C54" w:rsidRDefault="00583C54">
      <w:pPr>
        <w:rPr>
          <w:sz w:val="24"/>
        </w:rPr>
      </w:pPr>
    </w:p>
    <w:p w:rsidR="00464080" w:rsidRDefault="00464080">
      <w:pPr>
        <w:rPr>
          <w:sz w:val="24"/>
        </w:rPr>
      </w:pPr>
    </w:p>
    <w:p w:rsidR="00464080" w:rsidRDefault="00464080">
      <w:pPr>
        <w:rPr>
          <w:sz w:val="24"/>
        </w:rPr>
      </w:pPr>
      <w:bookmarkStart w:id="4" w:name="_GoBack"/>
      <w:bookmarkEnd w:id="4"/>
    </w:p>
    <w:p w:rsidR="00464080" w:rsidRDefault="00464080" w:rsidP="00464080">
      <w:pPr>
        <w:spacing w:before="90"/>
        <w:ind w:left="451" w:right="449"/>
        <w:rPr>
          <w:b/>
          <w:sz w:val="24"/>
        </w:rPr>
      </w:pPr>
      <w:r>
        <w:rPr>
          <w:b/>
          <w:sz w:val="24"/>
        </w:rPr>
        <w:t>5</w:t>
      </w:r>
      <w:r w:rsidRPr="00AF0AA6">
        <w:rPr>
          <w:b/>
          <w:sz w:val="24"/>
        </w:rPr>
        <w:t>.</w:t>
      </w:r>
      <w:r w:rsidRPr="008A0702">
        <w:rPr>
          <w:b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:rsidR="00464080" w:rsidRDefault="00464080" w:rsidP="00464080">
      <w:pPr>
        <w:pStyle w:val="a3"/>
        <w:spacing w:before="6"/>
        <w:ind w:left="0"/>
        <w:rPr>
          <w:b/>
          <w:sz w:val="23"/>
        </w:rPr>
      </w:pPr>
    </w:p>
    <w:p w:rsidR="00464080" w:rsidRDefault="00464080" w:rsidP="00464080">
      <w:pPr>
        <w:ind w:left="276"/>
        <w:jc w:val="both"/>
        <w:rPr>
          <w:sz w:val="24"/>
        </w:rPr>
      </w:pPr>
      <w:r>
        <w:rPr>
          <w:b/>
          <w:sz w:val="24"/>
        </w:rPr>
        <w:t>Личностными результатами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522"/>
        </w:tabs>
        <w:spacing w:before="3"/>
        <w:ind w:right="263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 креативность, готовность и способность к личностному 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0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планы;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самовоспитанию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</w:p>
    <w:p w:rsidR="00464080" w:rsidRDefault="00464080" w:rsidP="00464080">
      <w:pPr>
        <w:pStyle w:val="a3"/>
        <w:spacing w:before="63"/>
        <w:ind w:right="269"/>
        <w:jc w:val="both"/>
      </w:pP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бережное,</w:t>
      </w:r>
      <w:r>
        <w:rPr>
          <w:spacing w:val="1"/>
        </w:rPr>
        <w:t xml:space="preserve"> </w:t>
      </w:r>
      <w:r>
        <w:t>ответственное и компетентное отношение к собственному физическому и психологическому</w:t>
      </w:r>
      <w:r>
        <w:rPr>
          <w:spacing w:val="1"/>
        </w:rPr>
        <w:t xml:space="preserve"> </w:t>
      </w:r>
      <w:r>
        <w:t>здоровью;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69"/>
        </w:tabs>
        <w:ind w:right="265" w:firstLine="0"/>
        <w:jc w:val="both"/>
        <w:rPr>
          <w:sz w:val="24"/>
        </w:rPr>
      </w:pPr>
      <w:r>
        <w:rPr>
          <w:i/>
          <w:sz w:val="24"/>
        </w:rPr>
        <w:t xml:space="preserve">в сфере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z w:val="24"/>
        </w:rPr>
        <w:t xml:space="preserve"> обучающихся к России как к Родине </w:t>
      </w:r>
      <w:r>
        <w:rPr>
          <w:sz w:val="24"/>
        </w:rPr>
        <w:t>(</w:t>
      </w:r>
      <w:r>
        <w:rPr>
          <w:i/>
          <w:sz w:val="24"/>
        </w:rPr>
        <w:t>Отечеству</w:t>
      </w:r>
      <w:r>
        <w:rPr>
          <w:sz w:val="24"/>
        </w:rPr>
        <w:t>) —формирование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самоопределения; воспитание уважения к культуре, языкам, традициям и обычаям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59"/>
        </w:tabs>
        <w:spacing w:before="3"/>
        <w:ind w:right="258" w:firstLine="0"/>
        <w:jc w:val="both"/>
        <w:rPr>
          <w:sz w:val="24"/>
        </w:rPr>
      </w:pPr>
      <w:r>
        <w:rPr>
          <w:i/>
          <w:sz w:val="24"/>
        </w:rPr>
        <w:t xml:space="preserve">в сфере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z w:val="24"/>
        </w:rPr>
        <w:t xml:space="preserve"> обучающихся к закону, государству и к гражданскому обществу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осознающего свои конституционные права и обязанности, уважающего закон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</w:p>
    <w:p w:rsidR="00464080" w:rsidRDefault="00464080" w:rsidP="00464080">
      <w:pPr>
        <w:pStyle w:val="a3"/>
        <w:spacing w:before="1"/>
        <w:ind w:right="272"/>
        <w:jc w:val="both"/>
      </w:pPr>
      <w:r>
        <w:t>мировоззрение,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57"/>
        </w:rPr>
        <w:t xml:space="preserve"> </w:t>
      </w:r>
      <w:r>
        <w:t>практики, основанное на диалоге культур, а также различных форм общественного сознания,</w:t>
      </w:r>
      <w:r>
        <w:rPr>
          <w:spacing w:val="-57"/>
        </w:rPr>
        <w:t xml:space="preserve"> </w:t>
      </w:r>
      <w:r>
        <w:t>осознание своего</w:t>
      </w:r>
      <w:r>
        <w:rPr>
          <w:spacing w:val="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3"/>
        </w:rPr>
        <w:t xml:space="preserve"> </w:t>
      </w:r>
      <w:r>
        <w:t>мире;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69"/>
        </w:tabs>
        <w:ind w:right="266" w:firstLine="0"/>
        <w:jc w:val="both"/>
        <w:rPr>
          <w:sz w:val="24"/>
        </w:rPr>
      </w:pPr>
      <w:r>
        <w:rPr>
          <w:i/>
          <w:sz w:val="24"/>
        </w:rPr>
        <w:t xml:space="preserve">в сфере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z w:val="24"/>
        </w:rPr>
        <w:t xml:space="preserve"> обучающихся с окружающими людьми </w:t>
      </w:r>
      <w:r>
        <w:rPr>
          <w:sz w:val="24"/>
        </w:rPr>
        <w:t>— нравственное сознание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>-</w:t>
      </w:r>
    </w:p>
    <w:p w:rsidR="00464080" w:rsidRDefault="00464080" w:rsidP="00464080">
      <w:pPr>
        <w:pStyle w:val="a3"/>
        <w:spacing w:before="3" w:line="237" w:lineRule="auto"/>
        <w:ind w:right="277"/>
        <w:jc w:val="both"/>
      </w:pPr>
      <w:proofErr w:type="spellStart"/>
      <w:r>
        <w:t>собности</w:t>
      </w:r>
      <w:proofErr w:type="spellEnd"/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сотрудничать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603"/>
        </w:tabs>
        <w:spacing w:before="3"/>
        <w:ind w:right="269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научно-техническому</w:t>
      </w:r>
    </w:p>
    <w:p w:rsidR="00464080" w:rsidRDefault="00464080" w:rsidP="00464080">
      <w:pPr>
        <w:pStyle w:val="a3"/>
        <w:ind w:right="271"/>
        <w:jc w:val="both"/>
      </w:pPr>
      <w:r>
        <w:t>творчеству,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отечественной</w:t>
      </w:r>
      <w:r>
        <w:rPr>
          <w:spacing w:val="10"/>
        </w:rPr>
        <w:t xml:space="preserve"> </w:t>
      </w:r>
      <w:r>
        <w:t>науки,</w:t>
      </w:r>
      <w:r>
        <w:rPr>
          <w:spacing w:val="15"/>
        </w:rPr>
        <w:t xml:space="preserve"> </w:t>
      </w:r>
      <w:r>
        <w:t>заинтересованность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научных</w:t>
      </w:r>
      <w:r>
        <w:rPr>
          <w:spacing w:val="8"/>
        </w:rPr>
        <w:t xml:space="preserve"> </w:t>
      </w:r>
      <w:r>
        <w:t>знаниях</w:t>
      </w:r>
      <w:r>
        <w:rPr>
          <w:spacing w:val="9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устройстве</w:t>
      </w:r>
      <w:r>
        <w:rPr>
          <w:spacing w:val="7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и общества; готовность и способность к образованию, в том числе самообразованию, на</w:t>
      </w:r>
      <w:r>
        <w:rPr>
          <w:spacing w:val="1"/>
        </w:rPr>
        <w:t xml:space="preserve"> </w:t>
      </w:r>
      <w:r>
        <w:t>протяжении всей жизни; сознательное отношение к непрерывному образованию как условию</w:t>
      </w:r>
      <w:r>
        <w:rPr>
          <w:spacing w:val="-57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родной</w:t>
      </w:r>
      <w:r>
        <w:rPr>
          <w:spacing w:val="-3"/>
        </w:rPr>
        <w:t xml:space="preserve"> </w:t>
      </w:r>
      <w:r>
        <w:t>земле,</w:t>
      </w:r>
      <w:r>
        <w:rPr>
          <w:spacing w:val="-2"/>
        </w:rPr>
        <w:t xml:space="preserve"> </w:t>
      </w:r>
      <w:r>
        <w:t>природным</w:t>
      </w:r>
      <w:r>
        <w:rPr>
          <w:spacing w:val="3"/>
        </w:rPr>
        <w:t xml:space="preserve"> </w:t>
      </w:r>
      <w:r>
        <w:t>богатствам</w:t>
      </w:r>
      <w:r>
        <w:rPr>
          <w:spacing w:val="-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6"/>
        </w:tabs>
        <w:ind w:right="261" w:firstLine="0"/>
        <w:jc w:val="both"/>
        <w:rPr>
          <w:sz w:val="24"/>
        </w:rPr>
      </w:pPr>
      <w:r>
        <w:rPr>
          <w:i/>
          <w:sz w:val="24"/>
        </w:rPr>
        <w:t xml:space="preserve">в сфере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z w:val="24"/>
        </w:rPr>
        <w:t xml:space="preserve"> обучающихся к труду, в сфере социально-экономических отношений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всех форм собственности, готовность к защите своей собственности; 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путь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ре-</w:t>
      </w:r>
    </w:p>
    <w:p w:rsidR="00464080" w:rsidRDefault="00464080" w:rsidP="00464080">
      <w:pPr>
        <w:pStyle w:val="a3"/>
        <w:spacing w:before="1"/>
        <w:ind w:right="274"/>
        <w:jc w:val="both"/>
      </w:pPr>
      <w:proofErr w:type="spellStart"/>
      <w:r>
        <w:t>ализации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3"/>
        </w:rPr>
        <w:t xml:space="preserve"> </w:t>
      </w:r>
      <w:r>
        <w:lastRenderedPageBreak/>
        <w:t>государственных,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-4"/>
        </w:rPr>
        <w:t xml:space="preserve"> </w:t>
      </w:r>
      <w:r>
        <w:t>проблем;</w:t>
      </w:r>
      <w:r>
        <w:rPr>
          <w:spacing w:val="-4"/>
        </w:rPr>
        <w:t xml:space="preserve"> </w:t>
      </w:r>
      <w:r>
        <w:t>потребность</w:t>
      </w:r>
    </w:p>
    <w:p w:rsidR="00464080" w:rsidRDefault="00464080" w:rsidP="00464080">
      <w:pPr>
        <w:pStyle w:val="a3"/>
        <w:ind w:right="266"/>
        <w:jc w:val="both"/>
      </w:pPr>
      <w:r>
        <w:t>трудиться,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достижениям,</w:t>
      </w:r>
      <w:r>
        <w:rPr>
          <w:spacing w:val="1"/>
        </w:rPr>
        <w:t xml:space="preserve"> </w:t>
      </w:r>
      <w:r>
        <w:t>добросовестное,</w:t>
      </w:r>
      <w:r>
        <w:rPr>
          <w:spacing w:val="1"/>
        </w:rPr>
        <w:t xml:space="preserve"> </w:t>
      </w:r>
      <w:r>
        <w:t>ответственное и творческое отношение к разным видам трудовой деятельности; готовность к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-3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обучение и</w:t>
      </w:r>
      <w:r>
        <w:rPr>
          <w:spacing w:val="2"/>
        </w:rPr>
        <w:t xml:space="preserve"> </w:t>
      </w:r>
      <w:r>
        <w:t>выполнение домашних</w:t>
      </w:r>
      <w:r>
        <w:rPr>
          <w:spacing w:val="-4"/>
        </w:rPr>
        <w:t xml:space="preserve"> </w:t>
      </w:r>
      <w:r>
        <w:t>обязанностей.</w:t>
      </w:r>
    </w:p>
    <w:p w:rsidR="00464080" w:rsidRDefault="00464080" w:rsidP="00464080">
      <w:pPr>
        <w:spacing w:before="3" w:line="237" w:lineRule="auto"/>
        <w:ind w:left="276" w:right="271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464080" w:rsidRDefault="00464080" w:rsidP="00464080">
      <w:pPr>
        <w:pStyle w:val="2"/>
        <w:spacing w:line="275" w:lineRule="exact"/>
        <w:jc w:val="both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464080" w:rsidRDefault="00464080" w:rsidP="00464080">
      <w:pPr>
        <w:pStyle w:val="3"/>
        <w:spacing w:line="274" w:lineRule="exact"/>
        <w:rPr>
          <w:i w:val="0"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 w:val="0"/>
        </w:rPr>
        <w:t>: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546"/>
        </w:tabs>
        <w:spacing w:before="1" w:line="237" w:lineRule="auto"/>
        <w:ind w:right="27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9"/>
          <w:sz w:val="24"/>
        </w:rPr>
        <w:t xml:space="preserve"> </w:t>
      </w:r>
      <w:r>
        <w:rPr>
          <w:sz w:val="24"/>
        </w:rPr>
        <w:t>цели,</w:t>
      </w:r>
      <w:r>
        <w:rPr>
          <w:spacing w:val="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6"/>
        </w:tabs>
        <w:spacing w:before="6" w:line="237" w:lineRule="auto"/>
        <w:ind w:right="277" w:firstLine="0"/>
        <w:rPr>
          <w:sz w:val="24"/>
        </w:rPr>
      </w:pP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30"/>
        </w:tabs>
        <w:spacing w:before="3"/>
        <w:ind w:right="277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3"/>
          <w:sz w:val="24"/>
        </w:rPr>
        <w:t xml:space="preserve"> </w:t>
      </w:r>
      <w:r>
        <w:rPr>
          <w:sz w:val="24"/>
        </w:rPr>
        <w:t>поиск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цели;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1"/>
        </w:tabs>
        <w:spacing w:before="1" w:line="275" w:lineRule="exact"/>
        <w:ind w:left="420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98"/>
        </w:tabs>
        <w:spacing w:line="242" w:lineRule="auto"/>
        <w:ind w:right="271" w:firstLine="0"/>
        <w:rPr>
          <w:sz w:val="24"/>
        </w:rPr>
      </w:pPr>
      <w:r>
        <w:rPr>
          <w:sz w:val="24"/>
        </w:rPr>
        <w:t>выбирать</w:t>
      </w:r>
      <w:r>
        <w:rPr>
          <w:spacing w:val="1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путь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9"/>
          <w:sz w:val="24"/>
        </w:rPr>
        <w:t xml:space="preserve"> </w:t>
      </w:r>
      <w:r>
        <w:rPr>
          <w:sz w:val="24"/>
        </w:rPr>
        <w:t>цели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1"/>
        </w:tabs>
        <w:spacing w:line="271" w:lineRule="exact"/>
        <w:ind w:left="420" w:hanging="145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578"/>
          <w:tab w:val="left" w:pos="579"/>
          <w:tab w:val="left" w:pos="1844"/>
          <w:tab w:val="left" w:pos="3326"/>
          <w:tab w:val="left" w:pos="4760"/>
          <w:tab w:val="left" w:pos="6391"/>
          <w:tab w:val="left" w:pos="7091"/>
          <w:tab w:val="left" w:pos="7422"/>
          <w:tab w:val="left" w:pos="8482"/>
        </w:tabs>
        <w:spacing w:before="63" w:line="242" w:lineRule="auto"/>
        <w:ind w:right="272" w:firstLine="0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последствия</w:t>
      </w:r>
      <w:r>
        <w:rPr>
          <w:sz w:val="24"/>
        </w:rPr>
        <w:tab/>
        <w:t>достижения</w:t>
      </w:r>
      <w:r>
        <w:rPr>
          <w:sz w:val="24"/>
        </w:rPr>
        <w:tab/>
        <w:t>поставленной</w:t>
      </w:r>
      <w:r>
        <w:rPr>
          <w:sz w:val="24"/>
        </w:rPr>
        <w:tab/>
        <w:t>цели</w:t>
      </w:r>
      <w:r>
        <w:rPr>
          <w:sz w:val="24"/>
        </w:rPr>
        <w:tab/>
        <w:t>в</w:t>
      </w:r>
      <w:r>
        <w:rPr>
          <w:sz w:val="24"/>
        </w:rPr>
        <w:tab/>
        <w:t>учебной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464080" w:rsidRDefault="00464080" w:rsidP="00464080">
      <w:pPr>
        <w:pStyle w:val="2"/>
        <w:spacing w:before="0" w:line="275" w:lineRule="exact"/>
      </w:pPr>
      <w:r>
        <w:t>Познавательные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464080" w:rsidRDefault="00464080" w:rsidP="00464080">
      <w:pPr>
        <w:pStyle w:val="3"/>
        <w:spacing w:before="3"/>
        <w:jc w:val="left"/>
        <w:rPr>
          <w:i w:val="0"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 w:val="0"/>
        </w:rPr>
        <w:t>: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1"/>
        </w:tabs>
        <w:spacing w:line="272" w:lineRule="exact"/>
        <w:ind w:left="420" w:hanging="145"/>
        <w:rPr>
          <w:sz w:val="24"/>
        </w:rPr>
      </w:pPr>
      <w:r>
        <w:rPr>
          <w:sz w:val="24"/>
        </w:rPr>
        <w:t>критически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1"/>
        </w:tabs>
        <w:spacing w:before="2" w:line="275" w:lineRule="exact"/>
        <w:ind w:left="420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35"/>
        </w:tabs>
        <w:spacing w:line="242" w:lineRule="auto"/>
        <w:ind w:right="26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противоречий;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1"/>
        </w:tabs>
        <w:spacing w:line="242" w:lineRule="auto"/>
        <w:ind w:right="281" w:firstLine="0"/>
        <w:rPr>
          <w:sz w:val="24"/>
        </w:rPr>
      </w:pPr>
      <w:r>
        <w:rPr>
          <w:sz w:val="24"/>
        </w:rPr>
        <w:t>осуществлять развернутый информационный поиск и ставить на его основе новые (учебные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1"/>
        </w:tabs>
        <w:spacing w:line="271" w:lineRule="exact"/>
        <w:ind w:left="420"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проблемно-противоречивые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560"/>
          <w:tab w:val="left" w:pos="1740"/>
          <w:tab w:val="left" w:pos="2143"/>
          <w:tab w:val="left" w:pos="4100"/>
          <w:tab w:val="left" w:pos="7174"/>
        </w:tabs>
        <w:ind w:right="272" w:firstLine="0"/>
        <w:rPr>
          <w:sz w:val="24"/>
        </w:rPr>
      </w:pPr>
      <w:r>
        <w:rPr>
          <w:sz w:val="24"/>
        </w:rPr>
        <w:t>выходить</w:t>
      </w:r>
      <w:r>
        <w:rPr>
          <w:sz w:val="24"/>
        </w:rPr>
        <w:tab/>
        <w:t>за</w:t>
      </w:r>
      <w:r>
        <w:rPr>
          <w:sz w:val="24"/>
        </w:rPr>
        <w:tab/>
        <w:t xml:space="preserve">рамки  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z w:val="24"/>
        </w:rPr>
        <w:tab/>
        <w:t xml:space="preserve">предмета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осуществлять</w:t>
      </w:r>
      <w:r>
        <w:rPr>
          <w:sz w:val="24"/>
        </w:rPr>
        <w:tab/>
        <w:t>целенаправленный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502"/>
        </w:tabs>
        <w:spacing w:line="237" w:lineRule="auto"/>
        <w:ind w:right="280" w:firstLine="0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64"/>
        </w:tabs>
        <w:spacing w:before="2"/>
        <w:ind w:right="273" w:firstLine="0"/>
        <w:jc w:val="both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 (быть учеником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учителем); формулировать образовательный запрос и выполнять консультативные 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</w:p>
    <w:p w:rsidR="00464080" w:rsidRDefault="00464080" w:rsidP="00464080">
      <w:pPr>
        <w:pStyle w:val="a3"/>
        <w:spacing w:line="274" w:lineRule="exact"/>
      </w:pPr>
      <w:r>
        <w:t>ее</w:t>
      </w:r>
      <w:r>
        <w:rPr>
          <w:spacing w:val="-3"/>
        </w:rPr>
        <w:t xml:space="preserve"> </w:t>
      </w:r>
      <w:r>
        <w:t>решением;</w:t>
      </w:r>
      <w:r>
        <w:rPr>
          <w:spacing w:val="-6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познавательной деятельностью</w:t>
      </w:r>
      <w:r>
        <w:rPr>
          <w:spacing w:val="-8"/>
        </w:rPr>
        <w:t xml:space="preserve"> </w:t>
      </w:r>
      <w:r>
        <w:t>и подчиняться).</w:t>
      </w:r>
    </w:p>
    <w:p w:rsidR="00464080" w:rsidRDefault="00464080" w:rsidP="00464080">
      <w:pPr>
        <w:pStyle w:val="2"/>
        <w:spacing w:before="7" w:line="275" w:lineRule="exact"/>
      </w:pP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464080" w:rsidRDefault="00464080" w:rsidP="00464080">
      <w:pPr>
        <w:pStyle w:val="3"/>
        <w:spacing w:line="274" w:lineRule="exact"/>
        <w:jc w:val="left"/>
        <w:rPr>
          <w:i w:val="0"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 w:val="0"/>
        </w:rPr>
        <w:t>: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88"/>
        </w:tabs>
        <w:spacing w:before="1" w:line="237" w:lineRule="auto"/>
        <w:ind w:right="280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пределами);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59"/>
        </w:tabs>
        <w:spacing w:before="4"/>
        <w:ind w:right="269" w:firstLine="0"/>
        <w:jc w:val="both"/>
        <w:rPr>
          <w:sz w:val="24"/>
        </w:rPr>
      </w:pPr>
      <w:r>
        <w:rPr>
          <w:sz w:val="24"/>
        </w:rPr>
        <w:t>при осуществлении групповой работы быть как руководителем, так и членом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в разных ролях (генератором идей, критиком, исполнителем,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презентующим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69"/>
        </w:tabs>
        <w:spacing w:line="242" w:lineRule="auto"/>
        <w:ind w:right="272" w:firstLine="0"/>
        <w:jc w:val="both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88"/>
        </w:tabs>
        <w:spacing w:line="242" w:lineRule="auto"/>
        <w:ind w:right="273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конфликтогенные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666"/>
        </w:tabs>
        <w:spacing w:line="242" w:lineRule="auto"/>
        <w:ind w:right="272" w:firstLine="0"/>
        <w:jc w:val="both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продуктом/решением;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54"/>
        </w:tabs>
        <w:spacing w:line="242" w:lineRule="auto"/>
        <w:ind w:right="271" w:firstLine="0"/>
        <w:jc w:val="both"/>
        <w:rPr>
          <w:sz w:val="24"/>
        </w:rPr>
      </w:pPr>
      <w:r>
        <w:rPr>
          <w:sz w:val="24"/>
        </w:rPr>
        <w:t>представлять публично результаты индивидуальной и групповой деятельности как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незнакомой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аудиторией;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6"/>
        </w:tabs>
        <w:spacing w:line="242" w:lineRule="auto"/>
        <w:ind w:right="278" w:firstLine="0"/>
        <w:jc w:val="both"/>
        <w:rPr>
          <w:sz w:val="24"/>
        </w:rPr>
      </w:pPr>
      <w:r>
        <w:rPr>
          <w:sz w:val="24"/>
        </w:rPr>
        <w:t>подбирать партнеров для деловой коммуникации, исходя из соображений результативности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симпатий;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21"/>
        </w:tabs>
        <w:spacing w:line="271" w:lineRule="exact"/>
        <w:ind w:left="420" w:hanging="145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464080" w:rsidRDefault="00464080" w:rsidP="00464080">
      <w:pPr>
        <w:pStyle w:val="a4"/>
        <w:numPr>
          <w:ilvl w:val="0"/>
          <w:numId w:val="4"/>
        </w:numPr>
        <w:tabs>
          <w:tab w:val="left" w:pos="469"/>
        </w:tabs>
        <w:ind w:right="277" w:firstLine="0"/>
        <w:jc w:val="both"/>
        <w:rPr>
          <w:sz w:val="24"/>
        </w:rPr>
      </w:pPr>
      <w:r>
        <w:rPr>
          <w:sz w:val="24"/>
        </w:rPr>
        <w:t>точно и емко формулировать как критические, так и одобрительные замечания в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суждений.</w:t>
      </w:r>
    </w:p>
    <w:p w:rsidR="00464080" w:rsidRDefault="00464080" w:rsidP="00464080">
      <w:pPr>
        <w:spacing w:before="211"/>
        <w:rPr>
          <w:b/>
          <w:sz w:val="24"/>
        </w:rPr>
      </w:pPr>
    </w:p>
    <w:p w:rsidR="00464080" w:rsidRDefault="00464080">
      <w:pPr>
        <w:rPr>
          <w:sz w:val="24"/>
        </w:rPr>
      </w:pPr>
    </w:p>
    <w:sectPr w:rsidR="00464080" w:rsidSect="00E82F39">
      <w:pgSz w:w="11910" w:h="16840"/>
      <w:pgMar w:top="140" w:right="14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C1" w:rsidRDefault="009D16C1" w:rsidP="009D16C1">
      <w:r>
        <w:separator/>
      </w:r>
    </w:p>
  </w:endnote>
  <w:endnote w:type="continuationSeparator" w:id="0">
    <w:p w:rsidR="009D16C1" w:rsidRDefault="009D16C1" w:rsidP="009D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C1" w:rsidRDefault="009D16C1" w:rsidP="009D16C1">
      <w:r>
        <w:separator/>
      </w:r>
    </w:p>
  </w:footnote>
  <w:footnote w:type="continuationSeparator" w:id="0">
    <w:p w:rsidR="009D16C1" w:rsidRDefault="009D16C1" w:rsidP="009D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3AC"/>
    <w:multiLevelType w:val="hybridMultilevel"/>
    <w:tmpl w:val="E70C426E"/>
    <w:lvl w:ilvl="0" w:tplc="64A0A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2076D"/>
    <w:multiLevelType w:val="hybridMultilevel"/>
    <w:tmpl w:val="3648F4D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90597"/>
    <w:multiLevelType w:val="multilevel"/>
    <w:tmpl w:val="2E0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DC076B4"/>
    <w:multiLevelType w:val="multilevel"/>
    <w:tmpl w:val="3230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A5111"/>
    <w:multiLevelType w:val="hybridMultilevel"/>
    <w:tmpl w:val="83B64EBA"/>
    <w:lvl w:ilvl="0" w:tplc="8C1C98C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744A28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6BB46300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81645C2C">
      <w:numFmt w:val="bullet"/>
      <w:lvlText w:val="•"/>
      <w:lvlJc w:val="left"/>
      <w:pPr>
        <w:ind w:left="1173" w:hanging="144"/>
      </w:pPr>
      <w:rPr>
        <w:rFonts w:hint="default"/>
        <w:lang w:val="ru-RU" w:eastAsia="en-US" w:bidi="ar-SA"/>
      </w:rPr>
    </w:lvl>
    <w:lvl w:ilvl="4" w:tplc="69E0495C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C67E841A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803AA44A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7" w:tplc="2A7083D8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68AACFBE">
      <w:numFmt w:val="bullet"/>
      <w:lvlText w:val="•"/>
      <w:lvlJc w:val="left"/>
      <w:pPr>
        <w:ind w:left="2961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AA6528E"/>
    <w:multiLevelType w:val="hybridMultilevel"/>
    <w:tmpl w:val="A50671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0E176A"/>
    <w:multiLevelType w:val="hybridMultilevel"/>
    <w:tmpl w:val="D286FC50"/>
    <w:lvl w:ilvl="0" w:tplc="0FF0AC3E">
      <w:numFmt w:val="bullet"/>
      <w:lvlText w:val="•"/>
      <w:lvlJc w:val="left"/>
      <w:pPr>
        <w:ind w:left="27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A3DBA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81C4B564"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3" w:tplc="708AEE7E">
      <w:numFmt w:val="bullet"/>
      <w:lvlText w:val="•"/>
      <w:lvlJc w:val="left"/>
      <w:pPr>
        <w:ind w:left="3251" w:hanging="245"/>
      </w:pPr>
      <w:rPr>
        <w:rFonts w:hint="default"/>
        <w:lang w:val="ru-RU" w:eastAsia="en-US" w:bidi="ar-SA"/>
      </w:rPr>
    </w:lvl>
    <w:lvl w:ilvl="4" w:tplc="0A083C90">
      <w:numFmt w:val="bullet"/>
      <w:lvlText w:val="•"/>
      <w:lvlJc w:val="left"/>
      <w:pPr>
        <w:ind w:left="4241" w:hanging="245"/>
      </w:pPr>
      <w:rPr>
        <w:rFonts w:hint="default"/>
        <w:lang w:val="ru-RU" w:eastAsia="en-US" w:bidi="ar-SA"/>
      </w:rPr>
    </w:lvl>
    <w:lvl w:ilvl="5" w:tplc="D80A85D2">
      <w:numFmt w:val="bullet"/>
      <w:lvlText w:val="•"/>
      <w:lvlJc w:val="left"/>
      <w:pPr>
        <w:ind w:left="5232" w:hanging="245"/>
      </w:pPr>
      <w:rPr>
        <w:rFonts w:hint="default"/>
        <w:lang w:val="ru-RU" w:eastAsia="en-US" w:bidi="ar-SA"/>
      </w:rPr>
    </w:lvl>
    <w:lvl w:ilvl="6" w:tplc="4418E070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C6A8C7FE">
      <w:numFmt w:val="bullet"/>
      <w:lvlText w:val="•"/>
      <w:lvlJc w:val="left"/>
      <w:pPr>
        <w:ind w:left="7212" w:hanging="245"/>
      </w:pPr>
      <w:rPr>
        <w:rFonts w:hint="default"/>
        <w:lang w:val="ru-RU" w:eastAsia="en-US" w:bidi="ar-SA"/>
      </w:rPr>
    </w:lvl>
    <w:lvl w:ilvl="8" w:tplc="D12AD89C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E87327E"/>
    <w:multiLevelType w:val="hybridMultilevel"/>
    <w:tmpl w:val="B5202C4C"/>
    <w:lvl w:ilvl="0" w:tplc="A38498FA">
      <w:start w:val="1"/>
      <w:numFmt w:val="decimal"/>
      <w:lvlText w:val="%1."/>
      <w:lvlJc w:val="left"/>
      <w:pPr>
        <w:ind w:left="6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0ABE66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2" w:tplc="C8EECB16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9602722C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8280CA9E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938A82D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669866C6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2F7E4296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D646ECFE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2E36077"/>
    <w:multiLevelType w:val="hybridMultilevel"/>
    <w:tmpl w:val="26365F86"/>
    <w:lvl w:ilvl="0" w:tplc="FC9E00F0">
      <w:start w:val="1"/>
      <w:numFmt w:val="decimal"/>
      <w:lvlText w:val="%1."/>
      <w:lvlJc w:val="left"/>
      <w:pPr>
        <w:ind w:left="2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AADA4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14A2CF12"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3" w:tplc="6C627BAE">
      <w:numFmt w:val="bullet"/>
      <w:lvlText w:val="•"/>
      <w:lvlJc w:val="left"/>
      <w:pPr>
        <w:ind w:left="3251" w:hanging="245"/>
      </w:pPr>
      <w:rPr>
        <w:rFonts w:hint="default"/>
        <w:lang w:val="ru-RU" w:eastAsia="en-US" w:bidi="ar-SA"/>
      </w:rPr>
    </w:lvl>
    <w:lvl w:ilvl="4" w:tplc="5C34BFAA">
      <w:numFmt w:val="bullet"/>
      <w:lvlText w:val="•"/>
      <w:lvlJc w:val="left"/>
      <w:pPr>
        <w:ind w:left="4241" w:hanging="245"/>
      </w:pPr>
      <w:rPr>
        <w:rFonts w:hint="default"/>
        <w:lang w:val="ru-RU" w:eastAsia="en-US" w:bidi="ar-SA"/>
      </w:rPr>
    </w:lvl>
    <w:lvl w:ilvl="5" w:tplc="50621BC8">
      <w:numFmt w:val="bullet"/>
      <w:lvlText w:val="•"/>
      <w:lvlJc w:val="left"/>
      <w:pPr>
        <w:ind w:left="5232" w:hanging="245"/>
      </w:pPr>
      <w:rPr>
        <w:rFonts w:hint="default"/>
        <w:lang w:val="ru-RU" w:eastAsia="en-US" w:bidi="ar-SA"/>
      </w:rPr>
    </w:lvl>
    <w:lvl w:ilvl="6" w:tplc="44306A58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3DC896A8">
      <w:numFmt w:val="bullet"/>
      <w:lvlText w:val="•"/>
      <w:lvlJc w:val="left"/>
      <w:pPr>
        <w:ind w:left="7212" w:hanging="245"/>
      </w:pPr>
      <w:rPr>
        <w:rFonts w:hint="default"/>
        <w:lang w:val="ru-RU" w:eastAsia="en-US" w:bidi="ar-SA"/>
      </w:rPr>
    </w:lvl>
    <w:lvl w:ilvl="8" w:tplc="3B86E720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3BDA57D6"/>
    <w:multiLevelType w:val="hybridMultilevel"/>
    <w:tmpl w:val="07C427A8"/>
    <w:lvl w:ilvl="0" w:tplc="B18846B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1C8472">
      <w:numFmt w:val="bullet"/>
      <w:lvlText w:val="•"/>
      <w:lvlJc w:val="left"/>
      <w:pPr>
        <w:ind w:left="357" w:hanging="144"/>
      </w:pPr>
      <w:rPr>
        <w:rFonts w:hint="default"/>
        <w:lang w:val="ru-RU" w:eastAsia="en-US" w:bidi="ar-SA"/>
      </w:rPr>
    </w:lvl>
    <w:lvl w:ilvl="2" w:tplc="89C4A6FC">
      <w:numFmt w:val="bullet"/>
      <w:lvlText w:val="•"/>
      <w:lvlJc w:val="left"/>
      <w:pPr>
        <w:ind w:left="615" w:hanging="144"/>
      </w:pPr>
      <w:rPr>
        <w:rFonts w:hint="default"/>
        <w:lang w:val="ru-RU" w:eastAsia="en-US" w:bidi="ar-SA"/>
      </w:rPr>
    </w:lvl>
    <w:lvl w:ilvl="3" w:tplc="A9B65EDC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4" w:tplc="A7E4508C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5" w:tplc="A1944C14">
      <w:numFmt w:val="bullet"/>
      <w:lvlText w:val="•"/>
      <w:lvlJc w:val="left"/>
      <w:pPr>
        <w:ind w:left="1389" w:hanging="144"/>
      </w:pPr>
      <w:rPr>
        <w:rFonts w:hint="default"/>
        <w:lang w:val="ru-RU" w:eastAsia="en-US" w:bidi="ar-SA"/>
      </w:rPr>
    </w:lvl>
    <w:lvl w:ilvl="6" w:tplc="E9AE566C">
      <w:numFmt w:val="bullet"/>
      <w:lvlText w:val="•"/>
      <w:lvlJc w:val="left"/>
      <w:pPr>
        <w:ind w:left="1647" w:hanging="144"/>
      </w:pPr>
      <w:rPr>
        <w:rFonts w:hint="default"/>
        <w:lang w:val="ru-RU" w:eastAsia="en-US" w:bidi="ar-SA"/>
      </w:rPr>
    </w:lvl>
    <w:lvl w:ilvl="7" w:tplc="0130FF10">
      <w:numFmt w:val="bullet"/>
      <w:lvlText w:val="•"/>
      <w:lvlJc w:val="left"/>
      <w:pPr>
        <w:ind w:left="1905" w:hanging="144"/>
      </w:pPr>
      <w:rPr>
        <w:rFonts w:hint="default"/>
        <w:lang w:val="ru-RU" w:eastAsia="en-US" w:bidi="ar-SA"/>
      </w:rPr>
    </w:lvl>
    <w:lvl w:ilvl="8" w:tplc="D1C88F10">
      <w:numFmt w:val="bullet"/>
      <w:lvlText w:val="•"/>
      <w:lvlJc w:val="left"/>
      <w:pPr>
        <w:ind w:left="2163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449A78F3"/>
    <w:multiLevelType w:val="hybridMultilevel"/>
    <w:tmpl w:val="A82ADA58"/>
    <w:lvl w:ilvl="0" w:tplc="EF8A289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A7DDE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8AAAE6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F06CFF82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C07280E0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B4B4F3B0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715A00B6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8E0C0524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980A1CA6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46D51BE3"/>
    <w:multiLevelType w:val="multilevel"/>
    <w:tmpl w:val="134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C154D"/>
    <w:multiLevelType w:val="hybridMultilevel"/>
    <w:tmpl w:val="9A7C28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524A"/>
    <w:multiLevelType w:val="hybridMultilevel"/>
    <w:tmpl w:val="1BAE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B0C38"/>
    <w:multiLevelType w:val="hybridMultilevel"/>
    <w:tmpl w:val="FB020018"/>
    <w:lvl w:ilvl="0" w:tplc="0EF65B4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F8F3F8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2BAB67E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78FE28D6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1F66F116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8B826AA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BB02AD9E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061EEFA0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5B727AB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74ED02BF"/>
    <w:multiLevelType w:val="hybridMultilevel"/>
    <w:tmpl w:val="5EAA1936"/>
    <w:lvl w:ilvl="0" w:tplc="7048F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20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19"/>
  </w:num>
  <w:num w:numId="14">
    <w:abstractNumId w:val="8"/>
  </w:num>
  <w:num w:numId="15">
    <w:abstractNumId w:val="2"/>
  </w:num>
  <w:num w:numId="16">
    <w:abstractNumId w:val="16"/>
  </w:num>
  <w:num w:numId="17">
    <w:abstractNumId w:val="4"/>
  </w:num>
  <w:num w:numId="18">
    <w:abstractNumId w:val="6"/>
  </w:num>
  <w:num w:numId="19">
    <w:abstractNumId w:val="14"/>
  </w:num>
  <w:num w:numId="20">
    <w:abstractNumId w:val="17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04844"/>
    <w:rsid w:val="00006ACA"/>
    <w:rsid w:val="00007713"/>
    <w:rsid w:val="00010552"/>
    <w:rsid w:val="00025A7E"/>
    <w:rsid w:val="00027B8D"/>
    <w:rsid w:val="00032CEF"/>
    <w:rsid w:val="00037512"/>
    <w:rsid w:val="00040873"/>
    <w:rsid w:val="00053187"/>
    <w:rsid w:val="00082215"/>
    <w:rsid w:val="00093596"/>
    <w:rsid w:val="00095EC2"/>
    <w:rsid w:val="000D0480"/>
    <w:rsid w:val="000F0A6C"/>
    <w:rsid w:val="000F5417"/>
    <w:rsid w:val="00104E90"/>
    <w:rsid w:val="00104EBC"/>
    <w:rsid w:val="001114A8"/>
    <w:rsid w:val="001250DD"/>
    <w:rsid w:val="00130E17"/>
    <w:rsid w:val="001456B3"/>
    <w:rsid w:val="00147272"/>
    <w:rsid w:val="00157BC1"/>
    <w:rsid w:val="00180D97"/>
    <w:rsid w:val="00187367"/>
    <w:rsid w:val="001D091A"/>
    <w:rsid w:val="002114FA"/>
    <w:rsid w:val="00256E62"/>
    <w:rsid w:val="00257F76"/>
    <w:rsid w:val="00270C78"/>
    <w:rsid w:val="002872E0"/>
    <w:rsid w:val="002D1C71"/>
    <w:rsid w:val="002D51A6"/>
    <w:rsid w:val="00301366"/>
    <w:rsid w:val="00301970"/>
    <w:rsid w:val="00316F9A"/>
    <w:rsid w:val="00325BA6"/>
    <w:rsid w:val="00326D35"/>
    <w:rsid w:val="00331116"/>
    <w:rsid w:val="00341376"/>
    <w:rsid w:val="003436A8"/>
    <w:rsid w:val="00345544"/>
    <w:rsid w:val="00390FDE"/>
    <w:rsid w:val="00391AB9"/>
    <w:rsid w:val="003D3507"/>
    <w:rsid w:val="003E13BC"/>
    <w:rsid w:val="003F0979"/>
    <w:rsid w:val="003F293E"/>
    <w:rsid w:val="003F32F8"/>
    <w:rsid w:val="00401007"/>
    <w:rsid w:val="004079DF"/>
    <w:rsid w:val="00430FD8"/>
    <w:rsid w:val="00444D7F"/>
    <w:rsid w:val="00464080"/>
    <w:rsid w:val="00464291"/>
    <w:rsid w:val="00477CD4"/>
    <w:rsid w:val="00482D74"/>
    <w:rsid w:val="00497CC0"/>
    <w:rsid w:val="004E4D88"/>
    <w:rsid w:val="00504844"/>
    <w:rsid w:val="00581F53"/>
    <w:rsid w:val="00582C36"/>
    <w:rsid w:val="00583C54"/>
    <w:rsid w:val="005A1866"/>
    <w:rsid w:val="005F0146"/>
    <w:rsid w:val="00612D84"/>
    <w:rsid w:val="00613CC7"/>
    <w:rsid w:val="00622C37"/>
    <w:rsid w:val="00643C8F"/>
    <w:rsid w:val="0066317E"/>
    <w:rsid w:val="00663568"/>
    <w:rsid w:val="00673AD9"/>
    <w:rsid w:val="00685A1C"/>
    <w:rsid w:val="0069494A"/>
    <w:rsid w:val="006E154E"/>
    <w:rsid w:val="006E5A4D"/>
    <w:rsid w:val="006F12D3"/>
    <w:rsid w:val="006F6E02"/>
    <w:rsid w:val="007268F0"/>
    <w:rsid w:val="00757E14"/>
    <w:rsid w:val="007626BC"/>
    <w:rsid w:val="00785F99"/>
    <w:rsid w:val="007D312F"/>
    <w:rsid w:val="007E4CFD"/>
    <w:rsid w:val="007E7874"/>
    <w:rsid w:val="008139CC"/>
    <w:rsid w:val="00880B88"/>
    <w:rsid w:val="00884738"/>
    <w:rsid w:val="008973D4"/>
    <w:rsid w:val="008A0702"/>
    <w:rsid w:val="008A7888"/>
    <w:rsid w:val="008B33D5"/>
    <w:rsid w:val="008C7A4E"/>
    <w:rsid w:val="008E3166"/>
    <w:rsid w:val="008E31D9"/>
    <w:rsid w:val="008E5982"/>
    <w:rsid w:val="00904794"/>
    <w:rsid w:val="009057EF"/>
    <w:rsid w:val="009227F2"/>
    <w:rsid w:val="009364C5"/>
    <w:rsid w:val="00947C26"/>
    <w:rsid w:val="00961A68"/>
    <w:rsid w:val="00972B2B"/>
    <w:rsid w:val="009B24DD"/>
    <w:rsid w:val="009D16C1"/>
    <w:rsid w:val="009D37C1"/>
    <w:rsid w:val="009D726B"/>
    <w:rsid w:val="009F24EF"/>
    <w:rsid w:val="00A072AE"/>
    <w:rsid w:val="00A220F9"/>
    <w:rsid w:val="00A25FD0"/>
    <w:rsid w:val="00A443C3"/>
    <w:rsid w:val="00A76473"/>
    <w:rsid w:val="00A8341D"/>
    <w:rsid w:val="00AA3FAA"/>
    <w:rsid w:val="00AB700F"/>
    <w:rsid w:val="00AE1736"/>
    <w:rsid w:val="00AF063A"/>
    <w:rsid w:val="00AF0AA6"/>
    <w:rsid w:val="00B12D30"/>
    <w:rsid w:val="00B222FD"/>
    <w:rsid w:val="00B2324C"/>
    <w:rsid w:val="00B60974"/>
    <w:rsid w:val="00B7775E"/>
    <w:rsid w:val="00B82583"/>
    <w:rsid w:val="00BB04BE"/>
    <w:rsid w:val="00BC22FC"/>
    <w:rsid w:val="00BC764F"/>
    <w:rsid w:val="00C26245"/>
    <w:rsid w:val="00C5683A"/>
    <w:rsid w:val="00C86029"/>
    <w:rsid w:val="00C879FD"/>
    <w:rsid w:val="00C922AE"/>
    <w:rsid w:val="00C9299B"/>
    <w:rsid w:val="00CC20FC"/>
    <w:rsid w:val="00CC4037"/>
    <w:rsid w:val="00CC5E6F"/>
    <w:rsid w:val="00CD6BF7"/>
    <w:rsid w:val="00CE2ECB"/>
    <w:rsid w:val="00CE33FB"/>
    <w:rsid w:val="00CF76E7"/>
    <w:rsid w:val="00D05567"/>
    <w:rsid w:val="00D44C1A"/>
    <w:rsid w:val="00D526DA"/>
    <w:rsid w:val="00D5499C"/>
    <w:rsid w:val="00D55423"/>
    <w:rsid w:val="00D77DDE"/>
    <w:rsid w:val="00D826E0"/>
    <w:rsid w:val="00DB2E16"/>
    <w:rsid w:val="00DB3C68"/>
    <w:rsid w:val="00DB638B"/>
    <w:rsid w:val="00DE0FAF"/>
    <w:rsid w:val="00DE2C60"/>
    <w:rsid w:val="00DE4272"/>
    <w:rsid w:val="00E0217F"/>
    <w:rsid w:val="00E06F0A"/>
    <w:rsid w:val="00E1296C"/>
    <w:rsid w:val="00E21B2A"/>
    <w:rsid w:val="00E338B6"/>
    <w:rsid w:val="00E455A2"/>
    <w:rsid w:val="00E55E13"/>
    <w:rsid w:val="00E56F0B"/>
    <w:rsid w:val="00E63D6D"/>
    <w:rsid w:val="00E76F62"/>
    <w:rsid w:val="00E7760F"/>
    <w:rsid w:val="00E80E3D"/>
    <w:rsid w:val="00E82F39"/>
    <w:rsid w:val="00E94CDE"/>
    <w:rsid w:val="00EA35B8"/>
    <w:rsid w:val="00EA4373"/>
    <w:rsid w:val="00ED088E"/>
    <w:rsid w:val="00ED7CCE"/>
    <w:rsid w:val="00F14571"/>
    <w:rsid w:val="00F27BAC"/>
    <w:rsid w:val="00F321C8"/>
    <w:rsid w:val="00F35606"/>
    <w:rsid w:val="00F43DE3"/>
    <w:rsid w:val="00F4446A"/>
    <w:rsid w:val="00F560FF"/>
    <w:rsid w:val="00FA460E"/>
    <w:rsid w:val="00FA6A2C"/>
    <w:rsid w:val="00FB6228"/>
    <w:rsid w:val="00FC1A1E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2BA2C-3B29-4C2E-B72D-4A8CD3D0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7D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77DDE"/>
    <w:pPr>
      <w:ind w:left="453" w:right="4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77DDE"/>
    <w:pPr>
      <w:spacing w:before="8"/>
      <w:ind w:left="27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D77DDE"/>
    <w:pPr>
      <w:spacing w:line="272" w:lineRule="exact"/>
      <w:ind w:left="276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D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7DDE"/>
    <w:pPr>
      <w:ind w:left="276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77DDE"/>
    <w:pPr>
      <w:ind w:left="276"/>
    </w:pPr>
  </w:style>
  <w:style w:type="paragraph" w:customStyle="1" w:styleId="TableParagraph">
    <w:name w:val="Table Paragraph"/>
    <w:basedOn w:val="a"/>
    <w:uiPriority w:val="1"/>
    <w:qFormat/>
    <w:rsid w:val="00D77DDE"/>
  </w:style>
  <w:style w:type="table" w:styleId="a5">
    <w:name w:val="Table Grid"/>
    <w:basedOn w:val="a1"/>
    <w:uiPriority w:val="39"/>
    <w:rsid w:val="000D048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0D0480"/>
    <w:pPr>
      <w:adjustRightInd w:val="0"/>
    </w:pPr>
    <w:rPr>
      <w:rFonts w:ascii="Sylfaen" w:hAnsi="Sylfae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D0480"/>
    <w:rPr>
      <w:rFonts w:ascii="Times New Roman" w:hAnsi="Times New Roman" w:cs="Times New Roman"/>
      <w:sz w:val="10"/>
      <w:szCs w:val="10"/>
    </w:rPr>
  </w:style>
  <w:style w:type="paragraph" w:styleId="a6">
    <w:name w:val="No Spacing"/>
    <w:qFormat/>
    <w:rsid w:val="00CD6B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CD6BF7"/>
    <w:pPr>
      <w:adjustRightInd w:val="0"/>
      <w:spacing w:line="276" w:lineRule="exact"/>
      <w:ind w:firstLine="1094"/>
    </w:pPr>
    <w:rPr>
      <w:sz w:val="24"/>
      <w:szCs w:val="24"/>
      <w:lang w:eastAsia="ru-RU"/>
    </w:rPr>
  </w:style>
  <w:style w:type="character" w:customStyle="1" w:styleId="FontStyle11">
    <w:name w:val="Font Style11"/>
    <w:rsid w:val="00CD6BF7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D1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16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D1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16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hyperlink" Target="http://www.gomulina.orc.ru/metho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xperiment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hysica-vsem.narod.ru/" TargetMode="Externa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hyperlink" Target="http://www.edu.delf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AB9A-69D8-4817-A448-691516C1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Тараненко Сергей</cp:lastModifiedBy>
  <cp:revision>23</cp:revision>
  <dcterms:created xsi:type="dcterms:W3CDTF">2022-09-01T15:44:00Z</dcterms:created>
  <dcterms:modified xsi:type="dcterms:W3CDTF">2023-09-13T17:26:00Z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2022-09-01T00:00:00Z</vt:filetime>
  </property>
</Properties>
</file>