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CF" w:rsidRDefault="00671ECF" w:rsidP="00671E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ПОКАЗАТЕЛИ</w:t>
      </w:r>
    </w:p>
    <w:p w:rsidR="00671ECF" w:rsidRDefault="00671ECF" w:rsidP="00671E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эффективности  работы   первичной профсоюзной организации</w:t>
      </w:r>
    </w:p>
    <w:p w:rsidR="00671ECF" w:rsidRDefault="00831F1B" w:rsidP="00671E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Маньковская СОШ</w:t>
      </w:r>
    </w:p>
    <w:p w:rsidR="00671ECF" w:rsidRDefault="00671ECF" w:rsidP="00671EC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0"/>
        <w:gridCol w:w="4533"/>
        <w:gridCol w:w="2550"/>
      </w:tblGrid>
      <w:tr w:rsidR="00671ECF" w:rsidTr="00671E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  эффективности</w:t>
            </w:r>
          </w:p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деятельности профорганов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баллах</w:t>
            </w:r>
          </w:p>
        </w:tc>
      </w:tr>
      <w:tr w:rsidR="00671ECF" w:rsidTr="00671EC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 Наличие    плана работы ППО на 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831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1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1ECF" w:rsidTr="00671ECF">
        <w:trPr>
          <w:trHeight w:val="510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 Положение  о ППО</w:t>
            </w:r>
          </w:p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1F1B" w:rsidRDefault="00671ECF" w:rsidP="00831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1F1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ECF" w:rsidTr="00671ECF">
        <w:trPr>
          <w:trHeight w:val="780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1.3.Положение об оказании материальной помощи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 w:rsidP="00831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1F1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</w:tr>
      <w:tr w:rsidR="00671ECF" w:rsidTr="00671E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профсоюзного членства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2.1.Охват профсоюзным членством</w:t>
            </w:r>
          </w:p>
          <w:p w:rsidR="00671ECF" w:rsidRDefault="00671ECF">
            <w:pPr>
              <w:rPr>
                <w:rFonts w:ascii="Times New Roman" w:eastAsia="Times New Roman" w:hAnsi="Times New Roman" w:cs="Calibri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90-99%- «+2»</w:t>
            </w:r>
          </w:p>
          <w:p w:rsidR="00671ECF" w:rsidRDefault="00671ECF" w:rsidP="00831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ECF" w:rsidTr="00671EC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Делопроизводство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  Наличие протоколов собраний</w:t>
            </w:r>
          </w:p>
          <w:p w:rsidR="005D11A2" w:rsidRDefault="00671ECF" w:rsidP="005D11A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D11A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D11A2" w:rsidRPr="00160F33">
              <w:rPr>
                <w:rFonts w:ascii="Times New Roman" w:hAnsi="Times New Roman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труда.</w:t>
            </w:r>
            <w:proofErr w:type="gramEnd"/>
          </w:p>
          <w:p w:rsidR="00671ECF" w:rsidRDefault="005D11A2" w:rsidP="005D1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317">
              <w:rPr>
                <w:rFonts w:ascii="Times New Roman" w:hAnsi="Times New Roman"/>
              </w:rPr>
              <w:t>Внесение изменений в Положение о материальной помощи работников муниципального бюджетного общеобразовательного учреждения Маньковская средняя общеобразовательная школа</w:t>
            </w:r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 xml:space="preserve">Рассмотрение и составление нового коллективного договора, переход на новые </w:t>
            </w:r>
            <w:proofErr w:type="spellStart"/>
            <w:r>
              <w:rPr>
                <w:rFonts w:ascii="Times New Roman" w:hAnsi="Times New Roman"/>
              </w:rPr>
              <w:t>профстандарты</w:t>
            </w:r>
            <w:proofErr w:type="spellEnd"/>
            <w:r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1F1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ECF" w:rsidTr="00671ECF"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 Наличие протоколов заседания профсоюзного комитета</w:t>
            </w:r>
          </w:p>
          <w:p w:rsidR="00671ECF" w:rsidRDefault="00773F47" w:rsidP="005D11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D1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5D11A2" w:rsidRPr="009B4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 оказании материальной помощи членам профсоюза в связи с тяжелым материальным положением, проведением операции и лечение, смертью близкого человека, поощрение в связи с юбилеем, распределение обязанностей между членами ПК, </w:t>
            </w:r>
            <w:r w:rsidR="005D1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подписание нового коллективного договора</w:t>
            </w:r>
            <w:r w:rsidR="005D11A2" w:rsidRPr="009B4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 отчет уполномоченного по охране труда, утверждение плана работы ПК на год, утверждение графика отпусков</w:t>
            </w:r>
            <w:proofErr w:type="gramStart"/>
            <w:r w:rsidR="005D1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5D1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утверждение локальных актов</w:t>
            </w:r>
            <w:r w:rsidR="005D11A2" w:rsidRPr="009B4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D1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 w:rsidP="00831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1F1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</w:tr>
      <w:tr w:rsidR="00671ECF" w:rsidTr="00671ECF"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3.3. Наличие заявлений о вступлении в Профсоюз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 w:rsidP="00831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1F1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</w:tr>
      <w:tr w:rsidR="00671ECF" w:rsidTr="00671ECF">
        <w:trPr>
          <w:trHeight w:val="743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 Наличие   утвержденной сметы на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Да - «+ 2» </w:t>
            </w:r>
          </w:p>
          <w:p w:rsidR="00671ECF" w:rsidRDefault="00671ECF" w:rsidP="00773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1ECF" w:rsidTr="00671ECF">
        <w:trPr>
          <w:trHeight w:val="696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3.5. Наличие утвержденной номенклатуры дел (приложить)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     «+ 1»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ECF" w:rsidTr="00671ECF">
        <w:trPr>
          <w:trHeight w:val="525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3.6. Согласие на обработку персональных данных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Да  - «+ 2» </w:t>
            </w:r>
          </w:p>
          <w:p w:rsidR="00671ECF" w:rsidRDefault="00671ECF" w:rsidP="00773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671ECF" w:rsidTr="00671EC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  <w:p w:rsidR="00671ECF" w:rsidRDefault="00671EC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Правовой всеобуч</w:t>
            </w:r>
          </w:p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профактива и членов Профсоюза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4.1. Наличие кружков правовых знаний в ППО (перечислить)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73F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1ECF" w:rsidRDefault="00671ECF" w:rsidP="00773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ECF" w:rsidTr="00671ECF"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 Обучение профсоюзного актива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773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1ECF" w:rsidTr="00671ECF">
        <w:trPr>
          <w:trHeight w:val="8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соблюдением трудового законодательства РФ и иных нормативно-правовых актов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5.1. Согласование локальных нормативных   актов    </w:t>
            </w:r>
          </w:p>
          <w:p w:rsidR="005D11A2" w:rsidRDefault="005D11A2" w:rsidP="005D1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317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Положение о заработной плате сотрудников МБОУ Маньковская СОШ.</w:t>
            </w:r>
          </w:p>
          <w:p w:rsidR="005D11A2" w:rsidRDefault="005D11A2" w:rsidP="005D1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Положение о стимулирующих выплатах МБОУ Маньковская СОШ.</w:t>
            </w:r>
          </w:p>
          <w:p w:rsidR="005D11A2" w:rsidRDefault="005D11A2" w:rsidP="005D1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Тарификация на 2018-2019 учебный год.</w:t>
            </w:r>
          </w:p>
          <w:p w:rsidR="00671ECF" w:rsidRDefault="005D11A2" w:rsidP="005D11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9B4317">
              <w:rPr>
                <w:rFonts w:ascii="Times New Roman" w:hAnsi="Times New Roman"/>
              </w:rPr>
              <w:t>Положение  о материальной помощи работников МБОУ Маньковская СОШ</w:t>
            </w:r>
            <w:r>
              <w:rPr>
                <w:rFonts w:ascii="Times New Roman" w:hAnsi="Times New Roman"/>
              </w:rPr>
              <w:t>, являющихся членами Профсоюза.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31F1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</w:tr>
      <w:tr w:rsidR="00671ECF" w:rsidTr="00671ECF">
        <w:trPr>
          <w:trHeight w:val="1095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 Наличие заключенного коллективного договора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 - «+ 2» 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ECF" w:rsidTr="00671ECF">
        <w:trPr>
          <w:trHeight w:val="1095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1A2" w:rsidRDefault="00671ECF" w:rsidP="005D1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 Наличие приложений к коллективному договору (перечислить)</w:t>
            </w:r>
            <w:r w:rsidR="005D11A2" w:rsidRPr="009B4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1A2" w:rsidRPr="009B4317" w:rsidRDefault="005D11A2" w:rsidP="005D11A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17">
              <w:rPr>
                <w:rFonts w:ascii="Times New Roman" w:hAnsi="Times New Roman"/>
                <w:sz w:val="24"/>
                <w:szCs w:val="24"/>
              </w:rPr>
              <w:t>«Правила внутреннего трудового распорядка для работников МБОУ Маньковская СОШ»</w:t>
            </w:r>
          </w:p>
          <w:p w:rsidR="005D11A2" w:rsidRPr="009B4317" w:rsidRDefault="005D11A2" w:rsidP="005D11A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17">
              <w:rPr>
                <w:rFonts w:ascii="Times New Roman" w:hAnsi="Times New Roman"/>
                <w:sz w:val="24"/>
                <w:szCs w:val="24"/>
              </w:rPr>
              <w:t>«Положение об оплате труда работников МБОУ Маньковская СОШ»</w:t>
            </w:r>
          </w:p>
          <w:p w:rsidR="005D11A2" w:rsidRPr="009B4317" w:rsidRDefault="005D11A2" w:rsidP="005D11A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17">
              <w:rPr>
                <w:rFonts w:ascii="Times New Roman" w:hAnsi="Times New Roman"/>
                <w:sz w:val="24"/>
                <w:szCs w:val="24"/>
              </w:rPr>
              <w:t xml:space="preserve">«Положение о порядке </w:t>
            </w:r>
            <w:proofErr w:type="gramStart"/>
            <w:r w:rsidRPr="009B4317">
              <w:rPr>
                <w:rFonts w:ascii="Times New Roman" w:hAnsi="Times New Roman"/>
                <w:sz w:val="24"/>
                <w:szCs w:val="24"/>
              </w:rPr>
              <w:t>распределения стимулирующей части фонда оплаты труда учителей</w:t>
            </w:r>
            <w:proofErr w:type="gramEnd"/>
            <w:r w:rsidRPr="009B4317">
              <w:rPr>
                <w:rFonts w:ascii="Times New Roman" w:hAnsi="Times New Roman"/>
                <w:sz w:val="24"/>
                <w:szCs w:val="24"/>
              </w:rPr>
              <w:t xml:space="preserve"> МБОУ Маньковская СОШ»</w:t>
            </w:r>
          </w:p>
          <w:p w:rsidR="005D11A2" w:rsidRPr="009B4317" w:rsidRDefault="005D11A2" w:rsidP="005D11A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17">
              <w:rPr>
                <w:rFonts w:ascii="Times New Roman" w:hAnsi="Times New Roman"/>
                <w:sz w:val="24"/>
                <w:szCs w:val="24"/>
              </w:rPr>
              <w:t>«Положение об охране труда в МБОУ Маньковская СОШ»</w:t>
            </w:r>
          </w:p>
          <w:p w:rsidR="005D11A2" w:rsidRPr="009B4317" w:rsidRDefault="005D11A2" w:rsidP="005D11A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17">
              <w:rPr>
                <w:rFonts w:ascii="Times New Roman" w:hAnsi="Times New Roman"/>
                <w:bCs/>
                <w:sz w:val="24"/>
                <w:szCs w:val="24"/>
              </w:rPr>
              <w:t>«Положение о материальной помощи работников МБОУ Маньковская СОШ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являющихся членами Профсоюза</w:t>
            </w:r>
            <w:r w:rsidRPr="009B431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773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71ECF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  <w:tr w:rsidR="00671ECF" w:rsidTr="00671ECF">
        <w:trPr>
          <w:trHeight w:val="730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 Контроль  выполнения  КД.</w:t>
            </w:r>
          </w:p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(2 раза  в год)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 w:rsidP="00773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F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1ECF" w:rsidTr="00671ECF">
        <w:trPr>
          <w:trHeight w:val="856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5.5. Наличие льгот  работникам,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коллективного договора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Да   «+2»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ECF" w:rsidTr="00671ECF">
        <w:trPr>
          <w:trHeight w:val="1027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5.6. Участие в местных и областных конкурсах КД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773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1ECF" w:rsidTr="00671ECF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охране труда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6.1.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/>
                <w:sz w:val="28"/>
                <w:szCs w:val="28"/>
              </w:rPr>
              <w:t>уполномоченного (доверенного лица) по охране труда Профсоюза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аккредитованной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Минтрудом организацией с выдачей удостоверения о проверке знаний требований охраны труда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Нет-  «0»        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  <w:tr w:rsidR="00671ECF" w:rsidTr="00671ECF">
        <w:trPr>
          <w:trHeight w:val="825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6.2.   Наличие плана работы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уполномоченного </w:t>
            </w:r>
            <w:r>
              <w:rPr>
                <w:rFonts w:ascii="Times New Roman" w:hAnsi="Times New Roman"/>
                <w:sz w:val="28"/>
                <w:szCs w:val="28"/>
              </w:rPr>
              <w:t>по охране труда Профсоюза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  «+2»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ECF" w:rsidTr="00671ECF">
        <w:trPr>
          <w:trHeight w:val="747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6.3.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Количество самостоятельных проверок с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выдачей (письменно) представлений, актов (одно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представление, акт): </w:t>
            </w:r>
          </w:p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из них выполнено (одно представление, акт)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 w:rsidP="00B97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973CC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973CC" w:rsidRDefault="00B973CC" w:rsidP="00B97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3CC" w:rsidRDefault="00B973CC" w:rsidP="00B97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3CC" w:rsidRDefault="00B973CC" w:rsidP="00B97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3CC" w:rsidRDefault="00B973CC" w:rsidP="00B97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1ECF" w:rsidTr="00671ECF"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 Участие в  смотре-конкурсе на звание «Лучший уполномоченный по охране труда Профсоюза»:</w:t>
            </w:r>
          </w:p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уровне района, города -</w:t>
            </w:r>
          </w:p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уровне области 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1ECF" w:rsidRDefault="00671ECF" w:rsidP="00B97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  «+2»</w:t>
            </w:r>
          </w:p>
        </w:tc>
      </w:tr>
      <w:tr w:rsidR="00671ECF" w:rsidTr="00671E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671ECF" w:rsidRDefault="00671E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Инновационные формы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7.1. Участие в программе «Оздоровление»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«0                        </w:t>
            </w:r>
          </w:p>
        </w:tc>
      </w:tr>
      <w:tr w:rsidR="00671ECF" w:rsidTr="00671ECF">
        <w:trPr>
          <w:trHeight w:val="6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работа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 Наличие представительства в сети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  <w:r>
              <w:rPr>
                <w:rFonts w:ascii="Times New Roman" w:hAnsi="Times New Roman"/>
                <w:sz w:val="28"/>
                <w:szCs w:val="28"/>
              </w:rPr>
              <w:t>» (указать адрес)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B973CC" w:rsidP="00B97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1ECF" w:rsidTr="00671ECF">
        <w:trPr>
          <w:trHeight w:val="631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 Наличие адреса электронной почты (указать)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B97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71ECF" w:rsidRDefault="00671ECF" w:rsidP="00831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1ECF" w:rsidTr="00671ECF">
        <w:trPr>
          <w:trHeight w:val="691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8.2. Наличие электронного реестра учета членов Профсоюза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B97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71ECF" w:rsidRDefault="00671ECF" w:rsidP="00831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1ECF" w:rsidTr="00671ECF">
        <w:trPr>
          <w:trHeight w:val="631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8.3. Наличие  профсоюзного уголка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73C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71ECF" w:rsidRDefault="00671ECF" w:rsidP="00831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1ECF" w:rsidTr="00671ECF">
        <w:trPr>
          <w:trHeight w:val="631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8.4. Подписка на газету «Мой Профсоюз»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973C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71ECF" w:rsidRDefault="00671ECF" w:rsidP="00831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671ECF" w:rsidTr="00671ECF">
        <w:trPr>
          <w:trHeight w:val="6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мероприятиях, проводимых районной, городской  организацией  Профсоюза,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Default="00671E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 акциях, конкурсах, семинарах….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 w:rsidP="00B97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73CC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ECF" w:rsidTr="00671ECF">
        <w:trPr>
          <w:trHeight w:val="806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1ECF" w:rsidRDefault="0067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Итоговая сумма баллов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ECF" w:rsidRPr="00B973CC" w:rsidRDefault="006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73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«__</w:t>
            </w:r>
            <w:r w:rsidR="00B973CC" w:rsidRPr="00B973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61</w:t>
            </w:r>
            <w:r w:rsidRPr="00B973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_____» </w:t>
            </w:r>
          </w:p>
        </w:tc>
      </w:tr>
      <w:tr w:rsidR="00671ECF" w:rsidTr="00671ECF">
        <w:trPr>
          <w:trHeight w:val="713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1ECF" w:rsidRDefault="006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Председатель  ППО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ФИО</w:t>
            </w:r>
            <w:r w:rsidR="00831F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1F1B">
              <w:rPr>
                <w:rFonts w:ascii="Times New Roman" w:hAnsi="Times New Roman"/>
                <w:sz w:val="28"/>
                <w:szCs w:val="28"/>
              </w:rPr>
              <w:t>Супрунец</w:t>
            </w:r>
            <w:proofErr w:type="spellEnd"/>
            <w:r w:rsidR="00831F1B">
              <w:rPr>
                <w:rFonts w:ascii="Times New Roman" w:hAnsi="Times New Roman"/>
                <w:sz w:val="28"/>
                <w:szCs w:val="28"/>
              </w:rPr>
              <w:t xml:space="preserve"> Анна Алексеевна</w:t>
            </w:r>
          </w:p>
        </w:tc>
      </w:tr>
    </w:tbl>
    <w:p w:rsidR="00671ECF" w:rsidRDefault="00671ECF" w:rsidP="00671E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59D" w:rsidRDefault="00A1659D"/>
    <w:sectPr w:rsidR="00A1659D" w:rsidSect="005D11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33763"/>
    <w:multiLevelType w:val="hybridMultilevel"/>
    <w:tmpl w:val="FD2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71ECF"/>
    <w:rsid w:val="0005257A"/>
    <w:rsid w:val="005D11A2"/>
    <w:rsid w:val="00671ECF"/>
    <w:rsid w:val="00773F47"/>
    <w:rsid w:val="00831F1B"/>
    <w:rsid w:val="00A1659D"/>
    <w:rsid w:val="00B973CC"/>
    <w:rsid w:val="00CA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F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Ученик</cp:lastModifiedBy>
  <cp:revision>4</cp:revision>
  <dcterms:created xsi:type="dcterms:W3CDTF">2018-03-29T05:30:00Z</dcterms:created>
  <dcterms:modified xsi:type="dcterms:W3CDTF">2020-01-17T08:14:00Z</dcterms:modified>
</cp:coreProperties>
</file>