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10524" w:rsidRPr="00A10524" w:rsidRDefault="00A10524" w:rsidP="00A10524">
      <w:pPr>
        <w:jc w:val="center"/>
        <w:rPr>
          <w:rFonts w:asciiTheme="majorHAnsi" w:hAnsiTheme="majorHAnsi"/>
          <w:b/>
          <w:sz w:val="28"/>
          <w:szCs w:val="28"/>
        </w:rPr>
      </w:pPr>
      <w:r w:rsidRPr="00A10524">
        <w:rPr>
          <w:rFonts w:asciiTheme="majorHAnsi" w:hAnsiTheme="majorHAnsi"/>
          <w:b/>
          <w:sz w:val="28"/>
          <w:szCs w:val="28"/>
        </w:rPr>
        <w:t>Памятка родителям по профилактике суицида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Суицид - 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Будьте бдительны! Суждение, что люди, решившиеся на суицид, никому не говорят о своих намерениях, неверно.</w:t>
      </w:r>
    </w:p>
    <w:p w:rsidR="00A10524" w:rsidRPr="00A10524" w:rsidRDefault="00A10524" w:rsidP="00A10524">
      <w:pPr>
        <w:shd w:val="clear" w:color="auto" w:fill="D6E3BC" w:themeFill="accent3" w:themeFillTint="66"/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Основные мотивы суицидального поведения у детей и подростков: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переживание обиды, одиночества, отчужденности и непонимания;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действительная или мнимая утрата любви родителей, неразделенное чувство и ревность;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переживания, связанные со смертью, разводом или уходом родителей из семьи;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чувства вины, стыда, оскорбленного самолюбия, самообвинения;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боязнь позора, насмешек или унижения;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страх наказания, нежелание извиниться;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любовные неудачи, сексуальные эксцессы, беременность;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чувство мести, злобы, протеста; угроза или вымогательство;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сочувствие или подражание товарищам, героям книг или фильмов.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Если подросток задумал серьезно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A10524" w:rsidRPr="000321E6" w:rsidRDefault="00A10524" w:rsidP="00A10524">
      <w:pPr>
        <w:rPr>
          <w:rFonts w:asciiTheme="majorHAnsi" w:hAnsiTheme="majorHAnsi"/>
          <w:sz w:val="28"/>
          <w:szCs w:val="28"/>
          <w:u w:val="single"/>
        </w:rPr>
      </w:pPr>
      <w:r w:rsidRPr="000321E6">
        <w:rPr>
          <w:rFonts w:asciiTheme="majorHAnsi" w:hAnsiTheme="majorHAnsi"/>
          <w:sz w:val="28"/>
          <w:szCs w:val="28"/>
          <w:u w:val="single"/>
        </w:rPr>
        <w:t>Словесные признаки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>Подросток, готовящийся совершить самоубийство, часто говорит о своём душевном состоянии: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прямо говорит о смерти: «Я собираюсь покончить с собой», «Я не могу так дальше жить»;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косвенно намекает о своём намерении: «Я больше не буду ни для кого проблемой», «Тебе больше не придётся обо мне волноваться»;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много шутит на тему самоубийства;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проявляет нездоровую заинтересованность вопросами смерти.</w:t>
      </w:r>
    </w:p>
    <w:p w:rsidR="00A10524" w:rsidRPr="000321E6" w:rsidRDefault="00A10524" w:rsidP="00A10524">
      <w:pPr>
        <w:rPr>
          <w:rFonts w:asciiTheme="majorHAnsi" w:hAnsiTheme="majorHAnsi"/>
          <w:sz w:val="28"/>
          <w:szCs w:val="28"/>
          <w:u w:val="single"/>
        </w:rPr>
      </w:pPr>
      <w:r w:rsidRPr="000321E6">
        <w:rPr>
          <w:rFonts w:asciiTheme="majorHAnsi" w:hAnsiTheme="majorHAnsi"/>
          <w:sz w:val="28"/>
          <w:szCs w:val="28"/>
          <w:u w:val="single"/>
        </w:rPr>
        <w:t>Поведенческие признаки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Подросток может: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1. раздавать другим вещи, имеющие большую личную значимость, окончательно приводить в порядок дела, мириться с давними врагами;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2. демонстрировать радикальные перемены в поведении, такие как: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в еде - есть слишком мало или слишком много;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во сне - спать слишком мало или слишком много;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во внешнем виде - стать неряшливым;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в школьных привычках - пропускать занятия, не выполнять домашние задания, избегать общения с одноклассниками, проявлять раздражительность, угрюмость, находиться в подавленном настроении;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замкнуться от семьи и друзей;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быть чрезмерно деятельным или наоборот безразличным к окружающему миру;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-ощущать попеременно то внезапную эйфорию, то приступы отчаяния;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проявлять признаки беспомощности, безнадёжности и отчаяния.</w:t>
      </w:r>
    </w:p>
    <w:p w:rsidR="00A10524" w:rsidRPr="000321E6" w:rsidRDefault="00A10524" w:rsidP="00A10524">
      <w:pPr>
        <w:rPr>
          <w:rFonts w:asciiTheme="majorHAnsi" w:hAnsiTheme="majorHAnsi"/>
          <w:sz w:val="28"/>
          <w:szCs w:val="28"/>
          <w:u w:val="single"/>
        </w:rPr>
      </w:pPr>
      <w:r w:rsidRPr="000321E6">
        <w:rPr>
          <w:rFonts w:asciiTheme="majorHAnsi" w:hAnsiTheme="majorHAnsi"/>
          <w:sz w:val="28"/>
          <w:szCs w:val="28"/>
          <w:u w:val="single"/>
        </w:rPr>
        <w:t>Ситуационные признаки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Ребенок может решиться на самоубийство, если: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- социально </w:t>
      </w:r>
      <w:proofErr w:type="gramStart"/>
      <w:r w:rsidRPr="00A10524">
        <w:rPr>
          <w:rFonts w:asciiTheme="majorHAnsi" w:hAnsiTheme="majorHAnsi"/>
          <w:sz w:val="28"/>
          <w:szCs w:val="28"/>
        </w:rPr>
        <w:t>изолирован</w:t>
      </w:r>
      <w:proofErr w:type="gramEnd"/>
      <w:r w:rsidRPr="00A10524">
        <w:rPr>
          <w:rFonts w:asciiTheme="majorHAnsi" w:hAnsiTheme="majorHAnsi"/>
          <w:sz w:val="28"/>
          <w:szCs w:val="28"/>
        </w:rPr>
        <w:t>, чувствует себя отверженным;</w:t>
      </w:r>
      <w:bookmarkStart w:id="0" w:name="_GoBack"/>
      <w:bookmarkEnd w:id="0"/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>- живёт в нестабильном окружении (серьёзный кризис в семье; алкоголиз</w:t>
      </w:r>
      <w:proofErr w:type="gramStart"/>
      <w:r w:rsidRPr="00A10524">
        <w:rPr>
          <w:rFonts w:asciiTheme="majorHAnsi" w:hAnsiTheme="majorHAnsi"/>
          <w:sz w:val="28"/>
          <w:szCs w:val="28"/>
        </w:rPr>
        <w:t>м-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личная или семейная проблема);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ощущает себя жертвой насилия - физического, сексуального или эмоционального;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предпринимал раньше попытки самоубийства;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имеет склонность к суициду вследствие того, что он совершился кем-то из друзей, знакомых или членов семьи;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перенёс тяжёлую потерю (смерть кого-то из близких, развод родителей);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- </w:t>
      </w:r>
      <w:proofErr w:type="gramStart"/>
      <w:r w:rsidRPr="00A10524">
        <w:rPr>
          <w:rFonts w:asciiTheme="majorHAnsi" w:hAnsiTheme="majorHAnsi"/>
          <w:sz w:val="28"/>
          <w:szCs w:val="28"/>
        </w:rPr>
        <w:t>слишком критически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относится к себе.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утрата интереса к любимым занятиям, снижение активности, апатия, безволие;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пренебрежение собственным видом, неряшливость;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появление тяги к уединению, отдаление от близких людей;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резкие перепады настроения, неадекватная реакция на слова, беспричинные слезы, медленная и маловыразительная речь;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внезапное снижение успеваемости и рассеянность;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плохое поведение в школе, прогулы, нарушения дисциплины;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склонность к риску и неоправданным и опрометчивым поступкам;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>•</w:t>
      </w:r>
      <w:r w:rsidRPr="00A10524">
        <w:rPr>
          <w:rFonts w:asciiTheme="majorHAnsi" w:hAnsiTheme="majorHAnsi"/>
          <w:sz w:val="28"/>
          <w:szCs w:val="28"/>
        </w:rPr>
        <w:tab/>
        <w:t>проблемы со здоровьем: потеря аппетита, плохое самочувствие, бессонница, кошмары во сне;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 xml:space="preserve">безразличное расставание с вещами или деньгами, </w:t>
      </w:r>
      <w:proofErr w:type="spellStart"/>
      <w:r w:rsidRPr="00A10524">
        <w:rPr>
          <w:rFonts w:asciiTheme="majorHAnsi" w:hAnsiTheme="majorHAnsi"/>
          <w:sz w:val="28"/>
          <w:szCs w:val="28"/>
        </w:rPr>
        <w:t>раздаривание</w:t>
      </w:r>
      <w:proofErr w:type="spellEnd"/>
      <w:r w:rsidRPr="00A10524">
        <w:rPr>
          <w:rFonts w:asciiTheme="majorHAnsi" w:hAnsiTheme="majorHAnsi"/>
          <w:sz w:val="28"/>
          <w:szCs w:val="28"/>
        </w:rPr>
        <w:t xml:space="preserve"> их;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стремление привести дела в порядок, подвести итоги, просить прощение за все, что было;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самообвинения или наоборот - признание в зависимости от других;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•</w:t>
      </w:r>
      <w:r w:rsidRPr="00A10524">
        <w:rPr>
          <w:rFonts w:asciiTheme="majorHAnsi" w:hAnsiTheme="majorHAnsi"/>
          <w:sz w:val="28"/>
          <w:szCs w:val="28"/>
        </w:rPr>
        <w:tab/>
        <w:t>шутки и иронические высказывания либо философские размышления на тему смерти.</w:t>
      </w:r>
    </w:p>
    <w:p w:rsidR="00A10524" w:rsidRPr="000321E6" w:rsidRDefault="00A10524" w:rsidP="00A10524">
      <w:pPr>
        <w:rPr>
          <w:rFonts w:asciiTheme="majorHAnsi" w:hAnsiTheme="majorHAnsi"/>
          <w:sz w:val="28"/>
          <w:szCs w:val="28"/>
          <w:u w:val="single"/>
        </w:rPr>
      </w:pPr>
      <w:r w:rsidRPr="000321E6">
        <w:rPr>
          <w:rFonts w:asciiTheme="majorHAnsi" w:hAnsiTheme="majorHAnsi"/>
          <w:sz w:val="28"/>
          <w:szCs w:val="28"/>
          <w:u w:val="single"/>
        </w:rPr>
        <w:t>Что делать? Как помочь?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A10524">
        <w:rPr>
          <w:rFonts w:asciiTheme="majorHAnsi" w:hAnsiTheme="majorHAnsi"/>
          <w:sz w:val="28"/>
          <w:szCs w:val="28"/>
        </w:rPr>
        <w:t>причина</w:t>
      </w:r>
      <w:proofErr w:type="gramEnd"/>
      <w:r w:rsidRPr="00A10524">
        <w:rPr>
          <w:rFonts w:asciiTheme="majorHAnsi" w:hAnsiTheme="majorHAnsi"/>
          <w:sz w:val="28"/>
          <w:szCs w:val="28"/>
        </w:rPr>
        <w:t>» и «</w:t>
      </w:r>
      <w:proofErr w:type="gramStart"/>
      <w:r w:rsidRPr="00A10524">
        <w:rPr>
          <w:rFonts w:asciiTheme="majorHAnsi" w:hAnsiTheme="majorHAnsi"/>
          <w:sz w:val="28"/>
          <w:szCs w:val="28"/>
        </w:rPr>
        <w:t>Какова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цель» совершаемого ребенком действия. Не бойтесь обращаться к специалистам-психологам.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Обращение к психологу не означает постановки на учет и клейма психической неполноценности.</w:t>
      </w:r>
    </w:p>
    <w:p w:rsid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</w:t>
      </w:r>
      <w:r w:rsidR="000321E6">
        <w:rPr>
          <w:rFonts w:asciiTheme="majorHAnsi" w:hAnsiTheme="majorHAnsi"/>
          <w:sz w:val="28"/>
          <w:szCs w:val="28"/>
        </w:rPr>
        <w:t xml:space="preserve"> </w:t>
      </w:r>
      <w:r w:rsidRPr="00A10524">
        <w:rPr>
          <w:rFonts w:asciiTheme="majorHAnsi" w:hAnsiTheme="majorHAnsi"/>
          <w:sz w:val="28"/>
          <w:szCs w:val="28"/>
        </w:rPr>
        <w:t>любовью!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2800"/>
      </w:tblGrid>
      <w:tr w:rsidR="000321E6" w:rsidTr="000321E6"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Если Вы слышите</w:t>
            </w:r>
          </w:p>
        </w:tc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Обязательно скажите</w:t>
            </w:r>
          </w:p>
        </w:tc>
        <w:tc>
          <w:tcPr>
            <w:tcW w:w="280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Запрещено говорить</w:t>
            </w:r>
          </w:p>
        </w:tc>
      </w:tr>
      <w:tr w:rsidR="000321E6" w:rsidTr="000321E6"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«Ненавижу всех…»</w:t>
            </w:r>
          </w:p>
        </w:tc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«Чувствую, что что-то происходит. Давай поговорим об этом»</w:t>
            </w:r>
          </w:p>
        </w:tc>
        <w:tc>
          <w:tcPr>
            <w:tcW w:w="2800" w:type="dxa"/>
          </w:tcPr>
          <w:p w:rsidR="000321E6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«Когда я был в твоем возрасте…да ты просто несешь чушь!»</w:t>
            </w:r>
          </w:p>
        </w:tc>
      </w:tr>
      <w:tr w:rsidR="000321E6" w:rsidTr="000321E6">
        <w:tc>
          <w:tcPr>
            <w:tcW w:w="3190" w:type="dxa"/>
          </w:tcPr>
          <w:p w:rsidR="000321E6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lastRenderedPageBreak/>
              <w:t>«Все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A10524">
              <w:rPr>
                <w:rFonts w:asciiTheme="majorHAnsi" w:hAnsiTheme="majorHAnsi"/>
                <w:sz w:val="28"/>
                <w:szCs w:val="28"/>
              </w:rPr>
              <w:t>безнадежно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A10524">
              <w:rPr>
                <w:rFonts w:asciiTheme="majorHAnsi" w:hAnsiTheme="majorHAnsi"/>
                <w:sz w:val="28"/>
                <w:szCs w:val="28"/>
              </w:rPr>
              <w:t>и бессмысленно»</w:t>
            </w:r>
          </w:p>
        </w:tc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80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«Подумай о тех, кому хуже, чем тебе»</w:t>
            </w:r>
          </w:p>
        </w:tc>
      </w:tr>
      <w:tr w:rsidR="000321E6" w:rsidTr="000321E6"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800" w:type="dxa"/>
          </w:tcPr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 xml:space="preserve">«Не говори глупостей. Поговорим </w:t>
            </w:r>
            <w:proofErr w:type="gramStart"/>
            <w:r w:rsidRPr="00A10524">
              <w:rPr>
                <w:rFonts w:asciiTheme="majorHAnsi" w:hAnsiTheme="majorHAnsi"/>
                <w:sz w:val="28"/>
                <w:szCs w:val="28"/>
              </w:rPr>
              <w:t>о</w:t>
            </w:r>
            <w:proofErr w:type="gramEnd"/>
            <w:r w:rsidRPr="00A10524">
              <w:rPr>
                <w:rFonts w:asciiTheme="majorHAnsi" w:hAnsiTheme="majorHAnsi"/>
                <w:sz w:val="28"/>
                <w:szCs w:val="28"/>
              </w:rPr>
              <w:t xml:space="preserve"> другом.»</w:t>
            </w:r>
          </w:p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321E6" w:rsidTr="000321E6"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«Вы не понимаете меня!»</w:t>
            </w:r>
          </w:p>
        </w:tc>
        <w:tc>
          <w:tcPr>
            <w:tcW w:w="3190" w:type="dxa"/>
          </w:tcPr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800" w:type="dxa"/>
          </w:tcPr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«Где уж мне тебя понять!»</w:t>
            </w:r>
          </w:p>
          <w:p w:rsidR="000321E6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321E6" w:rsidTr="000321E6">
        <w:tc>
          <w:tcPr>
            <w:tcW w:w="3190" w:type="dxa"/>
          </w:tcPr>
          <w:p w:rsidR="000321E6" w:rsidRPr="00A10524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3190" w:type="dxa"/>
          </w:tcPr>
          <w:p w:rsidR="000321E6" w:rsidRPr="00A10524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2800" w:type="dxa"/>
          </w:tcPr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«И что ты теперь хочешь? Выкладывай немедленно!»</w:t>
            </w:r>
          </w:p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321E6" w:rsidTr="000321E6">
        <w:tc>
          <w:tcPr>
            <w:tcW w:w="3190" w:type="dxa"/>
          </w:tcPr>
          <w:p w:rsidR="000321E6" w:rsidRPr="00A10524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У меня никогда ничего не получается»</w:t>
            </w:r>
          </w:p>
        </w:tc>
        <w:tc>
          <w:tcPr>
            <w:tcW w:w="3190" w:type="dxa"/>
          </w:tcPr>
          <w:p w:rsidR="000321E6" w:rsidRPr="00A10524" w:rsidRDefault="000321E6" w:rsidP="00A10524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800" w:type="dxa"/>
          </w:tcPr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  <w:r w:rsidRPr="00A10524">
              <w:rPr>
                <w:rFonts w:asciiTheme="majorHAnsi" w:hAnsiTheme="majorHAnsi"/>
                <w:sz w:val="28"/>
                <w:szCs w:val="28"/>
              </w:rPr>
              <w:t>«Не получается – значит, не старался!»</w:t>
            </w:r>
          </w:p>
          <w:p w:rsidR="000321E6" w:rsidRPr="00A10524" w:rsidRDefault="000321E6" w:rsidP="000321E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10524" w:rsidRPr="00A10524" w:rsidRDefault="00A10524" w:rsidP="000321E6">
      <w:pPr>
        <w:rPr>
          <w:rFonts w:asciiTheme="majorHAnsi" w:hAnsiTheme="majorHAnsi"/>
          <w:sz w:val="28"/>
          <w:szCs w:val="28"/>
        </w:rPr>
      </w:pP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Если замечена склонность несовершеннолетнего к суициду, следующие советы помогут изменить ситуацию.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1.</w:t>
      </w:r>
      <w:r w:rsidRPr="00A10524">
        <w:rPr>
          <w:rFonts w:asciiTheme="majorHAnsi" w:hAnsiTheme="majorHAnsi"/>
          <w:sz w:val="28"/>
          <w:szCs w:val="28"/>
        </w:rPr>
        <w:tab/>
        <w:t>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2.</w:t>
      </w:r>
      <w:r w:rsidRPr="00A10524">
        <w:rPr>
          <w:rFonts w:asciiTheme="majorHAnsi" w:hAnsiTheme="majorHAnsi"/>
          <w:sz w:val="28"/>
          <w:szCs w:val="28"/>
        </w:rPr>
        <w:tab/>
        <w:t>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3.</w:t>
      </w:r>
      <w:r w:rsidRPr="00A10524">
        <w:rPr>
          <w:rFonts w:asciiTheme="majorHAnsi" w:hAnsiTheme="majorHAnsi"/>
          <w:sz w:val="28"/>
          <w:szCs w:val="28"/>
        </w:rPr>
        <w:tab/>
        <w:t>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>4.</w:t>
      </w:r>
      <w:r w:rsidRPr="00A10524">
        <w:rPr>
          <w:rFonts w:asciiTheme="majorHAnsi" w:hAnsiTheme="majorHAnsi"/>
          <w:sz w:val="28"/>
          <w:szCs w:val="28"/>
        </w:rPr>
        <w:tab/>
        <w:t>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5.</w:t>
      </w:r>
      <w:r w:rsidRPr="00A10524">
        <w:rPr>
          <w:rFonts w:asciiTheme="majorHAnsi" w:hAnsiTheme="majorHAnsi"/>
          <w:sz w:val="28"/>
          <w:szCs w:val="28"/>
        </w:rPr>
        <w:tab/>
        <w:t>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Ребенок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6.</w:t>
      </w:r>
      <w:r w:rsidRPr="00A10524">
        <w:rPr>
          <w:rFonts w:asciiTheme="majorHAnsi" w:hAnsiTheme="majorHAnsi"/>
          <w:sz w:val="28"/>
          <w:szCs w:val="28"/>
        </w:rPr>
        <w:tab/>
        <w:t>Поддерживайте его и будьте настойчивы. Человеку в состоянии душевного кризиса нужны строгие и утвердительные указания.</w:t>
      </w:r>
    </w:p>
    <w:p w:rsidR="00A10524" w:rsidRPr="00A10524" w:rsidRDefault="000321E6" w:rsidP="00A1052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7.       </w:t>
      </w:r>
      <w:r w:rsidR="00A10524" w:rsidRPr="00A10524">
        <w:rPr>
          <w:rFonts w:asciiTheme="majorHAnsi" w:hAnsiTheme="majorHAnsi"/>
          <w:sz w:val="28"/>
          <w:szCs w:val="28"/>
        </w:rPr>
        <w:t>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8.</w:t>
      </w:r>
      <w:r w:rsidRPr="00A10524">
        <w:rPr>
          <w:rFonts w:asciiTheme="majorHAnsi" w:hAnsiTheme="majorHAnsi"/>
          <w:sz w:val="28"/>
          <w:szCs w:val="28"/>
        </w:rPr>
        <w:tab/>
        <w:t>Следует принять во внимание и другие возможные источники помощи: друзей, семью, врачей, священников, к которым можно обратиться.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Психологический смысл суицида чаще всего заключается в реагировании, снятии аффективного напряжения, ухода, выключение из тяжелой жизненной ситуации. Общей эмоцией в кризисной, ведущей к самоубийству, ситуации является эмоция безнадежности и беспомощности. Часто у подростков эта эмоция проявляется смятением и тревогой.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Все суициды делятся на три группы: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истинные,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скрытые,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демонстративные.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Истинный суицид никогда не бывает спонтанным, хоть иногда и выглядит довольно неожиданным. Такому суициду всегда предшествуют угнетенное настроение, депрессивное состояние или просто мысли об уходе из жизни. Причем окружающие, даже самые </w:t>
      </w:r>
      <w:r w:rsidRPr="00A10524">
        <w:rPr>
          <w:rFonts w:asciiTheme="majorHAnsi" w:hAnsiTheme="majorHAnsi"/>
          <w:sz w:val="28"/>
          <w:szCs w:val="28"/>
        </w:rPr>
        <w:lastRenderedPageBreak/>
        <w:t>близкие люди, нередко такого состояния человека не замечают (особенно если откровенно не хотят этого). И своеобразный тест на готовность к истинному суициду - размышления человека о смысле жизни. Поэтому своего рода «группу риска» по суицидам составляют подростки. Подросток часто не находит для себя ответа, каково его предназначение в этом мире, а в силу подросткового максимализма принять ответ - «жить для того, чтобы жить» - ему еще очень трудно. Основной процент самоубийств "из-за любви" происходит потому, что детская влюбленность - не что иное, как отражение потребности быть нужным хоть кому-то: если уж не родителям, то Ему или Ей. И когда взаимности не возникает, нередко приходит ощущение, что ВО ВСЕМ МИРЕ ТЫ НИКОМУ НЕ НУЖЕН.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Демонстративный суицид. Но основная часть суицидов – это попытка подростка вести диалог, только вот таким своеобразным и совершенно непригодным для этого методом. Большинство самоубийц, как правило, хотели вовсе не умереть, а только достучаться до кого-то, обратить внимание на свои проблемы, позвать на помощь.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Очень часто приходится сталкиваться с родительскими жалобами на "неуправляемость" детей и подростков: на уроках шалит, разбил стекло, </w:t>
      </w:r>
      <w:proofErr w:type="gramStart"/>
      <w:r w:rsidRPr="00A10524">
        <w:rPr>
          <w:rFonts w:asciiTheme="majorHAnsi" w:hAnsiTheme="majorHAnsi"/>
          <w:sz w:val="28"/>
          <w:szCs w:val="28"/>
        </w:rPr>
        <w:t>нахамил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учительнице, избил товарища. Просят проверить, все ли у ребенка в порядке с психикой, или начинают давать ему успокоительные препараты. А на самом деле все гораздо проще: даже </w:t>
      </w:r>
      <w:proofErr w:type="gramStart"/>
      <w:r w:rsidRPr="00A10524">
        <w:rPr>
          <w:rFonts w:asciiTheme="majorHAnsi" w:hAnsiTheme="majorHAnsi"/>
          <w:sz w:val="28"/>
          <w:szCs w:val="28"/>
        </w:rPr>
        <w:t>двух-трехлетний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малыш, когда ему необходимо родительское внимание, может разбить чашку или написать в штанишки. И тогда взрослые пусть отшлепают, пусть </w:t>
      </w:r>
      <w:proofErr w:type="spellStart"/>
      <w:r w:rsidRPr="00A10524">
        <w:rPr>
          <w:rFonts w:asciiTheme="majorHAnsi" w:hAnsiTheme="majorHAnsi"/>
          <w:sz w:val="28"/>
          <w:szCs w:val="28"/>
        </w:rPr>
        <w:t>наругают</w:t>
      </w:r>
      <w:proofErr w:type="spellEnd"/>
      <w:r w:rsidRPr="00A10524">
        <w:rPr>
          <w:rFonts w:asciiTheme="majorHAnsi" w:hAnsiTheme="majorHAnsi"/>
          <w:sz w:val="28"/>
          <w:szCs w:val="28"/>
        </w:rPr>
        <w:t>, но зато и увидят, что у них есть ребенок! И как это ни цинично и как ни страшно, иной раз детские и подростковые суициды происходят по той же причине: ребенок уходит из жизни с мыслью - «наконец-то вы обратите внимание на то, что я есть, вернее, был...»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Конечно, демонстративный суицид иногда проявляется и как способ своеобразного шантажа - "сделай то-то и то-то или я застрелюсь, повешусь, брошусь под поезд...". И бич демонстративных самоубийц - случайность: случайно выстрелило ружье, случайно затянулась петля, случайно оказался скользким перрон... А они-то хотели только попугать!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 xml:space="preserve">Вообще с демонстративными суицидами следует быть осторожным. Очень сложно отговорить человека от суицида, упирая на его чувство долга: нельзя бросать </w:t>
      </w:r>
      <w:proofErr w:type="gramStart"/>
      <w:r w:rsidRPr="00A10524">
        <w:rPr>
          <w:rFonts w:asciiTheme="majorHAnsi" w:hAnsiTheme="majorHAnsi"/>
          <w:sz w:val="28"/>
          <w:szCs w:val="28"/>
        </w:rPr>
        <w:t>близких</w:t>
      </w:r>
      <w:proofErr w:type="gramEnd"/>
      <w:r w:rsidRPr="00A10524">
        <w:rPr>
          <w:rFonts w:asciiTheme="majorHAnsi" w:hAnsiTheme="majorHAnsi"/>
          <w:sz w:val="28"/>
          <w:szCs w:val="28"/>
        </w:rPr>
        <w:t>. Такое давление может лишь подтолкнуть к роковому шагу: "Я настолько уже ничего не значу, что и жизнью собственной распоряжаться не вправе!" Скажите же такому человеку, что никто не заставляет его жить насильно, и если он хочет в этой жизни быть значимой личностью, то не лучше ли приложить свою голову и руки к тому, чтобы добиться значимости более адекватными способами.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 xml:space="preserve">Скрытый суицид - удел тех, кто понимает, что самоубийство - не самый достойный путь решения проблемы, </w:t>
      </w:r>
      <w:proofErr w:type="gramStart"/>
      <w:r w:rsidRPr="00A10524">
        <w:rPr>
          <w:rFonts w:asciiTheme="majorHAnsi" w:hAnsiTheme="majorHAnsi"/>
          <w:sz w:val="28"/>
          <w:szCs w:val="28"/>
        </w:rPr>
        <w:t>но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тем не менее другого пути человек найти не может. Такие люди выбирают не открытый уход из жизни «по собственному желанию», а так называемое «суицидально обусловленное поведение». Это и рискованная езда на автомобиле, и занятия экстремальными видами спорта или опасным бизнесом, и добровольные поездки в горячие точки, и даже алкогольная или наркотическая зависимость. Даже дети, которые катаются на крыше лифта, могут делать это по той же самой причине. И сколько угодно можно твердить человеку о том, что все это опасно для жизни, как правило, именно этой опасности и жаждут скрытые </w:t>
      </w:r>
      <w:proofErr w:type="spellStart"/>
      <w:r w:rsidRPr="00A10524">
        <w:rPr>
          <w:rFonts w:asciiTheme="majorHAnsi" w:hAnsiTheme="majorHAnsi"/>
          <w:sz w:val="28"/>
          <w:szCs w:val="28"/>
        </w:rPr>
        <w:t>суициденты</w:t>
      </w:r>
      <w:proofErr w:type="spellEnd"/>
      <w:r w:rsidRPr="00A10524">
        <w:rPr>
          <w:rFonts w:asciiTheme="majorHAnsi" w:hAnsiTheme="majorHAnsi"/>
          <w:sz w:val="28"/>
          <w:szCs w:val="28"/>
        </w:rPr>
        <w:t>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Не стоит доверять и распространенному мифу о том, что, мол, «кто говорит о самоубийстве, никогда этого не сделает». Да, заявление о возможном суициде может быть и демонстрацией, но может быть и криком о помощи, причем сорвавшимся случайно. И неспециалисту «диагноз» здесь поставить очень сложно. Поэтому советуем не оставлять без внимания такие высказывания.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Здесь важно очень осторожно, тактично, умно переключить возможного самоубийцу с мысли о суициде. Но ни в коем случае не говорить ему: «Да ты не думай об этом!» Вот проделайте такой эксперимент. Представьте, что вам кто-то сказал: «Не думай о слоне». Ну-ка, о чем вы сейчас в первую очередь подумали? То-то и оно. Точно также нельзя впрямую отговорить человека «не думать о суициде». Лучше «подкинуть» ему иную работу для мозгов.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Вообще суицид - не повод для осуждения. Конечно, человек выбрал не самый лучший и не самый умный способ решения проблем. Но не его вина, а его беда в том, что других способов он найти не сумел.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lastRenderedPageBreak/>
        <w:t xml:space="preserve">Любой суицид - это личное, осознанное решение самого человека. И лучшая профилактика суицида - дать возможность подростку позитивно ощутить право распоряжаться собственной жизнью, равно как и право искать другие методы для решения его проблем! Если человек чувствует себя </w:t>
      </w:r>
      <w:proofErr w:type="gramStart"/>
      <w:r w:rsidRPr="00A10524">
        <w:rPr>
          <w:rFonts w:asciiTheme="majorHAnsi" w:hAnsiTheme="majorHAnsi"/>
          <w:sz w:val="28"/>
          <w:szCs w:val="28"/>
        </w:rPr>
        <w:t>нужным</w:t>
      </w:r>
      <w:proofErr w:type="gramEnd"/>
      <w:r w:rsidRPr="00A10524">
        <w:rPr>
          <w:rFonts w:asciiTheme="majorHAnsi" w:hAnsiTheme="majorHAnsi"/>
          <w:sz w:val="28"/>
          <w:szCs w:val="28"/>
        </w:rPr>
        <w:t xml:space="preserve"> хотя бы самому себе, если он имеет право голоса хотя бы в отношении себя самого - уже поэтому жизнь становится для него достаточно большой ценностью.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Важно соблюдать следующие правила: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-будьте уверены, что вы в состоянии помочь;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будьте терпеливы;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не старайтесь шокировать или угрожать человеку, говоря «пойди и сделай это»;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не анализируйте его поведенческие мотивы, говоря: «Ты так чувствуешь себя, потому, что...»;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не спорьте и не старайтесь образумить подростка, говоря: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«Ты не можешь убить себя, потому что...;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- делайте все от вас зависящее.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  <w:r w:rsidRPr="00A10524">
        <w:rPr>
          <w:rFonts w:asciiTheme="majorHAnsi" w:hAnsiTheme="majorHAnsi"/>
          <w:sz w:val="28"/>
          <w:szCs w:val="28"/>
        </w:rPr>
        <w:t>И, конечно же, обращайтесь к специалистам за помощью!</w:t>
      </w:r>
    </w:p>
    <w:p w:rsidR="00A10524" w:rsidRPr="00A10524" w:rsidRDefault="00A10524" w:rsidP="00A10524">
      <w:pPr>
        <w:rPr>
          <w:rFonts w:asciiTheme="majorHAnsi" w:hAnsiTheme="majorHAnsi"/>
          <w:sz w:val="28"/>
          <w:szCs w:val="28"/>
        </w:rPr>
      </w:pPr>
    </w:p>
    <w:p w:rsidR="00A10524" w:rsidRPr="000321E6" w:rsidRDefault="00A10524" w:rsidP="000321E6">
      <w:pPr>
        <w:jc w:val="center"/>
        <w:rPr>
          <w:rFonts w:asciiTheme="majorHAnsi" w:hAnsiTheme="majorHAnsi"/>
          <w:b/>
          <w:sz w:val="28"/>
          <w:szCs w:val="28"/>
        </w:rPr>
      </w:pPr>
      <w:r w:rsidRPr="000321E6">
        <w:rPr>
          <w:rFonts w:asciiTheme="majorHAnsi" w:hAnsiTheme="majorHAnsi"/>
          <w:b/>
          <w:sz w:val="28"/>
          <w:szCs w:val="28"/>
        </w:rPr>
        <w:t>УВАЖАЕМЫЕ РОДИТЕЛИ,</w:t>
      </w:r>
    </w:p>
    <w:p w:rsidR="00A10524" w:rsidRPr="000321E6" w:rsidRDefault="00A10524" w:rsidP="000321E6">
      <w:pPr>
        <w:jc w:val="center"/>
        <w:rPr>
          <w:rFonts w:asciiTheme="majorHAnsi" w:hAnsiTheme="majorHAnsi"/>
          <w:b/>
          <w:sz w:val="28"/>
          <w:szCs w:val="28"/>
        </w:rPr>
      </w:pPr>
      <w:r w:rsidRPr="000321E6">
        <w:rPr>
          <w:rFonts w:asciiTheme="majorHAnsi" w:hAnsiTheme="majorHAnsi"/>
          <w:b/>
          <w:sz w:val="28"/>
          <w:szCs w:val="28"/>
        </w:rPr>
        <w:t>будьте внимательны к своим детям!</w:t>
      </w:r>
    </w:p>
    <w:p w:rsidR="00A5698C" w:rsidRPr="00A10524" w:rsidRDefault="00A5698C">
      <w:pPr>
        <w:rPr>
          <w:rFonts w:asciiTheme="majorHAnsi" w:hAnsiTheme="majorHAnsi"/>
          <w:sz w:val="28"/>
          <w:szCs w:val="28"/>
        </w:rPr>
      </w:pPr>
    </w:p>
    <w:sectPr w:rsidR="00A5698C" w:rsidRPr="00A10524" w:rsidSect="000321E6">
      <w:pgSz w:w="11906" w:h="16838"/>
      <w:pgMar w:top="1134" w:right="991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A10524"/>
    <w:rsid w:val="000321E6"/>
    <w:rsid w:val="002B6C94"/>
    <w:rsid w:val="00A10524"/>
    <w:rsid w:val="00A5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ДолинаЕН</cp:lastModifiedBy>
  <cp:revision>2</cp:revision>
  <cp:lastPrinted>2016-06-09T05:12:00Z</cp:lastPrinted>
  <dcterms:created xsi:type="dcterms:W3CDTF">2016-06-08T11:32:00Z</dcterms:created>
  <dcterms:modified xsi:type="dcterms:W3CDTF">2016-06-09T05:14:00Z</dcterms:modified>
</cp:coreProperties>
</file>