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06" w:rsidRDefault="00301306">
      <w:pPr>
        <w:spacing w:before="4"/>
        <w:rPr>
          <w:rFonts w:ascii="Times New Roman" w:hAnsi="Times New Roman" w:cs="Times New Roman"/>
          <w:sz w:val="18"/>
          <w:szCs w:val="18"/>
        </w:rPr>
      </w:pPr>
    </w:p>
    <w:tbl>
      <w:tblPr>
        <w:tblW w:w="10206" w:type="dxa"/>
        <w:jc w:val="center"/>
        <w:tblLook w:val="01E0"/>
      </w:tblPr>
      <w:tblGrid>
        <w:gridCol w:w="5670"/>
        <w:gridCol w:w="4536"/>
      </w:tblGrid>
      <w:tr w:rsidR="00301306" w:rsidRPr="00CE7421">
        <w:trPr>
          <w:trHeight w:val="640"/>
          <w:jc w:val="center"/>
        </w:trPr>
        <w:tc>
          <w:tcPr>
            <w:tcW w:w="5670" w:type="dxa"/>
          </w:tcPr>
          <w:p w:rsidR="00301306" w:rsidRPr="004340C6" w:rsidRDefault="00301306" w:rsidP="00CA1A39">
            <w:pPr>
              <w:pStyle w:val="Bodytext61"/>
              <w:shd w:val="clear" w:color="auto" w:fill="auto"/>
              <w:tabs>
                <w:tab w:val="left" w:pos="7297"/>
              </w:tabs>
              <w:spacing w:before="0" w:after="0" w:line="240" w:lineRule="auto"/>
              <w:jc w:val="both"/>
              <w:rPr>
                <w:rStyle w:val="Bodytext60"/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40C6">
              <w:rPr>
                <w:rStyle w:val="Bodytext60"/>
                <w:rFonts w:ascii="Times New Roman" w:hAnsi="Times New Roman" w:cs="Times New Roman"/>
                <w:sz w:val="26"/>
                <w:szCs w:val="26"/>
                <w:lang w:eastAsia="en-US"/>
              </w:rPr>
              <w:t>СОГЛАСОВАНО</w:t>
            </w:r>
          </w:p>
          <w:p w:rsidR="00301306" w:rsidRPr="004340C6" w:rsidRDefault="00301306" w:rsidP="00CA1A39">
            <w:pPr>
              <w:pStyle w:val="Bodytext61"/>
              <w:shd w:val="clear" w:color="auto" w:fill="auto"/>
              <w:tabs>
                <w:tab w:val="left" w:pos="7297"/>
              </w:tabs>
              <w:spacing w:before="0" w:after="0" w:line="240" w:lineRule="auto"/>
              <w:jc w:val="both"/>
              <w:rPr>
                <w:rStyle w:val="Bodytext60"/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40C6">
              <w:rPr>
                <w:rStyle w:val="Bodytext60"/>
                <w:rFonts w:ascii="Times New Roman" w:hAnsi="Times New Roman" w:cs="Times New Roman"/>
                <w:sz w:val="26"/>
                <w:szCs w:val="26"/>
                <w:lang w:eastAsia="en-US"/>
              </w:rPr>
              <w:t>Советом трудового коллектива</w:t>
            </w:r>
          </w:p>
          <w:p w:rsidR="00301306" w:rsidRPr="00110876" w:rsidRDefault="00301306" w:rsidP="00CA1A39">
            <w:pPr>
              <w:rPr>
                <w:color w:val="000000"/>
                <w:sz w:val="26"/>
                <w:szCs w:val="26"/>
                <w:lang w:val="ru-RU"/>
              </w:rPr>
            </w:pPr>
            <w:r w:rsidRPr="004340C6">
              <w:rPr>
                <w:rStyle w:val="Bodytext60"/>
                <w:rFonts w:ascii="Times New Roman" w:hAnsi="Times New Roman" w:cs="Times New Roman"/>
                <w:sz w:val="26"/>
                <w:szCs w:val="26"/>
                <w:lang w:val="ru-RU"/>
              </w:rPr>
              <w:t>Протокол № 1 от 10.01.2020</w:t>
            </w:r>
          </w:p>
        </w:tc>
        <w:tc>
          <w:tcPr>
            <w:tcW w:w="4536" w:type="dxa"/>
          </w:tcPr>
          <w:p w:rsidR="00301306" w:rsidRPr="004340C6" w:rsidRDefault="00301306" w:rsidP="00CA1A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340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УТВЕРЖДАЮ</w:t>
            </w:r>
          </w:p>
          <w:p w:rsidR="00301306" w:rsidRPr="004340C6" w:rsidRDefault="00301306" w:rsidP="00CA1A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340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Директор  муниципального бюджетного учреждения «Межпоселенческая централизованная </w:t>
            </w:r>
          </w:p>
          <w:p w:rsidR="00301306" w:rsidRPr="004340C6" w:rsidRDefault="00301306" w:rsidP="00CA1A39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340C6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библиотечная система»</w:t>
            </w:r>
          </w:p>
          <w:p w:rsidR="00301306" w:rsidRPr="003258E4" w:rsidRDefault="00301306" w:rsidP="00CA1A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58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______________Н.А Мошнакова</w:t>
            </w:r>
          </w:p>
          <w:p w:rsidR="00301306" w:rsidRPr="007C5D3E" w:rsidRDefault="00301306" w:rsidP="00CA1A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5D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 №13  от 10.01.2020 г.</w:t>
            </w:r>
          </w:p>
          <w:p w:rsidR="00301306" w:rsidRPr="007C5D3E" w:rsidRDefault="00301306" w:rsidP="00CA1A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5D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C5D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301306" w:rsidRPr="003258E4" w:rsidRDefault="00301306" w:rsidP="00CA1A39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301306" w:rsidRPr="009F05AF" w:rsidRDefault="00301306">
      <w:pPr>
        <w:spacing w:before="4"/>
        <w:rPr>
          <w:rFonts w:ascii="Times New Roman" w:hAnsi="Times New Roman" w:cs="Times New Roman"/>
          <w:sz w:val="18"/>
          <w:szCs w:val="18"/>
          <w:lang w:val="ru-RU"/>
        </w:rPr>
      </w:pPr>
    </w:p>
    <w:p w:rsidR="00301306" w:rsidRDefault="00301306" w:rsidP="003258E4">
      <w:pPr>
        <w:pStyle w:val="BodyText"/>
        <w:spacing w:before="66"/>
        <w:ind w:left="1200" w:right="490" w:firstLine="0"/>
        <w:jc w:val="center"/>
        <w:rPr>
          <w:rFonts w:cs="Calibri"/>
          <w:b/>
          <w:bCs/>
          <w:spacing w:val="-2"/>
          <w:lang w:val="ru-RU"/>
        </w:rPr>
      </w:pPr>
    </w:p>
    <w:p w:rsidR="00301306" w:rsidRPr="008B0C31" w:rsidRDefault="00301306" w:rsidP="008B0C31">
      <w:pPr>
        <w:pStyle w:val="BodyText"/>
        <w:ind w:left="0" w:right="30" w:firstLine="0"/>
        <w:jc w:val="center"/>
        <w:rPr>
          <w:rFonts w:cs="Calibri"/>
          <w:b/>
          <w:bCs/>
          <w:sz w:val="28"/>
          <w:szCs w:val="28"/>
          <w:lang w:val="ru-RU"/>
        </w:rPr>
      </w:pPr>
      <w:r w:rsidRPr="008B0C31">
        <w:rPr>
          <w:b/>
          <w:bCs/>
          <w:spacing w:val="-2"/>
          <w:sz w:val="28"/>
          <w:szCs w:val="28"/>
          <w:lang w:val="ru-RU"/>
        </w:rPr>
        <w:t>Положение</w:t>
      </w:r>
    </w:p>
    <w:p w:rsidR="00301306" w:rsidRPr="008B0C31" w:rsidRDefault="00301306" w:rsidP="008B0C31">
      <w:pPr>
        <w:ind w:right="3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об оценке коррупционных рисков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муниципальном бюджетном учреждении</w:t>
      </w:r>
    </w:p>
    <w:p w:rsidR="00301306" w:rsidRPr="008B0C31" w:rsidRDefault="00301306" w:rsidP="008B0C31">
      <w:pPr>
        <w:ind w:right="3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B0C3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«Межпоселенческая централизованная библиотечная система»</w:t>
      </w:r>
    </w:p>
    <w:p w:rsidR="00301306" w:rsidRPr="008B0C31" w:rsidRDefault="00301306" w:rsidP="008B0C31">
      <w:pPr>
        <w:ind w:right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01306" w:rsidRPr="0090045D" w:rsidRDefault="00301306" w:rsidP="0090045D">
      <w:pPr>
        <w:ind w:left="4038" w:right="-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0045D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val="ru-RU"/>
        </w:rPr>
        <w:t>1</w:t>
      </w:r>
      <w:r w:rsidRPr="009004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90045D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  <w:lang w:val="ru-RU"/>
        </w:rPr>
        <w:t>О</w:t>
      </w:r>
      <w:r w:rsidRPr="0090045D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lang w:val="ru-RU"/>
        </w:rPr>
        <w:t>б</w:t>
      </w:r>
      <w:r w:rsidRPr="0090045D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val="ru-RU"/>
        </w:rPr>
        <w:t>щ</w:t>
      </w:r>
      <w:r w:rsidRPr="0090045D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ru-RU"/>
        </w:rPr>
        <w:t>и</w:t>
      </w:r>
      <w:r w:rsidRPr="0090045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е </w:t>
      </w:r>
      <w:r w:rsidRPr="0090045D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lang w:val="ru-RU"/>
        </w:rPr>
        <w:t>п</w:t>
      </w:r>
      <w:r w:rsidRPr="0090045D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ru-RU"/>
        </w:rPr>
        <w:t>о</w:t>
      </w:r>
      <w:r w:rsidRPr="0090045D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  <w:lang w:val="ru-RU"/>
        </w:rPr>
        <w:t>л</w:t>
      </w:r>
      <w:r w:rsidRPr="0090045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ru-RU"/>
        </w:rPr>
        <w:t>о</w:t>
      </w:r>
      <w:r w:rsidRPr="0090045D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  <w:lang w:val="ru-RU"/>
        </w:rPr>
        <w:t>ж</w:t>
      </w:r>
      <w:r w:rsidRPr="0090045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>е</w:t>
      </w:r>
      <w:r w:rsidRPr="0090045D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  <w:lang w:val="ru-RU"/>
        </w:rPr>
        <w:t>н</w:t>
      </w:r>
      <w:r w:rsidRPr="0090045D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ru-RU"/>
        </w:rPr>
        <w:t>и</w:t>
      </w:r>
      <w:r w:rsidRPr="009004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1.1. Оценка коррупционных рисков является важнейшим элементом антикоррупционной политики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муниципального бюджетного учреждения «Межпоселенческая централизованная библиотечная система» (далее –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Библиотека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). Оценка позволяет обеспечить соответствие реализуемых антикоррупционных мероприятий специфике деятельности 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и рационально использовать ресурсы, направляемые на проведение работы по профилактике коррупции в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Библиотеке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1.2. Целью оценки коррупционных рисков является определение конкретных процессов и видов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, при реализации которых наиболее высока вероятность совершения работниками коррупционных правонарушений, как в целях получения личной выгоды, так и в целях получения выгоды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Библиотекой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1.3. Коррупционные риски - это возможность проявления коррупционных явлений и / или возникновения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ab/>
        <w:t>коррупционных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ab/>
        <w:t>ситуаций, а как следствие наступление негативных последствий.</w:t>
      </w:r>
    </w:p>
    <w:p w:rsidR="00301306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1.4. Оценка коррупционных рисков – важнейший элемент антикоррупционной политики, который позволяет обеспечить соответствие реализуемых антикоррупционных мероприятий специфики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ab/>
        <w:t>и рационально использовать ресурсы, направляемые на проведение работы по профилактике коррупции.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1306" w:rsidRPr="00545B4E" w:rsidRDefault="00301306" w:rsidP="00545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Pr="00545B4E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Порядок оценки коррупционных рисков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2.1. Оценка коррупционных рисков проводится на регулярной основе, то есть как на стадии разработки антикоррупционной политики, так и после ее утверждения, ежегодно, в </w:t>
      </w:r>
      <w:r w:rsidRPr="00545B4E">
        <w:rPr>
          <w:rFonts w:ascii="Times New Roman" w:hAnsi="Times New Roman" w:cs="Times New Roman"/>
          <w:sz w:val="28"/>
          <w:szCs w:val="28"/>
        </w:rPr>
        <w:t>IV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квартале текущего календарного года.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2.2. Порядок проведения оценки коррупционных рисков: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2.2.1. деятельность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представляется в виде отдельных процессов, в каждом из которых выделяются составные элементы (подпроцессы);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2.2.3. 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- характеристику выгоды или преимущества, которое может быть получено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Библиотекой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или его отдельными работниками при совершении «коррупционного правонарушения»;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- должности в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Библиотеке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, которые являются «ключевыми» для совершения коррупционного правонарушения, участие каких должностных лиц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необходимо, чтобы совершение коррупционного правонарушения стало возможным;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вероятные формы осуществления коррупционных платежей.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работников,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2.3. Должности работников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, которые являются ключевыми для совершения коррупционных правонарушений, определяются с учетом высокой степени свободы принятия решений, вызванной спецификой трудовой деятельности, интенсивности контактов с гражданами и организациями.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2.4. Признаками, характеризующими коррупционное поведение должностного лица при осуществлении коррупционно-опасных функций, могут служить следующие действия: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использование своих полномочий при решении личных вопросов, связанных с удовлетворением материальных потребностей работника либо его родственников;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предоставление непредусмотренных законом преимуществ (протекционизм, семейственность) для поступления на работу;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оказание  предпочтения физическим лицам, индивидуальным предпринимателям, юридическим лицам при осуществлении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использование в личных или групповых интересах информации, полученной при выполнении (трудовых) обязанностей, если такая информация не подлежит официальному распространению;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-а также сведения о: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нарушении работниками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искажении, сокрытии или представлении заведомо ложных сведений в служебных учетных и отчетных документах, являющихся существенным элементом трудовой деятельности;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попытках несанкционированного доступа к информационным ресурсам;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действиях распорядительного характера, превышающих или не относящихся к должностным (трудовым) полномочиям;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бездействии в случаях, требующих принятия решений в соответствии с трудовыми обязанностями;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совершении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7)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совершении финансово-хозяйственных операций с очевидными нарушениями действующего законодательства.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По итогам рассмотрения вышеизложенных административных процедур формируется и утверждается перечень должностей работников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, замещение которых связано с коррупционными рисками.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При определении перечня коррупционно-опасных функций необходимо обратить внимание на функции, предусматривающие: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размещение заказов на поставку товаров, выполнение работ и оказание услуг для государственных нужд;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осуществление контроля;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подготовку и принятие решений о распределении бюджетных субсидий;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предоставление права на заключение договоров аренды недвижимого имущества;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проведение расследований причин возникновения чрезвычайных ситуаций, аварий, несчастных случаев.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Вышеперечисленный перечень не является исчерпывающим и носит рекомендательный характер.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2.5. Информация о том, что при реализации той или иной функции возникают коррупционные риски (т.е. функция является коррупционно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опасной), может быть выявлена: 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в ходе заседания комиссии по соблюдению требований к служебному поведению и урегулированию конфликта интересов  работников муниципального бюджетного учреждения «Межпоселенческая централизованная библиотечная система»;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 результатам рассмотрения: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обращений граждан, содержащих информацию о коррупционных правонарушениях; уведомлений работника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о фактах обращения в целях склонения работника к совершению коррупционных правонарушений; сообщений в СМИ о коррупционных правонарушениях или фактах несоблюдения работниками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требований к служебному поведению; материалов, представленных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Перечень источников, указанных в настоящем пункте, не является исчерпывающим.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По итогам реализации вышеизложенных мероприятий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Библиотекой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 формируется и утверждается карта коррупционных рисков – сводное описание «критических точек» и возможных коррупционных правонарушений, разрабатывается комплекс мер по устранению или минимизации коррупционных рисков.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2.7. 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исключение необходимости личного взаимодействия (общения) работников с гражданами и организациями;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совершенствование механизма отбора работников для включения в состав комиссий, рабочих групп, принимающих управленческие решения;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 сокращение сроков принятия управленческих решений.</w:t>
      </w:r>
    </w:p>
    <w:p w:rsidR="00301306" w:rsidRPr="00545B4E" w:rsidRDefault="00301306" w:rsidP="00545B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2.8. В целях недопущения совершения работниками коррупционных правонарушений реализацию мероприятий необходимо осуществлять на постоянной основе посредством: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-организации внутреннего контроля за исполнением работниками своих обязанностей, основанного на механизме проверочных мероприятий, введения системы внутреннего информирования;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коррупционно-опасных функций либо минимизировать их.</w:t>
      </w:r>
    </w:p>
    <w:p w:rsidR="00301306" w:rsidRDefault="00301306" w:rsidP="00545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1306" w:rsidRDefault="00301306" w:rsidP="00545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Меры по минимизации (устранению) коррупционного риска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301306" w:rsidRPr="00545B4E" w:rsidRDefault="00301306" w:rsidP="00545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3.1. О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существление контроля за использованием средств на оплату труда строго в соответствии с Положением о системе оплаты труда работников муниципального бюджетного учреждения «Межпоселенческая централизованная библиотечная система», подведомственного комитету культуры, спорта и молодежной политики  Администрации Чудовского муниципального района;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 П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роведение антикоррупционной экспертизы локальных нормативных актов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 (или) их проектов;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открытости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исключения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ab/>
        <w:t>необходимости личного взаимодействия работников с гражданами и организациями;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сокращение сроков принятия решений;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установление дополнительных форм отчетности работников о результатах принятых решений;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внутреннего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исполнением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своих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обязанностей,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основанного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механизме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проверочных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мероприятий,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системы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внутреннего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информирования;</w:t>
      </w:r>
    </w:p>
    <w:p w:rsidR="00301306" w:rsidRPr="00545B4E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проведение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разъяснительной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существенного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снижения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возможностей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коррупционного поведения при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исп</w:t>
      </w:r>
      <w:r>
        <w:rPr>
          <w:rFonts w:ascii="Times New Roman" w:hAnsi="Times New Roman" w:cs="Times New Roman"/>
          <w:sz w:val="28"/>
          <w:szCs w:val="28"/>
          <w:lang w:val="ru-RU"/>
        </w:rPr>
        <w:t>олнении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коррупционно-опасных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служебных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обязанностей;</w:t>
      </w:r>
    </w:p>
    <w:p w:rsidR="00301306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осуществлением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подбора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расстановки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кадров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стороны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руководства;</w:t>
      </w:r>
      <w:r w:rsidRPr="00FA7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01306" w:rsidRPr="00545B4E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аудит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финансово-хозяйственной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деятельности,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контроль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полнотой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правильностью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отражения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бухгалтерском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учете.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Данный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исчерпывающим.</w:t>
      </w:r>
    </w:p>
    <w:p w:rsidR="00301306" w:rsidRDefault="00301306" w:rsidP="00545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1306" w:rsidRPr="00FA77D5" w:rsidRDefault="00301306" w:rsidP="00FA77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A77D5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Карта коррупционных рисков.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Карте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коррупционных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рисков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(далее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Карта)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представлены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зоны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повышенного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коррупционного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риска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(коррупционно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опасные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полномочия),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считающиеся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наиболее предрасполагающими к возникновению возможных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коррупционных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правонарушений.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Карте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указан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должностей,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связанных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определенной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зоной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повышенного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коррупционного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риска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(коррупционно-опасными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полномочиями).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Карте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представлены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типовые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ситуации,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характеризующие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выгоды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преимущества,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могут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получены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отдельными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совершении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«коррупционного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правонарушения».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По каждой зоне повышенного коррупционного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риска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(коррупционно-опасных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полномочий)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предложены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меры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устранению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минимизации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коррупционно-опасных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функций.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коррупционных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рисков: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4.5.1.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Получение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взяток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подкуп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работников,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принимающих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решения,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связи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осуществлением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>5.2.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Предоставление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работниками конфиденциальной информации, связанной 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деятельностью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Библиотеки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третьим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лицам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денежное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вознаграждение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эквивалент.</w:t>
      </w:r>
    </w:p>
    <w:p w:rsidR="00301306" w:rsidRPr="00545B4E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4.5.3.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материальных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ресурсов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Библиотеки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целях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личной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выгоды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обогащения.</w:t>
      </w:r>
    </w:p>
    <w:p w:rsidR="00301306" w:rsidRDefault="00301306" w:rsidP="00FA77D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4.6.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должностей,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замещение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связано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коррупционными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рисками:</w:t>
      </w:r>
    </w:p>
    <w:p w:rsidR="00301306" w:rsidRPr="00545B4E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5B4E">
        <w:rPr>
          <w:rFonts w:ascii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директор;</w:t>
      </w:r>
    </w:p>
    <w:p w:rsidR="00301306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заместитель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библиотечной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работе;</w:t>
      </w:r>
    </w:p>
    <w:p w:rsidR="00301306" w:rsidRPr="00545B4E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заведующие структурными подразделениями Библиотеки;</w:t>
      </w:r>
    </w:p>
    <w:p w:rsidR="00301306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контрактный управляющий;</w:t>
      </w:r>
    </w:p>
    <w:p w:rsidR="00301306" w:rsidRPr="00545B4E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5) заведующий хозяйством;</w:t>
      </w:r>
    </w:p>
    <w:p w:rsidR="00301306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5B4E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кадрам;</w:t>
      </w:r>
    </w:p>
    <w:p w:rsidR="00301306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 заведующие секторами библиотеки.</w:t>
      </w:r>
    </w:p>
    <w:p w:rsidR="00301306" w:rsidRPr="00545B4E" w:rsidRDefault="00301306" w:rsidP="00FA77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1306" w:rsidRPr="00D71F07" w:rsidRDefault="00301306" w:rsidP="00D71F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71F07">
        <w:rPr>
          <w:rFonts w:ascii="Times New Roman" w:hAnsi="Times New Roman" w:cs="Times New Roman"/>
          <w:b/>
          <w:bCs/>
          <w:sz w:val="28"/>
          <w:szCs w:val="28"/>
          <w:lang w:val="ru-RU"/>
        </w:rPr>
        <w:t>5.Заключительныеположения.</w:t>
      </w:r>
    </w:p>
    <w:p w:rsidR="00301306" w:rsidRPr="00D71F07" w:rsidRDefault="00301306" w:rsidP="00D71F0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1F07">
        <w:rPr>
          <w:rFonts w:ascii="Times New Roman" w:hAnsi="Times New Roman" w:cs="Times New Roman"/>
          <w:sz w:val="28"/>
          <w:szCs w:val="28"/>
          <w:lang w:val="ru-RU"/>
        </w:rPr>
        <w:t>5.1.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Положение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оценке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коррупционных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рисков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пересматривается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случае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изменения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РФ.</w:t>
      </w:r>
    </w:p>
    <w:p w:rsidR="00301306" w:rsidRPr="0090045D" w:rsidRDefault="00301306" w:rsidP="00D71F07">
      <w:pPr>
        <w:ind w:firstLine="720"/>
        <w:jc w:val="both"/>
        <w:rPr>
          <w:lang w:val="ru-RU"/>
        </w:rPr>
      </w:pPr>
      <w:r w:rsidRPr="00D71F07">
        <w:rPr>
          <w:rFonts w:ascii="Times New Roman" w:hAnsi="Times New Roman" w:cs="Times New Roman"/>
          <w:sz w:val="28"/>
          <w:szCs w:val="28"/>
          <w:lang w:val="ru-RU"/>
        </w:rPr>
        <w:t>5.2.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Конкретизация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отдельных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положений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оценке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коррупционных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рисков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может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осуществляться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путем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разработки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дополнений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приложений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настоящему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F07">
        <w:rPr>
          <w:rFonts w:ascii="Times New Roman" w:hAnsi="Times New Roman" w:cs="Times New Roman"/>
          <w:sz w:val="28"/>
          <w:szCs w:val="28"/>
          <w:lang w:val="ru-RU"/>
        </w:rPr>
        <w:t>Положению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301306" w:rsidRPr="0090045D" w:rsidSect="008B0C31">
      <w:footerReference w:type="default" r:id="rId7"/>
      <w:pgSz w:w="11910" w:h="16840"/>
      <w:pgMar w:top="380" w:right="660" w:bottom="280" w:left="1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306" w:rsidRDefault="00301306" w:rsidP="00675C82">
      <w:r>
        <w:separator/>
      </w:r>
    </w:p>
  </w:endnote>
  <w:endnote w:type="continuationSeparator" w:id="1">
    <w:p w:rsidR="00301306" w:rsidRDefault="00301306" w:rsidP="00675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06" w:rsidRDefault="00301306">
    <w:pPr>
      <w:pStyle w:val="Footer"/>
      <w:jc w:val="center"/>
    </w:pPr>
  </w:p>
  <w:p w:rsidR="00301306" w:rsidRDefault="00301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306" w:rsidRDefault="00301306" w:rsidP="00675C82">
      <w:r>
        <w:separator/>
      </w:r>
    </w:p>
  </w:footnote>
  <w:footnote w:type="continuationSeparator" w:id="1">
    <w:p w:rsidR="00301306" w:rsidRDefault="00301306" w:rsidP="00675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ACF"/>
    <w:multiLevelType w:val="hybridMultilevel"/>
    <w:tmpl w:val="0C3CCE20"/>
    <w:lvl w:ilvl="0" w:tplc="2748798A">
      <w:start w:val="3"/>
      <w:numFmt w:val="upperRoman"/>
      <w:lvlText w:val="%1."/>
      <w:lvlJc w:val="left"/>
      <w:pPr>
        <w:ind w:left="3545" w:hanging="433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5E61A5A">
      <w:start w:val="1"/>
      <w:numFmt w:val="bullet"/>
      <w:lvlText w:val="•"/>
      <w:lvlJc w:val="left"/>
      <w:pPr>
        <w:ind w:left="4213" w:hanging="433"/>
      </w:pPr>
      <w:rPr>
        <w:rFonts w:hint="default"/>
      </w:rPr>
    </w:lvl>
    <w:lvl w:ilvl="2" w:tplc="62A6D408">
      <w:start w:val="1"/>
      <w:numFmt w:val="bullet"/>
      <w:lvlText w:val="•"/>
      <w:lvlJc w:val="left"/>
      <w:pPr>
        <w:ind w:left="4881" w:hanging="433"/>
      </w:pPr>
      <w:rPr>
        <w:rFonts w:hint="default"/>
      </w:rPr>
    </w:lvl>
    <w:lvl w:ilvl="3" w:tplc="B84CDB9C">
      <w:start w:val="1"/>
      <w:numFmt w:val="bullet"/>
      <w:lvlText w:val="•"/>
      <w:lvlJc w:val="left"/>
      <w:pPr>
        <w:ind w:left="5549" w:hanging="433"/>
      </w:pPr>
      <w:rPr>
        <w:rFonts w:hint="default"/>
      </w:rPr>
    </w:lvl>
    <w:lvl w:ilvl="4" w:tplc="9424ACEE">
      <w:start w:val="1"/>
      <w:numFmt w:val="bullet"/>
      <w:lvlText w:val="•"/>
      <w:lvlJc w:val="left"/>
      <w:pPr>
        <w:ind w:left="6216" w:hanging="433"/>
      </w:pPr>
      <w:rPr>
        <w:rFonts w:hint="default"/>
      </w:rPr>
    </w:lvl>
    <w:lvl w:ilvl="5" w:tplc="B12C6FC8">
      <w:start w:val="1"/>
      <w:numFmt w:val="bullet"/>
      <w:lvlText w:val="•"/>
      <w:lvlJc w:val="left"/>
      <w:pPr>
        <w:ind w:left="6884" w:hanging="433"/>
      </w:pPr>
      <w:rPr>
        <w:rFonts w:hint="default"/>
      </w:rPr>
    </w:lvl>
    <w:lvl w:ilvl="6" w:tplc="E5BCE7AC">
      <w:start w:val="1"/>
      <w:numFmt w:val="bullet"/>
      <w:lvlText w:val="•"/>
      <w:lvlJc w:val="left"/>
      <w:pPr>
        <w:ind w:left="7552" w:hanging="433"/>
      </w:pPr>
      <w:rPr>
        <w:rFonts w:hint="default"/>
      </w:rPr>
    </w:lvl>
    <w:lvl w:ilvl="7" w:tplc="369A1042">
      <w:start w:val="1"/>
      <w:numFmt w:val="bullet"/>
      <w:lvlText w:val="•"/>
      <w:lvlJc w:val="left"/>
      <w:pPr>
        <w:ind w:left="8220" w:hanging="433"/>
      </w:pPr>
      <w:rPr>
        <w:rFonts w:hint="default"/>
      </w:rPr>
    </w:lvl>
    <w:lvl w:ilvl="8" w:tplc="0FD22672">
      <w:start w:val="1"/>
      <w:numFmt w:val="bullet"/>
      <w:lvlText w:val="•"/>
      <w:lvlJc w:val="left"/>
      <w:pPr>
        <w:ind w:left="8888" w:hanging="433"/>
      </w:pPr>
      <w:rPr>
        <w:rFonts w:hint="default"/>
      </w:rPr>
    </w:lvl>
  </w:abstractNum>
  <w:abstractNum w:abstractNumId="1">
    <w:nsid w:val="042C4DDA"/>
    <w:multiLevelType w:val="multilevel"/>
    <w:tmpl w:val="8F0EB712"/>
    <w:lvl w:ilvl="0">
      <w:start w:val="6"/>
      <w:numFmt w:val="decimal"/>
      <w:lvlText w:val="%1"/>
      <w:lvlJc w:val="left"/>
      <w:pPr>
        <w:ind w:left="108" w:hanging="14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14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" w:hanging="142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137" w:hanging="1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1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1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5" w:hanging="1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1426"/>
      </w:pPr>
      <w:rPr>
        <w:rFonts w:hint="default"/>
      </w:rPr>
    </w:lvl>
  </w:abstractNum>
  <w:abstractNum w:abstractNumId="2">
    <w:nsid w:val="05246363"/>
    <w:multiLevelType w:val="multilevel"/>
    <w:tmpl w:val="56268926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5"/>
        </w:tabs>
        <w:ind w:left="4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0"/>
        </w:tabs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"/>
        </w:tabs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0"/>
        </w:tabs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"/>
        </w:tabs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10"/>
        </w:tabs>
        <w:ind w:left="-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25"/>
        </w:tabs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00"/>
        </w:tabs>
        <w:ind w:left="-400" w:hanging="1800"/>
      </w:pPr>
      <w:rPr>
        <w:rFonts w:hint="default"/>
      </w:rPr>
    </w:lvl>
  </w:abstractNum>
  <w:abstractNum w:abstractNumId="3">
    <w:nsid w:val="05901776"/>
    <w:multiLevelType w:val="multilevel"/>
    <w:tmpl w:val="E6B8A29A"/>
    <w:lvl w:ilvl="0">
      <w:start w:val="2"/>
      <w:numFmt w:val="decimal"/>
      <w:lvlText w:val="%1"/>
      <w:lvlJc w:val="left"/>
      <w:pPr>
        <w:ind w:left="11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13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540"/>
      </w:pPr>
      <w:rPr>
        <w:rFonts w:hint="default"/>
      </w:rPr>
    </w:lvl>
  </w:abstractNum>
  <w:abstractNum w:abstractNumId="4">
    <w:nsid w:val="18676BC4"/>
    <w:multiLevelType w:val="multilevel"/>
    <w:tmpl w:val="18D883E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36"/>
        </w:tabs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4"/>
        </w:tabs>
        <w:ind w:left="6984" w:hanging="1800"/>
      </w:pPr>
      <w:rPr>
        <w:rFonts w:hint="default"/>
      </w:rPr>
    </w:lvl>
  </w:abstractNum>
  <w:abstractNum w:abstractNumId="5">
    <w:nsid w:val="1DE815F9"/>
    <w:multiLevelType w:val="multilevel"/>
    <w:tmpl w:val="6628AC7E"/>
    <w:lvl w:ilvl="0">
      <w:start w:val="5"/>
      <w:numFmt w:val="decimal"/>
      <w:lvlText w:val="%1"/>
      <w:lvlJc w:val="left"/>
      <w:pPr>
        <w:ind w:left="106" w:hanging="6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" w:hanging="64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135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5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5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648"/>
      </w:pPr>
      <w:rPr>
        <w:rFonts w:hint="default"/>
      </w:rPr>
    </w:lvl>
  </w:abstractNum>
  <w:abstractNum w:abstractNumId="6">
    <w:nsid w:val="20330346"/>
    <w:multiLevelType w:val="multilevel"/>
    <w:tmpl w:val="EF32F644"/>
    <w:lvl w:ilvl="0">
      <w:start w:val="4"/>
      <w:numFmt w:val="decimal"/>
      <w:lvlText w:val="%1"/>
      <w:lvlJc w:val="left"/>
      <w:pPr>
        <w:ind w:left="127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" w:hanging="5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2"/>
      <w:numFmt w:val="decimal"/>
      <w:lvlText w:val="%1.%2.%3."/>
      <w:lvlJc w:val="left"/>
      <w:pPr>
        <w:ind w:left="127" w:hanging="64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371" w:hanging="6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2" w:hanging="6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6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6" w:hanging="6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8" w:hanging="6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48"/>
      </w:pPr>
      <w:rPr>
        <w:rFonts w:hint="default"/>
      </w:rPr>
    </w:lvl>
  </w:abstractNum>
  <w:abstractNum w:abstractNumId="7">
    <w:nsid w:val="268A3AC2"/>
    <w:multiLevelType w:val="hybridMultilevel"/>
    <w:tmpl w:val="1E8EB510"/>
    <w:lvl w:ilvl="0" w:tplc="E0162886">
      <w:start w:val="1"/>
      <w:numFmt w:val="decimal"/>
      <w:lvlText w:val="%1."/>
      <w:lvlJc w:val="left"/>
      <w:pPr>
        <w:tabs>
          <w:tab w:val="num" w:pos="3990"/>
        </w:tabs>
        <w:ind w:left="39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4710"/>
        </w:tabs>
        <w:ind w:left="4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430"/>
        </w:tabs>
        <w:ind w:left="5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150"/>
        </w:tabs>
        <w:ind w:left="6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70"/>
        </w:tabs>
        <w:ind w:left="6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90"/>
        </w:tabs>
        <w:ind w:left="7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310"/>
        </w:tabs>
        <w:ind w:left="8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30"/>
        </w:tabs>
        <w:ind w:left="9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50"/>
        </w:tabs>
        <w:ind w:left="9750" w:hanging="180"/>
      </w:pPr>
    </w:lvl>
  </w:abstractNum>
  <w:abstractNum w:abstractNumId="8">
    <w:nsid w:val="2D01482D"/>
    <w:multiLevelType w:val="multilevel"/>
    <w:tmpl w:val="392CB30C"/>
    <w:lvl w:ilvl="0">
      <w:start w:val="2"/>
      <w:numFmt w:val="decimal"/>
      <w:lvlText w:val="%1"/>
      <w:lvlJc w:val="left"/>
      <w:pPr>
        <w:ind w:left="112" w:hanging="7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" w:hanging="75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2" w:hanging="752"/>
      </w:pPr>
      <w:rPr>
        <w:rFonts w:ascii="Times New Roman" w:eastAsia="Times New Roman" w:hAnsi="Times New Roman" w:hint="default"/>
        <w:color w:val="auto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146" w:hanging="7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7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7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7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7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752"/>
      </w:pPr>
      <w:rPr>
        <w:rFonts w:hint="default"/>
      </w:rPr>
    </w:lvl>
  </w:abstractNum>
  <w:abstractNum w:abstractNumId="9">
    <w:nsid w:val="326A578A"/>
    <w:multiLevelType w:val="multilevel"/>
    <w:tmpl w:val="7ADEFE66"/>
    <w:lvl w:ilvl="0">
      <w:start w:val="7"/>
      <w:numFmt w:val="decimal"/>
      <w:lvlText w:val="%1"/>
      <w:lvlJc w:val="left"/>
      <w:pPr>
        <w:ind w:left="1174" w:hanging="5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4" w:hanging="52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07" w:hanging="67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180" w:hanging="6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4" w:hanging="6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7" w:hanging="6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0" w:hanging="6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6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7" w:hanging="670"/>
      </w:pPr>
      <w:rPr>
        <w:rFonts w:hint="default"/>
      </w:rPr>
    </w:lvl>
  </w:abstractNum>
  <w:abstractNum w:abstractNumId="10">
    <w:nsid w:val="3A6273A3"/>
    <w:multiLevelType w:val="multilevel"/>
    <w:tmpl w:val="196491A8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>
    <w:nsid w:val="3B363BFB"/>
    <w:multiLevelType w:val="multilevel"/>
    <w:tmpl w:val="2EA4BC42"/>
    <w:lvl w:ilvl="0">
      <w:start w:val="4"/>
      <w:numFmt w:val="decimal"/>
      <w:lvlText w:val="%1"/>
      <w:lvlJc w:val="left"/>
      <w:pPr>
        <w:ind w:left="1120" w:hanging="45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27" w:hanging="88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143" w:hanging="8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5" w:hanging="8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6" w:hanging="8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8" w:hanging="8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8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886"/>
      </w:pPr>
      <w:rPr>
        <w:rFonts w:hint="default"/>
      </w:rPr>
    </w:lvl>
  </w:abstractNum>
  <w:abstractNum w:abstractNumId="12">
    <w:nsid w:val="3CC0442F"/>
    <w:multiLevelType w:val="multilevel"/>
    <w:tmpl w:val="029A074C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13">
    <w:nsid w:val="458844BC"/>
    <w:multiLevelType w:val="multilevel"/>
    <w:tmpl w:val="9E907B2C"/>
    <w:lvl w:ilvl="0">
      <w:start w:val="8"/>
      <w:numFmt w:val="decimal"/>
      <w:lvlText w:val="%1"/>
      <w:lvlJc w:val="left"/>
      <w:pPr>
        <w:ind w:left="107" w:hanging="4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" w:hanging="4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2"/>
      <w:numFmt w:val="decimal"/>
      <w:lvlText w:val="%1.%2.%3."/>
      <w:lvlJc w:val="left"/>
      <w:pPr>
        <w:ind w:left="107" w:hanging="65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369" w:hanging="6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1" w:hanging="6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3" w:hanging="6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6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7" w:hanging="6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9" w:hanging="658"/>
      </w:pPr>
      <w:rPr>
        <w:rFonts w:hint="default"/>
      </w:rPr>
    </w:lvl>
  </w:abstractNum>
  <w:abstractNum w:abstractNumId="14">
    <w:nsid w:val="4640466B"/>
    <w:multiLevelType w:val="hybridMultilevel"/>
    <w:tmpl w:val="51408FB4"/>
    <w:lvl w:ilvl="0" w:tplc="7A78C7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19001B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0419000F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 w:tplc="04190019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 w:tplc="0419001B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 w:tplc="0419000F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 w:tplc="04190019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 w:tplc="0419001B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47CC2346"/>
    <w:multiLevelType w:val="multilevel"/>
    <w:tmpl w:val="BA8AF74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9910AD2"/>
    <w:multiLevelType w:val="multilevel"/>
    <w:tmpl w:val="84B230AE"/>
    <w:lvl w:ilvl="0">
      <w:start w:val="1"/>
      <w:numFmt w:val="decimal"/>
      <w:lvlText w:val="%1"/>
      <w:lvlJc w:val="left"/>
      <w:pPr>
        <w:ind w:left="11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56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3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567"/>
      </w:pPr>
      <w:rPr>
        <w:rFonts w:hint="default"/>
      </w:rPr>
    </w:lvl>
  </w:abstractNum>
  <w:abstractNum w:abstractNumId="17">
    <w:nsid w:val="4BD15FD5"/>
    <w:multiLevelType w:val="multilevel"/>
    <w:tmpl w:val="A4C8F788"/>
    <w:lvl w:ilvl="0">
      <w:start w:val="4"/>
      <w:numFmt w:val="decimal"/>
      <w:lvlText w:val="%1"/>
      <w:lvlJc w:val="left"/>
      <w:pPr>
        <w:ind w:left="107" w:hanging="45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" w:hanging="4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2"/>
      <w:numFmt w:val="decimal"/>
      <w:lvlText w:val="%1.%2.%3."/>
      <w:lvlJc w:val="left"/>
      <w:pPr>
        <w:ind w:left="107" w:hanging="88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369" w:hanging="8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1" w:hanging="8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3" w:hanging="8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8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7" w:hanging="8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9" w:hanging="886"/>
      </w:pPr>
      <w:rPr>
        <w:rFonts w:hint="default"/>
      </w:rPr>
    </w:lvl>
  </w:abstractNum>
  <w:abstractNum w:abstractNumId="18">
    <w:nsid w:val="4F96010E"/>
    <w:multiLevelType w:val="multilevel"/>
    <w:tmpl w:val="48F8D64C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49"/>
        </w:tabs>
        <w:ind w:left="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"/>
        </w:tabs>
        <w:ind w:left="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"/>
        </w:tabs>
        <w:ind w:left="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"/>
        </w:tabs>
        <w:ind w:left="-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"/>
        </w:tabs>
        <w:ind w:left="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6"/>
        </w:tabs>
        <w:ind w:left="-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97"/>
        </w:tabs>
        <w:ind w:left="-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8"/>
        </w:tabs>
        <w:ind w:left="-368" w:hanging="1800"/>
      </w:pPr>
      <w:rPr>
        <w:rFonts w:hint="default"/>
      </w:rPr>
    </w:lvl>
  </w:abstractNum>
  <w:abstractNum w:abstractNumId="19">
    <w:nsid w:val="5228204B"/>
    <w:multiLevelType w:val="multilevel"/>
    <w:tmpl w:val="E4C4DA66"/>
    <w:lvl w:ilvl="0">
      <w:start w:val="5"/>
      <w:numFmt w:val="decimal"/>
      <w:lvlText w:val="%1"/>
      <w:lvlJc w:val="left"/>
      <w:pPr>
        <w:ind w:left="108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" w:hanging="52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27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5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26"/>
      </w:pPr>
      <w:rPr>
        <w:rFonts w:hint="default"/>
      </w:rPr>
    </w:lvl>
  </w:abstractNum>
  <w:abstractNum w:abstractNumId="20">
    <w:nsid w:val="5B7F599A"/>
    <w:multiLevelType w:val="multilevel"/>
    <w:tmpl w:val="2AC88D0E"/>
    <w:lvl w:ilvl="0">
      <w:start w:val="4"/>
      <w:numFmt w:val="decimal"/>
      <w:lvlText w:val="%1"/>
      <w:lvlJc w:val="left"/>
      <w:pPr>
        <w:ind w:left="126" w:hanging="4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4" w:hanging="46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46" w:hanging="4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5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5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5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4" w:hanging="464"/>
      </w:pPr>
      <w:rPr>
        <w:rFonts w:hint="default"/>
      </w:rPr>
    </w:lvl>
  </w:abstractNum>
  <w:abstractNum w:abstractNumId="21">
    <w:nsid w:val="5F691183"/>
    <w:multiLevelType w:val="multilevel"/>
    <w:tmpl w:val="206063D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4"/>
        </w:tabs>
        <w:ind w:left="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2"/>
        </w:tabs>
        <w:ind w:left="-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48"/>
        </w:tabs>
        <w:ind w:left="-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24"/>
        </w:tabs>
        <w:ind w:left="-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40"/>
        </w:tabs>
        <w:ind w:left="-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816"/>
        </w:tabs>
        <w:ind w:left="-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32"/>
        </w:tabs>
        <w:ind w:left="-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08"/>
        </w:tabs>
        <w:ind w:left="-1208" w:hanging="1800"/>
      </w:pPr>
      <w:rPr>
        <w:rFonts w:hint="default"/>
      </w:rPr>
    </w:lvl>
  </w:abstractNum>
  <w:abstractNum w:abstractNumId="22">
    <w:nsid w:val="5FC00EAC"/>
    <w:multiLevelType w:val="multilevel"/>
    <w:tmpl w:val="1C8453A0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9"/>
        </w:tabs>
        <w:ind w:left="4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"/>
        </w:tabs>
        <w:ind w:left="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"/>
        </w:tabs>
        <w:ind w:left="2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"/>
        </w:tabs>
        <w:ind w:left="-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"/>
        </w:tabs>
        <w:ind w:left="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6"/>
        </w:tabs>
        <w:ind w:left="-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97"/>
        </w:tabs>
        <w:ind w:left="-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8"/>
        </w:tabs>
        <w:ind w:left="-368" w:hanging="1800"/>
      </w:pPr>
      <w:rPr>
        <w:rFonts w:hint="default"/>
      </w:rPr>
    </w:lvl>
  </w:abstractNum>
  <w:abstractNum w:abstractNumId="23">
    <w:nsid w:val="60B123F1"/>
    <w:multiLevelType w:val="multilevel"/>
    <w:tmpl w:val="E2D21690"/>
    <w:lvl w:ilvl="0">
      <w:start w:val="5"/>
      <w:numFmt w:val="decimal"/>
      <w:lvlText w:val="%1"/>
      <w:lvlJc w:val="left"/>
      <w:pPr>
        <w:ind w:left="107" w:hanging="52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" w:hanging="52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07" w:hanging="71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351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2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4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6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713"/>
      </w:pPr>
      <w:rPr>
        <w:rFonts w:hint="default"/>
      </w:rPr>
    </w:lvl>
  </w:abstractNum>
  <w:abstractNum w:abstractNumId="24">
    <w:nsid w:val="6DD1456F"/>
    <w:multiLevelType w:val="multilevel"/>
    <w:tmpl w:val="D8561370"/>
    <w:lvl w:ilvl="0">
      <w:start w:val="5"/>
      <w:numFmt w:val="decimal"/>
      <w:lvlText w:val="%1"/>
      <w:lvlJc w:val="left"/>
      <w:pPr>
        <w:ind w:left="106" w:hanging="52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" w:hanging="52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126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5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5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5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4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26"/>
      </w:pPr>
      <w:rPr>
        <w:rFonts w:hint="default"/>
      </w:rPr>
    </w:lvl>
  </w:abstractNum>
  <w:abstractNum w:abstractNumId="25">
    <w:nsid w:val="74680DF8"/>
    <w:multiLevelType w:val="hybridMultilevel"/>
    <w:tmpl w:val="46861528"/>
    <w:lvl w:ilvl="0" w:tplc="03F07658">
      <w:start w:val="1"/>
      <w:numFmt w:val="bullet"/>
      <w:lvlText w:val="o"/>
      <w:lvlJc w:val="left"/>
      <w:pPr>
        <w:ind w:left="2013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BA887EAA">
      <w:start w:val="1"/>
      <w:numFmt w:val="upperRoman"/>
      <w:lvlText w:val="%2."/>
      <w:lvlJc w:val="left"/>
      <w:pPr>
        <w:ind w:left="4497" w:hanging="231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A0AC8060">
      <w:start w:val="1"/>
      <w:numFmt w:val="bullet"/>
      <w:lvlText w:val="•"/>
      <w:lvlJc w:val="left"/>
      <w:pPr>
        <w:ind w:left="5133" w:hanging="231"/>
      </w:pPr>
      <w:rPr>
        <w:rFonts w:hint="default"/>
      </w:rPr>
    </w:lvl>
    <w:lvl w:ilvl="3" w:tplc="424EF70E">
      <w:start w:val="1"/>
      <w:numFmt w:val="bullet"/>
      <w:lvlText w:val="•"/>
      <w:lvlJc w:val="left"/>
      <w:pPr>
        <w:ind w:left="5770" w:hanging="231"/>
      </w:pPr>
      <w:rPr>
        <w:rFonts w:hint="default"/>
      </w:rPr>
    </w:lvl>
    <w:lvl w:ilvl="4" w:tplc="A0D6B210">
      <w:start w:val="1"/>
      <w:numFmt w:val="bullet"/>
      <w:lvlText w:val="•"/>
      <w:lvlJc w:val="left"/>
      <w:pPr>
        <w:ind w:left="6406" w:hanging="231"/>
      </w:pPr>
      <w:rPr>
        <w:rFonts w:hint="default"/>
      </w:rPr>
    </w:lvl>
    <w:lvl w:ilvl="5" w:tplc="7BB200CE">
      <w:start w:val="1"/>
      <w:numFmt w:val="bullet"/>
      <w:lvlText w:val="•"/>
      <w:lvlJc w:val="left"/>
      <w:pPr>
        <w:ind w:left="7042" w:hanging="231"/>
      </w:pPr>
      <w:rPr>
        <w:rFonts w:hint="default"/>
      </w:rPr>
    </w:lvl>
    <w:lvl w:ilvl="6" w:tplc="60BEE270">
      <w:start w:val="1"/>
      <w:numFmt w:val="bullet"/>
      <w:lvlText w:val="•"/>
      <w:lvlJc w:val="left"/>
      <w:pPr>
        <w:ind w:left="7678" w:hanging="231"/>
      </w:pPr>
      <w:rPr>
        <w:rFonts w:hint="default"/>
      </w:rPr>
    </w:lvl>
    <w:lvl w:ilvl="7" w:tplc="A16C354A">
      <w:start w:val="1"/>
      <w:numFmt w:val="bullet"/>
      <w:lvlText w:val="•"/>
      <w:lvlJc w:val="left"/>
      <w:pPr>
        <w:ind w:left="8315" w:hanging="231"/>
      </w:pPr>
      <w:rPr>
        <w:rFonts w:hint="default"/>
      </w:rPr>
    </w:lvl>
    <w:lvl w:ilvl="8" w:tplc="D61C8F86">
      <w:start w:val="1"/>
      <w:numFmt w:val="bullet"/>
      <w:lvlText w:val="•"/>
      <w:lvlJc w:val="left"/>
      <w:pPr>
        <w:ind w:left="8951" w:hanging="231"/>
      </w:pPr>
      <w:rPr>
        <w:rFonts w:hint="default"/>
      </w:rPr>
    </w:lvl>
  </w:abstractNum>
  <w:abstractNum w:abstractNumId="26">
    <w:nsid w:val="76D0618A"/>
    <w:multiLevelType w:val="hybridMultilevel"/>
    <w:tmpl w:val="193ED2A4"/>
    <w:lvl w:ilvl="0" w:tplc="930C9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D86C42"/>
    <w:multiLevelType w:val="hybridMultilevel"/>
    <w:tmpl w:val="DAD6F1D8"/>
    <w:lvl w:ilvl="0" w:tplc="608C3D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9"/>
  </w:num>
  <w:num w:numId="5">
    <w:abstractNumId w:val="23"/>
  </w:num>
  <w:num w:numId="6">
    <w:abstractNumId w:val="24"/>
  </w:num>
  <w:num w:numId="7">
    <w:abstractNumId w:val="5"/>
  </w:num>
  <w:num w:numId="8">
    <w:abstractNumId w:val="17"/>
  </w:num>
  <w:num w:numId="9">
    <w:abstractNumId w:val="20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  <w:num w:numId="14">
    <w:abstractNumId w:val="3"/>
  </w:num>
  <w:num w:numId="15">
    <w:abstractNumId w:val="16"/>
  </w:num>
  <w:num w:numId="16">
    <w:abstractNumId w:val="25"/>
  </w:num>
  <w:num w:numId="17">
    <w:abstractNumId w:val="7"/>
  </w:num>
  <w:num w:numId="18">
    <w:abstractNumId w:val="14"/>
  </w:num>
  <w:num w:numId="19">
    <w:abstractNumId w:val="10"/>
  </w:num>
  <w:num w:numId="20">
    <w:abstractNumId w:val="22"/>
  </w:num>
  <w:num w:numId="21">
    <w:abstractNumId w:val="18"/>
  </w:num>
  <w:num w:numId="22">
    <w:abstractNumId w:val="12"/>
  </w:num>
  <w:num w:numId="23">
    <w:abstractNumId w:val="4"/>
  </w:num>
  <w:num w:numId="24">
    <w:abstractNumId w:val="21"/>
  </w:num>
  <w:num w:numId="25">
    <w:abstractNumId w:val="2"/>
  </w:num>
  <w:num w:numId="26">
    <w:abstractNumId w:val="26"/>
  </w:num>
  <w:num w:numId="27">
    <w:abstractNumId w:val="2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A1D"/>
    <w:rsid w:val="00110876"/>
    <w:rsid w:val="00142E71"/>
    <w:rsid w:val="00143145"/>
    <w:rsid w:val="00155C1B"/>
    <w:rsid w:val="00161060"/>
    <w:rsid w:val="0017167D"/>
    <w:rsid w:val="001A4064"/>
    <w:rsid w:val="001A4A92"/>
    <w:rsid w:val="001E0CC5"/>
    <w:rsid w:val="002F1CAE"/>
    <w:rsid w:val="00301306"/>
    <w:rsid w:val="003258E4"/>
    <w:rsid w:val="0038346E"/>
    <w:rsid w:val="00422D8C"/>
    <w:rsid w:val="004340C6"/>
    <w:rsid w:val="0044281E"/>
    <w:rsid w:val="00497321"/>
    <w:rsid w:val="00501A44"/>
    <w:rsid w:val="005372C3"/>
    <w:rsid w:val="00544EFC"/>
    <w:rsid w:val="00545B4E"/>
    <w:rsid w:val="00552608"/>
    <w:rsid w:val="00563190"/>
    <w:rsid w:val="005A0E7C"/>
    <w:rsid w:val="005A7D7B"/>
    <w:rsid w:val="005F2F30"/>
    <w:rsid w:val="005F774F"/>
    <w:rsid w:val="00675C82"/>
    <w:rsid w:val="006C3C0D"/>
    <w:rsid w:val="006D7B2A"/>
    <w:rsid w:val="006E13A6"/>
    <w:rsid w:val="006F4AD6"/>
    <w:rsid w:val="00742FB0"/>
    <w:rsid w:val="00746501"/>
    <w:rsid w:val="00751E88"/>
    <w:rsid w:val="0075393E"/>
    <w:rsid w:val="00775BAE"/>
    <w:rsid w:val="007C5D3E"/>
    <w:rsid w:val="007F72BF"/>
    <w:rsid w:val="008067EC"/>
    <w:rsid w:val="00807AC7"/>
    <w:rsid w:val="00810034"/>
    <w:rsid w:val="00825278"/>
    <w:rsid w:val="008427F1"/>
    <w:rsid w:val="00842E08"/>
    <w:rsid w:val="00852919"/>
    <w:rsid w:val="0087112A"/>
    <w:rsid w:val="008875C4"/>
    <w:rsid w:val="00887B97"/>
    <w:rsid w:val="008B0C31"/>
    <w:rsid w:val="008F3806"/>
    <w:rsid w:val="0090045D"/>
    <w:rsid w:val="009327AE"/>
    <w:rsid w:val="00951928"/>
    <w:rsid w:val="009B1BE2"/>
    <w:rsid w:val="009F05AF"/>
    <w:rsid w:val="009F0B69"/>
    <w:rsid w:val="00A0090E"/>
    <w:rsid w:val="00A02D4D"/>
    <w:rsid w:val="00A04F51"/>
    <w:rsid w:val="00A16A28"/>
    <w:rsid w:val="00AA599F"/>
    <w:rsid w:val="00AB026D"/>
    <w:rsid w:val="00AC49BD"/>
    <w:rsid w:val="00AD37E4"/>
    <w:rsid w:val="00B60A8A"/>
    <w:rsid w:val="00B62A1D"/>
    <w:rsid w:val="00B65A30"/>
    <w:rsid w:val="00B904F3"/>
    <w:rsid w:val="00BA36F1"/>
    <w:rsid w:val="00C177C0"/>
    <w:rsid w:val="00C22B8D"/>
    <w:rsid w:val="00C47580"/>
    <w:rsid w:val="00CA1A39"/>
    <w:rsid w:val="00CA66EA"/>
    <w:rsid w:val="00CE7421"/>
    <w:rsid w:val="00D1597C"/>
    <w:rsid w:val="00D71F07"/>
    <w:rsid w:val="00D90FFA"/>
    <w:rsid w:val="00E3492C"/>
    <w:rsid w:val="00E64F3D"/>
    <w:rsid w:val="00E763C3"/>
    <w:rsid w:val="00E86E89"/>
    <w:rsid w:val="00ED45F5"/>
    <w:rsid w:val="00F12229"/>
    <w:rsid w:val="00F21A87"/>
    <w:rsid w:val="00F346A5"/>
    <w:rsid w:val="00F8435D"/>
    <w:rsid w:val="00FA77D5"/>
    <w:rsid w:val="00FB1856"/>
    <w:rsid w:val="00FE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56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B1856"/>
    <w:pPr>
      <w:ind w:left="354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60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FB1856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B1856"/>
    <w:pPr>
      <w:ind w:left="107" w:firstLine="5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2608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B1856"/>
  </w:style>
  <w:style w:type="paragraph" w:customStyle="1" w:styleId="TableParagraph">
    <w:name w:val="Table Paragraph"/>
    <w:basedOn w:val="Normal"/>
    <w:uiPriority w:val="99"/>
    <w:rsid w:val="00FB1856"/>
  </w:style>
  <w:style w:type="paragraph" w:styleId="BalloonText">
    <w:name w:val="Balloon Text"/>
    <w:basedOn w:val="Normal"/>
    <w:link w:val="BalloonTextChar"/>
    <w:uiPriority w:val="99"/>
    <w:semiHidden/>
    <w:rsid w:val="00675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C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75C8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5C82"/>
  </w:style>
  <w:style w:type="paragraph" w:styleId="Footer">
    <w:name w:val="footer"/>
    <w:basedOn w:val="Normal"/>
    <w:link w:val="FooterChar"/>
    <w:uiPriority w:val="99"/>
    <w:rsid w:val="00675C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5C82"/>
  </w:style>
  <w:style w:type="character" w:customStyle="1" w:styleId="Bodytext6">
    <w:name w:val="Body text (6)_"/>
    <w:link w:val="Bodytext61"/>
    <w:uiPriority w:val="99"/>
    <w:locked/>
    <w:rsid w:val="00110876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110876"/>
  </w:style>
  <w:style w:type="paragraph" w:customStyle="1" w:styleId="Bodytext61">
    <w:name w:val="Body text (6)1"/>
    <w:basedOn w:val="Normal"/>
    <w:link w:val="Bodytext6"/>
    <w:uiPriority w:val="99"/>
    <w:rsid w:val="00110876"/>
    <w:pPr>
      <w:widowControl/>
      <w:shd w:val="clear" w:color="auto" w:fill="FFFFFF"/>
      <w:spacing w:before="540" w:after="120" w:line="240" w:lineRule="atLeast"/>
    </w:pPr>
    <w:rPr>
      <w:rFonts w:ascii="Arial" w:hAnsi="Arial" w:cs="Arial"/>
      <w:sz w:val="15"/>
      <w:szCs w:val="15"/>
      <w:shd w:val="clear" w:color="auto" w:fill="FFFFFF"/>
      <w:lang w:val="ru-RU" w:eastAsia="ru-RU"/>
    </w:rPr>
  </w:style>
  <w:style w:type="table" w:styleId="TableGrid">
    <w:name w:val="Table Grid"/>
    <w:basedOn w:val="TableNormal"/>
    <w:uiPriority w:val="99"/>
    <w:locked/>
    <w:rsid w:val="00D90FFA"/>
    <w:pPr>
      <w:widowControl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 Знак Знак Знак Знак Знак Знак Знак"/>
    <w:basedOn w:val="Normal"/>
    <w:uiPriority w:val="99"/>
    <w:rsid w:val="00CE7421"/>
    <w:pPr>
      <w:widowControl/>
      <w:spacing w:before="100" w:beforeAutospacing="1" w:after="100" w:afterAutospacing="1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5</Pages>
  <Words>1771</Words>
  <Characters>10095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subject/>
  <dc:creator>nikonov</dc:creator>
  <cp:keywords/>
  <dc:description/>
  <cp:lastModifiedBy>Windows User</cp:lastModifiedBy>
  <cp:revision>8</cp:revision>
  <cp:lastPrinted>2019-07-10T13:30:00Z</cp:lastPrinted>
  <dcterms:created xsi:type="dcterms:W3CDTF">2020-06-23T15:33:00Z</dcterms:created>
  <dcterms:modified xsi:type="dcterms:W3CDTF">2020-06-24T22:22:00Z</dcterms:modified>
</cp:coreProperties>
</file>