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A1" w:rsidRPr="00782D74" w:rsidRDefault="00BD28A1" w:rsidP="00782D74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4F4F4F"/>
          <w:sz w:val="28"/>
          <w:szCs w:val="28"/>
        </w:rPr>
      </w:pPr>
      <w:r>
        <w:rPr>
          <w:rFonts w:ascii="Times New Roman" w:hAnsi="Times New Roman" w:cs="Times New Roman"/>
          <w:color w:val="4F4F4F"/>
          <w:sz w:val="28"/>
          <w:szCs w:val="28"/>
        </w:rPr>
        <w:t xml:space="preserve">ПАМЯТКА </w:t>
      </w:r>
    </w:p>
    <w:p w:rsidR="00BD28A1" w:rsidRPr="00782D74" w:rsidRDefault="00BD28A1" w:rsidP="00782D74">
      <w:pPr>
        <w:pStyle w:val="Heading1"/>
        <w:spacing w:before="0"/>
        <w:rPr>
          <w:rFonts w:ascii="Times New Roman" w:hAnsi="Times New Roman" w:cs="Times New Roman"/>
          <w:color w:val="1B669D"/>
          <w:sz w:val="32"/>
          <w:szCs w:val="32"/>
        </w:rPr>
      </w:pPr>
      <w:r w:rsidRPr="00782D74">
        <w:rPr>
          <w:rFonts w:ascii="Times New Roman" w:hAnsi="Times New Roman" w:cs="Times New Roman"/>
          <w:color w:val="1B669D"/>
          <w:sz w:val="32"/>
          <w:szCs w:val="32"/>
        </w:rPr>
        <w:t>О правилах здорового питания для школьников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0" w:afterAutospacing="0"/>
        <w:jc w:val="both"/>
        <w:rPr>
          <w:b/>
          <w:bCs/>
          <w:color w:val="242424"/>
          <w:sz w:val="28"/>
          <w:szCs w:val="28"/>
        </w:rPr>
      </w:pPr>
      <w:r w:rsidRPr="00782D74">
        <w:rPr>
          <w:b/>
          <w:bCs/>
          <w:color w:val="242424"/>
          <w:sz w:val="28"/>
          <w:szCs w:val="28"/>
        </w:rPr>
        <w:t>1. Питайтесь каждый день вместе с одноклассниками в школьной столовой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b/>
          <w:bCs/>
          <w:color w:val="242424"/>
          <w:sz w:val="28"/>
          <w:szCs w:val="28"/>
        </w:rPr>
      </w:pPr>
      <w:r w:rsidRPr="00782D74">
        <w:rPr>
          <w:b/>
          <w:bCs/>
          <w:color w:val="242424"/>
          <w:sz w:val="28"/>
          <w:szCs w:val="28"/>
        </w:rPr>
        <w:t>Помните, что ежедневное здоровое горячее питание, организованное в школе, способствует хорошему настроению, высокой умственной работоспособности, получению новых знаний, успешности, успеваемости, достижению новых свершений в физической культуре и спорте, защите организма от возбудителей инфекционных заболеваний, формированию привычки правильно питаться и здоровых пищевых предпочтений.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2. </w:t>
      </w:r>
      <w:r w:rsidRPr="00782D74">
        <w:rPr>
          <w:b/>
          <w:bCs/>
          <w:color w:val="242424"/>
          <w:sz w:val="28"/>
          <w:szCs w:val="28"/>
        </w:rPr>
        <w:t>Соблюдайте правильный режим питания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Время приема пищи должно быть каждый день одинаковое, это имеет большое значение и способствует заблаговременной подготовке организма к приему пищи.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Принимайте пищу сидя за столом, не спеша, все тщательно пережевывайте, не спешите - продолжительность перемены для приема пищи достаточная (не менее 20 минут).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3. </w:t>
      </w:r>
      <w:r w:rsidRPr="00782D74">
        <w:rPr>
          <w:b/>
          <w:bCs/>
          <w:color w:val="242424"/>
          <w:sz w:val="28"/>
          <w:szCs w:val="28"/>
        </w:rPr>
        <w:t>Не пропускайте приемы пищи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Для правильного развития организма человека важен каждый прием пищи, который имеет свое значение и свой состав. Получайте в школе горячий завтрак и(или) обед.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Меню завтраков в обязательном порядке включает горячее блюдо (каша, запеканка, творожные или яичные блюда) и горячий напиток (чай, какао, кофейный напиток). Дополнительно могут быть добавлены продукты - источники витаминов, микроэлементов и клетчатки (овощи, фрукты, ягоды, орехи, йогурты).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Меню обедов включает овощной салат (овощи в нарезке), первое блюдо, второе основное блюдо рубленое или цельнокусковое (из мяса или рыбы), гарнир (овощной или крупяной), напиток (компот, кисель).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4. </w:t>
      </w:r>
      <w:r w:rsidRPr="00782D74">
        <w:rPr>
          <w:b/>
          <w:bCs/>
          <w:color w:val="242424"/>
          <w:sz w:val="28"/>
          <w:szCs w:val="28"/>
        </w:rPr>
        <w:t>Следуйте принципам здорового питания и воспитывайте правильные пищевые привычки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Соблюдайте режим питания – не реже 5 раз в день (основные приемы пищи – завтрак, обед и ужин; дополнительные приемы пищи – второй завтрак, полдник и второй ужин).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Не переедайте на ночь – калорийность ужина не должна превышать 25 % от суточной калорийности.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Обогащайте привычную структуру питания блюдами и продуктами с повышенным содержанием витаминов и микроэлементов (блюда с добавлением микрозелени, ягод, меда, обогащенный витаминами и микроэлементами хлеб, кисломолочная продукция).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Отдавайте предпочтение блюдам тушеным, отварным, приготовленым на пару, запеченым, пассерованным и припущенным блюдам.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Сократите количество сахара до двух столовых ложек в день, соли - до 1 чайной ложки в день. Не досаливайте блюда, уберите солонку со стола.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Исключите из рациона питания продукты с усилителями вкуса и красителями, продукты источники большого количества соли (колбасные изделия и консервы).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Сократите до минимума потребление продуктов-источников сахара (конфеты, шоколад, вафли, печенье, коржики, булочки, кексы). Замените их на фрукты и орехи.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782D74">
        <w:rPr>
          <w:b/>
          <w:bCs/>
          <w:color w:val="242424"/>
          <w:sz w:val="28"/>
          <w:szCs w:val="28"/>
        </w:rPr>
        <w:t>5. Мойте руки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Мойте руки перед каждым приемом пищи.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еще раз и вытрите насухо.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Памятка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Важнейший период жизни человека - школьный возраст, пора от 7 до 17 лет, время физического, интеллектуального, нравственного становления и активного развития. В современном мире именно школьники принимают на себя и вынуждены перерабатывать все возрастающее давление информационного потока, воздействующего на них не только в школе, но и дома. Помимо школьной программы многие дети и подростки дополнительно занимаются в кружках, спортивных секциях. Для формирования и сохранения физического и психического здоровья и полноценного усвоения школьной программы важно грамотно организовать питание школьника.</w:t>
      </w:r>
      <w:r w:rsidRPr="00782D74">
        <w:rPr>
          <w:color w:val="242424"/>
          <w:sz w:val="28"/>
          <w:szCs w:val="28"/>
        </w:rPr>
        <w:br/>
        <w:t>Многие родители считают, что в деле устройства питания школьника достаточно положиться на собственную интуицию и здравый смысл. Однако, важно знать и понимать принципы рационального питания, и правила гигиены питания, соблюдение которых имеет ключевое значение в сохранении здоровья ребенка.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Четкий режим питания, учитывающий ритмичность протекания физиологических процессов в организме и предусматривающий три основных приема пищи (завтрак, обед, ужин) и два перекуса (второй завтрак и полдник). Питание в определенные часы способствует полноценному усваиванию пищи и предотвращению желудочно-кишечных заболеваний. Для учащихся первой смены оптимальными будут следующие часы приема пищи: Первый завтрак – дома в 7.00 – 8.00; Второй, завтрак – 10.30-11.00; Обед – в13.00 – 14.00; Полдник – в 16.30 – 17.00; Ужин – 19.00-20.00не позже, чем за полтора часа до сна. Для детей, обучающихся во вторую смену: Завтрак – 7.00-8-00; Обед – 12.00-12-30; Полдник – 15-00; Ужин – 20-00 – 20-30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Адекватная энергетическая ценность рациона, полностью компенсирующая, но не превышающая энерготраты ребенка, учитывающая возраст, пол, физическую конституцию и, интеллектуальную физическую активность ребенка. В зависимости от возраста, усредненно, совокупная энергетическая ценность рациона должна соответствовать: 7-11 лет - 2300 ккал в день, 11-14 лет – 2500 ккал, 14-18 лет – до 3000 ккал.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Сбалансированность и гармоничность состава рациона по всем пищевым компонентам (белки, жиры, углеводы, макро и микронутриенты). Содержание белков, жиров и углеводов следует поддерживать в соотношении примерно 1:1:4 по массе и по калорийности 10-15%:30%:55-60% соответственно. Содержание растительных и животных белков должно быть в соотношении 2:3. Жиры - преимущественно растительные.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Обеспечение разнообразия продуктов питания, формирующих рацион. В питании обязательно должны присутствовать разнообразные молочные, мясные, рыбные, яичные блюда, овощи, фрукты, орехи, растительные масла.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Обеспечение высоких органолептических и эстетических качеств блюд, составляющих рацион, избегать монотонности и однотипности меню для предотвращения приедаемости.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Щадящая кулинарная обработка, обеспечивающая микронутриетную сохранность продуктов при приготовлении блюд (запекание, варка, приготовление на пару), ограничение или исключение жарения и приготовления во фритюре.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Приготовление блюд преимущественно из свежих продуктов, с соблюдением сезонности, допустимо использовать свежезамороженные ингредиенты.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Обеспечение биологической безопасности питания.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Обеспечение достаточного временного резерва, для неспешного приема пищи. Необходимо выделять не менее 20-30 минут для каждого основного приема пищи и 10-15 минут для перекусов.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Если организация питания принятая в конкретной школе не одобрена родителями, необходимо обеспечить своего ребенка набором продуктов, компенсирующим пропускаемый прием пищи. Причем, при выборе перекуса, который ребенок возьмет с собой в школу необходимо предусмотреть сохранность его свежести на протяжении как минимум 4-5 часов. Соответственно, исключаются скоропортящиеся компоненты. Важно продумать упаковку, которая сохранит целостность перекуса в процессе (оптимально - пластиковый контейнер). Можно взять с собой фрукт (яблок, груша, банан) и орехи 30-40 грамм, бутерброд с сыром или запеченным мясом (важно - не использовать сливочное масло и майонез, эти компоненты уменьшают срок хранения бутерброда), дополнив его свежим огурцом или брусочками моркови. Несмотря на то, что в школах обеспечен беспрепятственный доступ к чистой питьевой воде желательно дополнительно давать школьнику с собой бутылочку питья (холодный чай, морс, негазированная вода).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782D74">
        <w:rPr>
          <w:b/>
          <w:bCs/>
          <w:color w:val="242424"/>
          <w:sz w:val="28"/>
          <w:szCs w:val="28"/>
        </w:rPr>
        <w:t>Наиболее распространённые ошибки в организации питания школьника.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Отказ от завтрака. Отсутствие полноценного завтрака недопустимо для школьника. Зачастую учащиеся мотивируют свой отказ от завтрака отсутствием аппетита и ограничивают утреннюю еду чашкой чая. Но отсутствие аппетита утром возможно только при нарушении режима дня или питания. Возможно, ужин был слишком поздним или излишне плотным и калорийным. Другая ситуация - ребенок лег спать слишком поздно, и утром предпочитает уделить время сну, пожертвовав завтраком.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Питание преимущественно полуфабрикатами. Конечно, готовые блюда, которые нужно только разогреть в микроволновой печи существенно облегчают жизнь родителям. Но, такие блюда перенасыщены солью, животными жирами, ароматизаторами, что не может считаться полезным не только для детей, но и для взрослых. Использование полуфабрикатов допустимо эпизодически, но основой домашнего питания должна быть свежеприготовленная пища.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Использование в качестве перекуса высокоуглеводистых продуктов. Красочно оформленные сладости (шоколад, жевательный мармелад, вафли, печенье) или картофельные чипсы, соленые орешки являются привлекательными для детей в силу своей ценовой доступности и насыщенного вкуса. Совершая самостоятельный выбор при приобретении перекуса, дети чаще всего отдают предпочтение именно этим продуктам. Важно не только информировать ребенка о принципах здорового питания, но и показать ему здоровую альтернативу вредным снекам, например, сухофрукты, орехи.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Дефицит употребления рыбы. В среднем Российский школьник ест рыбные блюда не чаще двух раз в месяц. Желательно есть рыбу не менее двух раз в неделю, для обеспечения организма полноценным белком и йодом.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Недостаточное употребление овощей и фруктов. Желательно ежедневно употреблять не менее 300 г. фруктов и 400 г. овощей в день для обеспечения организма достаточным количеством растительной клетчатки и витаминов.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- Употребление кофеин содержащих энергетических напитков. Часто этим грешат старшие школьники, используя такие напитки в качестве стимуляторов умственной активности при подготовке к экзаменам. Сочетание сладкой газированной воды и кофеина губительно воздействует на слизистую оболочку желудка, вызывая развитие эрозивных изменений, что может закончиться формированием гастрита и язвенной болезни; выраженное стимулирующее действие кофеина на центральную нервную систему не только повышает психическую возбудимость, но, и может стать причиной развития судорожного синдрома.</w:t>
      </w:r>
    </w:p>
    <w:p w:rsidR="00BD28A1" w:rsidRPr="00782D74" w:rsidRDefault="00BD28A1" w:rsidP="00782D74">
      <w:pPr>
        <w:pStyle w:val="NormalWeb"/>
        <w:shd w:val="clear" w:color="auto" w:fill="F8F8F8"/>
        <w:spacing w:before="0" w:beforeAutospacing="0" w:after="88" w:afterAutospacing="0"/>
        <w:jc w:val="both"/>
        <w:rPr>
          <w:color w:val="242424"/>
          <w:sz w:val="28"/>
          <w:szCs w:val="28"/>
        </w:rPr>
      </w:pPr>
      <w:r w:rsidRPr="00782D74">
        <w:rPr>
          <w:color w:val="242424"/>
          <w:sz w:val="28"/>
          <w:szCs w:val="28"/>
        </w:rPr>
        <w:t>Питание школьника при грамотной организации должно обеспечить организм учащихся детей всеми пищевыми ресурсами, обеспечивающими полноценное развитие растущего организма в условиях интенсивных интеллектуальных нагрузок.</w:t>
      </w:r>
    </w:p>
    <w:p w:rsidR="00BD28A1" w:rsidRPr="00782D74" w:rsidRDefault="00BD28A1" w:rsidP="00782D74">
      <w:pPr>
        <w:rPr>
          <w:rFonts w:ascii="Times New Roman" w:hAnsi="Times New Roman" w:cs="Times New Roman"/>
          <w:sz w:val="28"/>
          <w:szCs w:val="28"/>
        </w:rPr>
      </w:pPr>
    </w:p>
    <w:p w:rsidR="00BD28A1" w:rsidRPr="00782D74" w:rsidRDefault="00BD28A1">
      <w:pPr>
        <w:rPr>
          <w:rFonts w:ascii="Times New Roman" w:hAnsi="Times New Roman" w:cs="Times New Roman"/>
          <w:sz w:val="28"/>
          <w:szCs w:val="28"/>
        </w:rPr>
      </w:pPr>
    </w:p>
    <w:sectPr w:rsidR="00BD28A1" w:rsidRPr="00782D74" w:rsidSect="0035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2D74"/>
    <w:rsid w:val="003537FC"/>
    <w:rsid w:val="007332A7"/>
    <w:rsid w:val="00782D74"/>
    <w:rsid w:val="00BD28A1"/>
    <w:rsid w:val="00CA53A2"/>
    <w:rsid w:val="00D8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D74"/>
    <w:pPr>
      <w:spacing w:after="200" w:line="276" w:lineRule="auto"/>
    </w:pPr>
    <w:rPr>
      <w:rFonts w:eastAsia="Times New Roman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D74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2D74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NormalWeb">
    <w:name w:val="Normal (Web)"/>
    <w:basedOn w:val="Normal"/>
    <w:uiPriority w:val="99"/>
    <w:semiHidden/>
    <w:rsid w:val="00782D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5</Pages>
  <Words>1485</Words>
  <Characters>8465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2021-04-06T20:23:00Z</dcterms:created>
  <dcterms:modified xsi:type="dcterms:W3CDTF">2021-04-07T09:29:00Z</dcterms:modified>
</cp:coreProperties>
</file>