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405" w:rsidRDefault="00A93405">
      <w:r>
        <w:t>.</w:t>
      </w:r>
    </w:p>
    <w:tbl>
      <w:tblPr>
        <w:tblW w:w="0" w:type="auto"/>
        <w:tblLook w:val="04A0"/>
      </w:tblPr>
      <w:tblGrid>
        <w:gridCol w:w="4643"/>
        <w:gridCol w:w="4644"/>
      </w:tblGrid>
      <w:tr w:rsidR="00A93405" w:rsidRPr="00603F19" w:rsidTr="00401651">
        <w:tc>
          <w:tcPr>
            <w:tcW w:w="4643" w:type="dxa"/>
          </w:tcPr>
          <w:p w:rsidR="00A93405" w:rsidRPr="009D6234" w:rsidRDefault="00A93405" w:rsidP="009D6234">
            <w:pPr>
              <w:spacing w:after="0" w:line="240" w:lineRule="auto"/>
              <w:rPr>
                <w:rFonts w:ascii="Times New Roman" w:eastAsia="Calibri" w:hAnsi="Times New Roman" w:cs="Times New Roman"/>
                <w:sz w:val="24"/>
                <w:szCs w:val="24"/>
              </w:rPr>
            </w:pPr>
          </w:p>
        </w:tc>
        <w:tc>
          <w:tcPr>
            <w:tcW w:w="4644" w:type="dxa"/>
          </w:tcPr>
          <w:p w:rsidR="00A93405" w:rsidRPr="009D6234" w:rsidRDefault="00A93405" w:rsidP="00401651">
            <w:pPr>
              <w:spacing w:after="0" w:line="240" w:lineRule="auto"/>
              <w:jc w:val="right"/>
              <w:rPr>
                <w:rFonts w:ascii="Times New Roman" w:eastAsia="Calibri" w:hAnsi="Times New Roman" w:cs="Times New Roman"/>
                <w:sz w:val="24"/>
                <w:szCs w:val="24"/>
              </w:rPr>
            </w:pPr>
            <w:r w:rsidRPr="009D6234">
              <w:rPr>
                <w:rFonts w:ascii="Times New Roman" w:eastAsia="Calibri" w:hAnsi="Times New Roman" w:cs="Times New Roman"/>
                <w:sz w:val="24"/>
                <w:szCs w:val="24"/>
              </w:rPr>
              <w:t>Утвержден</w:t>
            </w:r>
          </w:p>
          <w:p w:rsidR="009A57E3" w:rsidRDefault="00A93405" w:rsidP="00401651">
            <w:pPr>
              <w:spacing w:after="0" w:line="240" w:lineRule="auto"/>
              <w:jc w:val="right"/>
              <w:rPr>
                <w:rFonts w:ascii="Times New Roman" w:eastAsia="Calibri" w:hAnsi="Times New Roman" w:cs="Times New Roman"/>
                <w:sz w:val="24"/>
                <w:szCs w:val="24"/>
              </w:rPr>
            </w:pPr>
            <w:r w:rsidRPr="009D6234">
              <w:rPr>
                <w:rFonts w:ascii="Times New Roman" w:eastAsia="Calibri" w:hAnsi="Times New Roman" w:cs="Times New Roman"/>
                <w:sz w:val="24"/>
                <w:szCs w:val="24"/>
              </w:rPr>
              <w:t xml:space="preserve">приказом директора  </w:t>
            </w:r>
          </w:p>
          <w:p w:rsidR="00A93405" w:rsidRPr="009D6234" w:rsidRDefault="00A93405" w:rsidP="00401651">
            <w:pPr>
              <w:spacing w:after="0" w:line="240" w:lineRule="auto"/>
              <w:jc w:val="right"/>
              <w:rPr>
                <w:rFonts w:ascii="Times New Roman" w:eastAsia="Calibri" w:hAnsi="Times New Roman" w:cs="Times New Roman"/>
                <w:sz w:val="24"/>
                <w:szCs w:val="24"/>
              </w:rPr>
            </w:pPr>
            <w:r w:rsidRPr="009D6234">
              <w:rPr>
                <w:rFonts w:ascii="Times New Roman" w:eastAsia="Calibri" w:hAnsi="Times New Roman" w:cs="Times New Roman"/>
                <w:sz w:val="24"/>
                <w:szCs w:val="24"/>
              </w:rPr>
              <w:t>МАУК «</w:t>
            </w:r>
            <w:proofErr w:type="spellStart"/>
            <w:r w:rsidR="009A57E3">
              <w:rPr>
                <w:rFonts w:ascii="Times New Roman" w:eastAsia="Calibri" w:hAnsi="Times New Roman" w:cs="Times New Roman"/>
                <w:sz w:val="24"/>
                <w:szCs w:val="24"/>
              </w:rPr>
              <w:t>Залучский</w:t>
            </w:r>
            <w:proofErr w:type="spellEnd"/>
            <w:r w:rsidR="009A57E3">
              <w:rPr>
                <w:rFonts w:ascii="Times New Roman" w:eastAsia="Calibri" w:hAnsi="Times New Roman" w:cs="Times New Roman"/>
                <w:sz w:val="24"/>
                <w:szCs w:val="24"/>
              </w:rPr>
              <w:t xml:space="preserve"> </w:t>
            </w:r>
            <w:r w:rsidRPr="009D6234">
              <w:rPr>
                <w:rFonts w:ascii="Times New Roman" w:eastAsia="Calibri" w:hAnsi="Times New Roman" w:cs="Times New Roman"/>
                <w:sz w:val="24"/>
                <w:szCs w:val="24"/>
              </w:rPr>
              <w:t>СДК»</w:t>
            </w:r>
          </w:p>
          <w:p w:rsidR="00A93405" w:rsidRPr="009D6234" w:rsidRDefault="00A93405" w:rsidP="009D6234">
            <w:pPr>
              <w:spacing w:after="0" w:line="240" w:lineRule="auto"/>
              <w:jc w:val="right"/>
              <w:rPr>
                <w:rFonts w:ascii="Times New Roman" w:eastAsia="Calibri" w:hAnsi="Times New Roman" w:cs="Times New Roman"/>
                <w:sz w:val="24"/>
                <w:szCs w:val="24"/>
              </w:rPr>
            </w:pPr>
            <w:r w:rsidRPr="009D6234">
              <w:rPr>
                <w:rFonts w:ascii="Times New Roman" w:eastAsia="Calibri" w:hAnsi="Times New Roman" w:cs="Times New Roman"/>
                <w:sz w:val="24"/>
                <w:szCs w:val="24"/>
              </w:rPr>
              <w:t>№</w:t>
            </w:r>
            <w:r w:rsidR="009D6234">
              <w:rPr>
                <w:rFonts w:ascii="Times New Roman" w:eastAsia="Calibri" w:hAnsi="Times New Roman" w:cs="Times New Roman"/>
                <w:sz w:val="24"/>
                <w:szCs w:val="24"/>
              </w:rPr>
              <w:t xml:space="preserve"> </w:t>
            </w:r>
            <w:r w:rsidR="007F6F6D">
              <w:rPr>
                <w:rFonts w:ascii="Times New Roman" w:eastAsia="Calibri" w:hAnsi="Times New Roman" w:cs="Times New Roman"/>
                <w:sz w:val="24"/>
                <w:szCs w:val="24"/>
              </w:rPr>
              <w:t>16-ОД</w:t>
            </w:r>
            <w:r w:rsidR="009D6234">
              <w:rPr>
                <w:rFonts w:ascii="Times New Roman" w:eastAsia="Calibri" w:hAnsi="Times New Roman" w:cs="Times New Roman"/>
                <w:sz w:val="24"/>
                <w:szCs w:val="24"/>
              </w:rPr>
              <w:t xml:space="preserve">        от</w:t>
            </w:r>
            <w:r w:rsidR="007F6F6D">
              <w:rPr>
                <w:rFonts w:ascii="Times New Roman" w:eastAsia="Calibri" w:hAnsi="Times New Roman" w:cs="Times New Roman"/>
                <w:sz w:val="24"/>
                <w:szCs w:val="24"/>
              </w:rPr>
              <w:t xml:space="preserve"> 29.03.2024г.</w:t>
            </w:r>
            <w:r w:rsidR="009D6234">
              <w:rPr>
                <w:rFonts w:ascii="Times New Roman" w:eastAsia="Calibri" w:hAnsi="Times New Roman" w:cs="Times New Roman"/>
                <w:sz w:val="24"/>
                <w:szCs w:val="24"/>
              </w:rPr>
              <w:t xml:space="preserve">      </w:t>
            </w:r>
            <w:r w:rsidRPr="009D6234">
              <w:rPr>
                <w:rFonts w:ascii="Times New Roman" w:eastAsia="Calibri" w:hAnsi="Times New Roman" w:cs="Times New Roman"/>
                <w:sz w:val="24"/>
                <w:szCs w:val="24"/>
              </w:rPr>
              <w:t xml:space="preserve">. </w:t>
            </w:r>
          </w:p>
        </w:tc>
      </w:tr>
    </w:tbl>
    <w:p w:rsidR="00A93405" w:rsidRPr="009D6234" w:rsidRDefault="00A93405" w:rsidP="00A93405">
      <w:pPr>
        <w:ind w:firstLine="851"/>
        <w:jc w:val="both"/>
        <w:rPr>
          <w:rFonts w:ascii="Times New Roman" w:eastAsia="Calibri" w:hAnsi="Times New Roman" w:cs="Times New Roman"/>
          <w:sz w:val="28"/>
          <w:szCs w:val="28"/>
        </w:rPr>
      </w:pPr>
    </w:p>
    <w:p w:rsidR="00A93405" w:rsidRPr="009D6234" w:rsidRDefault="00A93405" w:rsidP="00A93405">
      <w:pPr>
        <w:spacing w:after="0" w:line="240" w:lineRule="auto"/>
        <w:jc w:val="center"/>
        <w:rPr>
          <w:rFonts w:ascii="Times New Roman" w:eastAsia="Calibri" w:hAnsi="Times New Roman" w:cs="Times New Roman"/>
          <w:b/>
          <w:sz w:val="28"/>
          <w:szCs w:val="28"/>
        </w:rPr>
      </w:pPr>
      <w:r w:rsidRPr="009D6234">
        <w:rPr>
          <w:rFonts w:ascii="Times New Roman" w:eastAsia="Calibri" w:hAnsi="Times New Roman" w:cs="Times New Roman"/>
          <w:b/>
          <w:sz w:val="28"/>
          <w:szCs w:val="28"/>
        </w:rPr>
        <w:t>Положение</w:t>
      </w:r>
    </w:p>
    <w:p w:rsidR="00A93405" w:rsidRPr="009D6234" w:rsidRDefault="00A93405" w:rsidP="00A93405">
      <w:pPr>
        <w:spacing w:after="0" w:line="240" w:lineRule="auto"/>
        <w:jc w:val="center"/>
        <w:rPr>
          <w:rFonts w:ascii="Times New Roman" w:eastAsia="Calibri" w:hAnsi="Times New Roman" w:cs="Times New Roman"/>
          <w:b/>
          <w:sz w:val="28"/>
          <w:szCs w:val="28"/>
        </w:rPr>
      </w:pPr>
      <w:r w:rsidRPr="009D6234">
        <w:rPr>
          <w:rFonts w:ascii="Times New Roman" w:eastAsia="Calibri" w:hAnsi="Times New Roman" w:cs="Times New Roman"/>
          <w:b/>
          <w:sz w:val="28"/>
          <w:szCs w:val="28"/>
        </w:rPr>
        <w:t xml:space="preserve">  о  порядке</w:t>
      </w:r>
    </w:p>
    <w:p w:rsidR="00A93405" w:rsidRPr="009D6234" w:rsidRDefault="00A93405" w:rsidP="00A93405">
      <w:pPr>
        <w:spacing w:after="0" w:line="240" w:lineRule="auto"/>
        <w:jc w:val="center"/>
        <w:rPr>
          <w:rFonts w:ascii="Times New Roman" w:eastAsia="Calibri" w:hAnsi="Times New Roman" w:cs="Times New Roman"/>
          <w:b/>
          <w:sz w:val="28"/>
          <w:szCs w:val="28"/>
        </w:rPr>
      </w:pPr>
      <w:r w:rsidRPr="009D6234">
        <w:rPr>
          <w:rFonts w:ascii="Times New Roman" w:eastAsia="Calibri" w:hAnsi="Times New Roman" w:cs="Times New Roman"/>
          <w:b/>
          <w:sz w:val="28"/>
          <w:szCs w:val="28"/>
        </w:rPr>
        <w:t>информирования работодателя о ставшей известной работнику</w:t>
      </w:r>
    </w:p>
    <w:p w:rsidR="00A93405" w:rsidRPr="009D6234" w:rsidRDefault="00A93405" w:rsidP="00A93405">
      <w:pPr>
        <w:spacing w:after="0" w:line="240" w:lineRule="auto"/>
        <w:jc w:val="center"/>
        <w:rPr>
          <w:rFonts w:ascii="Times New Roman" w:eastAsia="Calibri" w:hAnsi="Times New Roman" w:cs="Times New Roman"/>
          <w:sz w:val="28"/>
          <w:szCs w:val="28"/>
        </w:rPr>
      </w:pPr>
      <w:r w:rsidRPr="009D6234">
        <w:rPr>
          <w:rFonts w:ascii="Times New Roman" w:eastAsia="Calibri" w:hAnsi="Times New Roman" w:cs="Times New Roman"/>
          <w:b/>
          <w:sz w:val="28"/>
          <w:szCs w:val="28"/>
        </w:rPr>
        <w:t xml:space="preserve"> информации о случаях совершения коррупционных правонарушений другими работниками, контрагентами организации и иными лицами и порядок рассмотрения таких сообщений</w:t>
      </w:r>
    </w:p>
    <w:p w:rsidR="00A93405" w:rsidRPr="00603F19" w:rsidRDefault="00A93405" w:rsidP="00A93405">
      <w:pPr>
        <w:spacing w:after="0" w:line="240" w:lineRule="auto"/>
        <w:jc w:val="center"/>
        <w:rPr>
          <w:rFonts w:ascii="Calibri" w:eastAsia="Calibri" w:hAnsi="Calibri" w:cs="Times New Roman"/>
          <w:szCs w:val="28"/>
        </w:rPr>
      </w:pPr>
    </w:p>
    <w:p w:rsidR="00A93405" w:rsidRPr="00603F19" w:rsidRDefault="00A93405" w:rsidP="00A93405">
      <w:pPr>
        <w:pStyle w:val="default"/>
        <w:jc w:val="center"/>
        <w:rPr>
          <w:sz w:val="28"/>
          <w:szCs w:val="28"/>
        </w:rPr>
      </w:pPr>
      <w:r w:rsidRPr="00603F19">
        <w:rPr>
          <w:rStyle w:val="a3"/>
          <w:sz w:val="28"/>
          <w:szCs w:val="28"/>
        </w:rPr>
        <w:t>1. О</w:t>
      </w:r>
      <w:r>
        <w:rPr>
          <w:rStyle w:val="a3"/>
          <w:sz w:val="28"/>
          <w:szCs w:val="28"/>
        </w:rPr>
        <w:t>бщие положения</w:t>
      </w:r>
    </w:p>
    <w:p w:rsidR="00A93405" w:rsidRPr="009D6234" w:rsidRDefault="00A93405" w:rsidP="00A93405">
      <w:pPr>
        <w:spacing w:after="0" w:line="240" w:lineRule="auto"/>
        <w:jc w:val="both"/>
        <w:rPr>
          <w:rFonts w:ascii="Times New Roman" w:eastAsia="Calibri" w:hAnsi="Times New Roman" w:cs="Times New Roman"/>
          <w:sz w:val="28"/>
          <w:szCs w:val="28"/>
        </w:rPr>
      </w:pPr>
      <w:r w:rsidRPr="009D6234">
        <w:rPr>
          <w:rStyle w:val="a3"/>
          <w:rFonts w:ascii="Times New Roman" w:eastAsia="Calibri" w:hAnsi="Times New Roman" w:cs="Times New Roman"/>
          <w:sz w:val="28"/>
          <w:szCs w:val="28"/>
        </w:rPr>
        <w:t> </w:t>
      </w:r>
      <w:r w:rsidRPr="009D6234">
        <w:rPr>
          <w:rFonts w:ascii="Times New Roman" w:eastAsia="Calibri" w:hAnsi="Times New Roman" w:cs="Times New Roman"/>
          <w:sz w:val="28"/>
          <w:szCs w:val="28"/>
        </w:rPr>
        <w:t>1.1. Положение о порядке информирования работниками МАУК «</w:t>
      </w:r>
      <w:proofErr w:type="spellStart"/>
      <w:r w:rsidR="009A57E3">
        <w:rPr>
          <w:rFonts w:ascii="Times New Roman" w:eastAsia="Calibri" w:hAnsi="Times New Roman" w:cs="Times New Roman"/>
          <w:sz w:val="28"/>
          <w:szCs w:val="28"/>
        </w:rPr>
        <w:t>Залучский</w:t>
      </w:r>
      <w:proofErr w:type="spellEnd"/>
      <w:r w:rsidRPr="009D6234">
        <w:rPr>
          <w:rFonts w:ascii="Times New Roman" w:eastAsia="Calibri" w:hAnsi="Times New Roman" w:cs="Times New Roman"/>
          <w:sz w:val="28"/>
          <w:szCs w:val="28"/>
        </w:rPr>
        <w:t xml:space="preserve"> СДК» (далее –организация) работодателя о случаях совершения коррупционных нарушений другими работниками, контрагентами, иными лицами (далее – Положение) разработано на основании Федерального закона от 25.12.2008 № 273-ФЗ «О противодействии коррупции», указа Президента РФ от 11.04.2014   № 226 «Об утверждении Национального плана  противодействия коррупции на 2014 -2015 годы».</w:t>
      </w:r>
    </w:p>
    <w:p w:rsidR="00A93405" w:rsidRPr="00603F19" w:rsidRDefault="00A93405" w:rsidP="00A93405">
      <w:pPr>
        <w:pStyle w:val="default"/>
        <w:spacing w:before="0" w:beforeAutospacing="0" w:after="0" w:afterAutospacing="0"/>
        <w:ind w:firstLine="709"/>
        <w:jc w:val="both"/>
        <w:rPr>
          <w:sz w:val="28"/>
          <w:szCs w:val="28"/>
        </w:rPr>
      </w:pPr>
      <w:r w:rsidRPr="00603F19">
        <w:rPr>
          <w:sz w:val="28"/>
          <w:szCs w:val="28"/>
        </w:rPr>
        <w:t>1.2. Настоящее Положение  определяет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иными лицами    в организации.</w:t>
      </w:r>
    </w:p>
    <w:p w:rsidR="00A93405" w:rsidRPr="00603F19" w:rsidRDefault="00A93405" w:rsidP="00A93405">
      <w:pPr>
        <w:pStyle w:val="default"/>
        <w:spacing w:before="0" w:beforeAutospacing="0" w:after="0" w:afterAutospacing="0"/>
        <w:ind w:firstLine="708"/>
        <w:jc w:val="both"/>
        <w:rPr>
          <w:sz w:val="28"/>
          <w:szCs w:val="28"/>
        </w:rPr>
      </w:pPr>
      <w:r w:rsidRPr="00603F19">
        <w:rPr>
          <w:sz w:val="28"/>
          <w:szCs w:val="28"/>
        </w:rPr>
        <w:t>1.3. Термины и определения:</w:t>
      </w:r>
    </w:p>
    <w:p w:rsidR="00A93405" w:rsidRPr="00603F19" w:rsidRDefault="00A93405" w:rsidP="00A93405">
      <w:pPr>
        <w:pStyle w:val="default"/>
        <w:spacing w:before="0" w:beforeAutospacing="0" w:after="0" w:afterAutospacing="0"/>
        <w:ind w:firstLine="709"/>
        <w:jc w:val="both"/>
        <w:rPr>
          <w:sz w:val="28"/>
          <w:szCs w:val="28"/>
        </w:rPr>
      </w:pPr>
      <w:r w:rsidRPr="00603F19">
        <w:rPr>
          <w:rStyle w:val="a3"/>
          <w:sz w:val="28"/>
          <w:szCs w:val="28"/>
        </w:rPr>
        <w:t>Коррупция</w:t>
      </w:r>
      <w:r w:rsidRPr="00603F19">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A93405" w:rsidRPr="00603F19" w:rsidRDefault="00A93405" w:rsidP="00A93405">
      <w:pPr>
        <w:pStyle w:val="default"/>
        <w:spacing w:before="0" w:beforeAutospacing="0" w:after="0" w:afterAutospacing="0"/>
        <w:ind w:firstLine="709"/>
        <w:jc w:val="both"/>
        <w:rPr>
          <w:sz w:val="28"/>
          <w:szCs w:val="28"/>
        </w:rPr>
      </w:pPr>
      <w:r w:rsidRPr="00603F19">
        <w:rPr>
          <w:rStyle w:val="a3"/>
          <w:sz w:val="28"/>
          <w:szCs w:val="28"/>
        </w:rPr>
        <w:t>Противодействие коррупции</w:t>
      </w:r>
      <w:r w:rsidRPr="00603F19">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rsidRPr="00603F19">
        <w:rPr>
          <w:sz w:val="28"/>
          <w:szCs w:val="28"/>
        </w:rPr>
        <w:lastRenderedPageBreak/>
        <w:t>полномочий (пункт 2 статьи 1 Федерального закона от 25.12.2008 № 273-ФЗ «О противодействии коррупции»):</w:t>
      </w:r>
    </w:p>
    <w:p w:rsidR="00A93405" w:rsidRPr="00603F19" w:rsidRDefault="00A93405" w:rsidP="00A93405">
      <w:pPr>
        <w:pStyle w:val="default"/>
        <w:spacing w:before="0" w:beforeAutospacing="0" w:after="0" w:afterAutospacing="0"/>
        <w:ind w:firstLine="709"/>
        <w:jc w:val="both"/>
        <w:rPr>
          <w:sz w:val="28"/>
          <w:szCs w:val="28"/>
        </w:rPr>
      </w:pPr>
      <w:r w:rsidRPr="00603F19">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A93405" w:rsidRPr="00603F19" w:rsidRDefault="00A93405" w:rsidP="00A93405">
      <w:pPr>
        <w:pStyle w:val="default"/>
        <w:spacing w:before="0" w:beforeAutospacing="0" w:after="0" w:afterAutospacing="0"/>
        <w:ind w:firstLine="709"/>
        <w:jc w:val="both"/>
        <w:rPr>
          <w:sz w:val="28"/>
          <w:szCs w:val="28"/>
        </w:rPr>
      </w:pPr>
      <w:r w:rsidRPr="00603F19">
        <w:rPr>
          <w:sz w:val="28"/>
          <w:szCs w:val="28"/>
        </w:rPr>
        <w:t>б) по выявлению, предупреждению, пресечению, раскрытию и расследованию коррупционных правонарушений (борьба с коррупцией);</w:t>
      </w:r>
    </w:p>
    <w:p w:rsidR="00A93405" w:rsidRPr="00603F19" w:rsidRDefault="00A93405" w:rsidP="00A93405">
      <w:pPr>
        <w:pStyle w:val="default"/>
        <w:spacing w:before="0" w:beforeAutospacing="0" w:after="0" w:afterAutospacing="0"/>
        <w:ind w:firstLine="709"/>
        <w:jc w:val="both"/>
        <w:rPr>
          <w:sz w:val="28"/>
          <w:szCs w:val="28"/>
        </w:rPr>
      </w:pPr>
      <w:r w:rsidRPr="00603F19">
        <w:rPr>
          <w:sz w:val="28"/>
          <w:szCs w:val="28"/>
        </w:rPr>
        <w:t>в) по минимизации и (или) ликвидации последствий коррупционных правонарушений.</w:t>
      </w:r>
    </w:p>
    <w:p w:rsidR="00A93405" w:rsidRPr="00603F19" w:rsidRDefault="00A93405" w:rsidP="00A93405">
      <w:pPr>
        <w:pStyle w:val="default"/>
        <w:spacing w:before="0" w:beforeAutospacing="0" w:after="0" w:afterAutospacing="0"/>
        <w:ind w:firstLine="709"/>
        <w:jc w:val="both"/>
        <w:rPr>
          <w:sz w:val="28"/>
          <w:szCs w:val="28"/>
        </w:rPr>
      </w:pPr>
      <w:r w:rsidRPr="00603F19">
        <w:rPr>
          <w:rStyle w:val="a3"/>
          <w:sz w:val="28"/>
          <w:szCs w:val="28"/>
        </w:rPr>
        <w:t>Предупреждение коррупции</w:t>
      </w:r>
      <w:r w:rsidRPr="00603F19">
        <w:rPr>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A93405" w:rsidRPr="00603F19" w:rsidRDefault="00A93405" w:rsidP="00A93405">
      <w:pPr>
        <w:pStyle w:val="default"/>
        <w:spacing w:before="0" w:beforeAutospacing="0" w:after="0" w:afterAutospacing="0"/>
        <w:ind w:firstLine="709"/>
        <w:jc w:val="both"/>
        <w:rPr>
          <w:sz w:val="28"/>
          <w:szCs w:val="28"/>
        </w:rPr>
      </w:pPr>
      <w:r w:rsidRPr="00603F19">
        <w:rPr>
          <w:rStyle w:val="a3"/>
          <w:sz w:val="28"/>
          <w:szCs w:val="28"/>
        </w:rPr>
        <w:t>Организация</w:t>
      </w:r>
      <w:r w:rsidRPr="00603F19">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A93405" w:rsidRPr="00603F19" w:rsidRDefault="00A93405" w:rsidP="00A93405">
      <w:pPr>
        <w:pStyle w:val="default"/>
        <w:spacing w:before="0" w:beforeAutospacing="0" w:after="0" w:afterAutospacing="0"/>
        <w:ind w:firstLine="709"/>
        <w:jc w:val="both"/>
        <w:rPr>
          <w:sz w:val="28"/>
          <w:szCs w:val="28"/>
        </w:rPr>
      </w:pPr>
      <w:r w:rsidRPr="00603F19">
        <w:rPr>
          <w:rStyle w:val="a3"/>
          <w:sz w:val="28"/>
          <w:szCs w:val="28"/>
        </w:rPr>
        <w:t>Контрагент</w:t>
      </w:r>
      <w:r w:rsidRPr="00603F19">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A93405" w:rsidRPr="00603F19" w:rsidRDefault="00A93405" w:rsidP="00A93405">
      <w:pPr>
        <w:pStyle w:val="default"/>
        <w:spacing w:before="0" w:beforeAutospacing="0" w:after="0" w:afterAutospacing="0"/>
        <w:ind w:firstLine="709"/>
        <w:jc w:val="both"/>
        <w:rPr>
          <w:sz w:val="28"/>
          <w:szCs w:val="28"/>
        </w:rPr>
      </w:pPr>
      <w:r w:rsidRPr="00603F19">
        <w:rPr>
          <w:rStyle w:val="a3"/>
          <w:sz w:val="28"/>
          <w:szCs w:val="28"/>
        </w:rPr>
        <w:t xml:space="preserve">Взятка </w:t>
      </w:r>
      <w:r w:rsidRPr="00603F19">
        <w:rPr>
          <w:sz w:val="28"/>
          <w:szCs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93405" w:rsidRPr="00603F19" w:rsidRDefault="00A93405" w:rsidP="00A93405">
      <w:pPr>
        <w:pStyle w:val="default"/>
        <w:spacing w:before="0" w:beforeAutospacing="0" w:after="0" w:afterAutospacing="0"/>
        <w:ind w:firstLine="709"/>
        <w:jc w:val="both"/>
        <w:rPr>
          <w:sz w:val="28"/>
          <w:szCs w:val="28"/>
        </w:rPr>
      </w:pPr>
      <w:r w:rsidRPr="00603F19">
        <w:rPr>
          <w:rStyle w:val="a3"/>
          <w:sz w:val="28"/>
          <w:szCs w:val="28"/>
        </w:rPr>
        <w:t>Коммерческий подкуп</w:t>
      </w:r>
      <w:r w:rsidRPr="00603F19">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A93405" w:rsidRDefault="00A93405" w:rsidP="00A93405">
      <w:pPr>
        <w:pStyle w:val="default"/>
        <w:spacing w:before="0" w:beforeAutospacing="0" w:after="0" w:afterAutospacing="0"/>
        <w:ind w:firstLine="709"/>
        <w:jc w:val="both"/>
        <w:rPr>
          <w:sz w:val="28"/>
          <w:szCs w:val="28"/>
        </w:rPr>
      </w:pPr>
      <w:proofErr w:type="spellStart"/>
      <w:r w:rsidRPr="00603F19">
        <w:rPr>
          <w:rStyle w:val="a3"/>
          <w:sz w:val="28"/>
          <w:szCs w:val="28"/>
        </w:rPr>
        <w:t>Комплаенс</w:t>
      </w:r>
      <w:proofErr w:type="spellEnd"/>
      <w:r w:rsidRPr="00603F19">
        <w:rPr>
          <w:sz w:val="28"/>
          <w:szCs w:val="28"/>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10053A" w:rsidRPr="00603F19" w:rsidRDefault="0010053A" w:rsidP="00A93405">
      <w:pPr>
        <w:pStyle w:val="default"/>
        <w:spacing w:before="0" w:beforeAutospacing="0" w:after="0" w:afterAutospacing="0"/>
        <w:ind w:firstLine="709"/>
        <w:jc w:val="both"/>
        <w:rPr>
          <w:sz w:val="28"/>
          <w:szCs w:val="28"/>
        </w:rPr>
      </w:pPr>
    </w:p>
    <w:p w:rsidR="0010053A" w:rsidRPr="002372EE" w:rsidRDefault="0010053A" w:rsidP="0010053A">
      <w:pPr>
        <w:shd w:val="clear" w:color="auto" w:fill="FFFFFF"/>
        <w:spacing w:before="138" w:after="138" w:line="240" w:lineRule="auto"/>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lastRenderedPageBreak/>
        <w:t>1.3. Обязанность уведомлять работодателя обо всех случаях обращения каких-либо лиц в целях склонения работника или иных лиц к совершению коррупционных правонарушений, за исключением случаев, когда по данным фактам проведена или проводится проверка, возлагается на работника.</w:t>
      </w:r>
    </w:p>
    <w:p w:rsidR="0010053A" w:rsidRPr="002372EE" w:rsidRDefault="0010053A" w:rsidP="0010053A">
      <w:pPr>
        <w:shd w:val="clear" w:color="auto" w:fill="FFFFFF"/>
        <w:spacing w:before="138" w:after="138" w:line="240" w:lineRule="auto"/>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1.4. Работнику, которому стало известно о факте обращения к иным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работодателя в соответствии с Порядком.</w:t>
      </w:r>
    </w:p>
    <w:p w:rsidR="00A93405" w:rsidRDefault="00A93405" w:rsidP="00A93405">
      <w:pPr>
        <w:pStyle w:val="default"/>
        <w:jc w:val="center"/>
        <w:rPr>
          <w:rStyle w:val="a3"/>
          <w:sz w:val="28"/>
          <w:szCs w:val="28"/>
        </w:rPr>
      </w:pPr>
    </w:p>
    <w:p w:rsidR="00A93405" w:rsidRDefault="00A93405" w:rsidP="00A93405">
      <w:pPr>
        <w:pStyle w:val="default"/>
        <w:jc w:val="center"/>
        <w:rPr>
          <w:rStyle w:val="a3"/>
          <w:sz w:val="28"/>
          <w:szCs w:val="28"/>
        </w:rPr>
      </w:pPr>
      <w:r w:rsidRPr="00603F19">
        <w:rPr>
          <w:rStyle w:val="a3"/>
          <w:sz w:val="28"/>
          <w:szCs w:val="28"/>
        </w:rPr>
        <w:t>2. П</w:t>
      </w:r>
      <w:r>
        <w:rPr>
          <w:rStyle w:val="a3"/>
          <w:sz w:val="28"/>
          <w:szCs w:val="28"/>
        </w:rPr>
        <w:t>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иными лицами</w:t>
      </w:r>
    </w:p>
    <w:p w:rsidR="00A93405" w:rsidRPr="009360C5" w:rsidRDefault="00A93405" w:rsidP="00A93405">
      <w:pPr>
        <w:pStyle w:val="default"/>
        <w:spacing w:before="0" w:beforeAutospacing="0" w:after="0" w:afterAutospacing="0"/>
        <w:jc w:val="both"/>
        <w:rPr>
          <w:color w:val="202020"/>
          <w:sz w:val="28"/>
          <w:szCs w:val="28"/>
          <w:shd w:val="clear" w:color="auto" w:fill="FFFFFF"/>
        </w:rPr>
      </w:pPr>
      <w:r w:rsidRPr="00603F19">
        <w:rPr>
          <w:rStyle w:val="a3"/>
          <w:sz w:val="28"/>
          <w:szCs w:val="28"/>
        </w:rPr>
        <w:tab/>
      </w:r>
      <w:r w:rsidRPr="00603F19">
        <w:rPr>
          <w:sz w:val="28"/>
          <w:szCs w:val="28"/>
        </w:rPr>
        <w:t>2.1. Работник организации, которому стало известно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обязан уведомлять об этом работодателя</w:t>
      </w:r>
      <w:r w:rsidR="00CF04CC">
        <w:rPr>
          <w:sz w:val="28"/>
          <w:szCs w:val="28"/>
        </w:rPr>
        <w:t xml:space="preserve"> </w:t>
      </w:r>
      <w:r w:rsidR="009360C5">
        <w:rPr>
          <w:sz w:val="28"/>
          <w:szCs w:val="28"/>
        </w:rPr>
        <w:t xml:space="preserve">в </w:t>
      </w:r>
      <w:r w:rsidR="009360C5" w:rsidRPr="009360C5">
        <w:rPr>
          <w:b/>
          <w:sz w:val="28"/>
          <w:szCs w:val="28"/>
        </w:rPr>
        <w:t>течении</w:t>
      </w:r>
      <w:r w:rsidR="009360C5">
        <w:rPr>
          <w:b/>
          <w:sz w:val="28"/>
          <w:szCs w:val="28"/>
        </w:rPr>
        <w:t xml:space="preserve"> одного </w:t>
      </w:r>
      <w:r w:rsidR="009360C5" w:rsidRPr="009360C5">
        <w:rPr>
          <w:b/>
          <w:sz w:val="28"/>
          <w:szCs w:val="28"/>
        </w:rPr>
        <w:t>рабочего дня</w:t>
      </w:r>
      <w:r w:rsidR="00CF04CC" w:rsidRPr="009360C5">
        <w:rPr>
          <w:color w:val="202020"/>
          <w:sz w:val="28"/>
          <w:szCs w:val="28"/>
          <w:shd w:val="clear" w:color="auto" w:fill="FFFFFF"/>
        </w:rPr>
        <w:t>.</w:t>
      </w:r>
    </w:p>
    <w:p w:rsidR="00CF04CC" w:rsidRPr="009360C5" w:rsidRDefault="00CF04CC" w:rsidP="00A93405">
      <w:pPr>
        <w:pStyle w:val="default"/>
        <w:spacing w:before="0" w:beforeAutospacing="0" w:after="0" w:afterAutospacing="0"/>
        <w:jc w:val="both"/>
        <w:rPr>
          <w:sz w:val="28"/>
          <w:szCs w:val="28"/>
        </w:rPr>
      </w:pPr>
      <w:r w:rsidRPr="009360C5">
        <w:rPr>
          <w:color w:val="202020"/>
          <w:sz w:val="28"/>
          <w:szCs w:val="28"/>
          <w:shd w:val="clear" w:color="auto" w:fill="FFFFFF"/>
        </w:rPr>
        <w:t> Уведомление может быть вручено руководителю учреждения при личной встрече, лицу, ответственному за прием и регистрацию уведомлений, а так же направлено по почте или по иным каналам связи.</w:t>
      </w:r>
    </w:p>
    <w:p w:rsidR="009360C5" w:rsidRPr="009360C5" w:rsidRDefault="00A93405" w:rsidP="009360C5">
      <w:pPr>
        <w:pStyle w:val="default"/>
        <w:spacing w:before="0" w:beforeAutospacing="0" w:after="0" w:afterAutospacing="0"/>
        <w:jc w:val="both"/>
        <w:rPr>
          <w:color w:val="202020"/>
          <w:sz w:val="28"/>
          <w:szCs w:val="28"/>
          <w:shd w:val="clear" w:color="auto" w:fill="FFFFFF"/>
        </w:rPr>
      </w:pPr>
      <w:r w:rsidRPr="00603F19">
        <w:rPr>
          <w:sz w:val="28"/>
          <w:szCs w:val="28"/>
        </w:rPr>
        <w:t>2.2. В случае нахождения Работника в командировке, в отпуске,</w:t>
      </w:r>
      <w:r w:rsidR="009360C5" w:rsidRPr="009360C5">
        <w:rPr>
          <w:color w:val="202020"/>
          <w:sz w:val="28"/>
          <w:szCs w:val="28"/>
          <w:shd w:val="clear" w:color="auto" w:fill="FFFFFF"/>
        </w:rPr>
        <w:t xml:space="preserve"> отпуске без сохранения заработной платы или в период временной нетрудоспособности,</w:t>
      </w:r>
    </w:p>
    <w:p w:rsidR="00A93405" w:rsidRPr="009D6234" w:rsidRDefault="00A93405" w:rsidP="009360C5">
      <w:pPr>
        <w:pStyle w:val="default"/>
        <w:spacing w:before="0" w:beforeAutospacing="0" w:after="0" w:afterAutospacing="0"/>
        <w:jc w:val="both"/>
        <w:rPr>
          <w:sz w:val="28"/>
          <w:szCs w:val="28"/>
        </w:rPr>
      </w:pPr>
      <w:r w:rsidRPr="00603F19">
        <w:rPr>
          <w:sz w:val="28"/>
          <w:szCs w:val="28"/>
        </w:rPr>
        <w:t xml:space="preserve">вне рабочего места он обязан уведомить работодателя </w:t>
      </w:r>
      <w:r w:rsidRPr="009360C5">
        <w:rPr>
          <w:b/>
          <w:sz w:val="28"/>
          <w:szCs w:val="28"/>
        </w:rPr>
        <w:t>незамедлительно с момента прибытия к месту работы</w:t>
      </w:r>
      <w:r w:rsidRPr="00603F19">
        <w:rPr>
          <w:sz w:val="28"/>
          <w:szCs w:val="28"/>
        </w:rPr>
        <w:t>.</w:t>
      </w:r>
      <w:r w:rsidR="0010053A" w:rsidRPr="0010053A">
        <w:rPr>
          <w:rFonts w:ascii="Arial" w:hAnsi="Arial" w:cs="Arial"/>
          <w:color w:val="202020"/>
          <w:sz w:val="19"/>
          <w:szCs w:val="19"/>
          <w:shd w:val="clear" w:color="auto" w:fill="FFFFFF"/>
        </w:rPr>
        <w:t xml:space="preserve"> </w:t>
      </w:r>
      <w:r w:rsidR="0010053A">
        <w:rPr>
          <w:rFonts w:ascii="Arial" w:hAnsi="Arial" w:cs="Arial"/>
          <w:color w:val="202020"/>
          <w:sz w:val="19"/>
          <w:szCs w:val="19"/>
          <w:shd w:val="clear" w:color="auto" w:fill="FFFFFF"/>
        </w:rPr>
        <w:t> </w:t>
      </w:r>
      <w:r w:rsidR="0010053A" w:rsidRPr="009D6234">
        <w:rPr>
          <w:color w:val="202020"/>
          <w:sz w:val="28"/>
          <w:szCs w:val="28"/>
          <w:shd w:val="clear" w:color="auto" w:fill="FFFFFF"/>
        </w:rPr>
        <w:t>Уведомление может быть вручено руководителю учреждения при личной встрече, лицу, ответственному за прием и регистрацию уведомлений, а так же направлено по почте или по иным каналам связи.</w:t>
      </w:r>
    </w:p>
    <w:p w:rsidR="00BD7709" w:rsidRPr="009D6234" w:rsidRDefault="00A93405" w:rsidP="00BD7709">
      <w:pPr>
        <w:shd w:val="clear" w:color="auto" w:fill="FFFFFF"/>
        <w:spacing w:before="138" w:after="138" w:line="240" w:lineRule="auto"/>
        <w:rPr>
          <w:rFonts w:ascii="Times New Roman" w:eastAsia="Times New Roman" w:hAnsi="Times New Roman" w:cs="Times New Roman"/>
          <w:color w:val="202020"/>
          <w:sz w:val="28"/>
          <w:szCs w:val="28"/>
          <w:lang w:eastAsia="ru-RU"/>
        </w:rPr>
      </w:pPr>
      <w:r w:rsidRPr="009D6234">
        <w:rPr>
          <w:rFonts w:ascii="Times New Roman" w:hAnsi="Times New Roman" w:cs="Times New Roman"/>
          <w:sz w:val="28"/>
          <w:szCs w:val="28"/>
        </w:rPr>
        <w:t>2.3. Уведомление работодателя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(далее – уведомление) осуществляется письменно, путем передачи его лицу, ответственному за противодействие коррупции в учреждении   или путем направле</w:t>
      </w:r>
      <w:r w:rsidR="00BD7709" w:rsidRPr="009D6234">
        <w:rPr>
          <w:rFonts w:ascii="Times New Roman" w:hAnsi="Times New Roman" w:cs="Times New Roman"/>
          <w:sz w:val="28"/>
          <w:szCs w:val="28"/>
        </w:rPr>
        <w:t xml:space="preserve">ния такого уведомления по почте </w:t>
      </w:r>
      <w:r w:rsidR="00BD7709" w:rsidRPr="002372EE">
        <w:rPr>
          <w:rFonts w:ascii="Times New Roman" w:eastAsia="Times New Roman" w:hAnsi="Times New Roman" w:cs="Times New Roman"/>
          <w:color w:val="202020"/>
          <w:sz w:val="28"/>
          <w:szCs w:val="28"/>
          <w:lang w:eastAsia="ru-RU"/>
        </w:rPr>
        <w:t>в произвольной форме или в соответствии с рекомендуемым образцом (приложение 1) в двух экземплярах.</w:t>
      </w:r>
    </w:p>
    <w:p w:rsidR="00BD7709" w:rsidRDefault="00BD7709" w:rsidP="00BD7709">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2.4</w:t>
      </w:r>
      <w:r w:rsidRPr="002372EE">
        <w:rPr>
          <w:rFonts w:ascii="Times New Roman" w:eastAsia="Times New Roman" w:hAnsi="Times New Roman" w:cs="Times New Roman"/>
          <w:color w:val="202020"/>
          <w:sz w:val="28"/>
          <w:szCs w:val="28"/>
          <w:lang w:eastAsia="ru-RU"/>
        </w:rPr>
        <w:t>. Уведомление предоставляется на имя руководителя учреждения, а в случае его отсутствия по причине ежегодного оплачиваемого отпуска, командировки или временной нетрудоспособности на имя исполняющего обязанности руководителя учреждения</w:t>
      </w:r>
      <w:r>
        <w:rPr>
          <w:rFonts w:ascii="Times New Roman" w:eastAsia="Times New Roman" w:hAnsi="Times New Roman" w:cs="Times New Roman"/>
          <w:color w:val="202020"/>
          <w:sz w:val="28"/>
          <w:szCs w:val="28"/>
          <w:lang w:eastAsia="ru-RU"/>
        </w:rPr>
        <w:t>.</w:t>
      </w:r>
    </w:p>
    <w:p w:rsidR="00A93405" w:rsidRPr="005115AD" w:rsidRDefault="00BD7709" w:rsidP="005115AD">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lastRenderedPageBreak/>
        <w:t>2.5.</w:t>
      </w:r>
      <w:r w:rsidRPr="00BD7709">
        <w:rPr>
          <w:rFonts w:ascii="Times New Roman" w:eastAsia="Times New Roman" w:hAnsi="Times New Roman" w:cs="Times New Roman"/>
          <w:color w:val="202020"/>
          <w:sz w:val="28"/>
          <w:szCs w:val="28"/>
          <w:lang w:eastAsia="ru-RU"/>
        </w:rPr>
        <w:t xml:space="preserve"> </w:t>
      </w:r>
      <w:r w:rsidRPr="002372EE">
        <w:rPr>
          <w:rFonts w:ascii="Times New Roman" w:eastAsia="Times New Roman" w:hAnsi="Times New Roman" w:cs="Times New Roman"/>
          <w:color w:val="202020"/>
          <w:sz w:val="28"/>
          <w:szCs w:val="28"/>
          <w:lang w:eastAsia="ru-RU"/>
        </w:rPr>
        <w:t>Уведомитель вправе сообщить в органы прокуратуры о фактах обращения в целях склонения к совершению коррупционных правонарушений, о чем обязан сообщить работодателю.</w:t>
      </w:r>
    </w:p>
    <w:p w:rsidR="00A93405" w:rsidRPr="00603F19" w:rsidRDefault="00BD7709" w:rsidP="00A93405">
      <w:pPr>
        <w:pStyle w:val="default"/>
        <w:spacing w:before="0" w:beforeAutospacing="0" w:after="0" w:afterAutospacing="0"/>
        <w:ind w:firstLine="708"/>
        <w:jc w:val="both"/>
        <w:rPr>
          <w:sz w:val="28"/>
          <w:szCs w:val="28"/>
        </w:rPr>
      </w:pPr>
      <w:r>
        <w:rPr>
          <w:sz w:val="28"/>
          <w:szCs w:val="28"/>
        </w:rPr>
        <w:t>2.6</w:t>
      </w:r>
      <w:r w:rsidR="00A93405" w:rsidRPr="00603F19">
        <w:rPr>
          <w:sz w:val="28"/>
          <w:szCs w:val="28"/>
        </w:rPr>
        <w:t>. Перечень сведений, подлежащих отражению в уведомлении (приложение №</w:t>
      </w:r>
      <w:r w:rsidR="00A93405">
        <w:rPr>
          <w:sz w:val="28"/>
          <w:szCs w:val="28"/>
        </w:rPr>
        <w:t xml:space="preserve"> 1</w:t>
      </w:r>
      <w:r w:rsidR="00A93405" w:rsidRPr="00603F19">
        <w:rPr>
          <w:sz w:val="28"/>
          <w:szCs w:val="28"/>
        </w:rPr>
        <w:t>), должен содержать:</w:t>
      </w:r>
    </w:p>
    <w:p w:rsidR="00BD7709" w:rsidRPr="002372EE" w:rsidRDefault="00BD7709" w:rsidP="00BD7709">
      <w:pPr>
        <w:numPr>
          <w:ilvl w:val="0"/>
          <w:numId w:val="1"/>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должность, фамилия, имя, отчество руководителя учреждения или лица, его заменяющего;</w:t>
      </w:r>
    </w:p>
    <w:p w:rsidR="00BD7709" w:rsidRPr="002372EE" w:rsidRDefault="00BD7709" w:rsidP="00BD7709">
      <w:pPr>
        <w:numPr>
          <w:ilvl w:val="0"/>
          <w:numId w:val="1"/>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должность, фамилия, имя, отчество и контактные данные уведомителя;</w:t>
      </w:r>
    </w:p>
    <w:p w:rsidR="00BD7709" w:rsidRPr="002372EE" w:rsidRDefault="00BD7709" w:rsidP="00BD7709">
      <w:pPr>
        <w:numPr>
          <w:ilvl w:val="0"/>
          <w:numId w:val="1"/>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сведения о лице (физическом, юридическом), склоняющем к совершению коррупционного правонарушения;</w:t>
      </w:r>
    </w:p>
    <w:p w:rsidR="00BD7709" w:rsidRPr="002372EE" w:rsidRDefault="00BD7709" w:rsidP="00BD7709">
      <w:pPr>
        <w:numPr>
          <w:ilvl w:val="0"/>
          <w:numId w:val="1"/>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обстоятельства, при которых произошло обращение в целях склонения к совершению коррупционных правонарушений, в том числе дата, время и место обращения;</w:t>
      </w:r>
    </w:p>
    <w:p w:rsidR="00BD7709" w:rsidRPr="002372EE" w:rsidRDefault="00BD7709" w:rsidP="00BD7709">
      <w:pPr>
        <w:numPr>
          <w:ilvl w:val="0"/>
          <w:numId w:val="1"/>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сущность предполагаемого коррупционного правонарушения, предложенная выгода;</w:t>
      </w:r>
    </w:p>
    <w:p w:rsidR="00BD7709" w:rsidRPr="002372EE" w:rsidRDefault="00BD7709" w:rsidP="00BD7709">
      <w:pPr>
        <w:numPr>
          <w:ilvl w:val="0"/>
          <w:numId w:val="1"/>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способ склонения к совершению коррупционного правонарушения;</w:t>
      </w:r>
    </w:p>
    <w:p w:rsidR="00BD7709" w:rsidRPr="002372EE" w:rsidRDefault="00BD7709" w:rsidP="00BD7709">
      <w:pPr>
        <w:numPr>
          <w:ilvl w:val="0"/>
          <w:numId w:val="1"/>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дополнительные имеющиеся по факту склонения к совершению коррупционного правонарушения сведения.</w:t>
      </w:r>
    </w:p>
    <w:p w:rsidR="00BD7709" w:rsidRPr="00BD7709" w:rsidRDefault="00BD7709" w:rsidP="00BD7709">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2.7</w:t>
      </w:r>
      <w:r w:rsidRPr="00BD7709">
        <w:rPr>
          <w:rFonts w:ascii="Times New Roman" w:eastAsia="Times New Roman" w:hAnsi="Times New Roman" w:cs="Times New Roman"/>
          <w:color w:val="202020"/>
          <w:sz w:val="28"/>
          <w:szCs w:val="28"/>
          <w:lang w:eastAsia="ru-RU"/>
        </w:rPr>
        <w:t>. В случае, если уведомитель обладает документами, подтверждающими факт склонения к совершению коррупционного правонарушения, он обязан приложить оригиналы или копии указанных документов к своему письменному уведомлению.</w:t>
      </w:r>
    </w:p>
    <w:p w:rsidR="00BD7709" w:rsidRDefault="00BD7709" w:rsidP="00BD7709">
      <w:pPr>
        <w:pStyle w:val="default"/>
        <w:spacing w:before="0" w:beforeAutospacing="0" w:after="0" w:afterAutospacing="0"/>
        <w:jc w:val="both"/>
        <w:rPr>
          <w:color w:val="202020"/>
          <w:sz w:val="28"/>
          <w:szCs w:val="28"/>
        </w:rPr>
      </w:pPr>
      <w:r>
        <w:rPr>
          <w:color w:val="202020"/>
          <w:sz w:val="28"/>
          <w:szCs w:val="28"/>
        </w:rPr>
        <w:t>2.8</w:t>
      </w:r>
      <w:r w:rsidRPr="002372EE">
        <w:rPr>
          <w:color w:val="202020"/>
          <w:sz w:val="28"/>
          <w:szCs w:val="28"/>
        </w:rPr>
        <w:t>. Уведомление должно быть лично подписано уведомителем с указанием времени и даты составления. Коллективное уведомление подписывается всеми лицами, его составившими</w:t>
      </w:r>
      <w:r>
        <w:rPr>
          <w:color w:val="202020"/>
          <w:sz w:val="28"/>
          <w:szCs w:val="28"/>
        </w:rPr>
        <w:t>.</w:t>
      </w:r>
    </w:p>
    <w:p w:rsidR="00BD7709" w:rsidRPr="002372EE" w:rsidRDefault="00BD7709" w:rsidP="00BD7709">
      <w:pPr>
        <w:shd w:val="clear" w:color="auto" w:fill="FFFFFF"/>
        <w:spacing w:before="138" w:after="138" w:line="240" w:lineRule="auto"/>
        <w:rPr>
          <w:rFonts w:ascii="Times New Roman" w:eastAsia="Times New Roman" w:hAnsi="Times New Roman" w:cs="Times New Roman"/>
          <w:color w:val="202020"/>
          <w:sz w:val="28"/>
          <w:szCs w:val="28"/>
          <w:lang w:eastAsia="ru-RU"/>
        </w:rPr>
      </w:pPr>
      <w:r>
        <w:rPr>
          <w:sz w:val="28"/>
          <w:szCs w:val="28"/>
        </w:rPr>
        <w:t xml:space="preserve"> </w:t>
      </w:r>
      <w:r>
        <w:rPr>
          <w:rFonts w:ascii="Times New Roman" w:eastAsia="Times New Roman" w:hAnsi="Times New Roman" w:cs="Times New Roman"/>
          <w:color w:val="202020"/>
          <w:sz w:val="28"/>
          <w:szCs w:val="28"/>
          <w:lang w:eastAsia="ru-RU"/>
        </w:rPr>
        <w:t>2.9</w:t>
      </w:r>
      <w:r w:rsidRPr="002372EE">
        <w:rPr>
          <w:rFonts w:ascii="Times New Roman" w:eastAsia="Times New Roman" w:hAnsi="Times New Roman" w:cs="Times New Roman"/>
          <w:color w:val="202020"/>
          <w:sz w:val="28"/>
          <w:szCs w:val="28"/>
          <w:lang w:eastAsia="ru-RU"/>
        </w:rPr>
        <w:t>. Запрещается составление уведомления от имени другого лица (лиц).</w:t>
      </w:r>
    </w:p>
    <w:p w:rsidR="00862B52" w:rsidRPr="002372EE" w:rsidRDefault="00862B52"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2.10</w:t>
      </w:r>
      <w:r w:rsidRPr="002372EE">
        <w:rPr>
          <w:rFonts w:ascii="Times New Roman" w:eastAsia="Times New Roman" w:hAnsi="Times New Roman" w:cs="Times New Roman"/>
          <w:color w:val="202020"/>
          <w:sz w:val="28"/>
          <w:szCs w:val="28"/>
          <w:lang w:eastAsia="ru-RU"/>
        </w:rPr>
        <w:t xml:space="preserve">. </w:t>
      </w:r>
      <w:r>
        <w:rPr>
          <w:rFonts w:ascii="Times New Roman" w:eastAsia="Times New Roman" w:hAnsi="Times New Roman" w:cs="Times New Roman"/>
          <w:color w:val="202020"/>
          <w:sz w:val="28"/>
          <w:szCs w:val="28"/>
          <w:lang w:eastAsia="ru-RU"/>
        </w:rPr>
        <w:t>Руководитель,</w:t>
      </w:r>
      <w:r w:rsidRPr="002372EE">
        <w:rPr>
          <w:rFonts w:ascii="Times New Roman" w:eastAsia="Times New Roman" w:hAnsi="Times New Roman" w:cs="Times New Roman"/>
          <w:color w:val="202020"/>
          <w:sz w:val="28"/>
          <w:szCs w:val="28"/>
          <w:lang w:eastAsia="ru-RU"/>
        </w:rPr>
        <w:t xml:space="preserve"> а также лица, ответственные за профилактику коррупционных проявлений в учреждении ведут прием, регистрацию и учет поступивших уведомлений, обеспечивают конфиденциальность и сохранность данных, полученных от работника или иных лиц, склоняемых к совершению коррупционного правонарушения, а также несут персональную ответственность за разглашение полученных сведений.</w:t>
      </w:r>
    </w:p>
    <w:p w:rsidR="00A93405" w:rsidRPr="00603F19" w:rsidRDefault="00862B52" w:rsidP="00BD7709">
      <w:pPr>
        <w:pStyle w:val="default"/>
        <w:spacing w:before="0" w:beforeAutospacing="0" w:after="0" w:afterAutospacing="0"/>
        <w:jc w:val="both"/>
        <w:rPr>
          <w:sz w:val="28"/>
          <w:szCs w:val="28"/>
        </w:rPr>
      </w:pPr>
      <w:r>
        <w:rPr>
          <w:sz w:val="28"/>
          <w:szCs w:val="28"/>
        </w:rPr>
        <w:t>2.11</w:t>
      </w:r>
      <w:r w:rsidR="00A93405" w:rsidRPr="00603F19">
        <w:rPr>
          <w:sz w:val="28"/>
          <w:szCs w:val="28"/>
        </w:rPr>
        <w:t>. Все уведомления подлежат обязательной регистрации в специальном журнале (приложение №</w:t>
      </w:r>
      <w:r w:rsidR="00A93405">
        <w:rPr>
          <w:sz w:val="28"/>
          <w:szCs w:val="28"/>
        </w:rPr>
        <w:t xml:space="preserve"> 2</w:t>
      </w:r>
      <w:r w:rsidR="00A93405" w:rsidRPr="00603F19">
        <w:rPr>
          <w:sz w:val="28"/>
          <w:szCs w:val="28"/>
        </w:rPr>
        <w:t>), который должен быть прошит и пронумерован, а также заверен оттиском печати.</w:t>
      </w:r>
      <w:r w:rsidRPr="00862B52">
        <w:rPr>
          <w:color w:val="202020"/>
          <w:sz w:val="28"/>
          <w:szCs w:val="28"/>
        </w:rPr>
        <w:t xml:space="preserve"> </w:t>
      </w:r>
      <w:r>
        <w:rPr>
          <w:color w:val="202020"/>
          <w:sz w:val="28"/>
          <w:szCs w:val="28"/>
        </w:rPr>
        <w:t>Журнал</w:t>
      </w:r>
      <w:r w:rsidRPr="002372EE">
        <w:rPr>
          <w:color w:val="202020"/>
          <w:sz w:val="28"/>
          <w:szCs w:val="28"/>
        </w:rPr>
        <w:t xml:space="preserve"> хранится в месте, защищенном от несанкционированного доступа.</w:t>
      </w:r>
      <w:r w:rsidR="00A93405" w:rsidRPr="00603F19">
        <w:rPr>
          <w:sz w:val="28"/>
          <w:szCs w:val="28"/>
        </w:rPr>
        <w:t xml:space="preserve"> Обязанность по ведению журнала в </w:t>
      </w:r>
      <w:r w:rsidR="00A93405">
        <w:rPr>
          <w:sz w:val="28"/>
          <w:szCs w:val="28"/>
        </w:rPr>
        <w:t xml:space="preserve">организации </w:t>
      </w:r>
      <w:r w:rsidR="00A93405" w:rsidRPr="00603F19">
        <w:rPr>
          <w:sz w:val="28"/>
          <w:szCs w:val="28"/>
        </w:rPr>
        <w:t xml:space="preserve">возлагается на </w:t>
      </w:r>
      <w:r w:rsidR="00A93405">
        <w:rPr>
          <w:sz w:val="28"/>
          <w:szCs w:val="28"/>
        </w:rPr>
        <w:t>лицо</w:t>
      </w:r>
      <w:r w:rsidR="00A93405" w:rsidRPr="00603F19">
        <w:rPr>
          <w:sz w:val="28"/>
          <w:szCs w:val="28"/>
        </w:rPr>
        <w:t>, ответственно</w:t>
      </w:r>
      <w:r w:rsidR="00A93405">
        <w:rPr>
          <w:sz w:val="28"/>
          <w:szCs w:val="28"/>
        </w:rPr>
        <w:t>е</w:t>
      </w:r>
      <w:r w:rsidR="00A93405" w:rsidRPr="00603F19">
        <w:rPr>
          <w:sz w:val="28"/>
          <w:szCs w:val="28"/>
        </w:rPr>
        <w:t xml:space="preserve"> за реализацию мероприяти</w:t>
      </w:r>
      <w:r w:rsidR="00A93405">
        <w:rPr>
          <w:sz w:val="28"/>
          <w:szCs w:val="28"/>
        </w:rPr>
        <w:t>й, направленных на профилактику</w:t>
      </w:r>
      <w:r w:rsidR="00A93405" w:rsidRPr="00603F19">
        <w:rPr>
          <w:sz w:val="28"/>
          <w:szCs w:val="28"/>
        </w:rPr>
        <w:t xml:space="preserve"> коррупционных проявлений.</w:t>
      </w:r>
    </w:p>
    <w:p w:rsidR="00A93405" w:rsidRDefault="00A93405" w:rsidP="00A93405">
      <w:pPr>
        <w:pStyle w:val="default"/>
        <w:spacing w:before="0" w:beforeAutospacing="0" w:after="0" w:afterAutospacing="0"/>
        <w:ind w:firstLine="708"/>
        <w:jc w:val="both"/>
        <w:rPr>
          <w:sz w:val="28"/>
          <w:szCs w:val="28"/>
        </w:rPr>
      </w:pPr>
      <w:r w:rsidRPr="00603F19">
        <w:rPr>
          <w:sz w:val="28"/>
          <w:szCs w:val="28"/>
        </w:rPr>
        <w:t xml:space="preserve">Уполномоченное лицо, принявшее уведомление, помимо его регистрации в журнале, обязано выдать работнику направившему </w:t>
      </w:r>
      <w:r w:rsidRPr="00603F19">
        <w:rPr>
          <w:sz w:val="28"/>
          <w:szCs w:val="28"/>
        </w:rPr>
        <w:lastRenderedPageBreak/>
        <w:t>уведомление, под роспись талон-уведомление с указанием данных о лице, принявшем уведомление, дате и времени его принятия.</w:t>
      </w:r>
    </w:p>
    <w:p w:rsidR="00862B52" w:rsidRDefault="00862B52"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sz w:val="28"/>
          <w:szCs w:val="28"/>
        </w:rPr>
        <w:t xml:space="preserve">2.12 </w:t>
      </w:r>
      <w:r w:rsidRPr="002372EE">
        <w:rPr>
          <w:rFonts w:ascii="Times New Roman" w:eastAsia="Times New Roman" w:hAnsi="Times New Roman" w:cs="Times New Roman"/>
          <w:color w:val="202020"/>
          <w:sz w:val="28"/>
          <w:szCs w:val="28"/>
          <w:lang w:eastAsia="ru-RU"/>
        </w:rPr>
        <w:t xml:space="preserve"> Уведомление регистрируется в журнале регистрации уведомлений о случаях склонения к совершению коррупционных нарушений и о возникшем конфликте интересов (далее - Журнал), который хранится в месте, защищенном от несанкционированного доступа.</w:t>
      </w:r>
    </w:p>
    <w:p w:rsidR="00862B52" w:rsidRPr="002372EE" w:rsidRDefault="00862B52"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2.13.</w:t>
      </w:r>
      <w:r w:rsidRPr="00862B52">
        <w:rPr>
          <w:rFonts w:ascii="Times New Roman" w:eastAsia="Times New Roman" w:hAnsi="Times New Roman" w:cs="Times New Roman"/>
          <w:color w:val="202020"/>
          <w:sz w:val="28"/>
          <w:szCs w:val="28"/>
          <w:lang w:eastAsia="ru-RU"/>
        </w:rPr>
        <w:t xml:space="preserve"> </w:t>
      </w:r>
      <w:r w:rsidRPr="002372EE">
        <w:rPr>
          <w:rFonts w:ascii="Times New Roman" w:eastAsia="Times New Roman" w:hAnsi="Times New Roman" w:cs="Times New Roman"/>
          <w:color w:val="202020"/>
          <w:sz w:val="28"/>
          <w:szCs w:val="28"/>
          <w:lang w:eastAsia="ru-RU"/>
        </w:rPr>
        <w:t>Отказ в принятии уведомления не допускается.</w:t>
      </w:r>
    </w:p>
    <w:p w:rsidR="00A93405" w:rsidRPr="00603F19" w:rsidRDefault="00862B52" w:rsidP="00862B52">
      <w:pPr>
        <w:pStyle w:val="default"/>
        <w:spacing w:before="0" w:beforeAutospacing="0" w:after="0" w:afterAutospacing="0"/>
        <w:jc w:val="both"/>
        <w:rPr>
          <w:sz w:val="28"/>
          <w:szCs w:val="28"/>
        </w:rPr>
      </w:pPr>
      <w:r>
        <w:rPr>
          <w:sz w:val="28"/>
          <w:szCs w:val="28"/>
        </w:rPr>
        <w:t>2.14</w:t>
      </w:r>
      <w:r w:rsidR="00A93405" w:rsidRPr="00603F19">
        <w:rPr>
          <w:sz w:val="28"/>
          <w:szCs w:val="28"/>
        </w:rPr>
        <w:t>. Талон-уведомление состоит из двух частей: корешка талона-уведомления и талона-уведомления (приложение №</w:t>
      </w:r>
      <w:r w:rsidR="00A93405">
        <w:rPr>
          <w:sz w:val="28"/>
          <w:szCs w:val="28"/>
        </w:rPr>
        <w:t xml:space="preserve"> </w:t>
      </w:r>
      <w:r w:rsidR="00A93405" w:rsidRPr="00603F19">
        <w:rPr>
          <w:sz w:val="28"/>
          <w:szCs w:val="28"/>
        </w:rPr>
        <w:t>3).</w:t>
      </w:r>
    </w:p>
    <w:p w:rsidR="00A93405" w:rsidRPr="00603F19" w:rsidRDefault="00A93405" w:rsidP="00A93405">
      <w:pPr>
        <w:pStyle w:val="default"/>
        <w:spacing w:before="0" w:beforeAutospacing="0" w:after="0" w:afterAutospacing="0"/>
        <w:ind w:firstLine="708"/>
        <w:jc w:val="both"/>
        <w:rPr>
          <w:sz w:val="28"/>
          <w:szCs w:val="28"/>
        </w:rPr>
      </w:pPr>
      <w:r w:rsidRPr="00603F19">
        <w:rPr>
          <w:sz w:val="28"/>
          <w:szCs w:val="28"/>
        </w:rPr>
        <w:t>После заполнения корешок талона-уведомления остается у уполномоченного лица, а талон-уведомление вручается работнику, направившему уведомление.</w:t>
      </w:r>
    </w:p>
    <w:p w:rsidR="00A93405" w:rsidRPr="00603F19" w:rsidRDefault="00BA1227" w:rsidP="00A93405">
      <w:pPr>
        <w:pStyle w:val="default"/>
        <w:spacing w:before="0" w:beforeAutospacing="0" w:after="0" w:afterAutospacing="0"/>
        <w:ind w:firstLine="708"/>
        <w:jc w:val="both"/>
        <w:rPr>
          <w:sz w:val="28"/>
          <w:szCs w:val="28"/>
        </w:rPr>
      </w:pPr>
      <w:r>
        <w:rPr>
          <w:sz w:val="28"/>
          <w:szCs w:val="28"/>
        </w:rPr>
        <w:t>2.15</w:t>
      </w:r>
      <w:r w:rsidR="00A93405" w:rsidRPr="00603F19">
        <w:rPr>
          <w:sz w:val="28"/>
          <w:szCs w:val="28"/>
        </w:rPr>
        <w:t>. В случае если уведомление поступило по почте, талон-уведомление направляется работнику, направившему уведомление, по почте заказным письмом.</w:t>
      </w:r>
    </w:p>
    <w:p w:rsidR="00A93405" w:rsidRPr="00603F19" w:rsidRDefault="00A93405" w:rsidP="00A93405">
      <w:pPr>
        <w:pStyle w:val="default"/>
        <w:spacing w:before="0" w:beforeAutospacing="0" w:after="0" w:afterAutospacing="0"/>
        <w:ind w:firstLine="708"/>
        <w:jc w:val="both"/>
        <w:rPr>
          <w:sz w:val="28"/>
          <w:szCs w:val="28"/>
        </w:rPr>
      </w:pPr>
      <w:r w:rsidRPr="00603F19">
        <w:rPr>
          <w:sz w:val="28"/>
          <w:szCs w:val="28"/>
        </w:rPr>
        <w:t>Отказ в регистрации уведомления, а также невыдача талона-уведомления не допускается.</w:t>
      </w:r>
    </w:p>
    <w:p w:rsidR="00A93405" w:rsidRPr="00603F19" w:rsidRDefault="00BA1227" w:rsidP="00A93405">
      <w:pPr>
        <w:pStyle w:val="default"/>
        <w:spacing w:before="0" w:beforeAutospacing="0" w:after="0" w:afterAutospacing="0"/>
        <w:ind w:firstLine="708"/>
        <w:jc w:val="both"/>
        <w:rPr>
          <w:sz w:val="28"/>
          <w:szCs w:val="28"/>
        </w:rPr>
      </w:pPr>
      <w:r>
        <w:rPr>
          <w:sz w:val="28"/>
          <w:szCs w:val="28"/>
        </w:rPr>
        <w:t>2.16</w:t>
      </w:r>
      <w:r w:rsidR="00A93405" w:rsidRPr="00603F19">
        <w:rPr>
          <w:sz w:val="28"/>
          <w:szCs w:val="28"/>
        </w:rPr>
        <w:t>. Конфиденциальность полученных сведений обеспечивается работодателем и лицом, ответственным за реализацию мероприятий, направленных на профилактику коррупционных проявлений.</w:t>
      </w:r>
    </w:p>
    <w:p w:rsidR="00A93405" w:rsidRDefault="00BA1227" w:rsidP="00A93405">
      <w:pPr>
        <w:pStyle w:val="default"/>
        <w:spacing w:before="0" w:beforeAutospacing="0" w:after="0" w:afterAutospacing="0"/>
        <w:ind w:firstLine="708"/>
        <w:jc w:val="both"/>
        <w:rPr>
          <w:sz w:val="28"/>
          <w:szCs w:val="28"/>
        </w:rPr>
      </w:pPr>
      <w:r>
        <w:rPr>
          <w:sz w:val="28"/>
          <w:szCs w:val="28"/>
        </w:rPr>
        <w:t>2.17</w:t>
      </w:r>
      <w:r w:rsidR="00A93405" w:rsidRPr="00603F19">
        <w:rPr>
          <w:sz w:val="28"/>
          <w:szCs w:val="28"/>
        </w:rPr>
        <w:t>. К рассмотрению анонимные уведомления не принимаются.</w:t>
      </w:r>
    </w:p>
    <w:p w:rsidR="00862B52" w:rsidRPr="002372EE" w:rsidRDefault="00BA1227"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2.18</w:t>
      </w:r>
      <w:r w:rsidR="00862B52" w:rsidRPr="002372EE">
        <w:rPr>
          <w:rFonts w:ascii="Times New Roman" w:eastAsia="Times New Roman" w:hAnsi="Times New Roman" w:cs="Times New Roman"/>
          <w:color w:val="202020"/>
          <w:sz w:val="28"/>
          <w:szCs w:val="28"/>
          <w:lang w:eastAsia="ru-RU"/>
        </w:rPr>
        <w:t>. Уведомление должно быть рассмотрено работодателем в течение одного рабочего дня (за исключением выходных и нерабочих праздничных дней) со дня его поступления.</w:t>
      </w:r>
    </w:p>
    <w:p w:rsidR="00862B52" w:rsidRPr="002372EE" w:rsidRDefault="00BA1227"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2.19</w:t>
      </w:r>
      <w:r w:rsidR="00862B52" w:rsidRPr="002372EE">
        <w:rPr>
          <w:rFonts w:ascii="Times New Roman" w:eastAsia="Times New Roman" w:hAnsi="Times New Roman" w:cs="Times New Roman"/>
          <w:color w:val="202020"/>
          <w:sz w:val="28"/>
          <w:szCs w:val="28"/>
          <w:lang w:eastAsia="ru-RU"/>
        </w:rPr>
        <w:t>. Не допускается передача уведомления для рассмотрения нижестоящим в порядке подчинения представителям работодателя.</w:t>
      </w:r>
    </w:p>
    <w:p w:rsidR="00862B52" w:rsidRPr="002372EE" w:rsidRDefault="00BA1227"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2.20</w:t>
      </w:r>
      <w:r w:rsidR="00862B52" w:rsidRPr="002372EE">
        <w:rPr>
          <w:rFonts w:ascii="Times New Roman" w:eastAsia="Times New Roman" w:hAnsi="Times New Roman" w:cs="Times New Roman"/>
          <w:color w:val="202020"/>
          <w:sz w:val="28"/>
          <w:szCs w:val="28"/>
          <w:lang w:eastAsia="ru-RU"/>
        </w:rPr>
        <w:t>. По результатам рассмотрения уведомления работодатель принимает одно из следующих решений:</w:t>
      </w:r>
    </w:p>
    <w:p w:rsidR="00862B52" w:rsidRPr="002372EE" w:rsidRDefault="00862B52" w:rsidP="00862B52">
      <w:pPr>
        <w:numPr>
          <w:ilvl w:val="0"/>
          <w:numId w:val="2"/>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оставление уведомления без рассмотрения;</w:t>
      </w:r>
    </w:p>
    <w:p w:rsidR="00862B52" w:rsidRPr="002372EE" w:rsidRDefault="00862B52" w:rsidP="00862B52">
      <w:pPr>
        <w:numPr>
          <w:ilvl w:val="0"/>
          <w:numId w:val="2"/>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оставление уведомления без рассмотрения в связи с его анонимностью;</w:t>
      </w:r>
    </w:p>
    <w:p w:rsidR="00862B52" w:rsidRPr="002372EE" w:rsidRDefault="00862B52" w:rsidP="00862B52">
      <w:pPr>
        <w:numPr>
          <w:ilvl w:val="0"/>
          <w:numId w:val="2"/>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оставление уведомления без рассмотрения в случае, если в нем содержатся сведения, по которым ранее в установленном порядке проводилась проверка и в ходе которой они не нашли своего объективного подтверждения;</w:t>
      </w:r>
    </w:p>
    <w:p w:rsidR="00862B52" w:rsidRPr="002372EE" w:rsidRDefault="00862B52" w:rsidP="00862B52">
      <w:pPr>
        <w:numPr>
          <w:ilvl w:val="0"/>
          <w:numId w:val="2"/>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назначение в установленном порядке проверки изложенных в уведомлении сведений;</w:t>
      </w:r>
    </w:p>
    <w:p w:rsidR="00862B52" w:rsidRPr="002372EE" w:rsidRDefault="00862B52" w:rsidP="00862B52">
      <w:pPr>
        <w:numPr>
          <w:ilvl w:val="0"/>
          <w:numId w:val="2"/>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передача уведомления в органы, наделенные полномочиями, в случае если в нем содержатся сведения, имеющие признаки преступления;</w:t>
      </w:r>
    </w:p>
    <w:p w:rsidR="00862B52" w:rsidRPr="002372EE" w:rsidRDefault="00862B52" w:rsidP="00862B52">
      <w:pPr>
        <w:numPr>
          <w:ilvl w:val="0"/>
          <w:numId w:val="2"/>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передача уведомления в вышестоящий орган в случае, если рассмотрение уведомления по существу выходит за пределы должностных полномочий работодателя.</w:t>
      </w:r>
    </w:p>
    <w:p w:rsidR="00862B52" w:rsidRDefault="00BA1227"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lastRenderedPageBreak/>
        <w:t>2.21</w:t>
      </w:r>
      <w:r w:rsidR="00862B52" w:rsidRPr="002372EE">
        <w:rPr>
          <w:rFonts w:ascii="Times New Roman" w:eastAsia="Times New Roman" w:hAnsi="Times New Roman" w:cs="Times New Roman"/>
          <w:color w:val="202020"/>
          <w:sz w:val="28"/>
          <w:szCs w:val="28"/>
          <w:lang w:eastAsia="ru-RU"/>
        </w:rPr>
        <w:t>. Проверка информации, содержащейся в уведомлении, проводится лицами, ответственными за профилактику коррупционных проявлений совместно с комиссией по урегулированию споров между участниками образовательных отношений (далее - Комиссия).</w:t>
      </w:r>
    </w:p>
    <w:p w:rsidR="009D6234" w:rsidRPr="009D6234" w:rsidRDefault="009D6234" w:rsidP="009D6234">
      <w:pPr>
        <w:pStyle w:val="docdata"/>
        <w:widowControl w:val="0"/>
        <w:tabs>
          <w:tab w:val="left" w:pos="708"/>
        </w:tabs>
        <w:spacing w:before="0" w:beforeAutospacing="0" w:after="0" w:afterAutospacing="0"/>
        <w:jc w:val="both"/>
        <w:rPr>
          <w:sz w:val="28"/>
          <w:szCs w:val="28"/>
        </w:rPr>
      </w:pPr>
      <w:r>
        <w:rPr>
          <w:color w:val="202020"/>
          <w:sz w:val="28"/>
          <w:szCs w:val="28"/>
        </w:rPr>
        <w:t>2.22.</w:t>
      </w:r>
      <w:r>
        <w:rPr>
          <w:sz w:val="28"/>
          <w:szCs w:val="28"/>
        </w:rPr>
        <w:t xml:space="preserve"> </w:t>
      </w:r>
      <w:r w:rsidRPr="00603F19">
        <w:rPr>
          <w:sz w:val="28"/>
          <w:szCs w:val="28"/>
        </w:rPr>
        <w:t xml:space="preserve"> </w:t>
      </w:r>
      <w:r w:rsidRPr="009D6234">
        <w:rPr>
          <w:sz w:val="28"/>
          <w:szCs w:val="28"/>
        </w:rPr>
        <w:t>Организация проверки сведений, содержащихся в поступившем уведомлении, осуществляется специально созданной Комиссией,</w:t>
      </w:r>
      <w:r w:rsidRPr="009D6234">
        <w:rPr>
          <w:color w:val="000000"/>
          <w:sz w:val="28"/>
          <w:szCs w:val="28"/>
        </w:rPr>
        <w:t xml:space="preserve"> утвержденная локальным нормативным актом организации. .</w:t>
      </w:r>
    </w:p>
    <w:p w:rsidR="009D6234" w:rsidRPr="009D6234" w:rsidRDefault="009D6234" w:rsidP="009D6234">
      <w:pPr>
        <w:pStyle w:val="docdata"/>
        <w:widowControl w:val="0"/>
        <w:tabs>
          <w:tab w:val="left" w:pos="708"/>
        </w:tabs>
        <w:spacing w:before="0" w:beforeAutospacing="0" w:after="0" w:afterAutospacing="0"/>
        <w:jc w:val="both"/>
        <w:rPr>
          <w:sz w:val="28"/>
          <w:szCs w:val="28"/>
        </w:rPr>
      </w:pPr>
      <w:r w:rsidRPr="009D6234">
        <w:rPr>
          <w:color w:val="000000"/>
          <w:sz w:val="28"/>
          <w:szCs w:val="28"/>
        </w:rPr>
        <w:t>В ходе проверки должны быть установлены:</w:t>
      </w:r>
    </w:p>
    <w:p w:rsidR="009D6234" w:rsidRPr="009D6234" w:rsidRDefault="009D6234" w:rsidP="009D6234">
      <w:pPr>
        <w:pStyle w:val="a4"/>
        <w:widowControl w:val="0"/>
        <w:tabs>
          <w:tab w:val="left" w:pos="708"/>
        </w:tabs>
        <w:spacing w:before="0" w:beforeAutospacing="0" w:after="0" w:afterAutospacing="0"/>
        <w:ind w:firstLine="709"/>
        <w:jc w:val="both"/>
        <w:rPr>
          <w:color w:val="000000"/>
          <w:sz w:val="28"/>
          <w:szCs w:val="28"/>
        </w:rPr>
      </w:pPr>
      <w:r w:rsidRPr="009D6234">
        <w:rPr>
          <w:color w:val="000000"/>
          <w:sz w:val="28"/>
          <w:szCs w:val="28"/>
        </w:rPr>
        <w:t>-причины и условия, которые способствовали совершения коррупционных правонарушений другими работниками, контрагентами организации или иными лицами;</w:t>
      </w:r>
    </w:p>
    <w:p w:rsidR="009D6234" w:rsidRPr="009D6234" w:rsidRDefault="009D6234" w:rsidP="009D6234">
      <w:pPr>
        <w:pStyle w:val="a4"/>
        <w:widowControl w:val="0"/>
        <w:tabs>
          <w:tab w:val="left" w:pos="708"/>
        </w:tabs>
        <w:spacing w:before="0" w:beforeAutospacing="0" w:after="0" w:afterAutospacing="0"/>
        <w:jc w:val="both"/>
        <w:rPr>
          <w:color w:val="000000"/>
          <w:sz w:val="28"/>
          <w:szCs w:val="28"/>
        </w:rPr>
      </w:pPr>
      <w:r w:rsidRPr="009D6234">
        <w:rPr>
          <w:color w:val="000000"/>
          <w:sz w:val="28"/>
          <w:szCs w:val="28"/>
        </w:rPr>
        <w:t>Результаты проверки комиссия представляет работодателю в форме письменного заключения в трехдневный срок со дня окончания проверки.</w:t>
      </w:r>
    </w:p>
    <w:p w:rsidR="009D6234" w:rsidRPr="009D6234" w:rsidRDefault="009D6234" w:rsidP="009D6234">
      <w:pPr>
        <w:pStyle w:val="a4"/>
        <w:widowControl w:val="0"/>
        <w:tabs>
          <w:tab w:val="left" w:pos="708"/>
        </w:tabs>
        <w:spacing w:before="0" w:beforeAutospacing="0" w:after="0" w:afterAutospacing="0"/>
        <w:jc w:val="both"/>
        <w:rPr>
          <w:sz w:val="28"/>
          <w:szCs w:val="28"/>
        </w:rPr>
      </w:pPr>
      <w:r w:rsidRPr="009D6234">
        <w:rPr>
          <w:color w:val="000000"/>
          <w:sz w:val="28"/>
          <w:szCs w:val="28"/>
        </w:rPr>
        <w:t>В заключении указываются:</w:t>
      </w:r>
    </w:p>
    <w:p w:rsidR="009D6234" w:rsidRPr="009D6234" w:rsidRDefault="009D6234" w:rsidP="009D6234">
      <w:pPr>
        <w:pStyle w:val="a4"/>
        <w:widowControl w:val="0"/>
        <w:tabs>
          <w:tab w:val="left" w:pos="708"/>
        </w:tabs>
        <w:spacing w:before="0" w:beforeAutospacing="0" w:after="0" w:afterAutospacing="0"/>
        <w:ind w:firstLine="709"/>
        <w:jc w:val="both"/>
        <w:rPr>
          <w:sz w:val="28"/>
          <w:szCs w:val="28"/>
        </w:rPr>
      </w:pPr>
      <w:r w:rsidRPr="009D6234">
        <w:rPr>
          <w:color w:val="000000"/>
          <w:sz w:val="28"/>
          <w:szCs w:val="28"/>
        </w:rPr>
        <w:t>-состав комиссии;</w:t>
      </w:r>
    </w:p>
    <w:p w:rsidR="009D6234" w:rsidRPr="009D6234" w:rsidRDefault="009D6234" w:rsidP="009D6234">
      <w:pPr>
        <w:pStyle w:val="a4"/>
        <w:widowControl w:val="0"/>
        <w:tabs>
          <w:tab w:val="left" w:pos="708"/>
        </w:tabs>
        <w:spacing w:before="0" w:beforeAutospacing="0" w:after="0" w:afterAutospacing="0"/>
        <w:ind w:firstLine="709"/>
        <w:jc w:val="both"/>
        <w:rPr>
          <w:sz w:val="28"/>
          <w:szCs w:val="28"/>
        </w:rPr>
      </w:pPr>
      <w:r w:rsidRPr="009D6234">
        <w:rPr>
          <w:color w:val="000000"/>
          <w:sz w:val="28"/>
          <w:szCs w:val="28"/>
        </w:rPr>
        <w:t>-сроки проведения проверки;</w:t>
      </w:r>
    </w:p>
    <w:p w:rsidR="009D6234" w:rsidRPr="009D6234" w:rsidRDefault="009D6234" w:rsidP="009D6234">
      <w:pPr>
        <w:pStyle w:val="a4"/>
        <w:widowControl w:val="0"/>
        <w:tabs>
          <w:tab w:val="left" w:pos="708"/>
        </w:tabs>
        <w:spacing w:before="0" w:beforeAutospacing="0" w:after="0" w:afterAutospacing="0"/>
        <w:ind w:firstLine="709"/>
        <w:jc w:val="both"/>
        <w:rPr>
          <w:sz w:val="28"/>
          <w:szCs w:val="28"/>
        </w:rPr>
      </w:pPr>
      <w:r w:rsidRPr="009D6234">
        <w:rPr>
          <w:color w:val="000000"/>
          <w:sz w:val="28"/>
          <w:szCs w:val="28"/>
        </w:rPr>
        <w:t>-составитель уведомления и обстоятельства, послужившие основанием для проведения проверки;</w:t>
      </w:r>
    </w:p>
    <w:p w:rsidR="009D6234" w:rsidRPr="009D6234" w:rsidRDefault="009D6234" w:rsidP="009D6234">
      <w:pPr>
        <w:pStyle w:val="a4"/>
        <w:widowControl w:val="0"/>
        <w:tabs>
          <w:tab w:val="left" w:pos="708"/>
        </w:tabs>
        <w:spacing w:before="0" w:beforeAutospacing="0" w:after="0" w:afterAutospacing="0"/>
        <w:ind w:firstLine="709"/>
        <w:jc w:val="both"/>
        <w:rPr>
          <w:sz w:val="28"/>
          <w:szCs w:val="28"/>
        </w:rPr>
      </w:pPr>
      <w:r w:rsidRPr="009D6234">
        <w:rPr>
          <w:color w:val="000000"/>
          <w:sz w:val="28"/>
          <w:szCs w:val="28"/>
        </w:rPr>
        <w:t>-подтверждение достоверности (либо опровержение) факта, послужившего основанием для составления уведомления;</w:t>
      </w:r>
    </w:p>
    <w:p w:rsidR="009D6234" w:rsidRPr="009D6234" w:rsidRDefault="009D6234" w:rsidP="009D6234">
      <w:pPr>
        <w:pStyle w:val="a4"/>
        <w:widowControl w:val="0"/>
        <w:tabs>
          <w:tab w:val="left" w:pos="708"/>
        </w:tabs>
        <w:spacing w:before="0" w:beforeAutospacing="0" w:after="0" w:afterAutospacing="0"/>
        <w:ind w:firstLine="709"/>
        <w:jc w:val="both"/>
        <w:rPr>
          <w:sz w:val="28"/>
          <w:szCs w:val="28"/>
        </w:rPr>
      </w:pPr>
      <w:r w:rsidRPr="009D6234">
        <w:rPr>
          <w:color w:val="000000"/>
          <w:sz w:val="28"/>
          <w:szCs w:val="28"/>
        </w:rPr>
        <w:t>-причины и обстоятельства, способствовавшие совершению коррупционных правонарушений другими работниками, контрагентами организации или иными лицами. </w:t>
      </w:r>
    </w:p>
    <w:p w:rsidR="009D6234" w:rsidRPr="009D6234" w:rsidRDefault="009D6234" w:rsidP="009D6234">
      <w:pPr>
        <w:pStyle w:val="a4"/>
        <w:widowControl w:val="0"/>
        <w:tabs>
          <w:tab w:val="left" w:pos="708"/>
        </w:tabs>
        <w:spacing w:before="0" w:beforeAutospacing="0" w:after="0" w:afterAutospacing="0"/>
        <w:jc w:val="both"/>
        <w:rPr>
          <w:color w:val="000000"/>
          <w:sz w:val="28"/>
          <w:szCs w:val="28"/>
        </w:rPr>
      </w:pPr>
      <w:r w:rsidRPr="009D6234">
        <w:rPr>
          <w:color w:val="000000"/>
          <w:sz w:val="28"/>
          <w:szCs w:val="28"/>
        </w:rPr>
        <w:t>           В случае подтверждения наличия факта совершения коррупционных правонарушений другими работниками, контрагентами организации или иными лицами в заключение выносятся рекомендации работодателю по применению мер к лицам, совершившим  коррупционное правонарушение.</w:t>
      </w:r>
    </w:p>
    <w:p w:rsidR="00862B52" w:rsidRPr="002372EE"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2.23</w:t>
      </w:r>
      <w:r w:rsidR="00862B52" w:rsidRPr="002372EE">
        <w:rPr>
          <w:rFonts w:ascii="Times New Roman" w:eastAsia="Times New Roman" w:hAnsi="Times New Roman" w:cs="Times New Roman"/>
          <w:color w:val="202020"/>
          <w:sz w:val="28"/>
          <w:szCs w:val="28"/>
          <w:lang w:eastAsia="ru-RU"/>
        </w:rPr>
        <w:t xml:space="preserve">. Проверка информации, содержащейся в уведомлении, проводится в течение </w:t>
      </w:r>
      <w:r w:rsidR="00862B52" w:rsidRPr="002372EE">
        <w:rPr>
          <w:rFonts w:ascii="Times New Roman" w:eastAsia="Times New Roman" w:hAnsi="Times New Roman" w:cs="Times New Roman"/>
          <w:b/>
          <w:color w:val="202020"/>
          <w:sz w:val="28"/>
          <w:szCs w:val="28"/>
          <w:lang w:eastAsia="ru-RU"/>
        </w:rPr>
        <w:t>10 рабочих дней</w:t>
      </w:r>
      <w:r w:rsidR="00862B52" w:rsidRPr="002372EE">
        <w:rPr>
          <w:rFonts w:ascii="Times New Roman" w:eastAsia="Times New Roman" w:hAnsi="Times New Roman" w:cs="Times New Roman"/>
          <w:color w:val="202020"/>
          <w:sz w:val="28"/>
          <w:szCs w:val="28"/>
          <w:lang w:eastAsia="ru-RU"/>
        </w:rPr>
        <w:t xml:space="preserve"> со дня вынесения решения о проведении проверки.</w:t>
      </w:r>
    </w:p>
    <w:p w:rsidR="00862B52" w:rsidRPr="002372EE"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2.24</w:t>
      </w:r>
      <w:r w:rsidR="00862B52" w:rsidRPr="002372EE">
        <w:rPr>
          <w:rFonts w:ascii="Times New Roman" w:eastAsia="Times New Roman" w:hAnsi="Times New Roman" w:cs="Times New Roman"/>
          <w:color w:val="202020"/>
          <w:sz w:val="28"/>
          <w:szCs w:val="28"/>
          <w:lang w:eastAsia="ru-RU"/>
        </w:rPr>
        <w:t xml:space="preserve">. На основании служебной записки лица, ответственного за профилактику коррупционных проявлений или заместителя председателя Комиссии срок проведения проверки может быть продлен работодателем, не более чем </w:t>
      </w:r>
      <w:r w:rsidR="00862B52" w:rsidRPr="002372EE">
        <w:rPr>
          <w:rFonts w:ascii="Times New Roman" w:eastAsia="Times New Roman" w:hAnsi="Times New Roman" w:cs="Times New Roman"/>
          <w:b/>
          <w:color w:val="202020"/>
          <w:sz w:val="28"/>
          <w:szCs w:val="28"/>
          <w:lang w:eastAsia="ru-RU"/>
        </w:rPr>
        <w:t>на 10 рабочих дней</w:t>
      </w:r>
      <w:r w:rsidR="00862B52" w:rsidRPr="002372EE">
        <w:rPr>
          <w:rFonts w:ascii="Times New Roman" w:eastAsia="Times New Roman" w:hAnsi="Times New Roman" w:cs="Times New Roman"/>
          <w:color w:val="202020"/>
          <w:sz w:val="28"/>
          <w:szCs w:val="28"/>
          <w:lang w:eastAsia="ru-RU"/>
        </w:rPr>
        <w:t>. Дальнейшее продление срока проверки не допускается.</w:t>
      </w:r>
    </w:p>
    <w:p w:rsidR="00862B52" w:rsidRPr="002372EE"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2.25</w:t>
      </w:r>
      <w:r w:rsidR="00862B52" w:rsidRPr="002372EE">
        <w:rPr>
          <w:rFonts w:ascii="Times New Roman" w:eastAsia="Times New Roman" w:hAnsi="Times New Roman" w:cs="Times New Roman"/>
          <w:color w:val="202020"/>
          <w:sz w:val="28"/>
          <w:szCs w:val="28"/>
          <w:lang w:eastAsia="ru-RU"/>
        </w:rPr>
        <w:t>. В ходе проведения проверки от уведомителя могут быть истребованы объяснения по существу уведомления и иные материалы, имеющие отношение к уведомлению.</w:t>
      </w:r>
    </w:p>
    <w:p w:rsidR="00862B52" w:rsidRPr="002372EE"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2.26</w:t>
      </w:r>
      <w:r w:rsidR="00862B52" w:rsidRPr="002372EE">
        <w:rPr>
          <w:rFonts w:ascii="Times New Roman" w:eastAsia="Times New Roman" w:hAnsi="Times New Roman" w:cs="Times New Roman"/>
          <w:color w:val="202020"/>
          <w:sz w:val="28"/>
          <w:szCs w:val="28"/>
          <w:lang w:eastAsia="ru-RU"/>
        </w:rPr>
        <w:t>. В ходе проведения проверки должны быть установлены причины и условия, которые способствовали обращению лица к работнику, контрагенту и иным лицам учреждения с целью склонения его к совершению коррупционных правонарушений, а также действия (бездействие) уведомителя по рассматриваемому вопросу.</w:t>
      </w:r>
    </w:p>
    <w:p w:rsidR="00862B52" w:rsidRPr="002372EE"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lastRenderedPageBreak/>
        <w:t>2.27</w:t>
      </w:r>
      <w:r w:rsidR="00862B52" w:rsidRPr="002372EE">
        <w:rPr>
          <w:rFonts w:ascii="Times New Roman" w:eastAsia="Times New Roman" w:hAnsi="Times New Roman" w:cs="Times New Roman"/>
          <w:color w:val="202020"/>
          <w:sz w:val="28"/>
          <w:szCs w:val="28"/>
          <w:lang w:eastAsia="ru-RU"/>
        </w:rPr>
        <w:t xml:space="preserve">. Результаты проверки направляются работодателю </w:t>
      </w:r>
      <w:r w:rsidR="00862B52" w:rsidRPr="005115AD">
        <w:rPr>
          <w:rFonts w:ascii="Times New Roman" w:eastAsia="Times New Roman" w:hAnsi="Times New Roman" w:cs="Times New Roman"/>
          <w:b/>
          <w:color w:val="202020"/>
          <w:sz w:val="28"/>
          <w:szCs w:val="28"/>
          <w:lang w:eastAsia="ru-RU"/>
        </w:rPr>
        <w:t xml:space="preserve">в течение трех рабочих дней </w:t>
      </w:r>
      <w:r w:rsidR="00862B52" w:rsidRPr="002372EE">
        <w:rPr>
          <w:rFonts w:ascii="Times New Roman" w:eastAsia="Times New Roman" w:hAnsi="Times New Roman" w:cs="Times New Roman"/>
          <w:color w:val="202020"/>
          <w:sz w:val="28"/>
          <w:szCs w:val="28"/>
          <w:lang w:eastAsia="ru-RU"/>
        </w:rPr>
        <w:t>со дня заседания комиссии, полностью или в виде выписок - уведомителю, а также по решению комиссии - иным заинтересованным лицам. Результаты проверки оформляются в виде протокола, которое содержит выводы и предложения по рассматриваемому вопросу.</w:t>
      </w:r>
    </w:p>
    <w:p w:rsidR="00BA1227"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2.28</w:t>
      </w:r>
      <w:r w:rsidR="00862B52" w:rsidRPr="002372EE">
        <w:rPr>
          <w:rFonts w:ascii="Times New Roman" w:eastAsia="Times New Roman" w:hAnsi="Times New Roman" w:cs="Times New Roman"/>
          <w:color w:val="202020"/>
          <w:sz w:val="28"/>
          <w:szCs w:val="28"/>
          <w:lang w:eastAsia="ru-RU"/>
        </w:rPr>
        <w:t xml:space="preserve">. Работодатель обязан рассмотреть протокол комиссии и вправе учесть в пределах своей компетенции, содержащиеся в нем рекомендации при принятии решения. О рассмотрении рекомендаций комиссии и принятом решении работодатель в письменной форме уведомляет комиссию в течение </w:t>
      </w:r>
      <w:r w:rsidR="00862B52" w:rsidRPr="002372EE">
        <w:rPr>
          <w:rFonts w:ascii="Times New Roman" w:eastAsia="Times New Roman" w:hAnsi="Times New Roman" w:cs="Times New Roman"/>
          <w:b/>
          <w:color w:val="202020"/>
          <w:sz w:val="28"/>
          <w:szCs w:val="28"/>
          <w:lang w:eastAsia="ru-RU"/>
        </w:rPr>
        <w:t>10 рабочих дней</w:t>
      </w:r>
      <w:r w:rsidR="00862B52" w:rsidRPr="002372EE">
        <w:rPr>
          <w:rFonts w:ascii="Times New Roman" w:eastAsia="Times New Roman" w:hAnsi="Times New Roman" w:cs="Times New Roman"/>
          <w:color w:val="202020"/>
          <w:sz w:val="28"/>
          <w:szCs w:val="28"/>
          <w:lang w:eastAsia="ru-RU"/>
        </w:rPr>
        <w:t xml:space="preserve"> со дня поступления к нему протокола заседания комиссии.</w:t>
      </w:r>
    </w:p>
    <w:p w:rsidR="00862B52" w:rsidRPr="002372EE"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2.29</w:t>
      </w:r>
      <w:r w:rsidR="00862B52" w:rsidRPr="002372EE">
        <w:rPr>
          <w:rFonts w:ascii="Times New Roman" w:eastAsia="Times New Roman" w:hAnsi="Times New Roman" w:cs="Times New Roman"/>
          <w:color w:val="202020"/>
          <w:sz w:val="28"/>
          <w:szCs w:val="28"/>
          <w:lang w:eastAsia="ru-RU"/>
        </w:rPr>
        <w:t>. По результатам проведенной проверки работодатель принимает одно из следующих решений:</w:t>
      </w:r>
    </w:p>
    <w:p w:rsidR="00862B52" w:rsidRPr="002372EE" w:rsidRDefault="00862B52" w:rsidP="00862B52">
      <w:pPr>
        <w:numPr>
          <w:ilvl w:val="0"/>
          <w:numId w:val="3"/>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передача уведомления и материалов его проверки в органы прокуратуры в порядке, установленном законодательством Российской Федерации;</w:t>
      </w:r>
    </w:p>
    <w:p w:rsidR="00862B52" w:rsidRDefault="00862B52" w:rsidP="00862B52">
      <w:pPr>
        <w:numPr>
          <w:ilvl w:val="0"/>
          <w:numId w:val="3"/>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sidRPr="002372EE">
        <w:rPr>
          <w:rFonts w:ascii="Times New Roman" w:eastAsia="Times New Roman" w:hAnsi="Times New Roman" w:cs="Times New Roman"/>
          <w:color w:val="202020"/>
          <w:sz w:val="28"/>
          <w:szCs w:val="28"/>
          <w:lang w:eastAsia="ru-RU"/>
        </w:rPr>
        <w:t>окончание проведения проверки в случае, если указанные в уведомлении сведения не нашли своего объективного подтверждения, и передаче материалов проверки лицам, ответственным за профилактику коррупционных проявлений.</w:t>
      </w:r>
    </w:p>
    <w:p w:rsidR="005115AD" w:rsidRDefault="005115AD" w:rsidP="00862B52">
      <w:pPr>
        <w:numPr>
          <w:ilvl w:val="0"/>
          <w:numId w:val="3"/>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Об отсутствии конфликта интересов</w:t>
      </w:r>
    </w:p>
    <w:p w:rsidR="005115AD" w:rsidRPr="005115AD" w:rsidRDefault="005115AD" w:rsidP="005115AD">
      <w:pPr>
        <w:numPr>
          <w:ilvl w:val="0"/>
          <w:numId w:val="3"/>
        </w:numPr>
        <w:shd w:val="clear" w:color="auto" w:fill="FFFFFF"/>
        <w:spacing w:before="72" w:after="72" w:line="277" w:lineRule="atLeast"/>
        <w:ind w:left="384"/>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О наличии</w:t>
      </w:r>
      <w:r w:rsidR="003971CD">
        <w:rPr>
          <w:rFonts w:ascii="Times New Roman" w:eastAsia="Times New Roman" w:hAnsi="Times New Roman" w:cs="Times New Roman"/>
          <w:color w:val="202020"/>
          <w:sz w:val="28"/>
          <w:szCs w:val="28"/>
          <w:lang w:eastAsia="ru-RU"/>
        </w:rPr>
        <w:t xml:space="preserve"> </w:t>
      </w:r>
      <w:r>
        <w:rPr>
          <w:rFonts w:ascii="Times New Roman" w:eastAsia="Times New Roman" w:hAnsi="Times New Roman" w:cs="Times New Roman"/>
          <w:color w:val="202020"/>
          <w:sz w:val="28"/>
          <w:szCs w:val="28"/>
          <w:lang w:eastAsia="ru-RU"/>
        </w:rPr>
        <w:t>конфликта интересов и необходимости принятия мер по его урегулированию;</w:t>
      </w:r>
    </w:p>
    <w:p w:rsidR="00862B52" w:rsidRPr="002372EE" w:rsidRDefault="009D6234" w:rsidP="00862B52">
      <w:pPr>
        <w:shd w:val="clear" w:color="auto" w:fill="FFFFFF"/>
        <w:spacing w:before="138" w:after="138" w:line="240" w:lineRule="auto"/>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2.30</w:t>
      </w:r>
      <w:r w:rsidR="00862B52" w:rsidRPr="002372EE">
        <w:rPr>
          <w:rFonts w:ascii="Times New Roman" w:eastAsia="Times New Roman" w:hAnsi="Times New Roman" w:cs="Times New Roman"/>
          <w:color w:val="202020"/>
          <w:sz w:val="28"/>
          <w:szCs w:val="28"/>
          <w:lang w:eastAsia="ru-RU"/>
        </w:rPr>
        <w:t xml:space="preserve">. Выписка из протокола заседания комиссии, заверенная подписью секретаря комиссии и печатью учреждения, вручается уведомителю, под роспись или направляется заказным письмом с уведомлением по указанному им в уведомлении адресу не позднее </w:t>
      </w:r>
      <w:r w:rsidR="00862B52" w:rsidRPr="002372EE">
        <w:rPr>
          <w:rFonts w:ascii="Times New Roman" w:eastAsia="Times New Roman" w:hAnsi="Times New Roman" w:cs="Times New Roman"/>
          <w:b/>
          <w:color w:val="202020"/>
          <w:sz w:val="28"/>
          <w:szCs w:val="28"/>
          <w:lang w:eastAsia="ru-RU"/>
        </w:rPr>
        <w:t xml:space="preserve">трех </w:t>
      </w:r>
      <w:r w:rsidRPr="009D6234">
        <w:rPr>
          <w:rFonts w:ascii="Times New Roman" w:eastAsia="Times New Roman" w:hAnsi="Times New Roman" w:cs="Times New Roman"/>
          <w:b/>
          <w:color w:val="202020"/>
          <w:sz w:val="28"/>
          <w:szCs w:val="28"/>
          <w:lang w:eastAsia="ru-RU"/>
        </w:rPr>
        <w:t xml:space="preserve">(3) </w:t>
      </w:r>
      <w:r w:rsidR="00862B52" w:rsidRPr="002372EE">
        <w:rPr>
          <w:rFonts w:ascii="Times New Roman" w:eastAsia="Times New Roman" w:hAnsi="Times New Roman" w:cs="Times New Roman"/>
          <w:b/>
          <w:color w:val="202020"/>
          <w:sz w:val="28"/>
          <w:szCs w:val="28"/>
          <w:lang w:eastAsia="ru-RU"/>
        </w:rPr>
        <w:t>рабочих дней</w:t>
      </w:r>
      <w:r w:rsidR="00862B52" w:rsidRPr="002372EE">
        <w:rPr>
          <w:rFonts w:ascii="Times New Roman" w:eastAsia="Times New Roman" w:hAnsi="Times New Roman" w:cs="Times New Roman"/>
          <w:color w:val="202020"/>
          <w:sz w:val="28"/>
          <w:szCs w:val="28"/>
          <w:lang w:eastAsia="ru-RU"/>
        </w:rPr>
        <w:t xml:space="preserve"> с момента проведения заседания комиссии.</w:t>
      </w:r>
    </w:p>
    <w:p w:rsidR="00FE6C0A" w:rsidRDefault="00FE6C0A" w:rsidP="00FE6C0A">
      <w:pPr>
        <w:pStyle w:val="a4"/>
        <w:widowControl w:val="0"/>
        <w:tabs>
          <w:tab w:val="left" w:pos="708"/>
        </w:tabs>
        <w:spacing w:before="0" w:beforeAutospacing="0" w:after="0" w:afterAutospacing="0"/>
        <w:jc w:val="both"/>
      </w:pPr>
    </w:p>
    <w:p w:rsidR="00A93405" w:rsidRPr="00603F19" w:rsidRDefault="009D6234" w:rsidP="00FE6C0A">
      <w:pPr>
        <w:pStyle w:val="default"/>
        <w:rPr>
          <w:sz w:val="28"/>
          <w:szCs w:val="28"/>
        </w:rPr>
      </w:pPr>
      <w:r>
        <w:rPr>
          <w:sz w:val="28"/>
          <w:szCs w:val="28"/>
        </w:rPr>
        <w:t xml:space="preserve">                          </w:t>
      </w:r>
      <w:r w:rsidR="00FE6C0A">
        <w:rPr>
          <w:sz w:val="28"/>
          <w:szCs w:val="28"/>
        </w:rPr>
        <w:t xml:space="preserve"> </w:t>
      </w:r>
      <w:r w:rsidR="00A93405" w:rsidRPr="00603F19">
        <w:rPr>
          <w:rStyle w:val="a3"/>
          <w:sz w:val="28"/>
          <w:szCs w:val="28"/>
        </w:rPr>
        <w:t>3. З</w:t>
      </w:r>
      <w:r w:rsidR="00A93405">
        <w:rPr>
          <w:rStyle w:val="a3"/>
          <w:sz w:val="28"/>
          <w:szCs w:val="28"/>
        </w:rPr>
        <w:t>аключительные положения</w:t>
      </w:r>
    </w:p>
    <w:p w:rsidR="00A93405" w:rsidRPr="005115AD" w:rsidRDefault="00A93405" w:rsidP="00A93405">
      <w:pPr>
        <w:shd w:val="clear" w:color="auto" w:fill="FFFFFF"/>
        <w:spacing w:after="0" w:line="204" w:lineRule="atLeast"/>
        <w:ind w:firstLine="567"/>
        <w:jc w:val="both"/>
        <w:rPr>
          <w:rFonts w:ascii="Times New Roman" w:hAnsi="Times New Roman" w:cs="Times New Roman"/>
          <w:sz w:val="28"/>
          <w:szCs w:val="28"/>
        </w:rPr>
      </w:pPr>
      <w:r w:rsidRPr="005115AD">
        <w:rPr>
          <w:rFonts w:ascii="Times New Roman" w:eastAsia="Calibri" w:hAnsi="Times New Roman" w:cs="Times New Roman"/>
          <w:sz w:val="28"/>
          <w:szCs w:val="28"/>
        </w:rPr>
        <w:t>3.1. Работодателем, представителям работодателя принимаются меры по защите работника организации, уведомившего работодателя (представителя работодателя), органы прокуратуры или другие государственные органы о совершении коррупционного правонарушения, предотвращающих его неправомерное увольнение, перевод на нижестоящую должность, лишение или снижение размера выплат стимулирующего характера, перенос времени отпуска, привлечение к дисциплинарной ответственности в период рассмотрения представленного работником организации уведомления.</w:t>
      </w:r>
    </w:p>
    <w:p w:rsidR="007D46A9" w:rsidRPr="005115AD" w:rsidRDefault="007D46A9">
      <w:pPr>
        <w:rPr>
          <w:sz w:val="28"/>
          <w:szCs w:val="28"/>
        </w:rPr>
      </w:pPr>
    </w:p>
    <w:p w:rsidR="00BD7709" w:rsidRPr="005115AD" w:rsidRDefault="00BD7709">
      <w:pPr>
        <w:rPr>
          <w:sz w:val="28"/>
          <w:szCs w:val="28"/>
        </w:rPr>
      </w:pPr>
    </w:p>
    <w:p w:rsidR="00BD7709" w:rsidRDefault="00BD7709"/>
    <w:p w:rsidR="00BD7709" w:rsidRPr="00BD7709" w:rsidRDefault="00BD7709" w:rsidP="00BD7709">
      <w:pPr>
        <w:spacing w:after="0" w:line="240" w:lineRule="atLeast"/>
        <w:ind w:left="720" w:firstLine="4320"/>
        <w:jc w:val="both"/>
        <w:rPr>
          <w:rFonts w:ascii="Times New Roman" w:hAnsi="Times New Roman" w:cs="Times New Roman"/>
          <w:szCs w:val="28"/>
        </w:rPr>
      </w:pPr>
      <w:r w:rsidRPr="00BD7709">
        <w:rPr>
          <w:rFonts w:ascii="Times New Roman" w:hAnsi="Times New Roman" w:cs="Times New Roman"/>
          <w:szCs w:val="28"/>
        </w:rPr>
        <w:lastRenderedPageBreak/>
        <w:t>Приложение № 1</w:t>
      </w:r>
    </w:p>
    <w:p w:rsidR="00BD7709" w:rsidRPr="00BD7709" w:rsidRDefault="00BD7709" w:rsidP="00BD7709">
      <w:pPr>
        <w:spacing w:after="0" w:line="240" w:lineRule="atLeast"/>
        <w:ind w:left="720" w:firstLine="4320"/>
        <w:jc w:val="both"/>
        <w:rPr>
          <w:rFonts w:ascii="Times New Roman" w:hAnsi="Times New Roman" w:cs="Times New Roman"/>
          <w:szCs w:val="28"/>
        </w:rPr>
      </w:pPr>
    </w:p>
    <w:p w:rsidR="00BD7709" w:rsidRPr="00BD7709" w:rsidRDefault="00BD7709" w:rsidP="00BD7709">
      <w:pPr>
        <w:spacing w:after="0" w:line="240" w:lineRule="atLeast"/>
        <w:ind w:left="720" w:firstLine="4320"/>
        <w:jc w:val="both"/>
        <w:rPr>
          <w:rFonts w:ascii="Times New Roman" w:hAnsi="Times New Roman" w:cs="Times New Roman"/>
          <w:szCs w:val="28"/>
        </w:rPr>
      </w:pPr>
      <w:r w:rsidRPr="00BD7709">
        <w:rPr>
          <w:rFonts w:ascii="Times New Roman" w:hAnsi="Times New Roman" w:cs="Times New Roman"/>
          <w:szCs w:val="28"/>
        </w:rPr>
        <w:t>Руководителю _________________</w:t>
      </w:r>
    </w:p>
    <w:p w:rsidR="00BD7709" w:rsidRPr="00BD7709" w:rsidRDefault="00BD7709" w:rsidP="00BD7709">
      <w:pPr>
        <w:spacing w:after="0" w:line="240" w:lineRule="atLeast"/>
        <w:ind w:left="4956" w:firstLine="84"/>
        <w:jc w:val="both"/>
        <w:rPr>
          <w:rFonts w:ascii="Times New Roman" w:hAnsi="Times New Roman" w:cs="Times New Roman"/>
          <w:szCs w:val="28"/>
        </w:rPr>
      </w:pPr>
      <w:r w:rsidRPr="00BD7709">
        <w:rPr>
          <w:rFonts w:ascii="Times New Roman" w:hAnsi="Times New Roman" w:cs="Times New Roman"/>
          <w:szCs w:val="28"/>
        </w:rPr>
        <w:t xml:space="preserve">от ___________________________ ФИО, должность работника </w:t>
      </w:r>
    </w:p>
    <w:p w:rsidR="00BD7709" w:rsidRPr="00BD7709" w:rsidRDefault="00BD7709" w:rsidP="00BD7709">
      <w:pPr>
        <w:spacing w:after="0" w:line="240" w:lineRule="atLeast"/>
        <w:ind w:left="720" w:firstLine="4320"/>
        <w:jc w:val="both"/>
        <w:rPr>
          <w:rFonts w:ascii="Times New Roman" w:hAnsi="Times New Roman" w:cs="Times New Roman"/>
          <w:szCs w:val="28"/>
        </w:rPr>
      </w:pPr>
      <w:r w:rsidRPr="00BD7709">
        <w:rPr>
          <w:rFonts w:ascii="Times New Roman" w:hAnsi="Times New Roman" w:cs="Times New Roman"/>
          <w:szCs w:val="28"/>
        </w:rPr>
        <w:t>______________________________</w:t>
      </w:r>
    </w:p>
    <w:p w:rsidR="00BD7709" w:rsidRPr="00BD7709" w:rsidRDefault="00BD7709" w:rsidP="00BD7709">
      <w:pPr>
        <w:spacing w:after="0" w:line="240" w:lineRule="atLeast"/>
        <w:ind w:left="720" w:firstLine="4320"/>
        <w:jc w:val="both"/>
        <w:rPr>
          <w:rFonts w:ascii="Times New Roman" w:hAnsi="Times New Roman" w:cs="Times New Roman"/>
          <w:szCs w:val="28"/>
        </w:rPr>
      </w:pPr>
      <w:r w:rsidRPr="00BD7709">
        <w:rPr>
          <w:rFonts w:ascii="Times New Roman" w:hAnsi="Times New Roman" w:cs="Times New Roman"/>
          <w:szCs w:val="28"/>
        </w:rPr>
        <w:t xml:space="preserve">Адрес места жительства, номер                </w:t>
      </w:r>
    </w:p>
    <w:p w:rsidR="00BD7709" w:rsidRPr="00BD7709" w:rsidRDefault="00BD7709" w:rsidP="00BD7709">
      <w:pPr>
        <w:spacing w:after="0" w:line="240" w:lineRule="atLeast"/>
        <w:ind w:left="720" w:firstLine="4320"/>
        <w:jc w:val="both"/>
        <w:rPr>
          <w:rFonts w:ascii="Times New Roman" w:hAnsi="Times New Roman" w:cs="Times New Roman"/>
          <w:szCs w:val="28"/>
        </w:rPr>
      </w:pPr>
      <w:r w:rsidRPr="00BD7709">
        <w:rPr>
          <w:rFonts w:ascii="Times New Roman" w:hAnsi="Times New Roman" w:cs="Times New Roman"/>
          <w:szCs w:val="28"/>
        </w:rPr>
        <w:t>телефона</w:t>
      </w:r>
    </w:p>
    <w:p w:rsidR="00BD7709" w:rsidRPr="00BD7709" w:rsidRDefault="00BD7709" w:rsidP="00BD7709">
      <w:pPr>
        <w:spacing w:after="0"/>
        <w:ind w:left="720"/>
        <w:jc w:val="both"/>
        <w:rPr>
          <w:rFonts w:ascii="Times New Roman" w:hAnsi="Times New Roman" w:cs="Times New Roman"/>
          <w:szCs w:val="28"/>
        </w:rPr>
      </w:pPr>
    </w:p>
    <w:p w:rsidR="00BD7709" w:rsidRPr="00BD7709" w:rsidRDefault="00BD7709" w:rsidP="00BD7709">
      <w:pPr>
        <w:spacing w:after="0"/>
        <w:jc w:val="center"/>
        <w:rPr>
          <w:rFonts w:ascii="Times New Roman" w:hAnsi="Times New Roman" w:cs="Times New Roman"/>
          <w:b/>
          <w:szCs w:val="28"/>
        </w:rPr>
      </w:pPr>
      <w:r w:rsidRPr="00BD7709">
        <w:rPr>
          <w:rFonts w:ascii="Times New Roman" w:hAnsi="Times New Roman" w:cs="Times New Roman"/>
          <w:b/>
          <w:szCs w:val="28"/>
        </w:rPr>
        <w:t>УВЕДОМЛЕНИЕ</w:t>
      </w:r>
    </w:p>
    <w:p w:rsidR="00BD7709" w:rsidRPr="00BD7709" w:rsidRDefault="00BD7709" w:rsidP="00BD7709">
      <w:pPr>
        <w:spacing w:after="0" w:line="240" w:lineRule="atLeast"/>
        <w:jc w:val="center"/>
        <w:rPr>
          <w:rFonts w:ascii="Times New Roman" w:hAnsi="Times New Roman" w:cs="Times New Roman"/>
          <w:b/>
          <w:szCs w:val="28"/>
        </w:rPr>
      </w:pPr>
      <w:r w:rsidRPr="00BD7709">
        <w:rPr>
          <w:rFonts w:ascii="Times New Roman" w:hAnsi="Times New Roman" w:cs="Times New Roman"/>
          <w:b/>
          <w:szCs w:val="28"/>
        </w:rPr>
        <w:t>о сообщении случая коррупционного правонарушения в</w:t>
      </w:r>
    </w:p>
    <w:p w:rsidR="00BD7709" w:rsidRPr="00BD7709" w:rsidRDefault="00BD7709" w:rsidP="00BD7709">
      <w:pPr>
        <w:spacing w:after="0" w:line="240" w:lineRule="atLeast"/>
        <w:jc w:val="center"/>
        <w:rPr>
          <w:rFonts w:ascii="Times New Roman" w:hAnsi="Times New Roman" w:cs="Times New Roman"/>
          <w:b/>
          <w:szCs w:val="28"/>
        </w:rPr>
      </w:pPr>
      <w:r w:rsidRPr="00BD7709">
        <w:rPr>
          <w:rFonts w:ascii="Times New Roman" w:hAnsi="Times New Roman" w:cs="Times New Roman"/>
          <w:b/>
          <w:szCs w:val="28"/>
        </w:rPr>
        <w:t>___________________________________</w:t>
      </w:r>
    </w:p>
    <w:p w:rsidR="00BD7709" w:rsidRPr="00BD7709" w:rsidRDefault="00BD7709" w:rsidP="00BD7709">
      <w:pPr>
        <w:spacing w:after="0" w:line="240" w:lineRule="atLeast"/>
        <w:jc w:val="both"/>
        <w:rPr>
          <w:rFonts w:ascii="Times New Roman" w:hAnsi="Times New Roman" w:cs="Times New Roman"/>
          <w:b/>
          <w:szCs w:val="28"/>
        </w:rPr>
      </w:pP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Сообщаю, что: _____________________________________________________</w:t>
      </w:r>
    </w:p>
    <w:p w:rsidR="00BD7709" w:rsidRPr="00BD7709" w:rsidRDefault="00BD7709" w:rsidP="00BD7709">
      <w:pPr>
        <w:pStyle w:val="1"/>
        <w:spacing w:after="0" w:line="240" w:lineRule="atLeast"/>
        <w:ind w:left="0"/>
        <w:jc w:val="both"/>
        <w:rPr>
          <w:rFonts w:ascii="Times New Roman" w:hAnsi="Times New Roman"/>
          <w:sz w:val="28"/>
          <w:szCs w:val="28"/>
        </w:rPr>
      </w:pPr>
      <w:r w:rsidRPr="00BD7709">
        <w:rPr>
          <w:rFonts w:ascii="Times New Roman" w:hAnsi="Times New Roman"/>
          <w:sz w:val="28"/>
          <w:szCs w:val="28"/>
        </w:rPr>
        <w:t>__________________________________________________________________</w:t>
      </w:r>
    </w:p>
    <w:p w:rsidR="00BD7709" w:rsidRPr="00BD7709" w:rsidRDefault="00BD7709" w:rsidP="00BD7709">
      <w:pPr>
        <w:pStyle w:val="1"/>
        <w:spacing w:after="0" w:line="240" w:lineRule="atLeast"/>
        <w:ind w:left="0"/>
        <w:jc w:val="both"/>
        <w:rPr>
          <w:rFonts w:ascii="Times New Roman" w:hAnsi="Times New Roman"/>
          <w:sz w:val="28"/>
          <w:szCs w:val="28"/>
        </w:rPr>
      </w:pPr>
      <w:r w:rsidRPr="00BD7709">
        <w:rPr>
          <w:rFonts w:ascii="Times New Roman" w:hAnsi="Times New Roman"/>
          <w:sz w:val="28"/>
          <w:szCs w:val="28"/>
        </w:rPr>
        <w:t>__________________________________________________________________</w:t>
      </w:r>
    </w:p>
    <w:p w:rsidR="00BD7709" w:rsidRPr="00BD7709" w:rsidRDefault="00BD7709" w:rsidP="00BD7709">
      <w:pPr>
        <w:pStyle w:val="1"/>
        <w:spacing w:after="0" w:line="240" w:lineRule="atLeast"/>
        <w:ind w:left="0"/>
        <w:jc w:val="both"/>
        <w:rPr>
          <w:rFonts w:ascii="Times New Roman" w:hAnsi="Times New Roman"/>
          <w:sz w:val="28"/>
          <w:szCs w:val="28"/>
        </w:rPr>
      </w:pPr>
      <w:r w:rsidRPr="00BD7709">
        <w:rPr>
          <w:rFonts w:ascii="Times New Roman" w:hAnsi="Times New Roman"/>
          <w:sz w:val="28"/>
          <w:szCs w:val="28"/>
        </w:rPr>
        <w:t>__________________________________________________________________</w:t>
      </w:r>
    </w:p>
    <w:p w:rsidR="00BD7709" w:rsidRPr="00BD7709" w:rsidRDefault="00BD7709" w:rsidP="00BD7709">
      <w:pPr>
        <w:pStyle w:val="1"/>
        <w:spacing w:after="0" w:line="240" w:lineRule="atLeast"/>
        <w:ind w:left="0"/>
        <w:jc w:val="both"/>
        <w:rPr>
          <w:rFonts w:ascii="Times New Roman" w:hAnsi="Times New Roman"/>
          <w:sz w:val="28"/>
          <w:szCs w:val="28"/>
        </w:rPr>
      </w:pPr>
      <w:r w:rsidRPr="00BD7709">
        <w:rPr>
          <w:rFonts w:ascii="Times New Roman" w:hAnsi="Times New Roman"/>
          <w:sz w:val="28"/>
          <w:szCs w:val="28"/>
        </w:rPr>
        <w:t>__________________________________________________________________</w:t>
      </w:r>
    </w:p>
    <w:p w:rsidR="00BD7709" w:rsidRPr="00BD7709" w:rsidRDefault="00BD7709" w:rsidP="00BD7709">
      <w:pPr>
        <w:pStyle w:val="1"/>
        <w:spacing w:after="0" w:line="240" w:lineRule="atLeast"/>
        <w:ind w:left="0"/>
        <w:jc w:val="both"/>
        <w:rPr>
          <w:rFonts w:ascii="Times New Roman" w:hAnsi="Times New Roman"/>
          <w:sz w:val="28"/>
          <w:szCs w:val="28"/>
        </w:rPr>
      </w:pPr>
      <w:r w:rsidRPr="00BD7709">
        <w:rPr>
          <w:rFonts w:ascii="Times New Roman" w:hAnsi="Times New Roman"/>
          <w:sz w:val="28"/>
          <w:szCs w:val="28"/>
        </w:rPr>
        <w:t>__________________________________________________________________</w:t>
      </w:r>
    </w:p>
    <w:p w:rsidR="00BD7709" w:rsidRPr="00BD7709" w:rsidRDefault="00BD7709" w:rsidP="00BD7709">
      <w:pPr>
        <w:pStyle w:val="1"/>
        <w:spacing w:after="0" w:line="240" w:lineRule="atLeast"/>
        <w:ind w:left="0"/>
        <w:jc w:val="both"/>
        <w:rPr>
          <w:rFonts w:ascii="Times New Roman" w:hAnsi="Times New Roman"/>
          <w:sz w:val="28"/>
          <w:szCs w:val="28"/>
        </w:rPr>
      </w:pPr>
      <w:r w:rsidRPr="00BD7709">
        <w:rPr>
          <w:rFonts w:ascii="Times New Roman" w:hAnsi="Times New Roman"/>
          <w:sz w:val="28"/>
          <w:szCs w:val="28"/>
        </w:rPr>
        <w:t>(описание обстоятельств, при которых стало известно о случае совершенного коррупционного правонарушения в ______________________________)</w:t>
      </w:r>
    </w:p>
    <w:p w:rsidR="00BD7709" w:rsidRPr="00BD7709" w:rsidRDefault="00BD7709" w:rsidP="00BD7709">
      <w:pPr>
        <w:pStyle w:val="1"/>
        <w:spacing w:after="0" w:line="240" w:lineRule="atLeast"/>
        <w:ind w:left="0"/>
        <w:jc w:val="both"/>
        <w:rPr>
          <w:rFonts w:ascii="Times New Roman" w:hAnsi="Times New Roman"/>
          <w:sz w:val="28"/>
          <w:szCs w:val="28"/>
        </w:rPr>
      </w:pPr>
      <w:r w:rsidRPr="00BD7709">
        <w:rPr>
          <w:rFonts w:ascii="Times New Roman" w:hAnsi="Times New Roman"/>
          <w:sz w:val="28"/>
          <w:szCs w:val="28"/>
        </w:rPr>
        <w:t>__________________________________________________________________</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__________________________________________________________________</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__________________________________________________________________</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(дата, место, время, другие условия)</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 xml:space="preserve">____________________________________________________________________________________________________________________________________ </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______________________________________________________________________________________________________________________________________________________________________________________________________</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(все известные сведения о физическом (юридическом) лице, совершившим коррупционное нарушение).</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 xml:space="preserve">__________________________________________________________________ </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__________________________________________________________________</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__________________________________________________________________.</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 xml:space="preserve">                                                              </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____________________________</w:t>
      </w:r>
    </w:p>
    <w:p w:rsidR="00BD7709" w:rsidRPr="00BD7709" w:rsidRDefault="00BD7709" w:rsidP="00BD7709">
      <w:pPr>
        <w:spacing w:after="0" w:line="240" w:lineRule="atLeast"/>
        <w:jc w:val="both"/>
        <w:rPr>
          <w:rFonts w:ascii="Times New Roman" w:hAnsi="Times New Roman" w:cs="Times New Roman"/>
          <w:szCs w:val="28"/>
        </w:rPr>
      </w:pPr>
      <w:r w:rsidRPr="00BD7709">
        <w:rPr>
          <w:rFonts w:ascii="Times New Roman" w:hAnsi="Times New Roman" w:cs="Times New Roman"/>
          <w:szCs w:val="28"/>
        </w:rPr>
        <w:t xml:space="preserve"> (дата,  подпись,   инициалы и фамилия)</w:t>
      </w:r>
    </w:p>
    <w:p w:rsidR="009360C5" w:rsidRDefault="009360C5" w:rsidP="009360C5">
      <w:pPr>
        <w:jc w:val="both"/>
        <w:rPr>
          <w:rFonts w:ascii="Times New Roman" w:hAnsi="Times New Roman" w:cs="Times New Roman"/>
          <w:szCs w:val="28"/>
        </w:rPr>
      </w:pPr>
      <w:r>
        <w:rPr>
          <w:rFonts w:ascii="Times New Roman" w:hAnsi="Times New Roman" w:cs="Times New Roman"/>
          <w:szCs w:val="28"/>
        </w:rPr>
        <w:t xml:space="preserve"> </w:t>
      </w:r>
    </w:p>
    <w:p w:rsidR="003971CD" w:rsidRDefault="003971CD" w:rsidP="009360C5">
      <w:pPr>
        <w:jc w:val="both"/>
        <w:rPr>
          <w:rFonts w:ascii="Times New Roman" w:hAnsi="Times New Roman" w:cs="Times New Roman"/>
          <w:szCs w:val="28"/>
        </w:rPr>
      </w:pPr>
    </w:p>
    <w:p w:rsidR="003971CD" w:rsidRDefault="003971CD" w:rsidP="009360C5">
      <w:pPr>
        <w:jc w:val="both"/>
        <w:rPr>
          <w:rFonts w:ascii="Times New Roman" w:hAnsi="Times New Roman" w:cs="Times New Roman"/>
          <w:szCs w:val="28"/>
        </w:rPr>
      </w:pPr>
    </w:p>
    <w:p w:rsidR="003971CD" w:rsidRDefault="003971CD" w:rsidP="009360C5">
      <w:pPr>
        <w:jc w:val="both"/>
        <w:rPr>
          <w:rFonts w:ascii="Times New Roman" w:hAnsi="Times New Roman" w:cs="Times New Roman"/>
          <w:szCs w:val="28"/>
        </w:rPr>
      </w:pPr>
    </w:p>
    <w:p w:rsidR="003971CD" w:rsidRDefault="003971CD" w:rsidP="009360C5">
      <w:pPr>
        <w:jc w:val="both"/>
        <w:rPr>
          <w:rFonts w:ascii="Times New Roman" w:hAnsi="Times New Roman" w:cs="Times New Roman"/>
          <w:szCs w:val="28"/>
        </w:rPr>
      </w:pPr>
    </w:p>
    <w:p w:rsidR="003971CD" w:rsidRDefault="003971CD" w:rsidP="009360C5">
      <w:pPr>
        <w:jc w:val="both"/>
        <w:rPr>
          <w:rFonts w:ascii="Times New Roman" w:hAnsi="Times New Roman" w:cs="Times New Roman"/>
          <w:szCs w:val="28"/>
        </w:rPr>
      </w:pPr>
    </w:p>
    <w:p w:rsidR="003971CD" w:rsidRDefault="003971CD" w:rsidP="009360C5">
      <w:pPr>
        <w:jc w:val="both"/>
        <w:rPr>
          <w:rFonts w:ascii="Times New Roman" w:hAnsi="Times New Roman" w:cs="Times New Roman"/>
          <w:szCs w:val="28"/>
        </w:rPr>
      </w:pPr>
    </w:p>
    <w:p w:rsidR="003971CD" w:rsidRDefault="003971CD" w:rsidP="009360C5">
      <w:pPr>
        <w:jc w:val="both"/>
        <w:rPr>
          <w:rFonts w:ascii="Times New Roman" w:hAnsi="Times New Roman" w:cs="Times New Roman"/>
          <w:szCs w:val="28"/>
        </w:rPr>
      </w:pPr>
    </w:p>
    <w:p w:rsidR="003971CD" w:rsidRDefault="003971CD" w:rsidP="009360C5">
      <w:pPr>
        <w:jc w:val="both"/>
        <w:rPr>
          <w:rFonts w:ascii="Times New Roman" w:hAnsi="Times New Roman" w:cs="Times New Roman"/>
          <w:szCs w:val="28"/>
        </w:rPr>
      </w:pPr>
    </w:p>
    <w:p w:rsidR="00BD7709" w:rsidRPr="00BD7709" w:rsidRDefault="009360C5" w:rsidP="009360C5">
      <w:pPr>
        <w:jc w:val="both"/>
        <w:rPr>
          <w:rFonts w:ascii="Times New Roman" w:hAnsi="Times New Roman" w:cs="Times New Roman"/>
          <w:szCs w:val="28"/>
        </w:rPr>
      </w:pPr>
      <w:r>
        <w:rPr>
          <w:rFonts w:ascii="Times New Roman" w:hAnsi="Times New Roman" w:cs="Times New Roman"/>
          <w:szCs w:val="28"/>
        </w:rPr>
        <w:lastRenderedPageBreak/>
        <w:t xml:space="preserve">                                                                                                                                    </w:t>
      </w:r>
      <w:r w:rsidR="00BD7709" w:rsidRPr="00BD7709">
        <w:rPr>
          <w:rFonts w:ascii="Times New Roman" w:hAnsi="Times New Roman" w:cs="Times New Roman"/>
          <w:szCs w:val="28"/>
        </w:rPr>
        <w:t>Приложение № 2</w:t>
      </w:r>
    </w:p>
    <w:p w:rsidR="00BD7709" w:rsidRPr="00BD7709" w:rsidRDefault="00BD7709" w:rsidP="00BD7709">
      <w:pPr>
        <w:spacing w:after="0"/>
        <w:jc w:val="center"/>
        <w:rPr>
          <w:rFonts w:ascii="Times New Roman" w:hAnsi="Times New Roman" w:cs="Times New Roman"/>
          <w:b/>
          <w:szCs w:val="28"/>
        </w:rPr>
      </w:pPr>
      <w:r w:rsidRPr="00BD7709">
        <w:rPr>
          <w:rFonts w:ascii="Times New Roman" w:hAnsi="Times New Roman" w:cs="Times New Roman"/>
          <w:b/>
          <w:szCs w:val="28"/>
        </w:rPr>
        <w:t>ЖУРНАЛ</w:t>
      </w:r>
    </w:p>
    <w:p w:rsidR="00BD7709" w:rsidRPr="00BD7709" w:rsidRDefault="00BD7709" w:rsidP="00BD7709">
      <w:pPr>
        <w:spacing w:after="0"/>
        <w:jc w:val="center"/>
        <w:rPr>
          <w:rFonts w:ascii="Times New Roman" w:hAnsi="Times New Roman" w:cs="Times New Roman"/>
          <w:b/>
          <w:szCs w:val="28"/>
        </w:rPr>
      </w:pPr>
      <w:r w:rsidRPr="00BD7709">
        <w:rPr>
          <w:rFonts w:ascii="Times New Roman" w:hAnsi="Times New Roman" w:cs="Times New Roman"/>
          <w:b/>
          <w:szCs w:val="28"/>
        </w:rPr>
        <w:t>регистрации уведомлений о фактах совершения коррупционных правонарушений</w:t>
      </w:r>
    </w:p>
    <w:p w:rsidR="00BD7709" w:rsidRPr="00BD7709" w:rsidRDefault="00BD7709" w:rsidP="00BD7709">
      <w:pPr>
        <w:spacing w:after="0" w:line="240" w:lineRule="auto"/>
        <w:jc w:val="center"/>
        <w:rPr>
          <w:rFonts w:ascii="Times New Roman" w:hAnsi="Times New Roman" w:cs="Times New Roman"/>
          <w:b/>
          <w:szCs w:val="28"/>
        </w:rPr>
      </w:pPr>
      <w:r w:rsidRPr="00BD7709">
        <w:rPr>
          <w:rFonts w:ascii="Times New Roman" w:hAnsi="Times New Roman" w:cs="Times New Roman"/>
          <w:b/>
          <w:szCs w:val="28"/>
        </w:rPr>
        <w:t>__________________________________</w:t>
      </w:r>
    </w:p>
    <w:p w:rsidR="00BD7709" w:rsidRPr="00BD7709" w:rsidRDefault="00BD7709" w:rsidP="00BD7709">
      <w:pPr>
        <w:spacing w:after="0" w:line="240" w:lineRule="auto"/>
        <w:jc w:val="both"/>
        <w:rPr>
          <w:rFonts w:ascii="Times New Roman" w:hAnsi="Times New Roman" w:cs="Times New Roman"/>
          <w:b/>
          <w:szCs w:val="28"/>
        </w:rPr>
      </w:pPr>
    </w:p>
    <w:tbl>
      <w:tblPr>
        <w:tblW w:w="10898" w:type="dxa"/>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1624"/>
        <w:gridCol w:w="933"/>
        <w:gridCol w:w="1981"/>
        <w:gridCol w:w="1355"/>
        <w:gridCol w:w="1476"/>
        <w:gridCol w:w="1544"/>
        <w:gridCol w:w="1540"/>
      </w:tblGrid>
      <w:tr w:rsidR="00BD7709" w:rsidRPr="00BD7709" w:rsidTr="00401651">
        <w:tc>
          <w:tcPr>
            <w:tcW w:w="445" w:type="dxa"/>
            <w:vMerge w:val="restart"/>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w:t>
            </w:r>
          </w:p>
        </w:tc>
        <w:tc>
          <w:tcPr>
            <w:tcW w:w="1624" w:type="dxa"/>
            <w:vMerge w:val="restart"/>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Номер, дата уведомления</w:t>
            </w:r>
          </w:p>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(указывается номер и дата талона - уведомления)</w:t>
            </w:r>
          </w:p>
        </w:tc>
        <w:tc>
          <w:tcPr>
            <w:tcW w:w="5745" w:type="dxa"/>
            <w:gridSpan w:val="4"/>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Сведения о работнике __________________________</w:t>
            </w:r>
          </w:p>
        </w:tc>
        <w:tc>
          <w:tcPr>
            <w:tcW w:w="1544" w:type="dxa"/>
            <w:vMerge w:val="restart"/>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Краткое содержание уведомления</w:t>
            </w:r>
          </w:p>
        </w:tc>
        <w:tc>
          <w:tcPr>
            <w:tcW w:w="1540" w:type="dxa"/>
            <w:vMerge w:val="restart"/>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Ф.И.О.</w:t>
            </w:r>
          </w:p>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 xml:space="preserve">лица, </w:t>
            </w:r>
          </w:p>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принявшего уведомление</w:t>
            </w:r>
          </w:p>
        </w:tc>
      </w:tr>
      <w:tr w:rsidR="00BD7709" w:rsidRPr="00BD7709" w:rsidTr="00401651">
        <w:tc>
          <w:tcPr>
            <w:tcW w:w="445" w:type="dxa"/>
            <w:vMerge/>
          </w:tcPr>
          <w:p w:rsidR="00BD7709" w:rsidRPr="00BD7709" w:rsidRDefault="00BD7709" w:rsidP="00401651">
            <w:pPr>
              <w:spacing w:after="0" w:line="240" w:lineRule="auto"/>
              <w:jc w:val="both"/>
              <w:rPr>
                <w:rFonts w:ascii="Times New Roman" w:hAnsi="Times New Roman" w:cs="Times New Roman"/>
                <w:sz w:val="24"/>
                <w:szCs w:val="24"/>
              </w:rPr>
            </w:pPr>
          </w:p>
        </w:tc>
        <w:tc>
          <w:tcPr>
            <w:tcW w:w="1624" w:type="dxa"/>
            <w:vMerge/>
          </w:tcPr>
          <w:p w:rsidR="00BD7709" w:rsidRPr="00BD7709" w:rsidRDefault="00BD7709" w:rsidP="00401651">
            <w:pPr>
              <w:spacing w:after="0" w:line="240" w:lineRule="auto"/>
              <w:jc w:val="both"/>
              <w:rPr>
                <w:rFonts w:ascii="Times New Roman" w:hAnsi="Times New Roman" w:cs="Times New Roman"/>
                <w:sz w:val="24"/>
                <w:szCs w:val="24"/>
              </w:rPr>
            </w:pPr>
          </w:p>
        </w:tc>
        <w:tc>
          <w:tcPr>
            <w:tcW w:w="933" w:type="dxa"/>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Ф.И.О.</w:t>
            </w:r>
          </w:p>
        </w:tc>
        <w:tc>
          <w:tcPr>
            <w:tcW w:w="1981" w:type="dxa"/>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Документ, удостоверяющий личность, - паспорт гражданина Российской Федерации;</w:t>
            </w:r>
          </w:p>
        </w:tc>
        <w:tc>
          <w:tcPr>
            <w:tcW w:w="1355" w:type="dxa"/>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 xml:space="preserve">Должность </w:t>
            </w:r>
          </w:p>
        </w:tc>
        <w:tc>
          <w:tcPr>
            <w:tcW w:w="1476" w:type="dxa"/>
          </w:tcPr>
          <w:p w:rsidR="00BD7709" w:rsidRPr="00BD7709" w:rsidRDefault="00BD7709" w:rsidP="00401651">
            <w:pPr>
              <w:spacing w:after="0" w:line="240" w:lineRule="auto"/>
              <w:jc w:val="both"/>
              <w:rPr>
                <w:rFonts w:ascii="Times New Roman" w:hAnsi="Times New Roman" w:cs="Times New Roman"/>
                <w:sz w:val="24"/>
                <w:szCs w:val="24"/>
              </w:rPr>
            </w:pPr>
            <w:r w:rsidRPr="00BD7709">
              <w:rPr>
                <w:rFonts w:ascii="Times New Roman" w:hAnsi="Times New Roman" w:cs="Times New Roman"/>
                <w:sz w:val="24"/>
                <w:szCs w:val="24"/>
              </w:rPr>
              <w:t>Контактный номер телефона</w:t>
            </w:r>
          </w:p>
        </w:tc>
        <w:tc>
          <w:tcPr>
            <w:tcW w:w="1544" w:type="dxa"/>
            <w:vMerge/>
          </w:tcPr>
          <w:p w:rsidR="00BD7709" w:rsidRPr="00BD7709" w:rsidRDefault="00BD7709" w:rsidP="00401651">
            <w:pPr>
              <w:spacing w:after="0" w:line="240" w:lineRule="auto"/>
              <w:jc w:val="both"/>
              <w:rPr>
                <w:rFonts w:ascii="Times New Roman" w:hAnsi="Times New Roman" w:cs="Times New Roman"/>
                <w:sz w:val="24"/>
                <w:szCs w:val="24"/>
              </w:rPr>
            </w:pPr>
          </w:p>
        </w:tc>
        <w:tc>
          <w:tcPr>
            <w:tcW w:w="1540" w:type="dxa"/>
            <w:vMerge/>
          </w:tcPr>
          <w:p w:rsidR="00BD7709" w:rsidRPr="00BD7709" w:rsidRDefault="00BD7709" w:rsidP="00401651">
            <w:pPr>
              <w:spacing w:after="0" w:line="240" w:lineRule="auto"/>
              <w:jc w:val="both"/>
              <w:rPr>
                <w:rFonts w:ascii="Times New Roman" w:hAnsi="Times New Roman" w:cs="Times New Roman"/>
                <w:sz w:val="24"/>
                <w:szCs w:val="24"/>
              </w:rPr>
            </w:pPr>
          </w:p>
        </w:tc>
      </w:tr>
      <w:tr w:rsidR="00BD7709" w:rsidRPr="00BD7709" w:rsidTr="00401651">
        <w:tc>
          <w:tcPr>
            <w:tcW w:w="445" w:type="dxa"/>
          </w:tcPr>
          <w:p w:rsidR="00BD7709" w:rsidRPr="00BD7709" w:rsidRDefault="00BD7709" w:rsidP="00401651">
            <w:pPr>
              <w:spacing w:after="0" w:line="240" w:lineRule="auto"/>
              <w:jc w:val="both"/>
              <w:rPr>
                <w:rFonts w:ascii="Times New Roman" w:hAnsi="Times New Roman" w:cs="Times New Roman"/>
                <w:szCs w:val="28"/>
              </w:rPr>
            </w:pPr>
          </w:p>
        </w:tc>
        <w:tc>
          <w:tcPr>
            <w:tcW w:w="1624" w:type="dxa"/>
          </w:tcPr>
          <w:p w:rsidR="00BD7709" w:rsidRPr="00BD7709" w:rsidRDefault="00BD7709" w:rsidP="00401651">
            <w:pPr>
              <w:spacing w:after="0" w:line="240" w:lineRule="auto"/>
              <w:jc w:val="both"/>
              <w:rPr>
                <w:rFonts w:ascii="Times New Roman" w:hAnsi="Times New Roman" w:cs="Times New Roman"/>
                <w:szCs w:val="28"/>
              </w:rPr>
            </w:pPr>
          </w:p>
        </w:tc>
        <w:tc>
          <w:tcPr>
            <w:tcW w:w="933" w:type="dxa"/>
          </w:tcPr>
          <w:p w:rsidR="00BD7709" w:rsidRPr="00BD7709" w:rsidRDefault="00BD7709" w:rsidP="00401651">
            <w:pPr>
              <w:spacing w:after="0" w:line="240" w:lineRule="auto"/>
              <w:jc w:val="both"/>
              <w:rPr>
                <w:rFonts w:ascii="Times New Roman" w:hAnsi="Times New Roman" w:cs="Times New Roman"/>
                <w:szCs w:val="28"/>
              </w:rPr>
            </w:pPr>
          </w:p>
        </w:tc>
        <w:tc>
          <w:tcPr>
            <w:tcW w:w="1981" w:type="dxa"/>
          </w:tcPr>
          <w:p w:rsidR="00BD7709" w:rsidRPr="00BD7709" w:rsidRDefault="00BD7709" w:rsidP="00401651">
            <w:pPr>
              <w:spacing w:after="0" w:line="240" w:lineRule="auto"/>
              <w:jc w:val="both"/>
              <w:rPr>
                <w:rFonts w:ascii="Times New Roman" w:hAnsi="Times New Roman" w:cs="Times New Roman"/>
                <w:szCs w:val="28"/>
              </w:rPr>
            </w:pPr>
          </w:p>
        </w:tc>
        <w:tc>
          <w:tcPr>
            <w:tcW w:w="1355" w:type="dxa"/>
          </w:tcPr>
          <w:p w:rsidR="00BD7709" w:rsidRPr="00BD7709" w:rsidRDefault="00BD7709" w:rsidP="00401651">
            <w:pPr>
              <w:spacing w:after="0" w:line="240" w:lineRule="auto"/>
              <w:jc w:val="both"/>
              <w:rPr>
                <w:rFonts w:ascii="Times New Roman" w:hAnsi="Times New Roman" w:cs="Times New Roman"/>
                <w:szCs w:val="28"/>
              </w:rPr>
            </w:pPr>
          </w:p>
        </w:tc>
        <w:tc>
          <w:tcPr>
            <w:tcW w:w="1476" w:type="dxa"/>
          </w:tcPr>
          <w:p w:rsidR="00BD7709" w:rsidRPr="00BD7709" w:rsidRDefault="00BD7709" w:rsidP="00401651">
            <w:pPr>
              <w:spacing w:after="0" w:line="240" w:lineRule="auto"/>
              <w:jc w:val="both"/>
              <w:rPr>
                <w:rFonts w:ascii="Times New Roman" w:hAnsi="Times New Roman" w:cs="Times New Roman"/>
                <w:szCs w:val="28"/>
              </w:rPr>
            </w:pPr>
          </w:p>
        </w:tc>
        <w:tc>
          <w:tcPr>
            <w:tcW w:w="1544" w:type="dxa"/>
          </w:tcPr>
          <w:p w:rsidR="00BD7709" w:rsidRPr="00BD7709" w:rsidRDefault="00BD7709" w:rsidP="00401651">
            <w:pPr>
              <w:spacing w:after="0" w:line="240" w:lineRule="auto"/>
              <w:jc w:val="both"/>
              <w:rPr>
                <w:rFonts w:ascii="Times New Roman" w:hAnsi="Times New Roman" w:cs="Times New Roman"/>
                <w:szCs w:val="28"/>
              </w:rPr>
            </w:pPr>
          </w:p>
        </w:tc>
        <w:tc>
          <w:tcPr>
            <w:tcW w:w="1540" w:type="dxa"/>
          </w:tcPr>
          <w:p w:rsidR="00BD7709" w:rsidRPr="00BD7709" w:rsidRDefault="00BD7709" w:rsidP="00401651">
            <w:pPr>
              <w:spacing w:after="0" w:line="240" w:lineRule="auto"/>
              <w:jc w:val="both"/>
              <w:rPr>
                <w:rFonts w:ascii="Times New Roman" w:hAnsi="Times New Roman" w:cs="Times New Roman"/>
                <w:szCs w:val="28"/>
              </w:rPr>
            </w:pPr>
          </w:p>
        </w:tc>
      </w:tr>
      <w:tr w:rsidR="00BD7709" w:rsidRPr="00BD7709" w:rsidTr="00401651">
        <w:tc>
          <w:tcPr>
            <w:tcW w:w="445" w:type="dxa"/>
          </w:tcPr>
          <w:p w:rsidR="00BD7709" w:rsidRPr="00BD7709" w:rsidRDefault="00BD7709" w:rsidP="00401651">
            <w:pPr>
              <w:spacing w:after="0" w:line="240" w:lineRule="auto"/>
              <w:jc w:val="both"/>
              <w:rPr>
                <w:rFonts w:ascii="Times New Roman" w:hAnsi="Times New Roman" w:cs="Times New Roman"/>
                <w:szCs w:val="28"/>
              </w:rPr>
            </w:pPr>
          </w:p>
        </w:tc>
        <w:tc>
          <w:tcPr>
            <w:tcW w:w="1624" w:type="dxa"/>
          </w:tcPr>
          <w:p w:rsidR="00BD7709" w:rsidRPr="00BD7709" w:rsidRDefault="00BD7709" w:rsidP="00401651">
            <w:pPr>
              <w:spacing w:after="0" w:line="240" w:lineRule="auto"/>
              <w:jc w:val="both"/>
              <w:rPr>
                <w:rFonts w:ascii="Times New Roman" w:hAnsi="Times New Roman" w:cs="Times New Roman"/>
                <w:szCs w:val="28"/>
              </w:rPr>
            </w:pPr>
          </w:p>
        </w:tc>
        <w:tc>
          <w:tcPr>
            <w:tcW w:w="933" w:type="dxa"/>
          </w:tcPr>
          <w:p w:rsidR="00BD7709" w:rsidRPr="00BD7709" w:rsidRDefault="00BD7709" w:rsidP="00401651">
            <w:pPr>
              <w:spacing w:after="0" w:line="240" w:lineRule="auto"/>
              <w:jc w:val="both"/>
              <w:rPr>
                <w:rFonts w:ascii="Times New Roman" w:hAnsi="Times New Roman" w:cs="Times New Roman"/>
                <w:szCs w:val="28"/>
              </w:rPr>
            </w:pPr>
          </w:p>
        </w:tc>
        <w:tc>
          <w:tcPr>
            <w:tcW w:w="1981" w:type="dxa"/>
          </w:tcPr>
          <w:p w:rsidR="00BD7709" w:rsidRPr="00BD7709" w:rsidRDefault="00BD7709" w:rsidP="00401651">
            <w:pPr>
              <w:spacing w:after="0" w:line="240" w:lineRule="auto"/>
              <w:jc w:val="both"/>
              <w:rPr>
                <w:rFonts w:ascii="Times New Roman" w:hAnsi="Times New Roman" w:cs="Times New Roman"/>
                <w:szCs w:val="28"/>
              </w:rPr>
            </w:pPr>
          </w:p>
        </w:tc>
        <w:tc>
          <w:tcPr>
            <w:tcW w:w="1355" w:type="dxa"/>
          </w:tcPr>
          <w:p w:rsidR="00BD7709" w:rsidRPr="00BD7709" w:rsidRDefault="00BD7709" w:rsidP="00401651">
            <w:pPr>
              <w:spacing w:after="0" w:line="240" w:lineRule="auto"/>
              <w:jc w:val="both"/>
              <w:rPr>
                <w:rFonts w:ascii="Times New Roman" w:hAnsi="Times New Roman" w:cs="Times New Roman"/>
                <w:szCs w:val="28"/>
              </w:rPr>
            </w:pPr>
          </w:p>
        </w:tc>
        <w:tc>
          <w:tcPr>
            <w:tcW w:w="1476" w:type="dxa"/>
          </w:tcPr>
          <w:p w:rsidR="00BD7709" w:rsidRPr="00BD7709" w:rsidRDefault="00BD7709" w:rsidP="00401651">
            <w:pPr>
              <w:spacing w:after="0" w:line="240" w:lineRule="auto"/>
              <w:jc w:val="both"/>
              <w:rPr>
                <w:rFonts w:ascii="Times New Roman" w:hAnsi="Times New Roman" w:cs="Times New Roman"/>
                <w:szCs w:val="28"/>
              </w:rPr>
            </w:pPr>
          </w:p>
        </w:tc>
        <w:tc>
          <w:tcPr>
            <w:tcW w:w="1544" w:type="dxa"/>
          </w:tcPr>
          <w:p w:rsidR="00BD7709" w:rsidRPr="00BD7709" w:rsidRDefault="00BD7709" w:rsidP="00401651">
            <w:pPr>
              <w:spacing w:after="0" w:line="240" w:lineRule="auto"/>
              <w:jc w:val="both"/>
              <w:rPr>
                <w:rFonts w:ascii="Times New Roman" w:hAnsi="Times New Roman" w:cs="Times New Roman"/>
                <w:szCs w:val="28"/>
              </w:rPr>
            </w:pPr>
          </w:p>
        </w:tc>
        <w:tc>
          <w:tcPr>
            <w:tcW w:w="1540" w:type="dxa"/>
          </w:tcPr>
          <w:p w:rsidR="00BD7709" w:rsidRPr="00BD7709" w:rsidRDefault="00BD7709" w:rsidP="00401651">
            <w:pPr>
              <w:spacing w:after="0" w:line="240" w:lineRule="auto"/>
              <w:jc w:val="both"/>
              <w:rPr>
                <w:rFonts w:ascii="Times New Roman" w:hAnsi="Times New Roman" w:cs="Times New Roman"/>
                <w:szCs w:val="28"/>
              </w:rPr>
            </w:pPr>
          </w:p>
        </w:tc>
      </w:tr>
    </w:tbl>
    <w:p w:rsidR="00BD7709" w:rsidRPr="00BD7709" w:rsidRDefault="00BD7709" w:rsidP="00BD7709">
      <w:pPr>
        <w:spacing w:after="0"/>
        <w:jc w:val="both"/>
        <w:rPr>
          <w:rFonts w:ascii="Times New Roman" w:hAnsi="Times New Roman" w:cs="Times New Roman"/>
          <w:szCs w:val="28"/>
        </w:rPr>
      </w:pPr>
    </w:p>
    <w:p w:rsidR="00BD7709" w:rsidRPr="00BD7709" w:rsidRDefault="00BD7709" w:rsidP="00BD7709">
      <w:pPr>
        <w:spacing w:after="0"/>
        <w:jc w:val="both"/>
        <w:rPr>
          <w:rFonts w:ascii="Times New Roman" w:hAnsi="Times New Roman" w:cs="Times New Roman"/>
          <w:szCs w:val="28"/>
        </w:rPr>
      </w:pPr>
    </w:p>
    <w:p w:rsidR="00BD7709" w:rsidRPr="00BD7709" w:rsidRDefault="00BD7709" w:rsidP="00BD7709">
      <w:pPr>
        <w:spacing w:after="0"/>
        <w:ind w:firstLine="709"/>
        <w:jc w:val="both"/>
        <w:rPr>
          <w:rFonts w:ascii="Times New Roman" w:hAnsi="Times New Roman" w:cs="Times New Roman"/>
          <w:szCs w:val="28"/>
        </w:rPr>
      </w:pPr>
    </w:p>
    <w:p w:rsidR="00BD7709" w:rsidRPr="00BD7709" w:rsidRDefault="00BD7709" w:rsidP="00BD7709">
      <w:pPr>
        <w:spacing w:after="0"/>
        <w:jc w:val="right"/>
        <w:rPr>
          <w:rFonts w:ascii="Times New Roman" w:hAnsi="Times New Roman" w:cs="Times New Roman"/>
          <w:szCs w:val="28"/>
        </w:rPr>
      </w:pPr>
      <w:r w:rsidRPr="00BD7709">
        <w:rPr>
          <w:rFonts w:ascii="Times New Roman" w:hAnsi="Times New Roman" w:cs="Times New Roman"/>
          <w:szCs w:val="28"/>
        </w:rPr>
        <w:t xml:space="preserve">Приложение №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BD7709" w:rsidRPr="00BD7709" w:rsidTr="00401651">
        <w:tc>
          <w:tcPr>
            <w:tcW w:w="4785" w:type="dxa"/>
          </w:tcPr>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ТАЛОН – КОРЕШОК</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Ф.И.О. работника 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Краткое содержание уведомления</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w:t>
            </w:r>
          </w:p>
          <w:p w:rsidR="00BD7709" w:rsidRPr="00BD7709" w:rsidRDefault="00BD7709" w:rsidP="00401651">
            <w:pPr>
              <w:spacing w:after="0" w:line="240" w:lineRule="auto"/>
              <w:rPr>
                <w:rFonts w:ascii="Times New Roman" w:hAnsi="Times New Roman" w:cs="Times New Roman"/>
                <w:sz w:val="24"/>
                <w:szCs w:val="24"/>
              </w:rPr>
            </w:pP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 xml:space="preserve">Уведомление принято: </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 xml:space="preserve">Ф.И.О. и подпись лица, принявшего уведомление </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w:t>
            </w:r>
            <w:r w:rsidR="003971CD">
              <w:rPr>
                <w:rFonts w:ascii="Times New Roman" w:hAnsi="Times New Roman" w:cs="Times New Roman"/>
                <w:sz w:val="24"/>
                <w:szCs w:val="24"/>
              </w:rPr>
              <w:t>______»_____________________ 20</w:t>
            </w:r>
            <w:r w:rsidRPr="00BD7709">
              <w:rPr>
                <w:rFonts w:ascii="Times New Roman" w:hAnsi="Times New Roman" w:cs="Times New Roman"/>
                <w:sz w:val="24"/>
                <w:szCs w:val="24"/>
              </w:rPr>
              <w:t>______</w:t>
            </w:r>
          </w:p>
          <w:p w:rsidR="00BD7709" w:rsidRPr="00BD7709" w:rsidRDefault="00BD7709" w:rsidP="00401651">
            <w:pPr>
              <w:spacing w:after="0" w:line="240" w:lineRule="auto"/>
              <w:rPr>
                <w:rFonts w:ascii="Times New Roman" w:hAnsi="Times New Roman" w:cs="Times New Roman"/>
                <w:b/>
                <w:sz w:val="24"/>
                <w:szCs w:val="24"/>
              </w:rPr>
            </w:pPr>
          </w:p>
        </w:tc>
        <w:tc>
          <w:tcPr>
            <w:tcW w:w="4786" w:type="dxa"/>
          </w:tcPr>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ТАЛОН – УВЕДОМЛЕНИЕ</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Ф.И.О. работника 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Краткое содержание уведомления</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 xml:space="preserve">Талон получен: </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______________________________________</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 xml:space="preserve">Ф.И.О. и подпись лица, принявшего уведомление </w:t>
            </w:r>
          </w:p>
          <w:p w:rsidR="00BD7709" w:rsidRPr="00BD7709" w:rsidRDefault="00BD7709" w:rsidP="00401651">
            <w:pPr>
              <w:spacing w:after="0" w:line="240" w:lineRule="auto"/>
              <w:rPr>
                <w:rFonts w:ascii="Times New Roman" w:hAnsi="Times New Roman" w:cs="Times New Roman"/>
                <w:sz w:val="24"/>
                <w:szCs w:val="24"/>
              </w:rPr>
            </w:pPr>
            <w:r w:rsidRPr="00BD7709">
              <w:rPr>
                <w:rFonts w:ascii="Times New Roman" w:hAnsi="Times New Roman" w:cs="Times New Roman"/>
                <w:sz w:val="24"/>
                <w:szCs w:val="24"/>
              </w:rPr>
              <w:t>«</w:t>
            </w:r>
            <w:r w:rsidR="003971CD">
              <w:rPr>
                <w:rFonts w:ascii="Times New Roman" w:hAnsi="Times New Roman" w:cs="Times New Roman"/>
                <w:sz w:val="24"/>
                <w:szCs w:val="24"/>
              </w:rPr>
              <w:t>______»_____________________ 20</w:t>
            </w:r>
            <w:r w:rsidRPr="00BD7709">
              <w:rPr>
                <w:rFonts w:ascii="Times New Roman" w:hAnsi="Times New Roman" w:cs="Times New Roman"/>
                <w:sz w:val="24"/>
                <w:szCs w:val="24"/>
              </w:rPr>
              <w:t>______</w:t>
            </w:r>
          </w:p>
          <w:p w:rsidR="00BD7709" w:rsidRPr="00BD7709" w:rsidRDefault="00BD7709" w:rsidP="00401651">
            <w:pPr>
              <w:spacing w:after="0" w:line="240" w:lineRule="auto"/>
              <w:rPr>
                <w:rFonts w:ascii="Times New Roman" w:hAnsi="Times New Roman" w:cs="Times New Roman"/>
                <w:sz w:val="24"/>
                <w:szCs w:val="24"/>
              </w:rPr>
            </w:pPr>
          </w:p>
        </w:tc>
      </w:tr>
    </w:tbl>
    <w:p w:rsidR="00BD7709" w:rsidRPr="00BD7709" w:rsidRDefault="00BD7709" w:rsidP="00BD7709">
      <w:pPr>
        <w:spacing w:after="0"/>
        <w:rPr>
          <w:rFonts w:ascii="Times New Roman" w:hAnsi="Times New Roman" w:cs="Times New Roman"/>
          <w:sz w:val="24"/>
          <w:szCs w:val="24"/>
        </w:rPr>
      </w:pPr>
    </w:p>
    <w:p w:rsidR="00BD7709" w:rsidRDefault="00BD7709"/>
    <w:p w:rsidR="00584B30" w:rsidRDefault="00584B30"/>
    <w:p w:rsidR="00584B30" w:rsidRDefault="00584B30"/>
    <w:p w:rsidR="00584B30" w:rsidRDefault="00584B30"/>
    <w:p w:rsidR="00584B30" w:rsidRDefault="00584B30"/>
    <w:p w:rsidR="00584B30" w:rsidRDefault="00584B30"/>
    <w:p w:rsidR="00584B30" w:rsidRPr="00584B30" w:rsidRDefault="00584B30" w:rsidP="009360C5">
      <w:pPr>
        <w:rPr>
          <w:rFonts w:ascii="Times New Roman" w:hAnsi="Times New Roman" w:cs="Times New Roman"/>
        </w:rPr>
      </w:pPr>
    </w:p>
    <w:sectPr w:rsidR="00584B30" w:rsidRPr="00584B30" w:rsidSect="007D4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2F87"/>
    <w:multiLevelType w:val="multilevel"/>
    <w:tmpl w:val="36F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D6E4B"/>
    <w:multiLevelType w:val="multilevel"/>
    <w:tmpl w:val="218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807E61"/>
    <w:multiLevelType w:val="multilevel"/>
    <w:tmpl w:val="457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A93405"/>
    <w:rsid w:val="0000116D"/>
    <w:rsid w:val="00001E02"/>
    <w:rsid w:val="000036D4"/>
    <w:rsid w:val="00005016"/>
    <w:rsid w:val="000062F7"/>
    <w:rsid w:val="000107F9"/>
    <w:rsid w:val="00010FF0"/>
    <w:rsid w:val="00011412"/>
    <w:rsid w:val="00012A20"/>
    <w:rsid w:val="00012A82"/>
    <w:rsid w:val="0001405B"/>
    <w:rsid w:val="000141B4"/>
    <w:rsid w:val="00014BFD"/>
    <w:rsid w:val="00015175"/>
    <w:rsid w:val="000157DD"/>
    <w:rsid w:val="00020FD3"/>
    <w:rsid w:val="00022D27"/>
    <w:rsid w:val="000240AC"/>
    <w:rsid w:val="0002506F"/>
    <w:rsid w:val="00026769"/>
    <w:rsid w:val="000272E2"/>
    <w:rsid w:val="0003067B"/>
    <w:rsid w:val="00031555"/>
    <w:rsid w:val="00032AC2"/>
    <w:rsid w:val="0003528F"/>
    <w:rsid w:val="000408EC"/>
    <w:rsid w:val="00040CE9"/>
    <w:rsid w:val="00042B00"/>
    <w:rsid w:val="00046EF3"/>
    <w:rsid w:val="00047751"/>
    <w:rsid w:val="00047FF3"/>
    <w:rsid w:val="00051377"/>
    <w:rsid w:val="000515EA"/>
    <w:rsid w:val="00051814"/>
    <w:rsid w:val="00051E25"/>
    <w:rsid w:val="00053E18"/>
    <w:rsid w:val="00054819"/>
    <w:rsid w:val="00062DF0"/>
    <w:rsid w:val="00063834"/>
    <w:rsid w:val="00063A4B"/>
    <w:rsid w:val="000645C1"/>
    <w:rsid w:val="00064D26"/>
    <w:rsid w:val="0006664F"/>
    <w:rsid w:val="00066C20"/>
    <w:rsid w:val="00067509"/>
    <w:rsid w:val="00067721"/>
    <w:rsid w:val="0007002D"/>
    <w:rsid w:val="00073FE0"/>
    <w:rsid w:val="00076000"/>
    <w:rsid w:val="0007693B"/>
    <w:rsid w:val="00076D90"/>
    <w:rsid w:val="00077946"/>
    <w:rsid w:val="00077C4F"/>
    <w:rsid w:val="00082367"/>
    <w:rsid w:val="00083ABC"/>
    <w:rsid w:val="0008463D"/>
    <w:rsid w:val="000872D0"/>
    <w:rsid w:val="000910F8"/>
    <w:rsid w:val="000934E1"/>
    <w:rsid w:val="00094863"/>
    <w:rsid w:val="00094B7C"/>
    <w:rsid w:val="00095C7B"/>
    <w:rsid w:val="00097069"/>
    <w:rsid w:val="00097E24"/>
    <w:rsid w:val="000A17FB"/>
    <w:rsid w:val="000A1CB2"/>
    <w:rsid w:val="000A2322"/>
    <w:rsid w:val="000A2F26"/>
    <w:rsid w:val="000A34C4"/>
    <w:rsid w:val="000A4343"/>
    <w:rsid w:val="000A4739"/>
    <w:rsid w:val="000A4C36"/>
    <w:rsid w:val="000B06CB"/>
    <w:rsid w:val="000B0A9D"/>
    <w:rsid w:val="000B0C63"/>
    <w:rsid w:val="000B10B3"/>
    <w:rsid w:val="000B3612"/>
    <w:rsid w:val="000B396D"/>
    <w:rsid w:val="000B3E9C"/>
    <w:rsid w:val="000B6133"/>
    <w:rsid w:val="000C1C7E"/>
    <w:rsid w:val="000C3FB4"/>
    <w:rsid w:val="000C5118"/>
    <w:rsid w:val="000C64EC"/>
    <w:rsid w:val="000C6CA7"/>
    <w:rsid w:val="000D0EAB"/>
    <w:rsid w:val="000D2373"/>
    <w:rsid w:val="000D3A82"/>
    <w:rsid w:val="000D4074"/>
    <w:rsid w:val="000D4864"/>
    <w:rsid w:val="000E0EDB"/>
    <w:rsid w:val="000E2C62"/>
    <w:rsid w:val="000E398E"/>
    <w:rsid w:val="000E448E"/>
    <w:rsid w:val="000E4F91"/>
    <w:rsid w:val="000E7A6E"/>
    <w:rsid w:val="000E7E2F"/>
    <w:rsid w:val="000F00CF"/>
    <w:rsid w:val="000F0882"/>
    <w:rsid w:val="000F21DA"/>
    <w:rsid w:val="000F2FE1"/>
    <w:rsid w:val="000F34CA"/>
    <w:rsid w:val="000F7E8A"/>
    <w:rsid w:val="0010053A"/>
    <w:rsid w:val="0010107C"/>
    <w:rsid w:val="001029F4"/>
    <w:rsid w:val="00103891"/>
    <w:rsid w:val="001039D3"/>
    <w:rsid w:val="001048AE"/>
    <w:rsid w:val="001102EA"/>
    <w:rsid w:val="00111086"/>
    <w:rsid w:val="001113F0"/>
    <w:rsid w:val="00111B1D"/>
    <w:rsid w:val="001126F4"/>
    <w:rsid w:val="00112943"/>
    <w:rsid w:val="00113D5A"/>
    <w:rsid w:val="00115289"/>
    <w:rsid w:val="0011752C"/>
    <w:rsid w:val="001179A0"/>
    <w:rsid w:val="00117E8E"/>
    <w:rsid w:val="00120596"/>
    <w:rsid w:val="00122117"/>
    <w:rsid w:val="00123A3F"/>
    <w:rsid w:val="00130110"/>
    <w:rsid w:val="001321F7"/>
    <w:rsid w:val="001338F8"/>
    <w:rsid w:val="00134949"/>
    <w:rsid w:val="001351DC"/>
    <w:rsid w:val="00136715"/>
    <w:rsid w:val="00136BCA"/>
    <w:rsid w:val="0014127D"/>
    <w:rsid w:val="00141D3B"/>
    <w:rsid w:val="001425DA"/>
    <w:rsid w:val="00143E7B"/>
    <w:rsid w:val="001440DE"/>
    <w:rsid w:val="00144F91"/>
    <w:rsid w:val="00147BFE"/>
    <w:rsid w:val="00150641"/>
    <w:rsid w:val="0015067E"/>
    <w:rsid w:val="001520F6"/>
    <w:rsid w:val="001523D5"/>
    <w:rsid w:val="001534AE"/>
    <w:rsid w:val="00155300"/>
    <w:rsid w:val="0016140A"/>
    <w:rsid w:val="00161971"/>
    <w:rsid w:val="00163364"/>
    <w:rsid w:val="00164A28"/>
    <w:rsid w:val="0016616D"/>
    <w:rsid w:val="00167BC3"/>
    <w:rsid w:val="001701F7"/>
    <w:rsid w:val="0017122C"/>
    <w:rsid w:val="00171CC5"/>
    <w:rsid w:val="00172450"/>
    <w:rsid w:val="00172A1D"/>
    <w:rsid w:val="00172B56"/>
    <w:rsid w:val="0017308D"/>
    <w:rsid w:val="00175861"/>
    <w:rsid w:val="0017642E"/>
    <w:rsid w:val="001764F1"/>
    <w:rsid w:val="001767CD"/>
    <w:rsid w:val="00181436"/>
    <w:rsid w:val="001818A5"/>
    <w:rsid w:val="00181BA4"/>
    <w:rsid w:val="001824E6"/>
    <w:rsid w:val="00183868"/>
    <w:rsid w:val="00183A91"/>
    <w:rsid w:val="00184C97"/>
    <w:rsid w:val="00186158"/>
    <w:rsid w:val="00187858"/>
    <w:rsid w:val="001879F8"/>
    <w:rsid w:val="00190145"/>
    <w:rsid w:val="0019147B"/>
    <w:rsid w:val="00191E47"/>
    <w:rsid w:val="00192DA4"/>
    <w:rsid w:val="001948BE"/>
    <w:rsid w:val="001949E5"/>
    <w:rsid w:val="00195B42"/>
    <w:rsid w:val="00195C5A"/>
    <w:rsid w:val="00195CA6"/>
    <w:rsid w:val="001A30E1"/>
    <w:rsid w:val="001A4718"/>
    <w:rsid w:val="001A6A37"/>
    <w:rsid w:val="001A71A9"/>
    <w:rsid w:val="001A7216"/>
    <w:rsid w:val="001B101C"/>
    <w:rsid w:val="001B27D3"/>
    <w:rsid w:val="001B5B9B"/>
    <w:rsid w:val="001B5CC2"/>
    <w:rsid w:val="001B61E8"/>
    <w:rsid w:val="001C2022"/>
    <w:rsid w:val="001C3140"/>
    <w:rsid w:val="001C3144"/>
    <w:rsid w:val="001C3417"/>
    <w:rsid w:val="001C45B6"/>
    <w:rsid w:val="001D0D4A"/>
    <w:rsid w:val="001D4530"/>
    <w:rsid w:val="001D500A"/>
    <w:rsid w:val="001D544B"/>
    <w:rsid w:val="001D7B48"/>
    <w:rsid w:val="001D7B86"/>
    <w:rsid w:val="001E0D24"/>
    <w:rsid w:val="001E1AF4"/>
    <w:rsid w:val="001E39A7"/>
    <w:rsid w:val="001E6267"/>
    <w:rsid w:val="001E692F"/>
    <w:rsid w:val="001E7909"/>
    <w:rsid w:val="001F0F08"/>
    <w:rsid w:val="001F141A"/>
    <w:rsid w:val="001F152D"/>
    <w:rsid w:val="001F32D8"/>
    <w:rsid w:val="001F3EF8"/>
    <w:rsid w:val="001F5AB2"/>
    <w:rsid w:val="001F6761"/>
    <w:rsid w:val="001F7614"/>
    <w:rsid w:val="00200301"/>
    <w:rsid w:val="002028F3"/>
    <w:rsid w:val="00202CEA"/>
    <w:rsid w:val="00202D2D"/>
    <w:rsid w:val="00203466"/>
    <w:rsid w:val="00203E03"/>
    <w:rsid w:val="00204822"/>
    <w:rsid w:val="00204F79"/>
    <w:rsid w:val="0020602E"/>
    <w:rsid w:val="002063F6"/>
    <w:rsid w:val="00207092"/>
    <w:rsid w:val="002070EC"/>
    <w:rsid w:val="002078F8"/>
    <w:rsid w:val="002153F5"/>
    <w:rsid w:val="00215C46"/>
    <w:rsid w:val="00215FCB"/>
    <w:rsid w:val="0022063B"/>
    <w:rsid w:val="0022198E"/>
    <w:rsid w:val="002235F2"/>
    <w:rsid w:val="00223F78"/>
    <w:rsid w:val="00225023"/>
    <w:rsid w:val="002252B8"/>
    <w:rsid w:val="00226E50"/>
    <w:rsid w:val="0023115B"/>
    <w:rsid w:val="00231D56"/>
    <w:rsid w:val="00232F7D"/>
    <w:rsid w:val="0023393C"/>
    <w:rsid w:val="002346AA"/>
    <w:rsid w:val="002346BB"/>
    <w:rsid w:val="00234C56"/>
    <w:rsid w:val="00234C6B"/>
    <w:rsid w:val="00237E29"/>
    <w:rsid w:val="002402C4"/>
    <w:rsid w:val="0024374E"/>
    <w:rsid w:val="00244FC4"/>
    <w:rsid w:val="00245C38"/>
    <w:rsid w:val="0024679F"/>
    <w:rsid w:val="00247513"/>
    <w:rsid w:val="002507E7"/>
    <w:rsid w:val="002514E9"/>
    <w:rsid w:val="0025444B"/>
    <w:rsid w:val="00256B44"/>
    <w:rsid w:val="0025705A"/>
    <w:rsid w:val="00260121"/>
    <w:rsid w:val="00260B03"/>
    <w:rsid w:val="002624C1"/>
    <w:rsid w:val="00264BDD"/>
    <w:rsid w:val="00265437"/>
    <w:rsid w:val="002672AE"/>
    <w:rsid w:val="00267C1D"/>
    <w:rsid w:val="00270D07"/>
    <w:rsid w:val="0027239E"/>
    <w:rsid w:val="0027457C"/>
    <w:rsid w:val="00274CF8"/>
    <w:rsid w:val="002751F7"/>
    <w:rsid w:val="00280221"/>
    <w:rsid w:val="00280829"/>
    <w:rsid w:val="00282A50"/>
    <w:rsid w:val="00283167"/>
    <w:rsid w:val="0028488F"/>
    <w:rsid w:val="00286208"/>
    <w:rsid w:val="00286C44"/>
    <w:rsid w:val="00287FCC"/>
    <w:rsid w:val="00290075"/>
    <w:rsid w:val="00290A35"/>
    <w:rsid w:val="00290B1B"/>
    <w:rsid w:val="0029149F"/>
    <w:rsid w:val="002921B9"/>
    <w:rsid w:val="002922B4"/>
    <w:rsid w:val="00293908"/>
    <w:rsid w:val="00297107"/>
    <w:rsid w:val="002A06DF"/>
    <w:rsid w:val="002A5B6A"/>
    <w:rsid w:val="002B1329"/>
    <w:rsid w:val="002B143B"/>
    <w:rsid w:val="002B23E1"/>
    <w:rsid w:val="002B3817"/>
    <w:rsid w:val="002B4A76"/>
    <w:rsid w:val="002B7729"/>
    <w:rsid w:val="002C1725"/>
    <w:rsid w:val="002C29EB"/>
    <w:rsid w:val="002C5014"/>
    <w:rsid w:val="002C5AC2"/>
    <w:rsid w:val="002C5CC7"/>
    <w:rsid w:val="002C6311"/>
    <w:rsid w:val="002C645A"/>
    <w:rsid w:val="002C6A72"/>
    <w:rsid w:val="002C6BF1"/>
    <w:rsid w:val="002C74B9"/>
    <w:rsid w:val="002C7572"/>
    <w:rsid w:val="002C7739"/>
    <w:rsid w:val="002C7EA3"/>
    <w:rsid w:val="002D1716"/>
    <w:rsid w:val="002D2529"/>
    <w:rsid w:val="002D6CEC"/>
    <w:rsid w:val="002E1942"/>
    <w:rsid w:val="002E1A0D"/>
    <w:rsid w:val="002E2463"/>
    <w:rsid w:val="002E422C"/>
    <w:rsid w:val="002F0C29"/>
    <w:rsid w:val="002F1A66"/>
    <w:rsid w:val="002F2153"/>
    <w:rsid w:val="002F28EB"/>
    <w:rsid w:val="002F379F"/>
    <w:rsid w:val="002F4781"/>
    <w:rsid w:val="002F4B25"/>
    <w:rsid w:val="002F5BB6"/>
    <w:rsid w:val="002F5EA2"/>
    <w:rsid w:val="002F74D2"/>
    <w:rsid w:val="00300546"/>
    <w:rsid w:val="00301052"/>
    <w:rsid w:val="0030224C"/>
    <w:rsid w:val="00302572"/>
    <w:rsid w:val="00307D3C"/>
    <w:rsid w:val="003105C1"/>
    <w:rsid w:val="003107FC"/>
    <w:rsid w:val="00311161"/>
    <w:rsid w:val="00311611"/>
    <w:rsid w:val="003130F8"/>
    <w:rsid w:val="003131B6"/>
    <w:rsid w:val="003136D5"/>
    <w:rsid w:val="00313D81"/>
    <w:rsid w:val="003144AF"/>
    <w:rsid w:val="00315082"/>
    <w:rsid w:val="00315B1A"/>
    <w:rsid w:val="00316CB0"/>
    <w:rsid w:val="0031767A"/>
    <w:rsid w:val="0031785D"/>
    <w:rsid w:val="003201CC"/>
    <w:rsid w:val="00322BF3"/>
    <w:rsid w:val="00323DBB"/>
    <w:rsid w:val="0032447E"/>
    <w:rsid w:val="003249BA"/>
    <w:rsid w:val="00324AEC"/>
    <w:rsid w:val="0032547F"/>
    <w:rsid w:val="00325AC7"/>
    <w:rsid w:val="00330A67"/>
    <w:rsid w:val="00331C5D"/>
    <w:rsid w:val="003324EE"/>
    <w:rsid w:val="00334004"/>
    <w:rsid w:val="00337758"/>
    <w:rsid w:val="00340206"/>
    <w:rsid w:val="003427AC"/>
    <w:rsid w:val="003434C8"/>
    <w:rsid w:val="003450EA"/>
    <w:rsid w:val="00347579"/>
    <w:rsid w:val="003519B4"/>
    <w:rsid w:val="00354EA3"/>
    <w:rsid w:val="00354F0A"/>
    <w:rsid w:val="00355EC9"/>
    <w:rsid w:val="00360B69"/>
    <w:rsid w:val="00363E90"/>
    <w:rsid w:val="00364386"/>
    <w:rsid w:val="00366E8D"/>
    <w:rsid w:val="003673F3"/>
    <w:rsid w:val="003715EB"/>
    <w:rsid w:val="0037248C"/>
    <w:rsid w:val="00372742"/>
    <w:rsid w:val="00374436"/>
    <w:rsid w:val="00375760"/>
    <w:rsid w:val="003766FF"/>
    <w:rsid w:val="00376B69"/>
    <w:rsid w:val="00377627"/>
    <w:rsid w:val="00381A6E"/>
    <w:rsid w:val="00382665"/>
    <w:rsid w:val="003827C2"/>
    <w:rsid w:val="003855E0"/>
    <w:rsid w:val="00385751"/>
    <w:rsid w:val="00385803"/>
    <w:rsid w:val="00386340"/>
    <w:rsid w:val="00386D8B"/>
    <w:rsid w:val="003873FA"/>
    <w:rsid w:val="00391575"/>
    <w:rsid w:val="00391DE8"/>
    <w:rsid w:val="00392388"/>
    <w:rsid w:val="003923DE"/>
    <w:rsid w:val="0039287C"/>
    <w:rsid w:val="00392F87"/>
    <w:rsid w:val="00393178"/>
    <w:rsid w:val="0039502B"/>
    <w:rsid w:val="00396FA7"/>
    <w:rsid w:val="003971CD"/>
    <w:rsid w:val="003A11CF"/>
    <w:rsid w:val="003A1E9E"/>
    <w:rsid w:val="003A3829"/>
    <w:rsid w:val="003A3934"/>
    <w:rsid w:val="003A744A"/>
    <w:rsid w:val="003B3299"/>
    <w:rsid w:val="003B65EB"/>
    <w:rsid w:val="003B6E4D"/>
    <w:rsid w:val="003B76E1"/>
    <w:rsid w:val="003B777C"/>
    <w:rsid w:val="003C1DF6"/>
    <w:rsid w:val="003C2B5A"/>
    <w:rsid w:val="003C5402"/>
    <w:rsid w:val="003C59A4"/>
    <w:rsid w:val="003C7053"/>
    <w:rsid w:val="003C73B3"/>
    <w:rsid w:val="003D0DE0"/>
    <w:rsid w:val="003D0ED2"/>
    <w:rsid w:val="003D2727"/>
    <w:rsid w:val="003D29DD"/>
    <w:rsid w:val="003D328F"/>
    <w:rsid w:val="003D3866"/>
    <w:rsid w:val="003D3E92"/>
    <w:rsid w:val="003D4AAE"/>
    <w:rsid w:val="003D52A7"/>
    <w:rsid w:val="003D5AF0"/>
    <w:rsid w:val="003D63E7"/>
    <w:rsid w:val="003E16D6"/>
    <w:rsid w:val="003E185E"/>
    <w:rsid w:val="003E2BA7"/>
    <w:rsid w:val="003E327E"/>
    <w:rsid w:val="003E521F"/>
    <w:rsid w:val="003E5CCD"/>
    <w:rsid w:val="003E7E8F"/>
    <w:rsid w:val="003F059B"/>
    <w:rsid w:val="003F05F3"/>
    <w:rsid w:val="003F366D"/>
    <w:rsid w:val="003F4E7B"/>
    <w:rsid w:val="003F526A"/>
    <w:rsid w:val="003F5AC7"/>
    <w:rsid w:val="003F5DBB"/>
    <w:rsid w:val="003F5F3A"/>
    <w:rsid w:val="003F65E8"/>
    <w:rsid w:val="003F66FF"/>
    <w:rsid w:val="004033F1"/>
    <w:rsid w:val="00404FC4"/>
    <w:rsid w:val="004054B8"/>
    <w:rsid w:val="004066CC"/>
    <w:rsid w:val="00407B48"/>
    <w:rsid w:val="00414117"/>
    <w:rsid w:val="00414280"/>
    <w:rsid w:val="00415B64"/>
    <w:rsid w:val="00416F91"/>
    <w:rsid w:val="00417EAB"/>
    <w:rsid w:val="00420BD8"/>
    <w:rsid w:val="004218F7"/>
    <w:rsid w:val="00421E78"/>
    <w:rsid w:val="00422079"/>
    <w:rsid w:val="0042285F"/>
    <w:rsid w:val="00422D1C"/>
    <w:rsid w:val="004257D6"/>
    <w:rsid w:val="004258CD"/>
    <w:rsid w:val="00425F05"/>
    <w:rsid w:val="0042706E"/>
    <w:rsid w:val="004278E4"/>
    <w:rsid w:val="00427A17"/>
    <w:rsid w:val="0043217E"/>
    <w:rsid w:val="00432A52"/>
    <w:rsid w:val="00432D46"/>
    <w:rsid w:val="00432F1E"/>
    <w:rsid w:val="00433789"/>
    <w:rsid w:val="00436CA7"/>
    <w:rsid w:val="00436F1D"/>
    <w:rsid w:val="00444144"/>
    <w:rsid w:val="004442CE"/>
    <w:rsid w:val="00445891"/>
    <w:rsid w:val="00447772"/>
    <w:rsid w:val="0045098F"/>
    <w:rsid w:val="00451195"/>
    <w:rsid w:val="00451671"/>
    <w:rsid w:val="0045182E"/>
    <w:rsid w:val="004528EE"/>
    <w:rsid w:val="00452A5D"/>
    <w:rsid w:val="00453661"/>
    <w:rsid w:val="0045432B"/>
    <w:rsid w:val="00455095"/>
    <w:rsid w:val="00457547"/>
    <w:rsid w:val="00457FCF"/>
    <w:rsid w:val="004601C3"/>
    <w:rsid w:val="0046094B"/>
    <w:rsid w:val="004613DD"/>
    <w:rsid w:val="00463C57"/>
    <w:rsid w:val="00464960"/>
    <w:rsid w:val="004656E3"/>
    <w:rsid w:val="004665FD"/>
    <w:rsid w:val="00466DF2"/>
    <w:rsid w:val="00470BE7"/>
    <w:rsid w:val="00475F06"/>
    <w:rsid w:val="00476992"/>
    <w:rsid w:val="004775CB"/>
    <w:rsid w:val="0048190A"/>
    <w:rsid w:val="00483362"/>
    <w:rsid w:val="004844EE"/>
    <w:rsid w:val="004844FD"/>
    <w:rsid w:val="00484716"/>
    <w:rsid w:val="004873B0"/>
    <w:rsid w:val="00492CD5"/>
    <w:rsid w:val="00492E52"/>
    <w:rsid w:val="004935C9"/>
    <w:rsid w:val="00493785"/>
    <w:rsid w:val="004937FF"/>
    <w:rsid w:val="0049515A"/>
    <w:rsid w:val="004A018E"/>
    <w:rsid w:val="004A3DAD"/>
    <w:rsid w:val="004A4857"/>
    <w:rsid w:val="004A690D"/>
    <w:rsid w:val="004A73E9"/>
    <w:rsid w:val="004B3103"/>
    <w:rsid w:val="004B3A44"/>
    <w:rsid w:val="004B606D"/>
    <w:rsid w:val="004B6E88"/>
    <w:rsid w:val="004C06A7"/>
    <w:rsid w:val="004C104E"/>
    <w:rsid w:val="004C3FC6"/>
    <w:rsid w:val="004C4A0A"/>
    <w:rsid w:val="004C507D"/>
    <w:rsid w:val="004C7770"/>
    <w:rsid w:val="004C7F42"/>
    <w:rsid w:val="004D0ED2"/>
    <w:rsid w:val="004D269A"/>
    <w:rsid w:val="004D2E1F"/>
    <w:rsid w:val="004D3276"/>
    <w:rsid w:val="004D42F8"/>
    <w:rsid w:val="004D47FB"/>
    <w:rsid w:val="004D7F79"/>
    <w:rsid w:val="004E1111"/>
    <w:rsid w:val="004E2D54"/>
    <w:rsid w:val="004E415D"/>
    <w:rsid w:val="004E53C5"/>
    <w:rsid w:val="004E75EC"/>
    <w:rsid w:val="004E7EC5"/>
    <w:rsid w:val="004F0912"/>
    <w:rsid w:val="004F20F2"/>
    <w:rsid w:val="004F329A"/>
    <w:rsid w:val="004F4501"/>
    <w:rsid w:val="004F47AB"/>
    <w:rsid w:val="004F5700"/>
    <w:rsid w:val="005007CF"/>
    <w:rsid w:val="00501BBD"/>
    <w:rsid w:val="005034D9"/>
    <w:rsid w:val="0050588A"/>
    <w:rsid w:val="00505ED8"/>
    <w:rsid w:val="005064D9"/>
    <w:rsid w:val="00506A73"/>
    <w:rsid w:val="00507D8E"/>
    <w:rsid w:val="005111E9"/>
    <w:rsid w:val="005115AD"/>
    <w:rsid w:val="00511931"/>
    <w:rsid w:val="00512254"/>
    <w:rsid w:val="0051230C"/>
    <w:rsid w:val="00512423"/>
    <w:rsid w:val="00512603"/>
    <w:rsid w:val="005133FB"/>
    <w:rsid w:val="00513527"/>
    <w:rsid w:val="0051498C"/>
    <w:rsid w:val="00522C28"/>
    <w:rsid w:val="00527C58"/>
    <w:rsid w:val="00527D9F"/>
    <w:rsid w:val="00535D5F"/>
    <w:rsid w:val="00536159"/>
    <w:rsid w:val="005371CA"/>
    <w:rsid w:val="0053754B"/>
    <w:rsid w:val="00540B46"/>
    <w:rsid w:val="005418ED"/>
    <w:rsid w:val="00541A1C"/>
    <w:rsid w:val="00542056"/>
    <w:rsid w:val="0054296C"/>
    <w:rsid w:val="0054360C"/>
    <w:rsid w:val="0054404A"/>
    <w:rsid w:val="00544CE8"/>
    <w:rsid w:val="005452C2"/>
    <w:rsid w:val="00546DBE"/>
    <w:rsid w:val="005471B0"/>
    <w:rsid w:val="0054780A"/>
    <w:rsid w:val="00547EE2"/>
    <w:rsid w:val="00550EE1"/>
    <w:rsid w:val="00551220"/>
    <w:rsid w:val="00551946"/>
    <w:rsid w:val="00552823"/>
    <w:rsid w:val="00553183"/>
    <w:rsid w:val="005536C8"/>
    <w:rsid w:val="00553885"/>
    <w:rsid w:val="00554CE6"/>
    <w:rsid w:val="00555AF4"/>
    <w:rsid w:val="0055651B"/>
    <w:rsid w:val="00556A00"/>
    <w:rsid w:val="00557B3F"/>
    <w:rsid w:val="0056005C"/>
    <w:rsid w:val="00560087"/>
    <w:rsid w:val="005603BC"/>
    <w:rsid w:val="00561193"/>
    <w:rsid w:val="00563E18"/>
    <w:rsid w:val="00564CC6"/>
    <w:rsid w:val="0056596D"/>
    <w:rsid w:val="00567BAC"/>
    <w:rsid w:val="00570F63"/>
    <w:rsid w:val="00573E10"/>
    <w:rsid w:val="00573F07"/>
    <w:rsid w:val="005747FD"/>
    <w:rsid w:val="00574D07"/>
    <w:rsid w:val="00577D32"/>
    <w:rsid w:val="005804CB"/>
    <w:rsid w:val="00580866"/>
    <w:rsid w:val="0058261C"/>
    <w:rsid w:val="00583EEE"/>
    <w:rsid w:val="00584B30"/>
    <w:rsid w:val="005879DC"/>
    <w:rsid w:val="00590633"/>
    <w:rsid w:val="00590937"/>
    <w:rsid w:val="005909F1"/>
    <w:rsid w:val="00590BF9"/>
    <w:rsid w:val="00591FB8"/>
    <w:rsid w:val="00592910"/>
    <w:rsid w:val="005938F3"/>
    <w:rsid w:val="00593DDA"/>
    <w:rsid w:val="00594BAC"/>
    <w:rsid w:val="00594ED2"/>
    <w:rsid w:val="0059740F"/>
    <w:rsid w:val="00597699"/>
    <w:rsid w:val="005A0195"/>
    <w:rsid w:val="005A0650"/>
    <w:rsid w:val="005A0AA1"/>
    <w:rsid w:val="005A2DCA"/>
    <w:rsid w:val="005A35F1"/>
    <w:rsid w:val="005A3BA8"/>
    <w:rsid w:val="005A4944"/>
    <w:rsid w:val="005A4CC4"/>
    <w:rsid w:val="005A5A5F"/>
    <w:rsid w:val="005A5ECF"/>
    <w:rsid w:val="005A6868"/>
    <w:rsid w:val="005A790D"/>
    <w:rsid w:val="005B069C"/>
    <w:rsid w:val="005B09F1"/>
    <w:rsid w:val="005B4714"/>
    <w:rsid w:val="005B57D0"/>
    <w:rsid w:val="005B5B40"/>
    <w:rsid w:val="005B5BF5"/>
    <w:rsid w:val="005B7D6B"/>
    <w:rsid w:val="005C010C"/>
    <w:rsid w:val="005C146C"/>
    <w:rsid w:val="005C181D"/>
    <w:rsid w:val="005C24A3"/>
    <w:rsid w:val="005C2589"/>
    <w:rsid w:val="005C275C"/>
    <w:rsid w:val="005C37BF"/>
    <w:rsid w:val="005C37CE"/>
    <w:rsid w:val="005C3B27"/>
    <w:rsid w:val="005C4D0F"/>
    <w:rsid w:val="005C6486"/>
    <w:rsid w:val="005C688C"/>
    <w:rsid w:val="005C6F33"/>
    <w:rsid w:val="005C78D6"/>
    <w:rsid w:val="005D1432"/>
    <w:rsid w:val="005D1623"/>
    <w:rsid w:val="005D22E0"/>
    <w:rsid w:val="005D27DE"/>
    <w:rsid w:val="005D3983"/>
    <w:rsid w:val="005D45BF"/>
    <w:rsid w:val="005D7738"/>
    <w:rsid w:val="005D7BC3"/>
    <w:rsid w:val="005D7CA7"/>
    <w:rsid w:val="005E03B8"/>
    <w:rsid w:val="005E0860"/>
    <w:rsid w:val="005E3D5F"/>
    <w:rsid w:val="005E4B82"/>
    <w:rsid w:val="005E5D65"/>
    <w:rsid w:val="005E743C"/>
    <w:rsid w:val="005F1BE7"/>
    <w:rsid w:val="005F49C5"/>
    <w:rsid w:val="005F4F4A"/>
    <w:rsid w:val="005F51BA"/>
    <w:rsid w:val="005F6C45"/>
    <w:rsid w:val="005F75EC"/>
    <w:rsid w:val="00600618"/>
    <w:rsid w:val="00600D69"/>
    <w:rsid w:val="006017B6"/>
    <w:rsid w:val="0060356F"/>
    <w:rsid w:val="006040DB"/>
    <w:rsid w:val="0060539C"/>
    <w:rsid w:val="00606CB1"/>
    <w:rsid w:val="00607457"/>
    <w:rsid w:val="00612A6D"/>
    <w:rsid w:val="006138C9"/>
    <w:rsid w:val="00620A86"/>
    <w:rsid w:val="0062283D"/>
    <w:rsid w:val="00623D35"/>
    <w:rsid w:val="00624CD3"/>
    <w:rsid w:val="0062580F"/>
    <w:rsid w:val="0062672D"/>
    <w:rsid w:val="00626AFA"/>
    <w:rsid w:val="00631081"/>
    <w:rsid w:val="00633816"/>
    <w:rsid w:val="006338ED"/>
    <w:rsid w:val="006371E4"/>
    <w:rsid w:val="00637202"/>
    <w:rsid w:val="00640C36"/>
    <w:rsid w:val="00641330"/>
    <w:rsid w:val="006424A5"/>
    <w:rsid w:val="006432DB"/>
    <w:rsid w:val="006457AD"/>
    <w:rsid w:val="00645E81"/>
    <w:rsid w:val="00650F0C"/>
    <w:rsid w:val="0065178C"/>
    <w:rsid w:val="00651837"/>
    <w:rsid w:val="00651ED6"/>
    <w:rsid w:val="00653288"/>
    <w:rsid w:val="0065394A"/>
    <w:rsid w:val="006542DC"/>
    <w:rsid w:val="00655D48"/>
    <w:rsid w:val="006561D3"/>
    <w:rsid w:val="00660892"/>
    <w:rsid w:val="00660E2A"/>
    <w:rsid w:val="00661C02"/>
    <w:rsid w:val="00664B65"/>
    <w:rsid w:val="006658DC"/>
    <w:rsid w:val="00665BEE"/>
    <w:rsid w:val="006667D7"/>
    <w:rsid w:val="006711B8"/>
    <w:rsid w:val="00674781"/>
    <w:rsid w:val="00676106"/>
    <w:rsid w:val="00676920"/>
    <w:rsid w:val="0068071D"/>
    <w:rsid w:val="00681400"/>
    <w:rsid w:val="0068155B"/>
    <w:rsid w:val="00681B12"/>
    <w:rsid w:val="00682C77"/>
    <w:rsid w:val="006840C6"/>
    <w:rsid w:val="006848A5"/>
    <w:rsid w:val="00685050"/>
    <w:rsid w:val="0068561B"/>
    <w:rsid w:val="00690818"/>
    <w:rsid w:val="00691300"/>
    <w:rsid w:val="00697444"/>
    <w:rsid w:val="00697AFC"/>
    <w:rsid w:val="006A0D6E"/>
    <w:rsid w:val="006A0DE0"/>
    <w:rsid w:val="006A10C3"/>
    <w:rsid w:val="006A18CF"/>
    <w:rsid w:val="006A22A4"/>
    <w:rsid w:val="006A24FD"/>
    <w:rsid w:val="006A4545"/>
    <w:rsid w:val="006A7164"/>
    <w:rsid w:val="006A7347"/>
    <w:rsid w:val="006B098D"/>
    <w:rsid w:val="006B108D"/>
    <w:rsid w:val="006B22CC"/>
    <w:rsid w:val="006B358A"/>
    <w:rsid w:val="006B418E"/>
    <w:rsid w:val="006B7C59"/>
    <w:rsid w:val="006C0E61"/>
    <w:rsid w:val="006C101B"/>
    <w:rsid w:val="006C1F2A"/>
    <w:rsid w:val="006C31EF"/>
    <w:rsid w:val="006C59F8"/>
    <w:rsid w:val="006C5E82"/>
    <w:rsid w:val="006C5EB4"/>
    <w:rsid w:val="006C668D"/>
    <w:rsid w:val="006D023E"/>
    <w:rsid w:val="006D34F3"/>
    <w:rsid w:val="006D77D7"/>
    <w:rsid w:val="006D794A"/>
    <w:rsid w:val="006D7CAE"/>
    <w:rsid w:val="006E0634"/>
    <w:rsid w:val="006E1795"/>
    <w:rsid w:val="006E6357"/>
    <w:rsid w:val="006F1E21"/>
    <w:rsid w:val="006F2283"/>
    <w:rsid w:val="006F4F39"/>
    <w:rsid w:val="006F5680"/>
    <w:rsid w:val="006F5E50"/>
    <w:rsid w:val="006F5FF2"/>
    <w:rsid w:val="006F6EC8"/>
    <w:rsid w:val="006F72C8"/>
    <w:rsid w:val="006F775A"/>
    <w:rsid w:val="007013F3"/>
    <w:rsid w:val="0070161F"/>
    <w:rsid w:val="00703762"/>
    <w:rsid w:val="00703E3D"/>
    <w:rsid w:val="00705151"/>
    <w:rsid w:val="00711DB4"/>
    <w:rsid w:val="0071203C"/>
    <w:rsid w:val="00716E15"/>
    <w:rsid w:val="00721B36"/>
    <w:rsid w:val="00722C75"/>
    <w:rsid w:val="00723DAF"/>
    <w:rsid w:val="007240F0"/>
    <w:rsid w:val="007248B8"/>
    <w:rsid w:val="007269E0"/>
    <w:rsid w:val="0072776C"/>
    <w:rsid w:val="00730887"/>
    <w:rsid w:val="00731352"/>
    <w:rsid w:val="00731693"/>
    <w:rsid w:val="007329D5"/>
    <w:rsid w:val="00736A22"/>
    <w:rsid w:val="007371DA"/>
    <w:rsid w:val="00740947"/>
    <w:rsid w:val="007422D4"/>
    <w:rsid w:val="00742DE2"/>
    <w:rsid w:val="00743378"/>
    <w:rsid w:val="0074507C"/>
    <w:rsid w:val="00745CE0"/>
    <w:rsid w:val="00745EE2"/>
    <w:rsid w:val="007477E4"/>
    <w:rsid w:val="0075010A"/>
    <w:rsid w:val="00750787"/>
    <w:rsid w:val="00750C45"/>
    <w:rsid w:val="00751B90"/>
    <w:rsid w:val="00752CD7"/>
    <w:rsid w:val="007539EC"/>
    <w:rsid w:val="007542A3"/>
    <w:rsid w:val="00754EE6"/>
    <w:rsid w:val="00756145"/>
    <w:rsid w:val="00756734"/>
    <w:rsid w:val="00756A68"/>
    <w:rsid w:val="00756C1B"/>
    <w:rsid w:val="00757263"/>
    <w:rsid w:val="0076068D"/>
    <w:rsid w:val="00760F95"/>
    <w:rsid w:val="00760FB4"/>
    <w:rsid w:val="00761530"/>
    <w:rsid w:val="00762B1A"/>
    <w:rsid w:val="00766A0B"/>
    <w:rsid w:val="00771C58"/>
    <w:rsid w:val="0077480C"/>
    <w:rsid w:val="00775151"/>
    <w:rsid w:val="00776CD4"/>
    <w:rsid w:val="00777727"/>
    <w:rsid w:val="00777C4B"/>
    <w:rsid w:val="00777FBE"/>
    <w:rsid w:val="00780143"/>
    <w:rsid w:val="007802F1"/>
    <w:rsid w:val="007812E8"/>
    <w:rsid w:val="0078134B"/>
    <w:rsid w:val="00781AE5"/>
    <w:rsid w:val="0078216D"/>
    <w:rsid w:val="00782356"/>
    <w:rsid w:val="00782741"/>
    <w:rsid w:val="00783640"/>
    <w:rsid w:val="00783A58"/>
    <w:rsid w:val="00783AE3"/>
    <w:rsid w:val="00785A88"/>
    <w:rsid w:val="00790DE2"/>
    <w:rsid w:val="00791E24"/>
    <w:rsid w:val="00791FB2"/>
    <w:rsid w:val="00792C63"/>
    <w:rsid w:val="0079399E"/>
    <w:rsid w:val="00794699"/>
    <w:rsid w:val="00794D6E"/>
    <w:rsid w:val="00794EFE"/>
    <w:rsid w:val="00795D2E"/>
    <w:rsid w:val="007A0383"/>
    <w:rsid w:val="007A09D8"/>
    <w:rsid w:val="007A102D"/>
    <w:rsid w:val="007A127E"/>
    <w:rsid w:val="007A2242"/>
    <w:rsid w:val="007A2310"/>
    <w:rsid w:val="007A3375"/>
    <w:rsid w:val="007A445A"/>
    <w:rsid w:val="007A5D06"/>
    <w:rsid w:val="007A6681"/>
    <w:rsid w:val="007A6F77"/>
    <w:rsid w:val="007A744C"/>
    <w:rsid w:val="007B11D7"/>
    <w:rsid w:val="007B3CC2"/>
    <w:rsid w:val="007B3FC5"/>
    <w:rsid w:val="007B44A9"/>
    <w:rsid w:val="007B4C97"/>
    <w:rsid w:val="007B4FA1"/>
    <w:rsid w:val="007B50AB"/>
    <w:rsid w:val="007B574F"/>
    <w:rsid w:val="007B7214"/>
    <w:rsid w:val="007C0B2B"/>
    <w:rsid w:val="007C0CF8"/>
    <w:rsid w:val="007C0EE1"/>
    <w:rsid w:val="007C1CF0"/>
    <w:rsid w:val="007C41C9"/>
    <w:rsid w:val="007C60BE"/>
    <w:rsid w:val="007C6745"/>
    <w:rsid w:val="007C6A49"/>
    <w:rsid w:val="007D0222"/>
    <w:rsid w:val="007D08F1"/>
    <w:rsid w:val="007D144E"/>
    <w:rsid w:val="007D2F85"/>
    <w:rsid w:val="007D30ED"/>
    <w:rsid w:val="007D3E78"/>
    <w:rsid w:val="007D3F5B"/>
    <w:rsid w:val="007D3F62"/>
    <w:rsid w:val="007D46A9"/>
    <w:rsid w:val="007D78B4"/>
    <w:rsid w:val="007E20E1"/>
    <w:rsid w:val="007E2224"/>
    <w:rsid w:val="007E3200"/>
    <w:rsid w:val="007E353D"/>
    <w:rsid w:val="007E357D"/>
    <w:rsid w:val="007E3A68"/>
    <w:rsid w:val="007F14A2"/>
    <w:rsid w:val="007F35B8"/>
    <w:rsid w:val="007F3F45"/>
    <w:rsid w:val="007F46CF"/>
    <w:rsid w:val="007F6024"/>
    <w:rsid w:val="007F6F6D"/>
    <w:rsid w:val="007F7826"/>
    <w:rsid w:val="008017FF"/>
    <w:rsid w:val="00801CD4"/>
    <w:rsid w:val="00802146"/>
    <w:rsid w:val="008028C3"/>
    <w:rsid w:val="00802A66"/>
    <w:rsid w:val="00802C3A"/>
    <w:rsid w:val="00802E13"/>
    <w:rsid w:val="008053AA"/>
    <w:rsid w:val="00811131"/>
    <w:rsid w:val="00813998"/>
    <w:rsid w:val="00813E0E"/>
    <w:rsid w:val="00814497"/>
    <w:rsid w:val="00814538"/>
    <w:rsid w:val="00814EDC"/>
    <w:rsid w:val="00816F12"/>
    <w:rsid w:val="0081779E"/>
    <w:rsid w:val="00820319"/>
    <w:rsid w:val="00820C58"/>
    <w:rsid w:val="00820E55"/>
    <w:rsid w:val="00821C60"/>
    <w:rsid w:val="00822758"/>
    <w:rsid w:val="008237E1"/>
    <w:rsid w:val="00823A19"/>
    <w:rsid w:val="00824434"/>
    <w:rsid w:val="00824A36"/>
    <w:rsid w:val="008261AE"/>
    <w:rsid w:val="008322A9"/>
    <w:rsid w:val="00832A2C"/>
    <w:rsid w:val="00834054"/>
    <w:rsid w:val="00834449"/>
    <w:rsid w:val="00837ABF"/>
    <w:rsid w:val="008434AE"/>
    <w:rsid w:val="00846462"/>
    <w:rsid w:val="00846DA2"/>
    <w:rsid w:val="00846E8E"/>
    <w:rsid w:val="008521AD"/>
    <w:rsid w:val="00853378"/>
    <w:rsid w:val="00853392"/>
    <w:rsid w:val="008537D2"/>
    <w:rsid w:val="00854721"/>
    <w:rsid w:val="00862B52"/>
    <w:rsid w:val="00863458"/>
    <w:rsid w:val="00864C8D"/>
    <w:rsid w:val="00865B7B"/>
    <w:rsid w:val="00865F11"/>
    <w:rsid w:val="00866037"/>
    <w:rsid w:val="00867475"/>
    <w:rsid w:val="008729A5"/>
    <w:rsid w:val="00872A70"/>
    <w:rsid w:val="008736C2"/>
    <w:rsid w:val="00875CB3"/>
    <w:rsid w:val="00876432"/>
    <w:rsid w:val="008809A5"/>
    <w:rsid w:val="00880B90"/>
    <w:rsid w:val="008812AD"/>
    <w:rsid w:val="00882153"/>
    <w:rsid w:val="00882A62"/>
    <w:rsid w:val="008832B4"/>
    <w:rsid w:val="00883E4B"/>
    <w:rsid w:val="008862D7"/>
    <w:rsid w:val="00886D13"/>
    <w:rsid w:val="00887184"/>
    <w:rsid w:val="00890C07"/>
    <w:rsid w:val="00891083"/>
    <w:rsid w:val="0089155C"/>
    <w:rsid w:val="008917C4"/>
    <w:rsid w:val="00891CD0"/>
    <w:rsid w:val="0089309B"/>
    <w:rsid w:val="00897B46"/>
    <w:rsid w:val="008A1116"/>
    <w:rsid w:val="008A228E"/>
    <w:rsid w:val="008A2443"/>
    <w:rsid w:val="008A2668"/>
    <w:rsid w:val="008A34A2"/>
    <w:rsid w:val="008A6720"/>
    <w:rsid w:val="008A7013"/>
    <w:rsid w:val="008A73D6"/>
    <w:rsid w:val="008B12B8"/>
    <w:rsid w:val="008B18F6"/>
    <w:rsid w:val="008B42B9"/>
    <w:rsid w:val="008B5F78"/>
    <w:rsid w:val="008C0300"/>
    <w:rsid w:val="008C187E"/>
    <w:rsid w:val="008C3791"/>
    <w:rsid w:val="008C3DDC"/>
    <w:rsid w:val="008C59F5"/>
    <w:rsid w:val="008C6101"/>
    <w:rsid w:val="008C74B7"/>
    <w:rsid w:val="008C7A93"/>
    <w:rsid w:val="008D059D"/>
    <w:rsid w:val="008D101F"/>
    <w:rsid w:val="008D3378"/>
    <w:rsid w:val="008D38E5"/>
    <w:rsid w:val="008D46A3"/>
    <w:rsid w:val="008D5117"/>
    <w:rsid w:val="008D55DA"/>
    <w:rsid w:val="008D790D"/>
    <w:rsid w:val="008D798E"/>
    <w:rsid w:val="008E0EFB"/>
    <w:rsid w:val="008E1303"/>
    <w:rsid w:val="008E142F"/>
    <w:rsid w:val="008E3458"/>
    <w:rsid w:val="008E3748"/>
    <w:rsid w:val="008F05F5"/>
    <w:rsid w:val="008F27BE"/>
    <w:rsid w:val="008F319E"/>
    <w:rsid w:val="008F3382"/>
    <w:rsid w:val="008F4539"/>
    <w:rsid w:val="008F51BC"/>
    <w:rsid w:val="008F711B"/>
    <w:rsid w:val="008F7650"/>
    <w:rsid w:val="008F794E"/>
    <w:rsid w:val="00900250"/>
    <w:rsid w:val="0090295C"/>
    <w:rsid w:val="00903620"/>
    <w:rsid w:val="00903A25"/>
    <w:rsid w:val="00904C88"/>
    <w:rsid w:val="00904E83"/>
    <w:rsid w:val="00906440"/>
    <w:rsid w:val="0091131A"/>
    <w:rsid w:val="00911B3E"/>
    <w:rsid w:val="009131DB"/>
    <w:rsid w:val="0091342F"/>
    <w:rsid w:val="009144CF"/>
    <w:rsid w:val="00914D96"/>
    <w:rsid w:val="00916613"/>
    <w:rsid w:val="009176B0"/>
    <w:rsid w:val="00920BB5"/>
    <w:rsid w:val="009210E6"/>
    <w:rsid w:val="00921660"/>
    <w:rsid w:val="0092339B"/>
    <w:rsid w:val="009261F4"/>
    <w:rsid w:val="00927E15"/>
    <w:rsid w:val="0093172F"/>
    <w:rsid w:val="009327A0"/>
    <w:rsid w:val="00933711"/>
    <w:rsid w:val="00933DB8"/>
    <w:rsid w:val="00933F18"/>
    <w:rsid w:val="00934141"/>
    <w:rsid w:val="009348CC"/>
    <w:rsid w:val="00934BD5"/>
    <w:rsid w:val="00935F05"/>
    <w:rsid w:val="009360C5"/>
    <w:rsid w:val="009367FF"/>
    <w:rsid w:val="00936AB9"/>
    <w:rsid w:val="00940DC3"/>
    <w:rsid w:val="00941D0A"/>
    <w:rsid w:val="009426E7"/>
    <w:rsid w:val="00944A51"/>
    <w:rsid w:val="00947D08"/>
    <w:rsid w:val="00950DCF"/>
    <w:rsid w:val="00952B88"/>
    <w:rsid w:val="00953615"/>
    <w:rsid w:val="009541A5"/>
    <w:rsid w:val="00956496"/>
    <w:rsid w:val="009575D8"/>
    <w:rsid w:val="00961A35"/>
    <w:rsid w:val="009623D0"/>
    <w:rsid w:val="0096251E"/>
    <w:rsid w:val="009651D9"/>
    <w:rsid w:val="0096549A"/>
    <w:rsid w:val="00966EA2"/>
    <w:rsid w:val="00972E93"/>
    <w:rsid w:val="009739AB"/>
    <w:rsid w:val="00974478"/>
    <w:rsid w:val="00974A72"/>
    <w:rsid w:val="009760D1"/>
    <w:rsid w:val="00976848"/>
    <w:rsid w:val="0098056E"/>
    <w:rsid w:val="00980734"/>
    <w:rsid w:val="00981733"/>
    <w:rsid w:val="00981BF9"/>
    <w:rsid w:val="0098301E"/>
    <w:rsid w:val="00983E4B"/>
    <w:rsid w:val="00985627"/>
    <w:rsid w:val="0098588D"/>
    <w:rsid w:val="00985EC8"/>
    <w:rsid w:val="00986C52"/>
    <w:rsid w:val="0099094E"/>
    <w:rsid w:val="0099126E"/>
    <w:rsid w:val="00991476"/>
    <w:rsid w:val="009929D9"/>
    <w:rsid w:val="00993461"/>
    <w:rsid w:val="009951F4"/>
    <w:rsid w:val="009958E9"/>
    <w:rsid w:val="00995C46"/>
    <w:rsid w:val="00995CA6"/>
    <w:rsid w:val="009A0CC0"/>
    <w:rsid w:val="009A1235"/>
    <w:rsid w:val="009A57E3"/>
    <w:rsid w:val="009A5D75"/>
    <w:rsid w:val="009A64EE"/>
    <w:rsid w:val="009A7C49"/>
    <w:rsid w:val="009B06F1"/>
    <w:rsid w:val="009B1238"/>
    <w:rsid w:val="009B1507"/>
    <w:rsid w:val="009B4438"/>
    <w:rsid w:val="009B5C51"/>
    <w:rsid w:val="009B5E3C"/>
    <w:rsid w:val="009B74A7"/>
    <w:rsid w:val="009B7801"/>
    <w:rsid w:val="009B784E"/>
    <w:rsid w:val="009B7920"/>
    <w:rsid w:val="009B7BD9"/>
    <w:rsid w:val="009C0C56"/>
    <w:rsid w:val="009C13AF"/>
    <w:rsid w:val="009C204B"/>
    <w:rsid w:val="009C4AFF"/>
    <w:rsid w:val="009C53D7"/>
    <w:rsid w:val="009D0234"/>
    <w:rsid w:val="009D0734"/>
    <w:rsid w:val="009D1923"/>
    <w:rsid w:val="009D1C28"/>
    <w:rsid w:val="009D1E9D"/>
    <w:rsid w:val="009D36FC"/>
    <w:rsid w:val="009D3E4F"/>
    <w:rsid w:val="009D5435"/>
    <w:rsid w:val="009D5582"/>
    <w:rsid w:val="009D6091"/>
    <w:rsid w:val="009D6234"/>
    <w:rsid w:val="009D781A"/>
    <w:rsid w:val="009E01A8"/>
    <w:rsid w:val="009E021E"/>
    <w:rsid w:val="009E0C25"/>
    <w:rsid w:val="009E1312"/>
    <w:rsid w:val="009E17CC"/>
    <w:rsid w:val="009E3532"/>
    <w:rsid w:val="009E5347"/>
    <w:rsid w:val="009E5534"/>
    <w:rsid w:val="009E5568"/>
    <w:rsid w:val="009E7068"/>
    <w:rsid w:val="009E72F7"/>
    <w:rsid w:val="009F29CB"/>
    <w:rsid w:val="009F3286"/>
    <w:rsid w:val="009F72DD"/>
    <w:rsid w:val="00A01073"/>
    <w:rsid w:val="00A01CE8"/>
    <w:rsid w:val="00A02659"/>
    <w:rsid w:val="00A050C2"/>
    <w:rsid w:val="00A0610A"/>
    <w:rsid w:val="00A0647C"/>
    <w:rsid w:val="00A065BE"/>
    <w:rsid w:val="00A10097"/>
    <w:rsid w:val="00A10430"/>
    <w:rsid w:val="00A1298E"/>
    <w:rsid w:val="00A1414C"/>
    <w:rsid w:val="00A2165B"/>
    <w:rsid w:val="00A21CAB"/>
    <w:rsid w:val="00A22244"/>
    <w:rsid w:val="00A2225B"/>
    <w:rsid w:val="00A236D7"/>
    <w:rsid w:val="00A23C0F"/>
    <w:rsid w:val="00A25349"/>
    <w:rsid w:val="00A257B7"/>
    <w:rsid w:val="00A267C1"/>
    <w:rsid w:val="00A27F6B"/>
    <w:rsid w:val="00A307E8"/>
    <w:rsid w:val="00A3099F"/>
    <w:rsid w:val="00A31DDE"/>
    <w:rsid w:val="00A32256"/>
    <w:rsid w:val="00A324F9"/>
    <w:rsid w:val="00A34B6C"/>
    <w:rsid w:val="00A360C1"/>
    <w:rsid w:val="00A3640E"/>
    <w:rsid w:val="00A36938"/>
    <w:rsid w:val="00A3694E"/>
    <w:rsid w:val="00A36D26"/>
    <w:rsid w:val="00A36E6A"/>
    <w:rsid w:val="00A37416"/>
    <w:rsid w:val="00A40254"/>
    <w:rsid w:val="00A40DC5"/>
    <w:rsid w:val="00A41740"/>
    <w:rsid w:val="00A42083"/>
    <w:rsid w:val="00A44D30"/>
    <w:rsid w:val="00A45231"/>
    <w:rsid w:val="00A45AB5"/>
    <w:rsid w:val="00A45AEF"/>
    <w:rsid w:val="00A45F9C"/>
    <w:rsid w:val="00A461D4"/>
    <w:rsid w:val="00A46217"/>
    <w:rsid w:val="00A53574"/>
    <w:rsid w:val="00A5431F"/>
    <w:rsid w:val="00A54592"/>
    <w:rsid w:val="00A60434"/>
    <w:rsid w:val="00A6097B"/>
    <w:rsid w:val="00A60E74"/>
    <w:rsid w:val="00A60EB0"/>
    <w:rsid w:val="00A61C46"/>
    <w:rsid w:val="00A63400"/>
    <w:rsid w:val="00A6540E"/>
    <w:rsid w:val="00A65B62"/>
    <w:rsid w:val="00A66B5B"/>
    <w:rsid w:val="00A700DE"/>
    <w:rsid w:val="00A701EA"/>
    <w:rsid w:val="00A710AF"/>
    <w:rsid w:val="00A72FD4"/>
    <w:rsid w:val="00A74B03"/>
    <w:rsid w:val="00A74BF5"/>
    <w:rsid w:val="00A77B06"/>
    <w:rsid w:val="00A8002C"/>
    <w:rsid w:val="00A80BAF"/>
    <w:rsid w:val="00A8138A"/>
    <w:rsid w:val="00A82357"/>
    <w:rsid w:val="00A82D56"/>
    <w:rsid w:val="00A82DDD"/>
    <w:rsid w:val="00A84C44"/>
    <w:rsid w:val="00A903C0"/>
    <w:rsid w:val="00A93275"/>
    <w:rsid w:val="00A93405"/>
    <w:rsid w:val="00A9364E"/>
    <w:rsid w:val="00A9508C"/>
    <w:rsid w:val="00A95C6D"/>
    <w:rsid w:val="00A9692E"/>
    <w:rsid w:val="00A97BBD"/>
    <w:rsid w:val="00AA016E"/>
    <w:rsid w:val="00AA04F1"/>
    <w:rsid w:val="00AA0F0A"/>
    <w:rsid w:val="00AA18F8"/>
    <w:rsid w:val="00AA24C1"/>
    <w:rsid w:val="00AA423E"/>
    <w:rsid w:val="00AA4975"/>
    <w:rsid w:val="00AA56D2"/>
    <w:rsid w:val="00AA75A4"/>
    <w:rsid w:val="00AA75AC"/>
    <w:rsid w:val="00AA7C87"/>
    <w:rsid w:val="00AA7CDD"/>
    <w:rsid w:val="00AB08DF"/>
    <w:rsid w:val="00AB16D3"/>
    <w:rsid w:val="00AB1858"/>
    <w:rsid w:val="00AB195E"/>
    <w:rsid w:val="00AB1D80"/>
    <w:rsid w:val="00AB1F68"/>
    <w:rsid w:val="00AB2431"/>
    <w:rsid w:val="00AB30E9"/>
    <w:rsid w:val="00AB367D"/>
    <w:rsid w:val="00AB3A26"/>
    <w:rsid w:val="00AB54C1"/>
    <w:rsid w:val="00AB55BF"/>
    <w:rsid w:val="00AC2697"/>
    <w:rsid w:val="00AC2B6E"/>
    <w:rsid w:val="00AC2FC0"/>
    <w:rsid w:val="00AC6CFC"/>
    <w:rsid w:val="00AD1CD4"/>
    <w:rsid w:val="00AD2AC6"/>
    <w:rsid w:val="00AD39E3"/>
    <w:rsid w:val="00AD3CD7"/>
    <w:rsid w:val="00AD41FD"/>
    <w:rsid w:val="00AD52FA"/>
    <w:rsid w:val="00AD5865"/>
    <w:rsid w:val="00AD64EB"/>
    <w:rsid w:val="00AD6A0D"/>
    <w:rsid w:val="00AD7EBA"/>
    <w:rsid w:val="00AE02C8"/>
    <w:rsid w:val="00AE1573"/>
    <w:rsid w:val="00AE1687"/>
    <w:rsid w:val="00AE2301"/>
    <w:rsid w:val="00AE385C"/>
    <w:rsid w:val="00AE4914"/>
    <w:rsid w:val="00AE5B97"/>
    <w:rsid w:val="00AE79D7"/>
    <w:rsid w:val="00AF1D17"/>
    <w:rsid w:val="00AF1EC3"/>
    <w:rsid w:val="00AF3785"/>
    <w:rsid w:val="00AF3D02"/>
    <w:rsid w:val="00AF5D10"/>
    <w:rsid w:val="00AF6185"/>
    <w:rsid w:val="00B000DC"/>
    <w:rsid w:val="00B01577"/>
    <w:rsid w:val="00B02AA4"/>
    <w:rsid w:val="00B03B8A"/>
    <w:rsid w:val="00B050C3"/>
    <w:rsid w:val="00B06567"/>
    <w:rsid w:val="00B11A8F"/>
    <w:rsid w:val="00B141DF"/>
    <w:rsid w:val="00B14780"/>
    <w:rsid w:val="00B154DE"/>
    <w:rsid w:val="00B15B48"/>
    <w:rsid w:val="00B16FC8"/>
    <w:rsid w:val="00B20B95"/>
    <w:rsid w:val="00B23573"/>
    <w:rsid w:val="00B237F1"/>
    <w:rsid w:val="00B239A1"/>
    <w:rsid w:val="00B240D4"/>
    <w:rsid w:val="00B24C7F"/>
    <w:rsid w:val="00B2589B"/>
    <w:rsid w:val="00B264C5"/>
    <w:rsid w:val="00B2767B"/>
    <w:rsid w:val="00B27E36"/>
    <w:rsid w:val="00B31056"/>
    <w:rsid w:val="00B339A4"/>
    <w:rsid w:val="00B33A5D"/>
    <w:rsid w:val="00B33D88"/>
    <w:rsid w:val="00B35D68"/>
    <w:rsid w:val="00B36F12"/>
    <w:rsid w:val="00B40C20"/>
    <w:rsid w:val="00B4233B"/>
    <w:rsid w:val="00B42427"/>
    <w:rsid w:val="00B435CD"/>
    <w:rsid w:val="00B45F1A"/>
    <w:rsid w:val="00B45F72"/>
    <w:rsid w:val="00B45F7F"/>
    <w:rsid w:val="00B460E2"/>
    <w:rsid w:val="00B46404"/>
    <w:rsid w:val="00B50C5D"/>
    <w:rsid w:val="00B54436"/>
    <w:rsid w:val="00B54B4A"/>
    <w:rsid w:val="00B564C9"/>
    <w:rsid w:val="00B57492"/>
    <w:rsid w:val="00B57DFD"/>
    <w:rsid w:val="00B617A9"/>
    <w:rsid w:val="00B6214E"/>
    <w:rsid w:val="00B62D4E"/>
    <w:rsid w:val="00B631CF"/>
    <w:rsid w:val="00B643AB"/>
    <w:rsid w:val="00B64DBA"/>
    <w:rsid w:val="00B656E1"/>
    <w:rsid w:val="00B65EF4"/>
    <w:rsid w:val="00B65F42"/>
    <w:rsid w:val="00B663C6"/>
    <w:rsid w:val="00B66D97"/>
    <w:rsid w:val="00B67311"/>
    <w:rsid w:val="00B67959"/>
    <w:rsid w:val="00B67CCD"/>
    <w:rsid w:val="00B70123"/>
    <w:rsid w:val="00B70D43"/>
    <w:rsid w:val="00B70FBC"/>
    <w:rsid w:val="00B73185"/>
    <w:rsid w:val="00B739AD"/>
    <w:rsid w:val="00B74790"/>
    <w:rsid w:val="00B74BCE"/>
    <w:rsid w:val="00B75FB5"/>
    <w:rsid w:val="00B81EC0"/>
    <w:rsid w:val="00B82FD3"/>
    <w:rsid w:val="00B83187"/>
    <w:rsid w:val="00B8319B"/>
    <w:rsid w:val="00B836FB"/>
    <w:rsid w:val="00B84C06"/>
    <w:rsid w:val="00B8501F"/>
    <w:rsid w:val="00B87517"/>
    <w:rsid w:val="00B94A11"/>
    <w:rsid w:val="00B951DA"/>
    <w:rsid w:val="00B95950"/>
    <w:rsid w:val="00B96E2B"/>
    <w:rsid w:val="00B96EB9"/>
    <w:rsid w:val="00BA1227"/>
    <w:rsid w:val="00BA41F9"/>
    <w:rsid w:val="00BA575D"/>
    <w:rsid w:val="00BA638D"/>
    <w:rsid w:val="00BA647F"/>
    <w:rsid w:val="00BA6D11"/>
    <w:rsid w:val="00BA7241"/>
    <w:rsid w:val="00BA740B"/>
    <w:rsid w:val="00BA77DA"/>
    <w:rsid w:val="00BA7DBA"/>
    <w:rsid w:val="00BB14E1"/>
    <w:rsid w:val="00BB3BA4"/>
    <w:rsid w:val="00BB41E0"/>
    <w:rsid w:val="00BB6CDB"/>
    <w:rsid w:val="00BB7160"/>
    <w:rsid w:val="00BB78EE"/>
    <w:rsid w:val="00BC0E26"/>
    <w:rsid w:val="00BC391F"/>
    <w:rsid w:val="00BC3957"/>
    <w:rsid w:val="00BC4782"/>
    <w:rsid w:val="00BC542D"/>
    <w:rsid w:val="00BC5459"/>
    <w:rsid w:val="00BC5DB4"/>
    <w:rsid w:val="00BD102C"/>
    <w:rsid w:val="00BD137D"/>
    <w:rsid w:val="00BD2CBB"/>
    <w:rsid w:val="00BD3E6F"/>
    <w:rsid w:val="00BD43D0"/>
    <w:rsid w:val="00BD58A8"/>
    <w:rsid w:val="00BD5F9D"/>
    <w:rsid w:val="00BD6E90"/>
    <w:rsid w:val="00BD7278"/>
    <w:rsid w:val="00BD7709"/>
    <w:rsid w:val="00BE0018"/>
    <w:rsid w:val="00BE11B0"/>
    <w:rsid w:val="00BE348C"/>
    <w:rsid w:val="00BE441D"/>
    <w:rsid w:val="00BE4465"/>
    <w:rsid w:val="00BE61E5"/>
    <w:rsid w:val="00BE6C64"/>
    <w:rsid w:val="00BF27A5"/>
    <w:rsid w:val="00BF3D81"/>
    <w:rsid w:val="00C02522"/>
    <w:rsid w:val="00C039E4"/>
    <w:rsid w:val="00C03E5D"/>
    <w:rsid w:val="00C04A18"/>
    <w:rsid w:val="00C04FDA"/>
    <w:rsid w:val="00C05E90"/>
    <w:rsid w:val="00C05EBA"/>
    <w:rsid w:val="00C075EF"/>
    <w:rsid w:val="00C11CA5"/>
    <w:rsid w:val="00C125B2"/>
    <w:rsid w:val="00C12905"/>
    <w:rsid w:val="00C14E67"/>
    <w:rsid w:val="00C15DCD"/>
    <w:rsid w:val="00C222F5"/>
    <w:rsid w:val="00C23386"/>
    <w:rsid w:val="00C23DF0"/>
    <w:rsid w:val="00C24426"/>
    <w:rsid w:val="00C24808"/>
    <w:rsid w:val="00C250C6"/>
    <w:rsid w:val="00C26251"/>
    <w:rsid w:val="00C26C83"/>
    <w:rsid w:val="00C26D6C"/>
    <w:rsid w:val="00C30B77"/>
    <w:rsid w:val="00C3125F"/>
    <w:rsid w:val="00C31753"/>
    <w:rsid w:val="00C31CD5"/>
    <w:rsid w:val="00C33574"/>
    <w:rsid w:val="00C34CE2"/>
    <w:rsid w:val="00C34FA8"/>
    <w:rsid w:val="00C406BB"/>
    <w:rsid w:val="00C41837"/>
    <w:rsid w:val="00C43755"/>
    <w:rsid w:val="00C455EA"/>
    <w:rsid w:val="00C46D2F"/>
    <w:rsid w:val="00C50B0B"/>
    <w:rsid w:val="00C51123"/>
    <w:rsid w:val="00C51170"/>
    <w:rsid w:val="00C51779"/>
    <w:rsid w:val="00C51B58"/>
    <w:rsid w:val="00C53435"/>
    <w:rsid w:val="00C53E5D"/>
    <w:rsid w:val="00C606D5"/>
    <w:rsid w:val="00C609FB"/>
    <w:rsid w:val="00C63480"/>
    <w:rsid w:val="00C6451F"/>
    <w:rsid w:val="00C662E9"/>
    <w:rsid w:val="00C7012A"/>
    <w:rsid w:val="00C72B01"/>
    <w:rsid w:val="00C73609"/>
    <w:rsid w:val="00C75295"/>
    <w:rsid w:val="00C75AA7"/>
    <w:rsid w:val="00C763C6"/>
    <w:rsid w:val="00C77348"/>
    <w:rsid w:val="00C80DCD"/>
    <w:rsid w:val="00C815CF"/>
    <w:rsid w:val="00C819E0"/>
    <w:rsid w:val="00C83C3B"/>
    <w:rsid w:val="00C86299"/>
    <w:rsid w:val="00C86870"/>
    <w:rsid w:val="00C91511"/>
    <w:rsid w:val="00C91CC5"/>
    <w:rsid w:val="00C92619"/>
    <w:rsid w:val="00C930F1"/>
    <w:rsid w:val="00C943C2"/>
    <w:rsid w:val="00C9694C"/>
    <w:rsid w:val="00C96EC8"/>
    <w:rsid w:val="00CA016F"/>
    <w:rsid w:val="00CA26AC"/>
    <w:rsid w:val="00CA2EA3"/>
    <w:rsid w:val="00CA33EA"/>
    <w:rsid w:val="00CA3DA2"/>
    <w:rsid w:val="00CA547B"/>
    <w:rsid w:val="00CA5CBF"/>
    <w:rsid w:val="00CA5EE6"/>
    <w:rsid w:val="00CB103F"/>
    <w:rsid w:val="00CB11D2"/>
    <w:rsid w:val="00CB18F9"/>
    <w:rsid w:val="00CB375A"/>
    <w:rsid w:val="00CB4410"/>
    <w:rsid w:val="00CB4527"/>
    <w:rsid w:val="00CB5020"/>
    <w:rsid w:val="00CB62B7"/>
    <w:rsid w:val="00CC21E2"/>
    <w:rsid w:val="00CC233F"/>
    <w:rsid w:val="00CC294C"/>
    <w:rsid w:val="00CC2F7A"/>
    <w:rsid w:val="00CC316B"/>
    <w:rsid w:val="00CC42F0"/>
    <w:rsid w:val="00CC5BD0"/>
    <w:rsid w:val="00CC5F2D"/>
    <w:rsid w:val="00CC7590"/>
    <w:rsid w:val="00CC7CCD"/>
    <w:rsid w:val="00CD3D65"/>
    <w:rsid w:val="00CD52C0"/>
    <w:rsid w:val="00CE0762"/>
    <w:rsid w:val="00CE2822"/>
    <w:rsid w:val="00CE3433"/>
    <w:rsid w:val="00CE3A16"/>
    <w:rsid w:val="00CF031A"/>
    <w:rsid w:val="00CF04CC"/>
    <w:rsid w:val="00CF0A37"/>
    <w:rsid w:val="00CF0B32"/>
    <w:rsid w:val="00CF11ED"/>
    <w:rsid w:val="00CF1A31"/>
    <w:rsid w:val="00CF3961"/>
    <w:rsid w:val="00CF4A2C"/>
    <w:rsid w:val="00CF50AF"/>
    <w:rsid w:val="00CF5C74"/>
    <w:rsid w:val="00CF6C6B"/>
    <w:rsid w:val="00CF6FE5"/>
    <w:rsid w:val="00CF7931"/>
    <w:rsid w:val="00D00B8A"/>
    <w:rsid w:val="00D00BBD"/>
    <w:rsid w:val="00D0172B"/>
    <w:rsid w:val="00D030BA"/>
    <w:rsid w:val="00D03813"/>
    <w:rsid w:val="00D040D8"/>
    <w:rsid w:val="00D04AD8"/>
    <w:rsid w:val="00D05528"/>
    <w:rsid w:val="00D059A2"/>
    <w:rsid w:val="00D06D52"/>
    <w:rsid w:val="00D10F43"/>
    <w:rsid w:val="00D14766"/>
    <w:rsid w:val="00D16D1B"/>
    <w:rsid w:val="00D173DB"/>
    <w:rsid w:val="00D17845"/>
    <w:rsid w:val="00D17B08"/>
    <w:rsid w:val="00D17B7A"/>
    <w:rsid w:val="00D20113"/>
    <w:rsid w:val="00D232AE"/>
    <w:rsid w:val="00D23EDD"/>
    <w:rsid w:val="00D268EC"/>
    <w:rsid w:val="00D33262"/>
    <w:rsid w:val="00D33459"/>
    <w:rsid w:val="00D33C7A"/>
    <w:rsid w:val="00D34886"/>
    <w:rsid w:val="00D348D4"/>
    <w:rsid w:val="00D35E27"/>
    <w:rsid w:val="00D36620"/>
    <w:rsid w:val="00D37F4B"/>
    <w:rsid w:val="00D41853"/>
    <w:rsid w:val="00D42D94"/>
    <w:rsid w:val="00D42F76"/>
    <w:rsid w:val="00D435DF"/>
    <w:rsid w:val="00D436E7"/>
    <w:rsid w:val="00D4392D"/>
    <w:rsid w:val="00D43C08"/>
    <w:rsid w:val="00D43C41"/>
    <w:rsid w:val="00D4400A"/>
    <w:rsid w:val="00D4510C"/>
    <w:rsid w:val="00D47045"/>
    <w:rsid w:val="00D546AB"/>
    <w:rsid w:val="00D54F0B"/>
    <w:rsid w:val="00D57930"/>
    <w:rsid w:val="00D621AA"/>
    <w:rsid w:val="00D6309E"/>
    <w:rsid w:val="00D65A78"/>
    <w:rsid w:val="00D65B92"/>
    <w:rsid w:val="00D65D28"/>
    <w:rsid w:val="00D66170"/>
    <w:rsid w:val="00D661D0"/>
    <w:rsid w:val="00D66B8B"/>
    <w:rsid w:val="00D70D6D"/>
    <w:rsid w:val="00D73868"/>
    <w:rsid w:val="00D74108"/>
    <w:rsid w:val="00D74FB5"/>
    <w:rsid w:val="00D759B8"/>
    <w:rsid w:val="00D775A7"/>
    <w:rsid w:val="00D83B6A"/>
    <w:rsid w:val="00D83EAA"/>
    <w:rsid w:val="00D86E26"/>
    <w:rsid w:val="00D90C88"/>
    <w:rsid w:val="00D90FC4"/>
    <w:rsid w:val="00D95A84"/>
    <w:rsid w:val="00D97F52"/>
    <w:rsid w:val="00DA37DC"/>
    <w:rsid w:val="00DA4D87"/>
    <w:rsid w:val="00DA5BC7"/>
    <w:rsid w:val="00DA6478"/>
    <w:rsid w:val="00DA668A"/>
    <w:rsid w:val="00DA7778"/>
    <w:rsid w:val="00DB1BC8"/>
    <w:rsid w:val="00DB2252"/>
    <w:rsid w:val="00DB388F"/>
    <w:rsid w:val="00DB3A94"/>
    <w:rsid w:val="00DB65F8"/>
    <w:rsid w:val="00DB6BA3"/>
    <w:rsid w:val="00DB6C28"/>
    <w:rsid w:val="00DB73EC"/>
    <w:rsid w:val="00DB773D"/>
    <w:rsid w:val="00DC00DD"/>
    <w:rsid w:val="00DC02AF"/>
    <w:rsid w:val="00DC14CF"/>
    <w:rsid w:val="00DC1763"/>
    <w:rsid w:val="00DC255A"/>
    <w:rsid w:val="00DC6894"/>
    <w:rsid w:val="00DC6D45"/>
    <w:rsid w:val="00DC7BDA"/>
    <w:rsid w:val="00DD0ABB"/>
    <w:rsid w:val="00DD123F"/>
    <w:rsid w:val="00DD13D7"/>
    <w:rsid w:val="00DD39F0"/>
    <w:rsid w:val="00DD39F7"/>
    <w:rsid w:val="00DD7E0B"/>
    <w:rsid w:val="00DE040B"/>
    <w:rsid w:val="00DE0997"/>
    <w:rsid w:val="00DE142A"/>
    <w:rsid w:val="00DE49E6"/>
    <w:rsid w:val="00DE559A"/>
    <w:rsid w:val="00DE5E78"/>
    <w:rsid w:val="00DF04B8"/>
    <w:rsid w:val="00DF1505"/>
    <w:rsid w:val="00DF4767"/>
    <w:rsid w:val="00DF6465"/>
    <w:rsid w:val="00DF70A0"/>
    <w:rsid w:val="00DF790C"/>
    <w:rsid w:val="00E01393"/>
    <w:rsid w:val="00E022FB"/>
    <w:rsid w:val="00E03243"/>
    <w:rsid w:val="00E033DC"/>
    <w:rsid w:val="00E044B4"/>
    <w:rsid w:val="00E07EB2"/>
    <w:rsid w:val="00E07FD4"/>
    <w:rsid w:val="00E10732"/>
    <w:rsid w:val="00E118EC"/>
    <w:rsid w:val="00E11DC4"/>
    <w:rsid w:val="00E121F1"/>
    <w:rsid w:val="00E1287C"/>
    <w:rsid w:val="00E12B53"/>
    <w:rsid w:val="00E12CA9"/>
    <w:rsid w:val="00E13C99"/>
    <w:rsid w:val="00E15486"/>
    <w:rsid w:val="00E16418"/>
    <w:rsid w:val="00E16904"/>
    <w:rsid w:val="00E17763"/>
    <w:rsid w:val="00E20019"/>
    <w:rsid w:val="00E220B3"/>
    <w:rsid w:val="00E23D2F"/>
    <w:rsid w:val="00E245FD"/>
    <w:rsid w:val="00E26AAC"/>
    <w:rsid w:val="00E2768E"/>
    <w:rsid w:val="00E27826"/>
    <w:rsid w:val="00E312B9"/>
    <w:rsid w:val="00E3308B"/>
    <w:rsid w:val="00E3525E"/>
    <w:rsid w:val="00E3574F"/>
    <w:rsid w:val="00E35A98"/>
    <w:rsid w:val="00E4030D"/>
    <w:rsid w:val="00E416AC"/>
    <w:rsid w:val="00E42913"/>
    <w:rsid w:val="00E526C0"/>
    <w:rsid w:val="00E52C76"/>
    <w:rsid w:val="00E53754"/>
    <w:rsid w:val="00E53EF3"/>
    <w:rsid w:val="00E6179F"/>
    <w:rsid w:val="00E64793"/>
    <w:rsid w:val="00E6508B"/>
    <w:rsid w:val="00E6743A"/>
    <w:rsid w:val="00E67930"/>
    <w:rsid w:val="00E704B5"/>
    <w:rsid w:val="00E70EEF"/>
    <w:rsid w:val="00E71042"/>
    <w:rsid w:val="00E75F70"/>
    <w:rsid w:val="00E76C2E"/>
    <w:rsid w:val="00E8150A"/>
    <w:rsid w:val="00E82D7F"/>
    <w:rsid w:val="00E83407"/>
    <w:rsid w:val="00E8591D"/>
    <w:rsid w:val="00E87305"/>
    <w:rsid w:val="00E87B48"/>
    <w:rsid w:val="00E91414"/>
    <w:rsid w:val="00E91508"/>
    <w:rsid w:val="00E9238F"/>
    <w:rsid w:val="00E92A5A"/>
    <w:rsid w:val="00E92C75"/>
    <w:rsid w:val="00E95A32"/>
    <w:rsid w:val="00E95F41"/>
    <w:rsid w:val="00E96B51"/>
    <w:rsid w:val="00EA2498"/>
    <w:rsid w:val="00EA454B"/>
    <w:rsid w:val="00EA5CC6"/>
    <w:rsid w:val="00EA7D1E"/>
    <w:rsid w:val="00EB00AB"/>
    <w:rsid w:val="00EB14EE"/>
    <w:rsid w:val="00EB150D"/>
    <w:rsid w:val="00EB1EB8"/>
    <w:rsid w:val="00EB3263"/>
    <w:rsid w:val="00EB3349"/>
    <w:rsid w:val="00EB4FB1"/>
    <w:rsid w:val="00EB777D"/>
    <w:rsid w:val="00EB7BF7"/>
    <w:rsid w:val="00EC0E11"/>
    <w:rsid w:val="00EC1684"/>
    <w:rsid w:val="00EC5093"/>
    <w:rsid w:val="00EC6548"/>
    <w:rsid w:val="00EC7A82"/>
    <w:rsid w:val="00ED0121"/>
    <w:rsid w:val="00ED0896"/>
    <w:rsid w:val="00ED0AC1"/>
    <w:rsid w:val="00ED164E"/>
    <w:rsid w:val="00ED21BF"/>
    <w:rsid w:val="00ED2C8A"/>
    <w:rsid w:val="00ED42B1"/>
    <w:rsid w:val="00ED592B"/>
    <w:rsid w:val="00ED5E53"/>
    <w:rsid w:val="00ED6A78"/>
    <w:rsid w:val="00EE011E"/>
    <w:rsid w:val="00EE0C93"/>
    <w:rsid w:val="00EE0EFF"/>
    <w:rsid w:val="00EE2EFB"/>
    <w:rsid w:val="00EE39B8"/>
    <w:rsid w:val="00EE4FD6"/>
    <w:rsid w:val="00EE587D"/>
    <w:rsid w:val="00EE6234"/>
    <w:rsid w:val="00EE632D"/>
    <w:rsid w:val="00EE774F"/>
    <w:rsid w:val="00EF1088"/>
    <w:rsid w:val="00EF2856"/>
    <w:rsid w:val="00EF3E8C"/>
    <w:rsid w:val="00EF4692"/>
    <w:rsid w:val="00EF5BC6"/>
    <w:rsid w:val="00EF6F71"/>
    <w:rsid w:val="00F00503"/>
    <w:rsid w:val="00F006DC"/>
    <w:rsid w:val="00F009EE"/>
    <w:rsid w:val="00F01C82"/>
    <w:rsid w:val="00F031A1"/>
    <w:rsid w:val="00F048AA"/>
    <w:rsid w:val="00F0695D"/>
    <w:rsid w:val="00F07EF4"/>
    <w:rsid w:val="00F07FCB"/>
    <w:rsid w:val="00F104B6"/>
    <w:rsid w:val="00F12FD5"/>
    <w:rsid w:val="00F13005"/>
    <w:rsid w:val="00F1759A"/>
    <w:rsid w:val="00F21264"/>
    <w:rsid w:val="00F25410"/>
    <w:rsid w:val="00F262A7"/>
    <w:rsid w:val="00F309C9"/>
    <w:rsid w:val="00F3227E"/>
    <w:rsid w:val="00F32E26"/>
    <w:rsid w:val="00F3367F"/>
    <w:rsid w:val="00F33C92"/>
    <w:rsid w:val="00F358CB"/>
    <w:rsid w:val="00F3649F"/>
    <w:rsid w:val="00F3774D"/>
    <w:rsid w:val="00F37E03"/>
    <w:rsid w:val="00F4050F"/>
    <w:rsid w:val="00F417C0"/>
    <w:rsid w:val="00F41FC2"/>
    <w:rsid w:val="00F44643"/>
    <w:rsid w:val="00F44D62"/>
    <w:rsid w:val="00F4569F"/>
    <w:rsid w:val="00F45861"/>
    <w:rsid w:val="00F46637"/>
    <w:rsid w:val="00F504C1"/>
    <w:rsid w:val="00F51F7A"/>
    <w:rsid w:val="00F5302D"/>
    <w:rsid w:val="00F53987"/>
    <w:rsid w:val="00F552AB"/>
    <w:rsid w:val="00F55D6D"/>
    <w:rsid w:val="00F5724C"/>
    <w:rsid w:val="00F57AE4"/>
    <w:rsid w:val="00F61311"/>
    <w:rsid w:val="00F6146B"/>
    <w:rsid w:val="00F61811"/>
    <w:rsid w:val="00F630E3"/>
    <w:rsid w:val="00F63CBA"/>
    <w:rsid w:val="00F641C1"/>
    <w:rsid w:val="00F6639A"/>
    <w:rsid w:val="00F66677"/>
    <w:rsid w:val="00F66951"/>
    <w:rsid w:val="00F6732C"/>
    <w:rsid w:val="00F67ECF"/>
    <w:rsid w:val="00F7077B"/>
    <w:rsid w:val="00F713CD"/>
    <w:rsid w:val="00F72502"/>
    <w:rsid w:val="00F736A3"/>
    <w:rsid w:val="00F7378B"/>
    <w:rsid w:val="00F74B23"/>
    <w:rsid w:val="00F74EE4"/>
    <w:rsid w:val="00F75168"/>
    <w:rsid w:val="00F76B80"/>
    <w:rsid w:val="00F80A38"/>
    <w:rsid w:val="00F80BE3"/>
    <w:rsid w:val="00F81EB9"/>
    <w:rsid w:val="00F8230F"/>
    <w:rsid w:val="00F82608"/>
    <w:rsid w:val="00F84850"/>
    <w:rsid w:val="00F84D6E"/>
    <w:rsid w:val="00F8601C"/>
    <w:rsid w:val="00F87885"/>
    <w:rsid w:val="00F879BB"/>
    <w:rsid w:val="00F90DB7"/>
    <w:rsid w:val="00F910DB"/>
    <w:rsid w:val="00F94CC8"/>
    <w:rsid w:val="00F95B6F"/>
    <w:rsid w:val="00F96284"/>
    <w:rsid w:val="00FA12B3"/>
    <w:rsid w:val="00FA2281"/>
    <w:rsid w:val="00FA3AD2"/>
    <w:rsid w:val="00FA3E1A"/>
    <w:rsid w:val="00FA5898"/>
    <w:rsid w:val="00FB0551"/>
    <w:rsid w:val="00FB2D52"/>
    <w:rsid w:val="00FB5136"/>
    <w:rsid w:val="00FB5A56"/>
    <w:rsid w:val="00FB78C1"/>
    <w:rsid w:val="00FB7E22"/>
    <w:rsid w:val="00FC0D7C"/>
    <w:rsid w:val="00FC28B3"/>
    <w:rsid w:val="00FC3728"/>
    <w:rsid w:val="00FC3F82"/>
    <w:rsid w:val="00FC4939"/>
    <w:rsid w:val="00FC4DEA"/>
    <w:rsid w:val="00FC6984"/>
    <w:rsid w:val="00FC6F67"/>
    <w:rsid w:val="00FC79E1"/>
    <w:rsid w:val="00FD30FC"/>
    <w:rsid w:val="00FD3B13"/>
    <w:rsid w:val="00FD4C13"/>
    <w:rsid w:val="00FD5AA7"/>
    <w:rsid w:val="00FE0A83"/>
    <w:rsid w:val="00FE15E6"/>
    <w:rsid w:val="00FE2BFD"/>
    <w:rsid w:val="00FE4771"/>
    <w:rsid w:val="00FE5384"/>
    <w:rsid w:val="00FE65C6"/>
    <w:rsid w:val="00FE6C0A"/>
    <w:rsid w:val="00FE702D"/>
    <w:rsid w:val="00FE73EA"/>
    <w:rsid w:val="00FE751D"/>
    <w:rsid w:val="00FF0F54"/>
    <w:rsid w:val="00FF1D6E"/>
    <w:rsid w:val="00FF2C32"/>
    <w:rsid w:val="00FF2DA7"/>
    <w:rsid w:val="00FF6B28"/>
    <w:rsid w:val="00FF6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A93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A93405"/>
    <w:rPr>
      <w:b/>
      <w:bCs/>
    </w:rPr>
  </w:style>
  <w:style w:type="paragraph" w:customStyle="1" w:styleId="docdata">
    <w:name w:val="docdata"/>
    <w:aliases w:val="docy,v5,12867,bqiaagaaeyqcaaagiaiaaaoqmqaabbgxaaaaaaaaaaaaaaaaaaaaaaaaaaaaaaaaaaaaaaaaaaaaaaaaaaaaaaaaaaaaaaaaaaaaaaaaaaaaaaaaaaaaaaaaaaaaaaaaaaaaaaaaaaaaaaaaaaaaaaaaaaaaaaaaaaaaaaaaaaaaaaaaaaaaaaaaaaaaaaaaaaaaaaaaaaaaaaaaaaaaaaaaaaaaaaaaaaaaaaa"/>
    <w:basedOn w:val="a"/>
    <w:rsid w:val="00FE6C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E6C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BD7709"/>
    <w:pPr>
      <w:ind w:left="720"/>
      <w:contextualSpacing/>
    </w:pPr>
    <w:rPr>
      <w:rFonts w:ascii="Calibri" w:eastAsia="Times New Roman" w:hAnsi="Calibri" w:cs="Times New Roman"/>
      <w:lang w:eastAsia="ru-RU"/>
    </w:rPr>
  </w:style>
  <w:style w:type="paragraph" w:styleId="a5">
    <w:name w:val="List Paragraph"/>
    <w:basedOn w:val="a"/>
    <w:uiPriority w:val="34"/>
    <w:qFormat/>
    <w:rsid w:val="00BD7709"/>
    <w:pPr>
      <w:ind w:left="720"/>
      <w:contextualSpacing/>
    </w:pPr>
  </w:style>
</w:styles>
</file>

<file path=word/webSettings.xml><?xml version="1.0" encoding="utf-8"?>
<w:webSettings xmlns:r="http://schemas.openxmlformats.org/officeDocument/2006/relationships" xmlns:w="http://schemas.openxmlformats.org/wordprocessingml/2006/main">
  <w:divs>
    <w:div w:id="1551262498">
      <w:bodyDiv w:val="1"/>
      <w:marLeft w:val="0"/>
      <w:marRight w:val="0"/>
      <w:marTop w:val="0"/>
      <w:marBottom w:val="0"/>
      <w:divBdr>
        <w:top w:val="none" w:sz="0" w:space="0" w:color="auto"/>
        <w:left w:val="none" w:sz="0" w:space="0" w:color="auto"/>
        <w:bottom w:val="none" w:sz="0" w:space="0" w:color="auto"/>
        <w:right w:val="none" w:sz="0" w:space="0" w:color="auto"/>
      </w:divBdr>
    </w:div>
    <w:div w:id="1943144933">
      <w:bodyDiv w:val="1"/>
      <w:marLeft w:val="0"/>
      <w:marRight w:val="0"/>
      <w:marTop w:val="0"/>
      <w:marBottom w:val="0"/>
      <w:divBdr>
        <w:top w:val="none" w:sz="0" w:space="0" w:color="auto"/>
        <w:left w:val="none" w:sz="0" w:space="0" w:color="auto"/>
        <w:bottom w:val="none" w:sz="0" w:space="0" w:color="auto"/>
        <w:right w:val="none" w:sz="0" w:space="0" w:color="auto"/>
      </w:divBdr>
    </w:div>
    <w:div w:id="20725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2864</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Залучский СДК</cp:lastModifiedBy>
  <cp:revision>10</cp:revision>
  <cp:lastPrinted>2024-04-02T13:22:00Z</cp:lastPrinted>
  <dcterms:created xsi:type="dcterms:W3CDTF">2024-04-02T08:52:00Z</dcterms:created>
  <dcterms:modified xsi:type="dcterms:W3CDTF">2024-05-01T16:54:00Z</dcterms:modified>
</cp:coreProperties>
</file>