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06"/>
        <w:tblW w:w="4971" w:type="pct"/>
        <w:tblLook w:val="01E0" w:firstRow="1" w:lastRow="1" w:firstColumn="1" w:lastColumn="1" w:noHBand="0" w:noVBand="0"/>
      </w:tblPr>
      <w:tblGrid>
        <w:gridCol w:w="4666"/>
        <w:gridCol w:w="4610"/>
      </w:tblGrid>
      <w:tr w:rsidR="00C7339C" w:rsidRPr="00204E8E" w:rsidTr="00C34182">
        <w:trPr>
          <w:trHeight w:val="4043"/>
        </w:trPr>
        <w:tc>
          <w:tcPr>
            <w:tcW w:w="2515" w:type="pct"/>
          </w:tcPr>
          <w:p w:rsidR="00C7339C" w:rsidRPr="00C7339C" w:rsidRDefault="00444CDF" w:rsidP="007C075E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C8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1C16CE9" wp14:editId="647BF0F9">
                  <wp:extent cx="514350" cy="638175"/>
                  <wp:effectExtent l="0" t="0" r="0" b="0"/>
                  <wp:docPr id="2" name="Рисунок 2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544" w:rsidRDefault="00C7339C" w:rsidP="007C075E">
            <w:pPr>
              <w:pStyle w:val="21"/>
              <w:ind w:right="1039"/>
              <w:rPr>
                <w:b/>
                <w:sz w:val="16"/>
                <w:szCs w:val="16"/>
              </w:rPr>
            </w:pPr>
            <w:r w:rsidRPr="00C7339C">
              <w:rPr>
                <w:b/>
                <w:sz w:val="16"/>
                <w:szCs w:val="16"/>
              </w:rPr>
              <w:t>Министерство образования,</w:t>
            </w:r>
            <w:r w:rsidR="00444CDF">
              <w:rPr>
                <w:b/>
                <w:sz w:val="16"/>
                <w:szCs w:val="16"/>
              </w:rPr>
              <w:t xml:space="preserve"> </w:t>
            </w:r>
            <w:r w:rsidRPr="00C7339C">
              <w:rPr>
                <w:b/>
                <w:sz w:val="16"/>
                <w:szCs w:val="16"/>
              </w:rPr>
              <w:t>науки и</w:t>
            </w:r>
          </w:p>
          <w:p w:rsidR="00C7339C" w:rsidRPr="00C7339C" w:rsidRDefault="00C7339C" w:rsidP="007C075E">
            <w:pPr>
              <w:pStyle w:val="21"/>
              <w:ind w:right="1039"/>
              <w:rPr>
                <w:b/>
                <w:sz w:val="16"/>
                <w:szCs w:val="16"/>
              </w:rPr>
            </w:pPr>
            <w:r w:rsidRPr="00C7339C">
              <w:rPr>
                <w:b/>
                <w:sz w:val="16"/>
                <w:szCs w:val="16"/>
              </w:rPr>
              <w:t xml:space="preserve"> молодежной политики</w:t>
            </w:r>
            <w:r w:rsidR="00444CDF">
              <w:rPr>
                <w:b/>
                <w:sz w:val="16"/>
                <w:szCs w:val="16"/>
              </w:rPr>
              <w:t xml:space="preserve"> </w:t>
            </w:r>
            <w:r w:rsidRPr="00C7339C">
              <w:rPr>
                <w:b/>
                <w:sz w:val="16"/>
                <w:szCs w:val="16"/>
              </w:rPr>
              <w:t>Краснодарского края</w:t>
            </w:r>
          </w:p>
          <w:p w:rsidR="00C7339C" w:rsidRPr="00C7339C" w:rsidRDefault="00C7339C" w:rsidP="007C075E">
            <w:pPr>
              <w:pStyle w:val="21"/>
              <w:ind w:right="1039"/>
              <w:rPr>
                <w:sz w:val="16"/>
                <w:szCs w:val="16"/>
              </w:rPr>
            </w:pPr>
            <w:r w:rsidRPr="00C7339C">
              <w:rPr>
                <w:sz w:val="16"/>
                <w:szCs w:val="16"/>
              </w:rPr>
              <w:t>Государственное бюджетное</w:t>
            </w:r>
          </w:p>
          <w:p w:rsidR="00C7339C" w:rsidRPr="00C7339C" w:rsidRDefault="00C7339C" w:rsidP="007C075E">
            <w:pPr>
              <w:pStyle w:val="21"/>
              <w:ind w:right="1039"/>
              <w:rPr>
                <w:sz w:val="16"/>
                <w:szCs w:val="16"/>
              </w:rPr>
            </w:pPr>
            <w:r w:rsidRPr="00C7339C">
              <w:rPr>
                <w:sz w:val="16"/>
                <w:szCs w:val="16"/>
              </w:rPr>
              <w:t>образовательное учреждение</w:t>
            </w:r>
          </w:p>
          <w:p w:rsidR="00C7339C" w:rsidRPr="00C7339C" w:rsidRDefault="00C7339C" w:rsidP="007C075E">
            <w:pPr>
              <w:pStyle w:val="21"/>
              <w:ind w:right="1039"/>
              <w:rPr>
                <w:sz w:val="16"/>
                <w:szCs w:val="16"/>
              </w:rPr>
            </w:pPr>
            <w:r w:rsidRPr="00C7339C">
              <w:rPr>
                <w:sz w:val="16"/>
                <w:szCs w:val="16"/>
              </w:rPr>
              <w:t>дополнительного профессионального</w:t>
            </w:r>
            <w:r w:rsidR="00C34182">
              <w:rPr>
                <w:sz w:val="16"/>
                <w:szCs w:val="16"/>
              </w:rPr>
              <w:t xml:space="preserve"> </w:t>
            </w:r>
            <w:r w:rsidRPr="00C7339C">
              <w:rPr>
                <w:sz w:val="16"/>
                <w:szCs w:val="16"/>
              </w:rPr>
              <w:t>образования</w:t>
            </w:r>
          </w:p>
          <w:p w:rsidR="00C7339C" w:rsidRPr="00C7339C" w:rsidRDefault="00C7339C" w:rsidP="007C075E">
            <w:pPr>
              <w:pStyle w:val="3"/>
              <w:ind w:right="1039"/>
              <w:rPr>
                <w:rFonts w:ascii="Times New Roman" w:hAnsi="Times New Roman"/>
                <w:b/>
                <w:sz w:val="16"/>
                <w:szCs w:val="16"/>
              </w:rPr>
            </w:pPr>
            <w:r w:rsidRPr="00C7339C">
              <w:rPr>
                <w:rFonts w:ascii="Times New Roman" w:hAnsi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C7339C" w:rsidRPr="00A63544" w:rsidRDefault="00C7339C" w:rsidP="007C075E">
            <w:pPr>
              <w:pStyle w:val="3"/>
              <w:ind w:right="1039"/>
              <w:rPr>
                <w:rFonts w:ascii="Times New Roman" w:hAnsi="Times New Roman"/>
                <w:b/>
                <w:sz w:val="16"/>
                <w:szCs w:val="16"/>
              </w:rPr>
            </w:pPr>
            <w:r w:rsidRPr="00A63544">
              <w:rPr>
                <w:rFonts w:ascii="Times New Roman" w:hAnsi="Times New Roman"/>
                <w:b/>
                <w:sz w:val="16"/>
                <w:szCs w:val="16"/>
              </w:rPr>
              <w:t>Краснодарского края</w:t>
            </w:r>
          </w:p>
          <w:p w:rsidR="00C7339C" w:rsidRPr="00C7339C" w:rsidRDefault="00C7339C" w:rsidP="007C075E">
            <w:pPr>
              <w:pStyle w:val="3"/>
              <w:ind w:right="1039"/>
              <w:rPr>
                <w:rFonts w:ascii="Times New Roman" w:hAnsi="Times New Roman"/>
                <w:sz w:val="16"/>
                <w:szCs w:val="16"/>
              </w:rPr>
            </w:pPr>
            <w:r w:rsidRPr="00C7339C">
              <w:rPr>
                <w:rFonts w:ascii="Times New Roman" w:hAnsi="Times New Roman"/>
                <w:sz w:val="16"/>
                <w:szCs w:val="16"/>
              </w:rPr>
              <w:t>(ГБОУ ИРО Краснодарского края)</w:t>
            </w:r>
          </w:p>
          <w:p w:rsidR="00C7339C" w:rsidRPr="00C7339C" w:rsidRDefault="00C7339C" w:rsidP="007C075E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C7339C">
                <w:rPr>
                  <w:rFonts w:ascii="Times New Roman" w:hAnsi="Times New Roman" w:cs="Times New Roman"/>
                  <w:sz w:val="16"/>
                  <w:szCs w:val="16"/>
                </w:rPr>
                <w:t>350080, г</w:t>
              </w:r>
            </w:smartTag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. Краснодар,</w:t>
            </w:r>
          </w:p>
          <w:p w:rsidR="00C7339C" w:rsidRPr="00C7339C" w:rsidRDefault="00C7339C" w:rsidP="007C075E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ул. Сормовская,167</w:t>
            </w:r>
          </w:p>
          <w:p w:rsidR="00C7339C" w:rsidRPr="00A370C3" w:rsidRDefault="00C7339C" w:rsidP="007C075E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./</w:t>
            </w: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(861) 2</w:t>
            </w:r>
            <w:r w:rsidR="002866D5" w:rsidRPr="00A370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866D5" w:rsidRPr="00A370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866D5" w:rsidRPr="00A370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  <w:p w:rsidR="00C7339C" w:rsidRPr="00BE7BC9" w:rsidRDefault="00C7339C" w:rsidP="007C075E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iro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</w:t>
            </w: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C7339C" w:rsidRPr="00C7339C" w:rsidRDefault="00C7339C" w:rsidP="007C075E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ИНН 2312062743</w:t>
            </w:r>
          </w:p>
          <w:p w:rsidR="00C7339C" w:rsidRPr="00391952" w:rsidRDefault="00560199" w:rsidP="007C075E">
            <w:pPr>
              <w:shd w:val="clear" w:color="auto" w:fill="FFFFFF"/>
              <w:tabs>
                <w:tab w:val="left" w:pos="0"/>
                <w:tab w:val="left" w:pos="2078"/>
              </w:tabs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="002918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</w:t>
            </w:r>
            <w:r w:rsidR="006B6B78" w:rsidRPr="003919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C7339C" w:rsidRPr="0039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B1CC2" w:rsidRPr="0039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291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8B1CC2" w:rsidRPr="003919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7339C" w:rsidRPr="00D86C7F" w:rsidRDefault="00C7339C" w:rsidP="007C075E">
            <w:pPr>
              <w:spacing w:after="0" w:line="240" w:lineRule="auto"/>
              <w:jc w:val="center"/>
              <w:rPr>
                <w:sz w:val="28"/>
                <w:lang w:eastAsia="en-US" w:bidi="en-US"/>
              </w:rPr>
            </w:pPr>
          </w:p>
        </w:tc>
        <w:tc>
          <w:tcPr>
            <w:tcW w:w="2485" w:type="pct"/>
            <w:vAlign w:val="center"/>
          </w:tcPr>
          <w:p w:rsidR="00C7339C" w:rsidRPr="00C7339C" w:rsidRDefault="00C7339C" w:rsidP="007C075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</w:pPr>
            <w:r w:rsidRPr="00C7339C"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  <w:t>Руководителям муниципальных  органов управления образованием</w:t>
            </w:r>
          </w:p>
          <w:p w:rsidR="00C7339C" w:rsidRPr="00C7339C" w:rsidRDefault="00C7339C" w:rsidP="007C075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</w:pPr>
            <w:bookmarkStart w:id="0" w:name="_GoBack"/>
            <w:bookmarkEnd w:id="0"/>
          </w:p>
          <w:p w:rsidR="00C7339C" w:rsidRPr="00C7339C" w:rsidRDefault="00C7339C" w:rsidP="007C075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</w:pPr>
            <w:r w:rsidRPr="00C7339C"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  <w:t xml:space="preserve">Руководителям территориальных методических служб </w:t>
            </w:r>
          </w:p>
        </w:tc>
      </w:tr>
    </w:tbl>
    <w:p w:rsidR="007068B7" w:rsidRDefault="007068B7" w:rsidP="00923CD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D79BC" w:rsidRDefault="005D79BC" w:rsidP="00103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8B7" w:rsidRDefault="007068B7" w:rsidP="00103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9B0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068B7" w:rsidRPr="00CE6815" w:rsidRDefault="007068B7" w:rsidP="00103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8B7" w:rsidRPr="00E81AA2" w:rsidRDefault="007068B7" w:rsidP="00A37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56F">
        <w:rPr>
          <w:rFonts w:ascii="Times New Roman" w:hAnsi="Times New Roman" w:cs="Times New Roman"/>
          <w:sz w:val="28"/>
          <w:szCs w:val="28"/>
        </w:rPr>
        <w:t xml:space="preserve">Кафедра естественнонаучного и экологического образования Института развития образования Краснодарского края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сайте института </w:t>
      </w:r>
      <w:proofErr w:type="spellStart"/>
      <w:r w:rsidR="00A370C3"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 w:rsidR="00A370C3">
        <w:rPr>
          <w:rFonts w:ascii="Times New Roman" w:hAnsi="Times New Roman" w:cs="Times New Roman"/>
          <w:sz w:val="28"/>
          <w:szCs w:val="28"/>
        </w:rPr>
        <w:t xml:space="preserve"> по подготовке к ОГЭ и ЕГЭ по биологии.</w:t>
      </w:r>
    </w:p>
    <w:p w:rsidR="001C164C" w:rsidRDefault="0048562D" w:rsidP="0048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подготовленных учителями биологии муниципальными тьюторами, отмечаются особенности выполнения заданий из некоторых линий КИМ</w:t>
      </w:r>
      <w:r w:rsidR="000E04CD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62D" w:rsidRPr="00EF4FF9" w:rsidRDefault="0048562D" w:rsidP="00BB046F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4FF9">
        <w:rPr>
          <w:rFonts w:ascii="Times New Roman" w:hAnsi="Times New Roman" w:cs="Times New Roman"/>
          <w:spacing w:val="-4"/>
          <w:sz w:val="28"/>
          <w:szCs w:val="28"/>
        </w:rPr>
        <w:t xml:space="preserve">Рекомендуем данный материал к использованию </w:t>
      </w:r>
      <w:r w:rsidR="00DB551C">
        <w:rPr>
          <w:rFonts w:ascii="Times New Roman" w:hAnsi="Times New Roman" w:cs="Times New Roman"/>
          <w:spacing w:val="-4"/>
          <w:sz w:val="28"/>
          <w:szCs w:val="28"/>
        </w:rPr>
        <w:t xml:space="preserve">обучающимся и </w:t>
      </w:r>
      <w:r w:rsidR="001C164C" w:rsidRPr="00EF4FF9">
        <w:rPr>
          <w:rFonts w:ascii="Times New Roman" w:hAnsi="Times New Roman" w:cs="Times New Roman"/>
          <w:spacing w:val="-4"/>
          <w:sz w:val="28"/>
          <w:szCs w:val="28"/>
        </w:rPr>
        <w:t>учителям биологии, в том числе из школ</w:t>
      </w:r>
      <w:r w:rsidR="00DB551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C164C" w:rsidRPr="00EF4F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A30FF" w:rsidRPr="00EF4FF9">
        <w:rPr>
          <w:rFonts w:ascii="Times New Roman" w:hAnsi="Times New Roman" w:cs="Times New Roman"/>
          <w:spacing w:val="-4"/>
          <w:sz w:val="28"/>
          <w:szCs w:val="28"/>
        </w:rPr>
        <w:t xml:space="preserve">реализующих проекты ШНОР, ШССУ и 90+, </w:t>
      </w:r>
      <w:r w:rsidRPr="00EF4FF9">
        <w:rPr>
          <w:rFonts w:ascii="Times New Roman" w:hAnsi="Times New Roman" w:cs="Times New Roman"/>
          <w:spacing w:val="-4"/>
          <w:sz w:val="28"/>
          <w:szCs w:val="28"/>
        </w:rPr>
        <w:t>при организации и проведении уроков, а также при подготовке обучающихся к итоговой аттестации в формате ОГЭ и ЕГЭ.</w:t>
      </w:r>
    </w:p>
    <w:p w:rsidR="00BB046F" w:rsidRDefault="00BB046F" w:rsidP="00BB046F">
      <w:pPr>
        <w:spacing w:after="0"/>
        <w:ind w:left="-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0D0257">
            <wp:simplePos x="0" y="0"/>
            <wp:positionH relativeFrom="column">
              <wp:posOffset>3337560</wp:posOffset>
            </wp:positionH>
            <wp:positionV relativeFrom="paragraph">
              <wp:posOffset>212090</wp:posOffset>
            </wp:positionV>
            <wp:extent cx="1143000" cy="1116965"/>
            <wp:effectExtent l="0" t="0" r="0" b="0"/>
            <wp:wrapTight wrapText="bothSides">
              <wp:wrapPolygon edited="0">
                <wp:start x="0" y="0"/>
                <wp:lineTo x="0" y="21367"/>
                <wp:lineTo x="21240" y="21367"/>
                <wp:lineTo x="212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B7">
        <w:rPr>
          <w:rFonts w:ascii="Times New Roman" w:hAnsi="Times New Roman" w:cs="Times New Roman"/>
          <w:spacing w:val="-4"/>
          <w:sz w:val="28"/>
          <w:szCs w:val="28"/>
        </w:rPr>
        <w:t>С указанными выше м</w:t>
      </w:r>
      <w:r w:rsidR="007068B7" w:rsidRPr="000A4CF5">
        <w:rPr>
          <w:rFonts w:ascii="Times New Roman" w:hAnsi="Times New Roman" w:cs="Times New Roman"/>
          <w:spacing w:val="-4"/>
          <w:sz w:val="28"/>
          <w:szCs w:val="28"/>
        </w:rPr>
        <w:t>атериал</w:t>
      </w:r>
      <w:r w:rsidR="007068B7">
        <w:rPr>
          <w:rFonts w:ascii="Times New Roman" w:hAnsi="Times New Roman" w:cs="Times New Roman"/>
          <w:spacing w:val="-4"/>
          <w:sz w:val="28"/>
          <w:szCs w:val="28"/>
        </w:rPr>
        <w:t xml:space="preserve">ами можно ознакомиться </w:t>
      </w:r>
      <w:r w:rsidR="003C2908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DA30FF">
        <w:rPr>
          <w:rFonts w:ascii="Times New Roman" w:eastAsia="Times New Roman" w:hAnsi="Times New Roman" w:cs="Times New Roman"/>
          <w:sz w:val="28"/>
          <w:szCs w:val="28"/>
        </w:rPr>
        <w:t xml:space="preserve">сайте ГБОУ ИРО Краснодарского края, в </w:t>
      </w:r>
    </w:p>
    <w:p w:rsidR="00BB046F" w:rsidRDefault="007C075E" w:rsidP="00BB046F">
      <w:pPr>
        <w:spacing w:after="0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204.75pt;margin-top:8.6pt;width:21.75pt;height:.75pt;z-index:251660288;visibility:visible;mso-wrap-style:square;mso-wrap-distance-left:9pt;mso-wrap-distance-top:0;mso-wrap-distance-right:9pt;mso-wrap-distance-bottom:0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f2U7D1AQAAfQQAAB8AAAAAAAAA&#10;AAAAAAAAIAIAAGNsaXBib2FyZC9kcmF3aW5ncy9kcmF3aW5nMS54bWxQSwECLQAUAAYACAAAACEA&#10;1JJnzvgGAABqHAAAGgAAAAAAAAAAAAAAAABSBAAAY2xpcGJvYXJkL3RoZW1lL3RoZW1lMS54bWxQ&#10;SwECLQAUAAYACAAAACEAnGZGQbsAAAAkAQAAKgAAAAAAAAAAAAAAAACCCwAAY2xpcGJvYXJkL2Ry&#10;YXdpbmdzL19yZWxzL2RyYXdpbmcxLnhtbC5yZWxzUEsFBgAAAAAFAAUAZwEAAIUMAAAAAA==&#10;" strokecolor="black [3200]" strokeweight="2pt">
            <v:stroke endarrow="block"/>
            <v:shadow on="t" color="black" opacity="24903f" origin=",.5" offset="0,.55556mm"/>
          </v:shape>
        </w:pict>
      </w:r>
      <w:r>
        <w:rPr>
          <w:rFonts w:eastAsia="Calibri"/>
        </w:rPr>
        <w:pict>
          <v:shape id="Прямая со стрелкой 4" o:spid="_x0000_s1026" type="#_x0000_t32" style="position:absolute;left:0;text-align:left;margin-left:100.95pt;margin-top:8.6pt;width:21.75pt;height:.75pt;z-index:251659264;visibility:visible;mso-wrap-style:square;mso-wrap-distance-left:9pt;mso-wrap-distance-top:0;mso-wrap-distance-right:9pt;mso-wrap-distance-bottom:0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" strokecolor="black [3200]" strokeweight="2pt">
            <v:stroke endarrow="block"/>
            <v:shadow on="t" color="black" opacity="24903f" origin=",.5" offset="0,.55556mm"/>
          </v:shape>
        </w:pict>
      </w:r>
      <w:r w:rsidR="00DA30FF">
        <w:rPr>
          <w:rFonts w:ascii="Times New Roman" w:eastAsia="Times New Roman" w:hAnsi="Times New Roman" w:cs="Times New Roman"/>
          <w:sz w:val="28"/>
          <w:szCs w:val="28"/>
        </w:rPr>
        <w:t>разделе «</w:t>
      </w:r>
      <w:proofErr w:type="gramStart"/>
      <w:r w:rsidR="00DA30FF">
        <w:rPr>
          <w:rFonts w:ascii="Times New Roman" w:eastAsia="Times New Roman" w:hAnsi="Times New Roman" w:cs="Times New Roman"/>
          <w:sz w:val="28"/>
          <w:szCs w:val="28"/>
        </w:rPr>
        <w:t xml:space="preserve">ГИА»   </w:t>
      </w:r>
      <w:proofErr w:type="gramEnd"/>
      <w:r w:rsidR="00F22E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04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0FF">
        <w:rPr>
          <w:rFonts w:ascii="Times New Roman" w:eastAsia="Times New Roman" w:hAnsi="Times New Roman" w:cs="Times New Roman"/>
          <w:sz w:val="28"/>
          <w:szCs w:val="28"/>
        </w:rPr>
        <w:t xml:space="preserve">«ГИА 2024»        </w:t>
      </w:r>
    </w:p>
    <w:p w:rsidR="00BB046F" w:rsidRDefault="00DA30FF" w:rsidP="00BB046F">
      <w:pPr>
        <w:spacing w:after="0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2E1F">
        <w:rPr>
          <w:rFonts w:ascii="Times New Roman" w:eastAsia="Times New Roman" w:hAnsi="Times New Roman" w:cs="Times New Roman"/>
          <w:sz w:val="28"/>
          <w:szCs w:val="28"/>
        </w:rPr>
        <w:t xml:space="preserve">Биология – подготовка к </w:t>
      </w:r>
      <w:r>
        <w:rPr>
          <w:rFonts w:ascii="Times New Roman" w:eastAsia="Times New Roman" w:hAnsi="Times New Roman" w:cs="Times New Roman"/>
          <w:sz w:val="28"/>
          <w:szCs w:val="28"/>
        </w:rPr>
        <w:t>ОГЭ и ЕГЭ»</w:t>
      </w:r>
      <w:r w:rsidR="00BB0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0FF" w:rsidRDefault="00BB046F" w:rsidP="00BB046F">
      <w:pPr>
        <w:spacing w:after="0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171D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6171D1" w:rsidRPr="006171D1">
        <w:rPr>
          <w:rFonts w:ascii="Times New Roman" w:eastAsia="Times New Roman" w:hAnsi="Times New Roman" w:cs="Times New Roman"/>
          <w:sz w:val="28"/>
          <w:szCs w:val="28"/>
        </w:rPr>
        <w:t>Qr</w:t>
      </w:r>
      <w:proofErr w:type="spellEnd"/>
      <w:r w:rsidR="006171D1" w:rsidRPr="006171D1">
        <w:rPr>
          <w:rFonts w:ascii="Times New Roman" w:eastAsia="Times New Roman" w:hAnsi="Times New Roman" w:cs="Times New Roman"/>
          <w:sz w:val="28"/>
          <w:szCs w:val="28"/>
        </w:rPr>
        <w:t>-коду:</w:t>
      </w:r>
    </w:p>
    <w:p w:rsidR="007068B7" w:rsidRDefault="007068B7" w:rsidP="00BB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8B7" w:rsidRDefault="007068B7" w:rsidP="00BB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1D1" w:rsidRDefault="006171D1" w:rsidP="00BB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8B7" w:rsidRPr="00411594" w:rsidRDefault="003C2908" w:rsidP="00F8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о.р</w:t>
      </w:r>
      <w:r w:rsidR="007068B7" w:rsidRPr="00411594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7068B7" w:rsidRPr="0041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8B7" w:rsidRPr="00411594">
        <w:rPr>
          <w:rFonts w:ascii="Times New Roman" w:hAnsi="Times New Roman" w:cs="Times New Roman"/>
          <w:sz w:val="28"/>
          <w:szCs w:val="28"/>
        </w:rPr>
        <w:tab/>
      </w:r>
      <w:r w:rsidR="00E03921">
        <w:rPr>
          <w:rFonts w:ascii="Times New Roman" w:hAnsi="Times New Roman" w:cs="Times New Roman"/>
          <w:sz w:val="28"/>
          <w:szCs w:val="28"/>
        </w:rPr>
        <w:tab/>
      </w:r>
      <w:r w:rsidR="00E03921">
        <w:rPr>
          <w:rFonts w:ascii="Times New Roman" w:hAnsi="Times New Roman" w:cs="Times New Roman"/>
          <w:sz w:val="28"/>
          <w:szCs w:val="28"/>
        </w:rPr>
        <w:tab/>
      </w:r>
      <w:r w:rsidR="007068B7" w:rsidRPr="00411594">
        <w:rPr>
          <w:rFonts w:ascii="Times New Roman" w:hAnsi="Times New Roman" w:cs="Times New Roman"/>
          <w:sz w:val="28"/>
          <w:szCs w:val="28"/>
        </w:rPr>
        <w:tab/>
      </w:r>
      <w:r w:rsidR="007068B7" w:rsidRPr="00411594">
        <w:rPr>
          <w:rFonts w:ascii="Times New Roman" w:hAnsi="Times New Roman" w:cs="Times New Roman"/>
          <w:sz w:val="28"/>
          <w:szCs w:val="28"/>
        </w:rPr>
        <w:tab/>
      </w:r>
      <w:r w:rsidR="007068B7" w:rsidRPr="00411594">
        <w:rPr>
          <w:rFonts w:ascii="Times New Roman" w:hAnsi="Times New Roman" w:cs="Times New Roman"/>
          <w:sz w:val="28"/>
          <w:szCs w:val="28"/>
        </w:rPr>
        <w:tab/>
      </w:r>
      <w:r w:rsidR="007068B7" w:rsidRPr="00411594">
        <w:rPr>
          <w:rFonts w:ascii="Times New Roman" w:hAnsi="Times New Roman" w:cs="Times New Roman"/>
          <w:sz w:val="28"/>
          <w:szCs w:val="28"/>
        </w:rPr>
        <w:tab/>
      </w:r>
      <w:r w:rsidR="007068B7" w:rsidRPr="00411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Лихачева</w:t>
      </w:r>
    </w:p>
    <w:p w:rsidR="007068B7" w:rsidRDefault="007068B7" w:rsidP="007068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068B7" w:rsidRDefault="007068B7" w:rsidP="007068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E5AEC" w:rsidRDefault="00BE5AEC" w:rsidP="007068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E5AEC" w:rsidRDefault="00BE5AEC" w:rsidP="007068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E5AEC" w:rsidRDefault="00BE5AEC" w:rsidP="007068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68B7" w:rsidRPr="00411594" w:rsidRDefault="007068B7" w:rsidP="007068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1594">
        <w:rPr>
          <w:rFonts w:ascii="Times New Roman" w:hAnsi="Times New Roman" w:cs="Times New Roman"/>
          <w:sz w:val="24"/>
          <w:szCs w:val="24"/>
        </w:rPr>
        <w:t>Мокеева Т.Н.</w:t>
      </w:r>
    </w:p>
    <w:p w:rsidR="007068B7" w:rsidRPr="00411594" w:rsidRDefault="007068B7" w:rsidP="00923CD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8-918-414-24-72</w:t>
      </w:r>
    </w:p>
    <w:sectPr w:rsidR="007068B7" w:rsidRPr="00411594" w:rsidSect="00E03921">
      <w:pgSz w:w="11900" w:h="16838" w:code="9"/>
      <w:pgMar w:top="794" w:right="851" w:bottom="794" w:left="1701" w:header="0" w:footer="0" w:gutter="0"/>
      <w:cols w:space="720" w:equalWidth="0">
        <w:col w:w="91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2452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29C"/>
    <w:multiLevelType w:val="hybridMultilevel"/>
    <w:tmpl w:val="BD4A5F0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D65594"/>
    <w:multiLevelType w:val="hybridMultilevel"/>
    <w:tmpl w:val="A8F08514"/>
    <w:lvl w:ilvl="0" w:tplc="D4D23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82618"/>
    <w:multiLevelType w:val="hybridMultilevel"/>
    <w:tmpl w:val="707A8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5ED"/>
    <w:multiLevelType w:val="hybridMultilevel"/>
    <w:tmpl w:val="F28431E2"/>
    <w:lvl w:ilvl="0" w:tplc="869C98BC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78"/>
    <w:rsid w:val="0003743E"/>
    <w:rsid w:val="000530D7"/>
    <w:rsid w:val="00056EE2"/>
    <w:rsid w:val="0006558F"/>
    <w:rsid w:val="000817A8"/>
    <w:rsid w:val="00081F2A"/>
    <w:rsid w:val="00091879"/>
    <w:rsid w:val="000A340C"/>
    <w:rsid w:val="000A4CF5"/>
    <w:rsid w:val="000A79C9"/>
    <w:rsid w:val="000B2A10"/>
    <w:rsid w:val="000B4E17"/>
    <w:rsid w:val="000B57A4"/>
    <w:rsid w:val="000C1BA9"/>
    <w:rsid w:val="000C256F"/>
    <w:rsid w:val="000D561B"/>
    <w:rsid w:val="000D60E1"/>
    <w:rsid w:val="000E04CD"/>
    <w:rsid w:val="000F2B84"/>
    <w:rsid w:val="000F37D6"/>
    <w:rsid w:val="00103F96"/>
    <w:rsid w:val="00110A84"/>
    <w:rsid w:val="001139DF"/>
    <w:rsid w:val="001235FC"/>
    <w:rsid w:val="001253F9"/>
    <w:rsid w:val="00164F61"/>
    <w:rsid w:val="00167F78"/>
    <w:rsid w:val="00170FEF"/>
    <w:rsid w:val="00190746"/>
    <w:rsid w:val="00191CA5"/>
    <w:rsid w:val="001936CF"/>
    <w:rsid w:val="001A038F"/>
    <w:rsid w:val="001B6365"/>
    <w:rsid w:val="001C164C"/>
    <w:rsid w:val="001F2774"/>
    <w:rsid w:val="002004C5"/>
    <w:rsid w:val="00206FD2"/>
    <w:rsid w:val="00223BEC"/>
    <w:rsid w:val="00232F43"/>
    <w:rsid w:val="0024684D"/>
    <w:rsid w:val="00256BFC"/>
    <w:rsid w:val="00256D8F"/>
    <w:rsid w:val="00282A95"/>
    <w:rsid w:val="002866D5"/>
    <w:rsid w:val="00291867"/>
    <w:rsid w:val="002A45E5"/>
    <w:rsid w:val="002C0704"/>
    <w:rsid w:val="002C71C9"/>
    <w:rsid w:val="002D7876"/>
    <w:rsid w:val="002E3743"/>
    <w:rsid w:val="002F1383"/>
    <w:rsid w:val="003028F4"/>
    <w:rsid w:val="00331803"/>
    <w:rsid w:val="00355378"/>
    <w:rsid w:val="003778DD"/>
    <w:rsid w:val="00381238"/>
    <w:rsid w:val="00381D61"/>
    <w:rsid w:val="00391952"/>
    <w:rsid w:val="003C251C"/>
    <w:rsid w:val="003C2908"/>
    <w:rsid w:val="003D6612"/>
    <w:rsid w:val="003F3F2D"/>
    <w:rsid w:val="004014A7"/>
    <w:rsid w:val="00405002"/>
    <w:rsid w:val="0041097F"/>
    <w:rsid w:val="00411594"/>
    <w:rsid w:val="00420A82"/>
    <w:rsid w:val="00444CDF"/>
    <w:rsid w:val="004466F6"/>
    <w:rsid w:val="0047209B"/>
    <w:rsid w:val="00472453"/>
    <w:rsid w:val="00475824"/>
    <w:rsid w:val="0048562D"/>
    <w:rsid w:val="00497908"/>
    <w:rsid w:val="004D5793"/>
    <w:rsid w:val="004E0B5B"/>
    <w:rsid w:val="004F2192"/>
    <w:rsid w:val="00500AB3"/>
    <w:rsid w:val="00536AE5"/>
    <w:rsid w:val="00537B8B"/>
    <w:rsid w:val="00550F3A"/>
    <w:rsid w:val="00560199"/>
    <w:rsid w:val="0056797A"/>
    <w:rsid w:val="005735E7"/>
    <w:rsid w:val="005751EA"/>
    <w:rsid w:val="00581A1B"/>
    <w:rsid w:val="00584BF7"/>
    <w:rsid w:val="005B03BE"/>
    <w:rsid w:val="005B646E"/>
    <w:rsid w:val="005C0F24"/>
    <w:rsid w:val="005C48C8"/>
    <w:rsid w:val="005C7C3D"/>
    <w:rsid w:val="005D7447"/>
    <w:rsid w:val="005D79BC"/>
    <w:rsid w:val="005E3640"/>
    <w:rsid w:val="005F48A8"/>
    <w:rsid w:val="006171D1"/>
    <w:rsid w:val="00623B21"/>
    <w:rsid w:val="00626057"/>
    <w:rsid w:val="006406D8"/>
    <w:rsid w:val="0064165B"/>
    <w:rsid w:val="00680369"/>
    <w:rsid w:val="00686360"/>
    <w:rsid w:val="00690994"/>
    <w:rsid w:val="006B1469"/>
    <w:rsid w:val="006B6B78"/>
    <w:rsid w:val="006B753F"/>
    <w:rsid w:val="006C4E9B"/>
    <w:rsid w:val="006F5807"/>
    <w:rsid w:val="007068B7"/>
    <w:rsid w:val="00735F78"/>
    <w:rsid w:val="00740EF5"/>
    <w:rsid w:val="00756AA4"/>
    <w:rsid w:val="0078702E"/>
    <w:rsid w:val="007A23EA"/>
    <w:rsid w:val="007A3E3E"/>
    <w:rsid w:val="007B248A"/>
    <w:rsid w:val="007C075E"/>
    <w:rsid w:val="007C31D5"/>
    <w:rsid w:val="007D4C03"/>
    <w:rsid w:val="007F57AC"/>
    <w:rsid w:val="00811B11"/>
    <w:rsid w:val="00850EB3"/>
    <w:rsid w:val="00861FC8"/>
    <w:rsid w:val="008642A6"/>
    <w:rsid w:val="008651EA"/>
    <w:rsid w:val="0087789A"/>
    <w:rsid w:val="0088355E"/>
    <w:rsid w:val="008B0BC3"/>
    <w:rsid w:val="008B1CC2"/>
    <w:rsid w:val="008B4C96"/>
    <w:rsid w:val="008D0569"/>
    <w:rsid w:val="008D32E7"/>
    <w:rsid w:val="009070B0"/>
    <w:rsid w:val="00923CDC"/>
    <w:rsid w:val="00924F0E"/>
    <w:rsid w:val="00952357"/>
    <w:rsid w:val="00955D6F"/>
    <w:rsid w:val="00957067"/>
    <w:rsid w:val="009576C4"/>
    <w:rsid w:val="009821CD"/>
    <w:rsid w:val="00983D60"/>
    <w:rsid w:val="00991E2F"/>
    <w:rsid w:val="009940D1"/>
    <w:rsid w:val="009A598F"/>
    <w:rsid w:val="009B09B0"/>
    <w:rsid w:val="009C3E48"/>
    <w:rsid w:val="009C5315"/>
    <w:rsid w:val="00A12E39"/>
    <w:rsid w:val="00A25B1D"/>
    <w:rsid w:val="00A370C3"/>
    <w:rsid w:val="00A436C0"/>
    <w:rsid w:val="00A63544"/>
    <w:rsid w:val="00A67AB6"/>
    <w:rsid w:val="00A70C06"/>
    <w:rsid w:val="00A80937"/>
    <w:rsid w:val="00A96E0E"/>
    <w:rsid w:val="00AB1D7D"/>
    <w:rsid w:val="00AB71C6"/>
    <w:rsid w:val="00AC6383"/>
    <w:rsid w:val="00AD25DF"/>
    <w:rsid w:val="00B071D9"/>
    <w:rsid w:val="00B20067"/>
    <w:rsid w:val="00B334D0"/>
    <w:rsid w:val="00B54DE7"/>
    <w:rsid w:val="00B813FC"/>
    <w:rsid w:val="00B9624E"/>
    <w:rsid w:val="00B9750F"/>
    <w:rsid w:val="00BA299B"/>
    <w:rsid w:val="00BA2E1B"/>
    <w:rsid w:val="00BB046F"/>
    <w:rsid w:val="00BB6C36"/>
    <w:rsid w:val="00BB76CA"/>
    <w:rsid w:val="00BD54F7"/>
    <w:rsid w:val="00BD7384"/>
    <w:rsid w:val="00BE41FB"/>
    <w:rsid w:val="00BE46E6"/>
    <w:rsid w:val="00BE5AEC"/>
    <w:rsid w:val="00BE7BC9"/>
    <w:rsid w:val="00BF1997"/>
    <w:rsid w:val="00C0084C"/>
    <w:rsid w:val="00C03CE3"/>
    <w:rsid w:val="00C31B50"/>
    <w:rsid w:val="00C34182"/>
    <w:rsid w:val="00C429FB"/>
    <w:rsid w:val="00C7339C"/>
    <w:rsid w:val="00C75B40"/>
    <w:rsid w:val="00C816E2"/>
    <w:rsid w:val="00C84DBD"/>
    <w:rsid w:val="00C96AEA"/>
    <w:rsid w:val="00CA6F5F"/>
    <w:rsid w:val="00CD643B"/>
    <w:rsid w:val="00CE0BB1"/>
    <w:rsid w:val="00CE6815"/>
    <w:rsid w:val="00D02022"/>
    <w:rsid w:val="00D114CD"/>
    <w:rsid w:val="00D12EC9"/>
    <w:rsid w:val="00D450C5"/>
    <w:rsid w:val="00D53AF3"/>
    <w:rsid w:val="00D73D0A"/>
    <w:rsid w:val="00D74F58"/>
    <w:rsid w:val="00D87BD5"/>
    <w:rsid w:val="00DA30FF"/>
    <w:rsid w:val="00DA3A9A"/>
    <w:rsid w:val="00DA3F9B"/>
    <w:rsid w:val="00DB1DD5"/>
    <w:rsid w:val="00DB551C"/>
    <w:rsid w:val="00DC3E05"/>
    <w:rsid w:val="00DC4D85"/>
    <w:rsid w:val="00DE5C64"/>
    <w:rsid w:val="00DE65F2"/>
    <w:rsid w:val="00DF3259"/>
    <w:rsid w:val="00E037A6"/>
    <w:rsid w:val="00E03921"/>
    <w:rsid w:val="00E21E8D"/>
    <w:rsid w:val="00E3058F"/>
    <w:rsid w:val="00E419A7"/>
    <w:rsid w:val="00E659D2"/>
    <w:rsid w:val="00E81AA2"/>
    <w:rsid w:val="00EC0ECB"/>
    <w:rsid w:val="00ED3E22"/>
    <w:rsid w:val="00ED5AEA"/>
    <w:rsid w:val="00EE7FAC"/>
    <w:rsid w:val="00EF4358"/>
    <w:rsid w:val="00EF4FF9"/>
    <w:rsid w:val="00F1137F"/>
    <w:rsid w:val="00F22E1F"/>
    <w:rsid w:val="00F36473"/>
    <w:rsid w:val="00F41CBE"/>
    <w:rsid w:val="00F41F07"/>
    <w:rsid w:val="00F43C32"/>
    <w:rsid w:val="00F43E83"/>
    <w:rsid w:val="00F54BB5"/>
    <w:rsid w:val="00F62A69"/>
    <w:rsid w:val="00F72D9B"/>
    <w:rsid w:val="00F800C4"/>
    <w:rsid w:val="00FA4FB4"/>
    <w:rsid w:val="00FC6909"/>
    <w:rsid w:val="00FF02DB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  <w14:docId w14:val="5ABACDCA"/>
  <w15:docId w15:val="{E9C8FE20-F331-4CCA-934C-AF3ED32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AE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A4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F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081F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75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6AE5"/>
    <w:pPr>
      <w:ind w:left="720"/>
      <w:contextualSpacing/>
    </w:pPr>
  </w:style>
  <w:style w:type="paragraph" w:styleId="21">
    <w:name w:val="Body Text 2"/>
    <w:basedOn w:val="a"/>
    <w:link w:val="22"/>
    <w:rsid w:val="00C7339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C7339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C7339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7339C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91E2F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6AA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A4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F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A2E0-44EC-4BCC-BB64-2643F212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 А. Ковалева</dc:creator>
  <cp:keywords/>
  <dc:description/>
  <cp:lastModifiedBy>Татьяна Н. Мокеева</cp:lastModifiedBy>
  <cp:revision>212</cp:revision>
  <cp:lastPrinted>2024-04-23T07:06:00Z</cp:lastPrinted>
  <dcterms:created xsi:type="dcterms:W3CDTF">2015-04-21T12:48:00Z</dcterms:created>
  <dcterms:modified xsi:type="dcterms:W3CDTF">2024-04-23T07:07:00Z</dcterms:modified>
</cp:coreProperties>
</file>