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A4E00" w14:textId="77777777" w:rsidR="00130853" w:rsidRPr="00130853" w:rsidRDefault="00130853" w:rsidP="00130853">
      <w:pPr>
        <w:jc w:val="center"/>
        <w:rPr>
          <w:rFonts w:ascii="Times New Roman" w:hAnsi="Times New Roman" w:cs="Times New Roman"/>
          <w:b/>
          <w:bCs/>
          <w:sz w:val="28"/>
          <w:szCs w:val="28"/>
        </w:rPr>
      </w:pPr>
      <w:r w:rsidRPr="00130853">
        <w:rPr>
          <w:rFonts w:ascii="Times New Roman" w:hAnsi="Times New Roman" w:cs="Times New Roman"/>
          <w:b/>
          <w:bCs/>
          <w:sz w:val="28"/>
          <w:szCs w:val="28"/>
        </w:rPr>
        <w:t>МБУ «Централизованная библиотечная система»</w:t>
      </w:r>
    </w:p>
    <w:p w14:paraId="6F1F3D8C" w14:textId="77777777" w:rsidR="00130853" w:rsidRPr="00130853" w:rsidRDefault="00130853" w:rsidP="00130853">
      <w:pPr>
        <w:jc w:val="center"/>
        <w:rPr>
          <w:rFonts w:ascii="Times New Roman" w:hAnsi="Times New Roman" w:cs="Times New Roman"/>
          <w:b/>
          <w:bCs/>
          <w:sz w:val="28"/>
          <w:szCs w:val="28"/>
        </w:rPr>
      </w:pPr>
      <w:r w:rsidRPr="00130853">
        <w:rPr>
          <w:rFonts w:ascii="Times New Roman" w:hAnsi="Times New Roman" w:cs="Times New Roman"/>
          <w:b/>
          <w:bCs/>
          <w:sz w:val="28"/>
          <w:szCs w:val="28"/>
        </w:rPr>
        <w:t>городского округа Красноуральск</w:t>
      </w:r>
    </w:p>
    <w:p w14:paraId="1C89251D" w14:textId="77777777" w:rsidR="00130853" w:rsidRPr="00130853" w:rsidRDefault="00130853" w:rsidP="00130853">
      <w:pPr>
        <w:jc w:val="center"/>
        <w:rPr>
          <w:rFonts w:ascii="Times New Roman" w:hAnsi="Times New Roman" w:cs="Times New Roman"/>
          <w:b/>
          <w:bCs/>
          <w:sz w:val="28"/>
          <w:szCs w:val="28"/>
        </w:rPr>
      </w:pPr>
      <w:r w:rsidRPr="00130853">
        <w:rPr>
          <w:rFonts w:ascii="Times New Roman" w:hAnsi="Times New Roman" w:cs="Times New Roman"/>
          <w:b/>
          <w:bCs/>
          <w:sz w:val="28"/>
          <w:szCs w:val="28"/>
        </w:rPr>
        <w:t>Центральная городская библиотека</w:t>
      </w:r>
    </w:p>
    <w:p w14:paraId="546189BF" w14:textId="77777777" w:rsidR="00130853" w:rsidRPr="00130853" w:rsidRDefault="00130853" w:rsidP="00130853">
      <w:pPr>
        <w:jc w:val="center"/>
        <w:rPr>
          <w:rFonts w:ascii="Times New Roman" w:hAnsi="Times New Roman" w:cs="Times New Roman"/>
          <w:b/>
          <w:bCs/>
          <w:sz w:val="28"/>
          <w:szCs w:val="28"/>
        </w:rPr>
      </w:pPr>
      <w:r w:rsidRPr="00130853">
        <w:rPr>
          <w:rFonts w:ascii="Times New Roman" w:hAnsi="Times New Roman" w:cs="Times New Roman"/>
          <w:b/>
          <w:bCs/>
          <w:sz w:val="28"/>
          <w:szCs w:val="28"/>
        </w:rPr>
        <w:t>имени П.П.Бажова</w:t>
      </w:r>
    </w:p>
    <w:p w14:paraId="54453EC3" w14:textId="77777777" w:rsidR="001D2291" w:rsidRDefault="001D2291" w:rsidP="001D2291">
      <w:pPr>
        <w:shd w:val="clear" w:color="auto" w:fill="FFFFFF"/>
        <w:spacing w:after="0" w:line="330" w:lineRule="atLeast"/>
        <w:ind w:firstLine="567"/>
        <w:jc w:val="both"/>
        <w:textAlignment w:val="baseline"/>
        <w:rPr>
          <w:rFonts w:ascii="Liberation Serif" w:hAnsi="Liberation Serif"/>
          <w:sz w:val="26"/>
          <w:szCs w:val="26"/>
        </w:rPr>
      </w:pPr>
    </w:p>
    <w:p w14:paraId="46CE53E3" w14:textId="0FFEAB12" w:rsidR="001D2291" w:rsidRDefault="00130853" w:rsidP="001D2291">
      <w:pPr>
        <w:shd w:val="clear" w:color="auto" w:fill="FFFFFF"/>
        <w:spacing w:after="0" w:line="330" w:lineRule="atLeast"/>
        <w:ind w:firstLine="567"/>
        <w:jc w:val="both"/>
        <w:textAlignment w:val="baseline"/>
        <w:rPr>
          <w:rFonts w:ascii="Liberation Serif" w:hAnsi="Liberation Serif"/>
          <w:sz w:val="26"/>
          <w:szCs w:val="26"/>
        </w:rPr>
      </w:pPr>
      <w:r>
        <w:rPr>
          <w:rFonts w:ascii="Liberation Serif" w:hAnsi="Liberation Serif"/>
          <w:sz w:val="26"/>
          <w:szCs w:val="26"/>
        </w:rPr>
        <w:t xml:space="preserve">                                                                                                            12+</w:t>
      </w:r>
    </w:p>
    <w:p w14:paraId="47FD5725" w14:textId="55AF2D23" w:rsidR="001D2291" w:rsidRDefault="001D2291" w:rsidP="001D2291">
      <w:pPr>
        <w:shd w:val="clear" w:color="auto" w:fill="FFFFFF"/>
        <w:spacing w:after="0" w:line="330" w:lineRule="atLeast"/>
        <w:ind w:firstLine="567"/>
        <w:jc w:val="both"/>
        <w:textAlignment w:val="baseline"/>
        <w:rPr>
          <w:rFonts w:ascii="Liberation Serif" w:hAnsi="Liberation Serif"/>
          <w:sz w:val="26"/>
          <w:szCs w:val="26"/>
        </w:rPr>
      </w:pPr>
    </w:p>
    <w:p w14:paraId="6E1ED599" w14:textId="2FF536CF" w:rsidR="001D2291" w:rsidRDefault="001D2291" w:rsidP="00C65B7C">
      <w:pPr>
        <w:shd w:val="clear" w:color="auto" w:fill="FFFFFF"/>
        <w:spacing w:after="0" w:line="330" w:lineRule="atLeast"/>
        <w:jc w:val="both"/>
        <w:textAlignment w:val="baseline"/>
        <w:rPr>
          <w:rFonts w:ascii="Liberation Serif" w:hAnsi="Liberation Serif"/>
          <w:sz w:val="26"/>
          <w:szCs w:val="26"/>
        </w:rPr>
      </w:pPr>
    </w:p>
    <w:p w14:paraId="6D447026" w14:textId="758F508C" w:rsidR="001D2291" w:rsidRPr="00130853" w:rsidRDefault="001D2291" w:rsidP="001D2291">
      <w:pPr>
        <w:shd w:val="clear" w:color="auto" w:fill="FFFFFF"/>
        <w:spacing w:after="0" w:line="330" w:lineRule="atLeast"/>
        <w:ind w:firstLine="567"/>
        <w:jc w:val="both"/>
        <w:textAlignment w:val="baseline"/>
        <w:rPr>
          <w:rFonts w:ascii="Times New Roman" w:hAnsi="Times New Roman" w:cs="Times New Roman"/>
          <w:sz w:val="26"/>
          <w:szCs w:val="26"/>
        </w:rPr>
      </w:pPr>
    </w:p>
    <w:p w14:paraId="1611F6AF" w14:textId="4766091B" w:rsidR="001D2291" w:rsidRDefault="008C167F" w:rsidP="00130853">
      <w:pPr>
        <w:shd w:val="clear" w:color="auto" w:fill="FFFFFF"/>
        <w:spacing w:after="0" w:line="330" w:lineRule="atLeast"/>
        <w:ind w:firstLine="567"/>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Русская народная культура</w:t>
      </w:r>
    </w:p>
    <w:p w14:paraId="63B45CD4" w14:textId="195A0A8F" w:rsidR="00130853" w:rsidRDefault="00130853" w:rsidP="00130853">
      <w:pPr>
        <w:shd w:val="clear" w:color="auto" w:fill="FFFFFF"/>
        <w:spacing w:after="0" w:line="330" w:lineRule="atLeast"/>
        <w:ind w:firstLine="567"/>
        <w:jc w:val="center"/>
        <w:textAlignment w:val="baseline"/>
        <w:rPr>
          <w:rFonts w:ascii="Times New Roman" w:hAnsi="Times New Roman" w:cs="Times New Roman"/>
          <w:b/>
          <w:bCs/>
          <w:sz w:val="28"/>
          <w:szCs w:val="28"/>
        </w:rPr>
      </w:pPr>
    </w:p>
    <w:p w14:paraId="2E53C5C0" w14:textId="54EB481E" w:rsidR="00130853" w:rsidRDefault="000E3172" w:rsidP="00130853">
      <w:pPr>
        <w:shd w:val="clear" w:color="auto" w:fill="FFFFFF"/>
        <w:spacing w:after="0" w:line="330" w:lineRule="atLeast"/>
        <w:ind w:firstLine="567"/>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Аннотированный р</w:t>
      </w:r>
      <w:r w:rsidR="00130853">
        <w:rPr>
          <w:rFonts w:ascii="Times New Roman" w:hAnsi="Times New Roman" w:cs="Times New Roman"/>
          <w:b/>
          <w:bCs/>
          <w:sz w:val="28"/>
          <w:szCs w:val="28"/>
        </w:rPr>
        <w:t>екомендательный список литературы</w:t>
      </w:r>
    </w:p>
    <w:p w14:paraId="01F7246E" w14:textId="013D4B3C" w:rsidR="00130853" w:rsidRDefault="00130853" w:rsidP="00130853">
      <w:pPr>
        <w:shd w:val="clear" w:color="auto" w:fill="FFFFFF"/>
        <w:spacing w:after="0" w:line="330" w:lineRule="atLeast"/>
        <w:ind w:firstLine="567"/>
        <w:jc w:val="center"/>
        <w:textAlignment w:val="baseline"/>
        <w:rPr>
          <w:rFonts w:ascii="Times New Roman" w:hAnsi="Times New Roman" w:cs="Times New Roman"/>
          <w:b/>
          <w:bCs/>
          <w:sz w:val="28"/>
          <w:szCs w:val="28"/>
        </w:rPr>
      </w:pPr>
    </w:p>
    <w:p w14:paraId="277BE3EA" w14:textId="4CCF52F1" w:rsidR="00130853" w:rsidRPr="00913DB2" w:rsidRDefault="00913DB2" w:rsidP="00130853">
      <w:pPr>
        <w:shd w:val="clear" w:color="auto" w:fill="FFFFFF"/>
        <w:spacing w:after="0" w:line="330" w:lineRule="atLeast"/>
        <w:ind w:firstLine="567"/>
        <w:jc w:val="center"/>
        <w:textAlignment w:val="baseline"/>
        <w:rPr>
          <w:rFonts w:ascii="Times New Roman" w:hAnsi="Times New Roman" w:cs="Times New Roman"/>
          <w:b/>
          <w:bCs/>
          <w:sz w:val="28"/>
          <w:szCs w:val="28"/>
        </w:rPr>
      </w:pPr>
      <w:r w:rsidRPr="00913DB2">
        <w:rPr>
          <w:rFonts w:ascii="Liberation Serif" w:hAnsi="Liberation Serif"/>
          <w:b/>
          <w:bCs/>
          <w:sz w:val="28"/>
          <w:szCs w:val="28"/>
          <w:lang w:eastAsia="ru-RU"/>
        </w:rPr>
        <w:t xml:space="preserve">Год культурного наследия народов России </w:t>
      </w:r>
      <w:r>
        <w:rPr>
          <w:rFonts w:ascii="Liberation Serif" w:hAnsi="Liberation Serif"/>
          <w:b/>
          <w:bCs/>
          <w:sz w:val="28"/>
          <w:szCs w:val="28"/>
          <w:lang w:eastAsia="ru-RU"/>
        </w:rPr>
        <w:t xml:space="preserve">- </w:t>
      </w:r>
      <w:r w:rsidRPr="00913DB2">
        <w:rPr>
          <w:rFonts w:ascii="Liberation Serif" w:hAnsi="Liberation Serif"/>
          <w:b/>
          <w:bCs/>
          <w:sz w:val="28"/>
          <w:szCs w:val="28"/>
          <w:lang w:eastAsia="ru-RU"/>
        </w:rPr>
        <w:t>2022</w:t>
      </w:r>
    </w:p>
    <w:p w14:paraId="624C6A0B" w14:textId="288D25A7" w:rsidR="001D2291" w:rsidRDefault="001D2291" w:rsidP="00E85359">
      <w:pPr>
        <w:shd w:val="clear" w:color="auto" w:fill="FFFFFF"/>
        <w:spacing w:after="0" w:line="330" w:lineRule="atLeast"/>
        <w:jc w:val="both"/>
        <w:textAlignment w:val="baseline"/>
        <w:rPr>
          <w:rFonts w:ascii="Liberation Serif" w:hAnsi="Liberation Serif"/>
          <w:sz w:val="26"/>
          <w:szCs w:val="26"/>
        </w:rPr>
      </w:pPr>
    </w:p>
    <w:p w14:paraId="49EA4299" w14:textId="483CDBE0" w:rsidR="001D2291" w:rsidRDefault="00130853" w:rsidP="001D2291">
      <w:pPr>
        <w:shd w:val="clear" w:color="auto" w:fill="FFFFFF"/>
        <w:spacing w:after="0" w:line="330" w:lineRule="atLeast"/>
        <w:ind w:firstLine="567"/>
        <w:jc w:val="both"/>
        <w:textAlignment w:val="baseline"/>
        <w:rPr>
          <w:rFonts w:ascii="Liberation Serif" w:hAnsi="Liberation Serif"/>
          <w:sz w:val="26"/>
          <w:szCs w:val="26"/>
        </w:rPr>
      </w:pPr>
      <w:r>
        <w:rPr>
          <w:rFonts w:ascii="Liberation Serif" w:hAnsi="Liberation Serif"/>
          <w:sz w:val="26"/>
          <w:szCs w:val="26"/>
        </w:rPr>
        <w:t xml:space="preserve">           </w:t>
      </w:r>
      <w:r w:rsidR="00E85359">
        <w:rPr>
          <w:noProof/>
          <w:lang w:eastAsia="ru-RU"/>
        </w:rPr>
        <w:drawing>
          <wp:inline distT="0" distB="0" distL="0" distR="0" wp14:anchorId="61CBF019" wp14:editId="151623CA">
            <wp:extent cx="6120130" cy="3396142"/>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3396142"/>
                    </a:xfrm>
                    <a:prstGeom prst="rect">
                      <a:avLst/>
                    </a:prstGeom>
                    <a:noFill/>
                    <a:ln>
                      <a:noFill/>
                    </a:ln>
                  </pic:spPr>
                </pic:pic>
              </a:graphicData>
            </a:graphic>
          </wp:inline>
        </w:drawing>
      </w:r>
    </w:p>
    <w:p w14:paraId="7E3D35B3" w14:textId="0D420ACB" w:rsidR="001D2291" w:rsidRDefault="001D2291" w:rsidP="001D2291">
      <w:pPr>
        <w:shd w:val="clear" w:color="auto" w:fill="FFFFFF"/>
        <w:spacing w:after="0" w:line="330" w:lineRule="atLeast"/>
        <w:ind w:firstLine="567"/>
        <w:jc w:val="both"/>
        <w:textAlignment w:val="baseline"/>
        <w:rPr>
          <w:rFonts w:ascii="Liberation Serif" w:hAnsi="Liberation Serif"/>
          <w:sz w:val="26"/>
          <w:szCs w:val="26"/>
        </w:rPr>
      </w:pPr>
    </w:p>
    <w:p w14:paraId="39A4BD7A" w14:textId="5520CB0A" w:rsidR="001D2291" w:rsidRDefault="001D2291" w:rsidP="001D2291">
      <w:pPr>
        <w:shd w:val="clear" w:color="auto" w:fill="FFFFFF"/>
        <w:spacing w:after="0" w:line="330" w:lineRule="atLeast"/>
        <w:ind w:firstLine="567"/>
        <w:jc w:val="both"/>
        <w:textAlignment w:val="baseline"/>
        <w:rPr>
          <w:rFonts w:ascii="Liberation Serif" w:hAnsi="Liberation Serif"/>
          <w:sz w:val="26"/>
          <w:szCs w:val="26"/>
        </w:rPr>
      </w:pPr>
    </w:p>
    <w:p w14:paraId="661A2715" w14:textId="145A326A" w:rsidR="00130853" w:rsidRDefault="00130853" w:rsidP="001D2291">
      <w:pPr>
        <w:shd w:val="clear" w:color="auto" w:fill="FFFFFF"/>
        <w:spacing w:after="0" w:line="330" w:lineRule="atLeast"/>
        <w:ind w:firstLine="567"/>
        <w:jc w:val="both"/>
        <w:textAlignment w:val="baseline"/>
        <w:rPr>
          <w:rFonts w:ascii="Liberation Serif" w:hAnsi="Liberation Serif"/>
          <w:sz w:val="26"/>
          <w:szCs w:val="26"/>
        </w:rPr>
      </w:pPr>
    </w:p>
    <w:p w14:paraId="634CC18E" w14:textId="12AA5582" w:rsidR="00130853" w:rsidRDefault="00130853" w:rsidP="001D2291">
      <w:pPr>
        <w:shd w:val="clear" w:color="auto" w:fill="FFFFFF"/>
        <w:spacing w:after="0" w:line="330" w:lineRule="atLeast"/>
        <w:ind w:firstLine="567"/>
        <w:jc w:val="both"/>
        <w:textAlignment w:val="baseline"/>
        <w:rPr>
          <w:rFonts w:ascii="Liberation Serif" w:hAnsi="Liberation Serif"/>
          <w:sz w:val="26"/>
          <w:szCs w:val="26"/>
        </w:rPr>
      </w:pPr>
    </w:p>
    <w:p w14:paraId="32A563B8" w14:textId="0DEF5DFE" w:rsidR="00C65B7C" w:rsidRDefault="00C65B7C" w:rsidP="00E85359">
      <w:pPr>
        <w:shd w:val="clear" w:color="auto" w:fill="FFFFFF"/>
        <w:spacing w:after="0" w:line="330" w:lineRule="atLeast"/>
        <w:jc w:val="both"/>
        <w:textAlignment w:val="baseline"/>
        <w:rPr>
          <w:rFonts w:ascii="Liberation Serif" w:hAnsi="Liberation Serif"/>
          <w:sz w:val="26"/>
          <w:szCs w:val="26"/>
        </w:rPr>
      </w:pPr>
    </w:p>
    <w:p w14:paraId="32F58C13" w14:textId="77777777" w:rsidR="00C65B7C" w:rsidRDefault="00C65B7C" w:rsidP="001D2291">
      <w:pPr>
        <w:shd w:val="clear" w:color="auto" w:fill="FFFFFF"/>
        <w:spacing w:after="0" w:line="330" w:lineRule="atLeast"/>
        <w:ind w:firstLine="567"/>
        <w:jc w:val="both"/>
        <w:textAlignment w:val="baseline"/>
        <w:rPr>
          <w:rFonts w:ascii="Liberation Serif" w:hAnsi="Liberation Serif"/>
          <w:sz w:val="26"/>
          <w:szCs w:val="26"/>
        </w:rPr>
      </w:pPr>
      <w:bookmarkStart w:id="0" w:name="_GoBack"/>
      <w:bookmarkEnd w:id="0"/>
    </w:p>
    <w:p w14:paraId="006B699F" w14:textId="5B1FD965" w:rsidR="001D2291" w:rsidRDefault="00E85359" w:rsidP="00E85359">
      <w:pPr>
        <w:shd w:val="clear" w:color="auto" w:fill="FFFFFF"/>
        <w:spacing w:after="0" w:line="330" w:lineRule="atLeast"/>
        <w:ind w:firstLine="567"/>
        <w:textAlignment w:val="baseline"/>
        <w:rPr>
          <w:rFonts w:ascii="Liberation Serif" w:hAnsi="Liberation Serif"/>
          <w:b/>
          <w:bCs/>
          <w:sz w:val="26"/>
          <w:szCs w:val="26"/>
        </w:rPr>
      </w:pPr>
      <w:r>
        <w:rPr>
          <w:rFonts w:ascii="Liberation Serif" w:hAnsi="Liberation Serif"/>
          <w:b/>
          <w:bCs/>
          <w:sz w:val="26"/>
          <w:szCs w:val="26"/>
        </w:rPr>
        <w:t xml:space="preserve">                                                    </w:t>
      </w:r>
      <w:r w:rsidR="00130853" w:rsidRPr="00130853">
        <w:rPr>
          <w:rFonts w:ascii="Liberation Serif" w:hAnsi="Liberation Serif"/>
          <w:b/>
          <w:bCs/>
          <w:sz w:val="26"/>
          <w:szCs w:val="26"/>
        </w:rPr>
        <w:t>2022</w:t>
      </w:r>
    </w:p>
    <w:p w14:paraId="6FE3EDA0" w14:textId="16200F95" w:rsidR="008B7341" w:rsidRDefault="008B7341" w:rsidP="00E85359">
      <w:pPr>
        <w:shd w:val="clear" w:color="auto" w:fill="FFFFFF"/>
        <w:spacing w:after="0" w:line="330" w:lineRule="atLeast"/>
        <w:ind w:firstLine="567"/>
        <w:textAlignment w:val="baseline"/>
        <w:rPr>
          <w:rFonts w:ascii="Liberation Serif" w:hAnsi="Liberation Serif"/>
          <w:b/>
          <w:bCs/>
          <w:sz w:val="26"/>
          <w:szCs w:val="26"/>
        </w:rPr>
      </w:pPr>
    </w:p>
    <w:p w14:paraId="3B7BF576" w14:textId="77777777" w:rsidR="00B91F96" w:rsidRDefault="00B91F96" w:rsidP="00E85359">
      <w:pPr>
        <w:shd w:val="clear" w:color="auto" w:fill="FFFFFF"/>
        <w:spacing w:after="0" w:line="330" w:lineRule="atLeast"/>
        <w:ind w:firstLine="567"/>
        <w:textAlignment w:val="baseline"/>
        <w:rPr>
          <w:rFonts w:ascii="Liberation Serif" w:hAnsi="Liberation Serif"/>
          <w:b/>
          <w:bCs/>
          <w:sz w:val="26"/>
          <w:szCs w:val="26"/>
        </w:rPr>
      </w:pPr>
    </w:p>
    <w:p w14:paraId="45C36E03" w14:textId="77777777" w:rsidR="00B91F96" w:rsidRDefault="00B91F96" w:rsidP="00E85359">
      <w:pPr>
        <w:pStyle w:val="a3"/>
        <w:spacing w:before="0" w:beforeAutospacing="0" w:after="0" w:afterAutospacing="0"/>
        <w:jc w:val="center"/>
        <w:rPr>
          <w:b/>
          <w:bCs/>
          <w:color w:val="000000"/>
          <w:sz w:val="28"/>
          <w:szCs w:val="28"/>
        </w:rPr>
      </w:pPr>
    </w:p>
    <w:p w14:paraId="0645750C" w14:textId="77777777" w:rsidR="00B91F96" w:rsidRDefault="00B91F96" w:rsidP="00E85359">
      <w:pPr>
        <w:pStyle w:val="a3"/>
        <w:spacing w:before="0" w:beforeAutospacing="0" w:after="0" w:afterAutospacing="0"/>
        <w:jc w:val="center"/>
        <w:rPr>
          <w:b/>
          <w:bCs/>
          <w:color w:val="000000"/>
          <w:sz w:val="28"/>
          <w:szCs w:val="28"/>
        </w:rPr>
      </w:pPr>
    </w:p>
    <w:p w14:paraId="134679A9" w14:textId="3B44E85A" w:rsidR="00B91F96" w:rsidRDefault="00B91F96" w:rsidP="00E85359">
      <w:pPr>
        <w:pStyle w:val="a3"/>
        <w:spacing w:before="0" w:beforeAutospacing="0" w:after="0" w:afterAutospacing="0"/>
        <w:jc w:val="center"/>
        <w:rPr>
          <w:b/>
          <w:bCs/>
          <w:color w:val="000000"/>
          <w:sz w:val="28"/>
          <w:szCs w:val="28"/>
        </w:rPr>
      </w:pPr>
    </w:p>
    <w:p w14:paraId="5D9294CB" w14:textId="5B631041" w:rsidR="00B91F96" w:rsidRDefault="00B91F96" w:rsidP="00E85359">
      <w:pPr>
        <w:pStyle w:val="a3"/>
        <w:spacing w:before="0" w:beforeAutospacing="0" w:after="0" w:afterAutospacing="0"/>
        <w:jc w:val="center"/>
        <w:rPr>
          <w:b/>
          <w:bCs/>
          <w:color w:val="000000"/>
          <w:sz w:val="28"/>
          <w:szCs w:val="28"/>
        </w:rPr>
      </w:pPr>
    </w:p>
    <w:p w14:paraId="027365A8" w14:textId="200FA1EB" w:rsidR="00B91F96" w:rsidRDefault="00B91F96" w:rsidP="00E85359">
      <w:pPr>
        <w:pStyle w:val="a3"/>
        <w:spacing w:before="0" w:beforeAutospacing="0" w:after="0" w:afterAutospacing="0"/>
        <w:jc w:val="center"/>
        <w:rPr>
          <w:b/>
          <w:bCs/>
          <w:color w:val="000000"/>
          <w:sz w:val="28"/>
          <w:szCs w:val="28"/>
        </w:rPr>
      </w:pPr>
    </w:p>
    <w:p w14:paraId="12C37D95" w14:textId="70B57300" w:rsidR="00B91F96" w:rsidRDefault="00B91F96" w:rsidP="00E85359">
      <w:pPr>
        <w:pStyle w:val="a3"/>
        <w:spacing w:before="0" w:beforeAutospacing="0" w:after="0" w:afterAutospacing="0"/>
        <w:jc w:val="center"/>
        <w:rPr>
          <w:b/>
          <w:bCs/>
          <w:color w:val="000000"/>
          <w:sz w:val="28"/>
          <w:szCs w:val="28"/>
        </w:rPr>
      </w:pPr>
    </w:p>
    <w:p w14:paraId="7C09B7D7" w14:textId="1BDEA23A" w:rsidR="00B91F96" w:rsidRDefault="00B91F96" w:rsidP="00E85359">
      <w:pPr>
        <w:pStyle w:val="a3"/>
        <w:spacing w:before="0" w:beforeAutospacing="0" w:after="0" w:afterAutospacing="0"/>
        <w:jc w:val="center"/>
        <w:rPr>
          <w:b/>
          <w:bCs/>
          <w:color w:val="000000"/>
          <w:sz w:val="28"/>
          <w:szCs w:val="28"/>
        </w:rPr>
      </w:pPr>
    </w:p>
    <w:p w14:paraId="47024CEF" w14:textId="3E4E39B3" w:rsidR="00B91F96" w:rsidRDefault="00B91F96" w:rsidP="00E85359">
      <w:pPr>
        <w:pStyle w:val="a3"/>
        <w:spacing w:before="0" w:beforeAutospacing="0" w:after="0" w:afterAutospacing="0"/>
        <w:jc w:val="center"/>
        <w:rPr>
          <w:b/>
          <w:bCs/>
          <w:color w:val="000000"/>
          <w:sz w:val="28"/>
          <w:szCs w:val="28"/>
        </w:rPr>
      </w:pPr>
    </w:p>
    <w:p w14:paraId="5A086FCD" w14:textId="10B5FB45" w:rsidR="00B91F96" w:rsidRDefault="00B91F96" w:rsidP="00E85359">
      <w:pPr>
        <w:pStyle w:val="a3"/>
        <w:spacing w:before="0" w:beforeAutospacing="0" w:after="0" w:afterAutospacing="0"/>
        <w:jc w:val="center"/>
        <w:rPr>
          <w:b/>
          <w:bCs/>
          <w:color w:val="000000"/>
          <w:sz w:val="28"/>
          <w:szCs w:val="28"/>
        </w:rPr>
      </w:pPr>
    </w:p>
    <w:p w14:paraId="307539D8" w14:textId="1C38DAA7" w:rsidR="00B91F96" w:rsidRDefault="00B91F96" w:rsidP="00E85359">
      <w:pPr>
        <w:pStyle w:val="a3"/>
        <w:spacing w:before="0" w:beforeAutospacing="0" w:after="0" w:afterAutospacing="0"/>
        <w:jc w:val="center"/>
        <w:rPr>
          <w:b/>
          <w:bCs/>
          <w:color w:val="000000"/>
          <w:sz w:val="28"/>
          <w:szCs w:val="28"/>
        </w:rPr>
      </w:pPr>
    </w:p>
    <w:p w14:paraId="4C290193" w14:textId="5C2E3420" w:rsidR="00B91F96" w:rsidRDefault="00B91F96" w:rsidP="00E85359">
      <w:pPr>
        <w:pStyle w:val="a3"/>
        <w:spacing w:before="0" w:beforeAutospacing="0" w:after="0" w:afterAutospacing="0"/>
        <w:jc w:val="center"/>
        <w:rPr>
          <w:b/>
          <w:bCs/>
          <w:color w:val="000000"/>
          <w:sz w:val="28"/>
          <w:szCs w:val="28"/>
        </w:rPr>
      </w:pPr>
    </w:p>
    <w:p w14:paraId="739293A7" w14:textId="59375A50" w:rsidR="00B91F96" w:rsidRDefault="00B91F96" w:rsidP="00E85359">
      <w:pPr>
        <w:pStyle w:val="a3"/>
        <w:spacing w:before="0" w:beforeAutospacing="0" w:after="0" w:afterAutospacing="0"/>
        <w:jc w:val="center"/>
        <w:rPr>
          <w:b/>
          <w:bCs/>
          <w:color w:val="000000"/>
          <w:sz w:val="28"/>
          <w:szCs w:val="28"/>
        </w:rPr>
      </w:pPr>
    </w:p>
    <w:p w14:paraId="3B909797" w14:textId="35143E3E" w:rsidR="00B91F96" w:rsidRDefault="00B91F96" w:rsidP="00E85359">
      <w:pPr>
        <w:pStyle w:val="a3"/>
        <w:spacing w:before="0" w:beforeAutospacing="0" w:after="0" w:afterAutospacing="0"/>
        <w:jc w:val="center"/>
        <w:rPr>
          <w:b/>
          <w:bCs/>
          <w:color w:val="000000"/>
          <w:sz w:val="28"/>
          <w:szCs w:val="28"/>
        </w:rPr>
      </w:pPr>
    </w:p>
    <w:p w14:paraId="64A4A7D0" w14:textId="1BC6C7DB" w:rsidR="00B91F96" w:rsidRDefault="00B91F96" w:rsidP="00E85359">
      <w:pPr>
        <w:pStyle w:val="a3"/>
        <w:spacing w:before="0" w:beforeAutospacing="0" w:after="0" w:afterAutospacing="0"/>
        <w:jc w:val="center"/>
        <w:rPr>
          <w:b/>
          <w:bCs/>
          <w:color w:val="000000"/>
          <w:sz w:val="28"/>
          <w:szCs w:val="28"/>
        </w:rPr>
      </w:pPr>
    </w:p>
    <w:p w14:paraId="33EDE89D" w14:textId="49019086" w:rsidR="00B91F96" w:rsidRDefault="00B91F96" w:rsidP="00E85359">
      <w:pPr>
        <w:pStyle w:val="a3"/>
        <w:spacing w:before="0" w:beforeAutospacing="0" w:after="0" w:afterAutospacing="0"/>
        <w:jc w:val="center"/>
        <w:rPr>
          <w:b/>
          <w:bCs/>
          <w:color w:val="000000"/>
          <w:sz w:val="28"/>
          <w:szCs w:val="28"/>
        </w:rPr>
      </w:pPr>
    </w:p>
    <w:p w14:paraId="5C123514" w14:textId="418B1649" w:rsidR="00B91F96" w:rsidRDefault="00B91F96" w:rsidP="00E85359">
      <w:pPr>
        <w:pStyle w:val="a3"/>
        <w:spacing w:before="0" w:beforeAutospacing="0" w:after="0" w:afterAutospacing="0"/>
        <w:jc w:val="center"/>
        <w:rPr>
          <w:b/>
          <w:bCs/>
          <w:color w:val="000000"/>
          <w:sz w:val="28"/>
          <w:szCs w:val="28"/>
        </w:rPr>
      </w:pPr>
    </w:p>
    <w:p w14:paraId="0FE2B614" w14:textId="076FE2A7" w:rsidR="00B91F96" w:rsidRDefault="00B91F96" w:rsidP="00E85359">
      <w:pPr>
        <w:pStyle w:val="a3"/>
        <w:spacing w:before="0" w:beforeAutospacing="0" w:after="0" w:afterAutospacing="0"/>
        <w:jc w:val="center"/>
        <w:rPr>
          <w:b/>
          <w:bCs/>
          <w:color w:val="000000"/>
          <w:sz w:val="28"/>
          <w:szCs w:val="28"/>
        </w:rPr>
      </w:pPr>
    </w:p>
    <w:p w14:paraId="6A56DBC9" w14:textId="213A93ED" w:rsidR="00B91F96" w:rsidRDefault="00B91F96" w:rsidP="00E85359">
      <w:pPr>
        <w:pStyle w:val="a3"/>
        <w:spacing w:before="0" w:beforeAutospacing="0" w:after="0" w:afterAutospacing="0"/>
        <w:jc w:val="center"/>
        <w:rPr>
          <w:b/>
          <w:bCs/>
          <w:color w:val="000000"/>
          <w:sz w:val="28"/>
          <w:szCs w:val="28"/>
        </w:rPr>
      </w:pPr>
    </w:p>
    <w:p w14:paraId="5F499FC5" w14:textId="26833D02" w:rsidR="00B91F96" w:rsidRPr="00B91F96" w:rsidRDefault="00B91F96" w:rsidP="00E85359">
      <w:pPr>
        <w:pStyle w:val="a3"/>
        <w:spacing w:before="0" w:beforeAutospacing="0" w:after="0" w:afterAutospacing="0"/>
        <w:jc w:val="center"/>
        <w:rPr>
          <w:b/>
          <w:bCs/>
          <w:color w:val="000000"/>
          <w:sz w:val="28"/>
          <w:szCs w:val="28"/>
        </w:rPr>
      </w:pPr>
    </w:p>
    <w:p w14:paraId="13C8338C" w14:textId="77777777" w:rsidR="00B91F96" w:rsidRPr="00B91F96" w:rsidRDefault="00B91F96" w:rsidP="00E85359">
      <w:pPr>
        <w:pStyle w:val="a3"/>
        <w:spacing w:before="0" w:beforeAutospacing="0" w:after="0" w:afterAutospacing="0"/>
        <w:jc w:val="center"/>
        <w:rPr>
          <w:b/>
          <w:bCs/>
          <w:color w:val="000000"/>
          <w:sz w:val="28"/>
          <w:szCs w:val="28"/>
        </w:rPr>
      </w:pPr>
    </w:p>
    <w:p w14:paraId="5AF91198" w14:textId="177412C6" w:rsidR="00B91F96" w:rsidRPr="00B91F96" w:rsidRDefault="00B91F96" w:rsidP="00B91F96">
      <w:pPr>
        <w:shd w:val="clear" w:color="auto" w:fill="FFFFFF"/>
        <w:spacing w:after="0" w:line="330" w:lineRule="atLeast"/>
        <w:ind w:firstLine="567"/>
        <w:jc w:val="both"/>
        <w:textAlignment w:val="baseline"/>
        <w:rPr>
          <w:rFonts w:ascii="Times New Roman" w:hAnsi="Times New Roman" w:cs="Times New Roman"/>
          <w:b/>
          <w:bCs/>
          <w:sz w:val="28"/>
          <w:szCs w:val="28"/>
        </w:rPr>
      </w:pPr>
      <w:r>
        <w:rPr>
          <w:rFonts w:ascii="Times New Roman" w:hAnsi="Times New Roman" w:cs="Times New Roman"/>
          <w:sz w:val="28"/>
          <w:szCs w:val="28"/>
        </w:rPr>
        <w:t xml:space="preserve">Русская народная культура: аннотированный рекомендательный список литературы. </w:t>
      </w:r>
      <w:r w:rsidRPr="00B91F96">
        <w:rPr>
          <w:rFonts w:ascii="Liberation Serif" w:hAnsi="Liberation Serif"/>
          <w:sz w:val="28"/>
          <w:szCs w:val="28"/>
          <w:lang w:eastAsia="ru-RU"/>
        </w:rPr>
        <w:t>Год культурного наследия народов России</w:t>
      </w:r>
      <w:r w:rsidRPr="00913DB2">
        <w:rPr>
          <w:rFonts w:ascii="Liberation Serif" w:hAnsi="Liberation Serif"/>
          <w:b/>
          <w:bCs/>
          <w:sz w:val="28"/>
          <w:szCs w:val="28"/>
          <w:lang w:eastAsia="ru-RU"/>
        </w:rPr>
        <w:t xml:space="preserve"> </w:t>
      </w:r>
      <w:r>
        <w:rPr>
          <w:rFonts w:ascii="Liberation Serif" w:hAnsi="Liberation Serif"/>
          <w:b/>
          <w:bCs/>
          <w:sz w:val="28"/>
          <w:szCs w:val="28"/>
          <w:lang w:eastAsia="ru-RU"/>
        </w:rPr>
        <w:t xml:space="preserve">- </w:t>
      </w:r>
      <w:r w:rsidRPr="00B91F96">
        <w:rPr>
          <w:rFonts w:ascii="Liberation Serif" w:hAnsi="Liberation Serif"/>
          <w:sz w:val="28"/>
          <w:szCs w:val="28"/>
          <w:lang w:eastAsia="ru-RU"/>
        </w:rPr>
        <w:t>2022</w:t>
      </w:r>
      <w:r w:rsidRPr="00B91F96">
        <w:rPr>
          <w:rFonts w:ascii="Times New Roman" w:hAnsi="Times New Roman" w:cs="Times New Roman"/>
          <w:b/>
          <w:bCs/>
          <w:sz w:val="28"/>
          <w:szCs w:val="28"/>
        </w:rPr>
        <w:t xml:space="preserve"> </w:t>
      </w:r>
      <w:r w:rsidRPr="00B91F96">
        <w:rPr>
          <w:rFonts w:ascii="Times New Roman" w:hAnsi="Times New Roman" w:cs="Times New Roman"/>
          <w:sz w:val="28"/>
          <w:szCs w:val="28"/>
        </w:rPr>
        <w:t>/ МБУ «ЦБС» городского округа Красноуральск; составитель Н.С.</w:t>
      </w:r>
      <w:r w:rsidR="00DA7564">
        <w:rPr>
          <w:rFonts w:ascii="Times New Roman" w:hAnsi="Times New Roman" w:cs="Times New Roman"/>
          <w:sz w:val="28"/>
          <w:szCs w:val="28"/>
        </w:rPr>
        <w:t xml:space="preserve"> </w:t>
      </w:r>
      <w:r w:rsidRPr="00B91F96">
        <w:rPr>
          <w:rFonts w:ascii="Times New Roman" w:hAnsi="Times New Roman" w:cs="Times New Roman"/>
          <w:sz w:val="28"/>
          <w:szCs w:val="28"/>
        </w:rPr>
        <w:t xml:space="preserve">Полянская. </w:t>
      </w:r>
      <w:r w:rsidRPr="00B91F96">
        <w:rPr>
          <w:rFonts w:ascii="Times New Roman" w:hAnsi="Times New Roman" w:cs="Times New Roman"/>
          <w:sz w:val="28"/>
          <w:szCs w:val="28"/>
        </w:rPr>
        <w:softHyphen/>
      </w:r>
      <w:r w:rsidRPr="00B91F96">
        <w:rPr>
          <w:rFonts w:ascii="Times New Roman" w:hAnsi="Times New Roman" w:cs="Times New Roman"/>
          <w:sz w:val="28"/>
          <w:szCs w:val="28"/>
        </w:rPr>
        <w:softHyphen/>
      </w:r>
      <w:r w:rsidRPr="00B91F96">
        <w:rPr>
          <w:rFonts w:ascii="Times New Roman" w:eastAsia="Times New Roman" w:hAnsi="Times New Roman" w:cs="Times New Roman"/>
          <w:color w:val="000000"/>
          <w:sz w:val="28"/>
          <w:szCs w:val="28"/>
          <w:lang w:eastAsia="ru-RU"/>
        </w:rPr>
        <w:t>Красноуральск, 2022.</w:t>
      </w:r>
      <w:r>
        <w:rPr>
          <w:rFonts w:ascii="Times New Roman" w:eastAsia="Times New Roman" w:hAnsi="Times New Roman" w:cs="Times New Roman"/>
          <w:color w:val="000000"/>
          <w:sz w:val="28"/>
          <w:szCs w:val="28"/>
          <w:lang w:eastAsia="ru-RU"/>
        </w:rPr>
        <w:t xml:space="preserve">- </w:t>
      </w:r>
      <w:r w:rsidR="000E0A58">
        <w:rPr>
          <w:rFonts w:ascii="Times New Roman" w:eastAsia="Times New Roman" w:hAnsi="Times New Roman" w:cs="Times New Roman"/>
          <w:color w:val="000000"/>
          <w:sz w:val="28"/>
          <w:szCs w:val="28"/>
          <w:lang w:eastAsia="ru-RU"/>
        </w:rPr>
        <w:t>16 с.</w:t>
      </w:r>
    </w:p>
    <w:p w14:paraId="10388CE8" w14:textId="77777777" w:rsidR="00B91F96" w:rsidRDefault="00B91F96" w:rsidP="00E85359">
      <w:pPr>
        <w:pStyle w:val="a3"/>
        <w:spacing w:before="0" w:beforeAutospacing="0" w:after="0" w:afterAutospacing="0"/>
        <w:jc w:val="center"/>
        <w:rPr>
          <w:b/>
          <w:bCs/>
          <w:color w:val="000000"/>
          <w:sz w:val="28"/>
          <w:szCs w:val="28"/>
        </w:rPr>
      </w:pPr>
    </w:p>
    <w:p w14:paraId="7940EF36" w14:textId="77777777" w:rsidR="00B91F96" w:rsidRDefault="00B91F96" w:rsidP="00E85359">
      <w:pPr>
        <w:pStyle w:val="a3"/>
        <w:spacing w:before="0" w:beforeAutospacing="0" w:after="0" w:afterAutospacing="0"/>
        <w:jc w:val="center"/>
        <w:rPr>
          <w:b/>
          <w:bCs/>
          <w:color w:val="000000"/>
          <w:sz w:val="28"/>
          <w:szCs w:val="28"/>
        </w:rPr>
      </w:pPr>
    </w:p>
    <w:p w14:paraId="07721A44" w14:textId="77777777" w:rsidR="00B91F96" w:rsidRDefault="00B91F96" w:rsidP="00E85359">
      <w:pPr>
        <w:pStyle w:val="a3"/>
        <w:spacing w:before="0" w:beforeAutospacing="0" w:after="0" w:afterAutospacing="0"/>
        <w:jc w:val="center"/>
        <w:rPr>
          <w:b/>
          <w:bCs/>
          <w:color w:val="000000"/>
          <w:sz w:val="28"/>
          <w:szCs w:val="28"/>
        </w:rPr>
      </w:pPr>
    </w:p>
    <w:p w14:paraId="53F0D54A" w14:textId="77777777" w:rsidR="00B91F96" w:rsidRDefault="00B91F96" w:rsidP="00E85359">
      <w:pPr>
        <w:pStyle w:val="a3"/>
        <w:spacing w:before="0" w:beforeAutospacing="0" w:after="0" w:afterAutospacing="0"/>
        <w:jc w:val="center"/>
        <w:rPr>
          <w:b/>
          <w:bCs/>
          <w:color w:val="000000"/>
          <w:sz w:val="28"/>
          <w:szCs w:val="28"/>
        </w:rPr>
      </w:pPr>
    </w:p>
    <w:p w14:paraId="1F54A915" w14:textId="77777777" w:rsidR="00B91F96" w:rsidRDefault="00B91F96" w:rsidP="00E85359">
      <w:pPr>
        <w:pStyle w:val="a3"/>
        <w:spacing w:before="0" w:beforeAutospacing="0" w:after="0" w:afterAutospacing="0"/>
        <w:jc w:val="center"/>
        <w:rPr>
          <w:b/>
          <w:bCs/>
          <w:color w:val="000000"/>
          <w:sz w:val="28"/>
          <w:szCs w:val="28"/>
        </w:rPr>
      </w:pPr>
    </w:p>
    <w:p w14:paraId="7CDBB13E" w14:textId="77777777" w:rsidR="00B91F96" w:rsidRDefault="00B91F96" w:rsidP="00E85359">
      <w:pPr>
        <w:pStyle w:val="a3"/>
        <w:spacing w:before="0" w:beforeAutospacing="0" w:after="0" w:afterAutospacing="0"/>
        <w:jc w:val="center"/>
        <w:rPr>
          <w:b/>
          <w:bCs/>
          <w:color w:val="000000"/>
          <w:sz w:val="28"/>
          <w:szCs w:val="28"/>
        </w:rPr>
      </w:pPr>
    </w:p>
    <w:p w14:paraId="097FB6DF" w14:textId="77777777" w:rsidR="00B91F96" w:rsidRDefault="00B91F96" w:rsidP="00E85359">
      <w:pPr>
        <w:pStyle w:val="a3"/>
        <w:spacing w:before="0" w:beforeAutospacing="0" w:after="0" w:afterAutospacing="0"/>
        <w:jc w:val="center"/>
        <w:rPr>
          <w:b/>
          <w:bCs/>
          <w:color w:val="000000"/>
          <w:sz w:val="28"/>
          <w:szCs w:val="28"/>
        </w:rPr>
      </w:pPr>
    </w:p>
    <w:p w14:paraId="5C45F597" w14:textId="77777777" w:rsidR="00B91F96" w:rsidRDefault="00B91F96" w:rsidP="00E85359">
      <w:pPr>
        <w:pStyle w:val="a3"/>
        <w:spacing w:before="0" w:beforeAutospacing="0" w:after="0" w:afterAutospacing="0"/>
        <w:jc w:val="center"/>
        <w:rPr>
          <w:b/>
          <w:bCs/>
          <w:color w:val="000000"/>
          <w:sz w:val="28"/>
          <w:szCs w:val="28"/>
        </w:rPr>
      </w:pPr>
    </w:p>
    <w:p w14:paraId="1F768785" w14:textId="77777777" w:rsidR="00B91F96" w:rsidRDefault="00B91F96" w:rsidP="00E85359">
      <w:pPr>
        <w:pStyle w:val="a3"/>
        <w:spacing w:before="0" w:beforeAutospacing="0" w:after="0" w:afterAutospacing="0"/>
        <w:jc w:val="center"/>
        <w:rPr>
          <w:b/>
          <w:bCs/>
          <w:color w:val="000000"/>
          <w:sz w:val="28"/>
          <w:szCs w:val="28"/>
        </w:rPr>
      </w:pPr>
    </w:p>
    <w:p w14:paraId="3D89E634" w14:textId="77777777" w:rsidR="00B91F96" w:rsidRDefault="00B91F96" w:rsidP="00E85359">
      <w:pPr>
        <w:pStyle w:val="a3"/>
        <w:spacing w:before="0" w:beforeAutospacing="0" w:after="0" w:afterAutospacing="0"/>
        <w:jc w:val="center"/>
        <w:rPr>
          <w:b/>
          <w:bCs/>
          <w:color w:val="000000"/>
          <w:sz w:val="28"/>
          <w:szCs w:val="28"/>
        </w:rPr>
      </w:pPr>
    </w:p>
    <w:p w14:paraId="3D9AF005" w14:textId="77777777" w:rsidR="00B91F96" w:rsidRDefault="00B91F96" w:rsidP="00E85359">
      <w:pPr>
        <w:pStyle w:val="a3"/>
        <w:spacing w:before="0" w:beforeAutospacing="0" w:after="0" w:afterAutospacing="0"/>
        <w:jc w:val="center"/>
        <w:rPr>
          <w:b/>
          <w:bCs/>
          <w:color w:val="000000"/>
          <w:sz w:val="28"/>
          <w:szCs w:val="28"/>
        </w:rPr>
      </w:pPr>
    </w:p>
    <w:p w14:paraId="4216AC92" w14:textId="77777777" w:rsidR="00B91F96" w:rsidRDefault="00B91F96" w:rsidP="00E85359">
      <w:pPr>
        <w:pStyle w:val="a3"/>
        <w:spacing w:before="0" w:beforeAutospacing="0" w:after="0" w:afterAutospacing="0"/>
        <w:jc w:val="center"/>
        <w:rPr>
          <w:b/>
          <w:bCs/>
          <w:color w:val="000000"/>
          <w:sz w:val="28"/>
          <w:szCs w:val="28"/>
        </w:rPr>
      </w:pPr>
    </w:p>
    <w:p w14:paraId="12D52B8D" w14:textId="77777777" w:rsidR="00B91F96" w:rsidRDefault="00B91F96" w:rsidP="00E85359">
      <w:pPr>
        <w:pStyle w:val="a3"/>
        <w:spacing w:before="0" w:beforeAutospacing="0" w:after="0" w:afterAutospacing="0"/>
        <w:jc w:val="center"/>
        <w:rPr>
          <w:b/>
          <w:bCs/>
          <w:color w:val="000000"/>
          <w:sz w:val="28"/>
          <w:szCs w:val="28"/>
        </w:rPr>
      </w:pPr>
    </w:p>
    <w:p w14:paraId="3D7FCF3F" w14:textId="77777777" w:rsidR="00B91F96" w:rsidRDefault="00B91F96" w:rsidP="00E85359">
      <w:pPr>
        <w:pStyle w:val="a3"/>
        <w:spacing w:before="0" w:beforeAutospacing="0" w:after="0" w:afterAutospacing="0"/>
        <w:jc w:val="center"/>
        <w:rPr>
          <w:b/>
          <w:bCs/>
          <w:color w:val="000000"/>
          <w:sz w:val="28"/>
          <w:szCs w:val="28"/>
        </w:rPr>
      </w:pPr>
    </w:p>
    <w:p w14:paraId="597542B4" w14:textId="77777777" w:rsidR="00B91F96" w:rsidRDefault="00B91F96" w:rsidP="00E85359">
      <w:pPr>
        <w:pStyle w:val="a3"/>
        <w:spacing w:before="0" w:beforeAutospacing="0" w:after="0" w:afterAutospacing="0"/>
        <w:jc w:val="center"/>
        <w:rPr>
          <w:b/>
          <w:bCs/>
          <w:color w:val="000000"/>
          <w:sz w:val="28"/>
          <w:szCs w:val="28"/>
        </w:rPr>
      </w:pPr>
    </w:p>
    <w:p w14:paraId="712E0522" w14:textId="77777777" w:rsidR="00B91F96" w:rsidRDefault="00B91F96" w:rsidP="00E85359">
      <w:pPr>
        <w:pStyle w:val="a3"/>
        <w:spacing w:before="0" w:beforeAutospacing="0" w:after="0" w:afterAutospacing="0"/>
        <w:jc w:val="center"/>
        <w:rPr>
          <w:b/>
          <w:bCs/>
          <w:color w:val="000000"/>
          <w:sz w:val="28"/>
          <w:szCs w:val="28"/>
        </w:rPr>
      </w:pPr>
    </w:p>
    <w:p w14:paraId="31AA9A2D" w14:textId="77777777" w:rsidR="00B91F96" w:rsidRDefault="00B91F96" w:rsidP="00E85359">
      <w:pPr>
        <w:pStyle w:val="a3"/>
        <w:spacing w:before="0" w:beforeAutospacing="0" w:after="0" w:afterAutospacing="0"/>
        <w:jc w:val="center"/>
        <w:rPr>
          <w:b/>
          <w:bCs/>
          <w:color w:val="000000"/>
          <w:sz w:val="28"/>
          <w:szCs w:val="28"/>
        </w:rPr>
      </w:pPr>
    </w:p>
    <w:p w14:paraId="3172D01A" w14:textId="77777777" w:rsidR="00B91F96" w:rsidRDefault="00B91F96" w:rsidP="00E85359">
      <w:pPr>
        <w:pStyle w:val="a3"/>
        <w:spacing w:before="0" w:beforeAutospacing="0" w:after="0" w:afterAutospacing="0"/>
        <w:jc w:val="center"/>
        <w:rPr>
          <w:b/>
          <w:bCs/>
          <w:color w:val="000000"/>
          <w:sz w:val="28"/>
          <w:szCs w:val="28"/>
        </w:rPr>
      </w:pPr>
    </w:p>
    <w:p w14:paraId="33EEAD2D" w14:textId="77777777" w:rsidR="00B91F96" w:rsidRDefault="00B91F96" w:rsidP="00E85359">
      <w:pPr>
        <w:pStyle w:val="a3"/>
        <w:spacing w:before="0" w:beforeAutospacing="0" w:after="0" w:afterAutospacing="0"/>
        <w:jc w:val="center"/>
        <w:rPr>
          <w:b/>
          <w:bCs/>
          <w:color w:val="000000"/>
          <w:sz w:val="28"/>
          <w:szCs w:val="28"/>
        </w:rPr>
      </w:pPr>
    </w:p>
    <w:p w14:paraId="760C5816" w14:textId="77777777" w:rsidR="00B91F96" w:rsidRDefault="00B91F96" w:rsidP="00392506">
      <w:pPr>
        <w:pStyle w:val="a3"/>
        <w:spacing w:before="0" w:beforeAutospacing="0" w:after="0" w:afterAutospacing="0"/>
        <w:rPr>
          <w:b/>
          <w:bCs/>
          <w:color w:val="000000"/>
          <w:sz w:val="28"/>
          <w:szCs w:val="28"/>
        </w:rPr>
      </w:pPr>
    </w:p>
    <w:p w14:paraId="6AC89C1A" w14:textId="77777777" w:rsidR="00B91F96" w:rsidRPr="00DA7564" w:rsidRDefault="00B91F96" w:rsidP="00E85359">
      <w:pPr>
        <w:pStyle w:val="a3"/>
        <w:spacing w:before="0" w:beforeAutospacing="0" w:after="0" w:afterAutospacing="0"/>
        <w:jc w:val="center"/>
        <w:rPr>
          <w:b/>
          <w:bCs/>
          <w:color w:val="000000"/>
          <w:sz w:val="28"/>
          <w:szCs w:val="28"/>
        </w:rPr>
      </w:pPr>
    </w:p>
    <w:p w14:paraId="2C4111B1" w14:textId="1E2ACB5E" w:rsidR="00C65B7C" w:rsidRPr="00DA7564" w:rsidRDefault="00C65B7C" w:rsidP="00E85359">
      <w:pPr>
        <w:pStyle w:val="a3"/>
        <w:spacing w:before="0" w:beforeAutospacing="0" w:after="0" w:afterAutospacing="0"/>
        <w:jc w:val="center"/>
        <w:rPr>
          <w:b/>
          <w:bCs/>
          <w:sz w:val="28"/>
          <w:szCs w:val="28"/>
        </w:rPr>
      </w:pPr>
      <w:r w:rsidRPr="00DA7564">
        <w:rPr>
          <w:b/>
          <w:bCs/>
          <w:sz w:val="28"/>
          <w:szCs w:val="28"/>
        </w:rPr>
        <w:t>2022 год в России объявлен Годом народного творчества.</w:t>
      </w:r>
    </w:p>
    <w:p w14:paraId="288145E2" w14:textId="77777777" w:rsidR="00C919F0" w:rsidRPr="00DA7564" w:rsidRDefault="00C919F0" w:rsidP="00E85359">
      <w:pPr>
        <w:pStyle w:val="a3"/>
        <w:spacing w:before="0" w:beforeAutospacing="0" w:after="0" w:afterAutospacing="0"/>
        <w:jc w:val="center"/>
        <w:rPr>
          <w:b/>
          <w:bCs/>
          <w:sz w:val="28"/>
          <w:szCs w:val="28"/>
        </w:rPr>
      </w:pPr>
    </w:p>
    <w:p w14:paraId="57506AE6" w14:textId="4773A64C" w:rsidR="00C65B7C" w:rsidRPr="00DA7564" w:rsidRDefault="00C65B7C" w:rsidP="00E85359">
      <w:pPr>
        <w:pStyle w:val="a3"/>
        <w:spacing w:before="0" w:beforeAutospacing="0" w:after="0" w:afterAutospacing="0"/>
        <w:ind w:firstLine="708"/>
        <w:jc w:val="both"/>
        <w:rPr>
          <w:sz w:val="28"/>
          <w:szCs w:val="28"/>
        </w:rPr>
      </w:pPr>
      <w:r w:rsidRPr="00DA7564">
        <w:rPr>
          <w:sz w:val="28"/>
          <w:szCs w:val="28"/>
        </w:rPr>
        <w:t>Народн</w:t>
      </w:r>
      <w:r w:rsidR="00DE0423" w:rsidRPr="00DA7564">
        <w:rPr>
          <w:sz w:val="28"/>
          <w:szCs w:val="28"/>
        </w:rPr>
        <w:t>ая</w:t>
      </w:r>
      <w:r w:rsidRPr="00DA7564">
        <w:rPr>
          <w:sz w:val="28"/>
          <w:szCs w:val="28"/>
        </w:rPr>
        <w:t xml:space="preserve"> </w:t>
      </w:r>
      <w:r w:rsidR="00DE0423" w:rsidRPr="00DA7564">
        <w:rPr>
          <w:sz w:val="28"/>
          <w:szCs w:val="28"/>
        </w:rPr>
        <w:t>культура</w:t>
      </w:r>
      <w:r w:rsidRPr="00DA7564">
        <w:rPr>
          <w:sz w:val="28"/>
          <w:szCs w:val="28"/>
        </w:rPr>
        <w:t xml:space="preserve"> – это коллективная творческая деятельность, которая отражает жизнь народа, его быт, воззрения и традиции и делает нашу культуру богатой и неповторимой. Издавна каждый уголок России имел собственный вид рукоделия, народного промысла.</w:t>
      </w:r>
      <w:r w:rsidR="00EA5D2E">
        <w:rPr>
          <w:sz w:val="28"/>
          <w:szCs w:val="28"/>
        </w:rPr>
        <w:t xml:space="preserve"> Книги данной темы нашли отражение в данном списке литературы.</w:t>
      </w:r>
    </w:p>
    <w:p w14:paraId="7397D90C" w14:textId="77777777" w:rsidR="00EA5D2E" w:rsidRDefault="00EA5D2E" w:rsidP="00B91F96">
      <w:pPr>
        <w:pStyle w:val="a3"/>
        <w:spacing w:before="0" w:beforeAutospacing="0" w:after="0" w:afterAutospacing="0"/>
        <w:ind w:firstLine="708"/>
        <w:jc w:val="both"/>
        <w:rPr>
          <w:sz w:val="28"/>
          <w:szCs w:val="28"/>
        </w:rPr>
      </w:pPr>
      <w:r w:rsidRPr="00DA7564">
        <w:rPr>
          <w:sz w:val="28"/>
          <w:szCs w:val="28"/>
        </w:rPr>
        <w:t>В списке представлены</w:t>
      </w:r>
      <w:r w:rsidR="00C65B7C" w:rsidRPr="00DA7564">
        <w:rPr>
          <w:sz w:val="28"/>
          <w:szCs w:val="28"/>
        </w:rPr>
        <w:t xml:space="preserve"> книги о</w:t>
      </w:r>
      <w:r w:rsidR="00DE0423" w:rsidRPr="00DA7564">
        <w:rPr>
          <w:sz w:val="28"/>
          <w:szCs w:val="28"/>
        </w:rPr>
        <w:t xml:space="preserve"> культуре русского народа</w:t>
      </w:r>
      <w:r w:rsidR="00C65B7C" w:rsidRPr="00DA7564">
        <w:rPr>
          <w:sz w:val="28"/>
          <w:szCs w:val="28"/>
        </w:rPr>
        <w:t xml:space="preserve">, </w:t>
      </w:r>
      <w:r w:rsidR="00E85359" w:rsidRPr="00DA7564">
        <w:rPr>
          <w:sz w:val="28"/>
          <w:szCs w:val="28"/>
        </w:rPr>
        <w:t xml:space="preserve">в том числе </w:t>
      </w:r>
      <w:r w:rsidR="00DE0423" w:rsidRPr="00DA7564">
        <w:rPr>
          <w:sz w:val="28"/>
          <w:szCs w:val="28"/>
        </w:rPr>
        <w:t xml:space="preserve">жителей </w:t>
      </w:r>
      <w:r w:rsidR="00E85359" w:rsidRPr="00DA7564">
        <w:rPr>
          <w:sz w:val="28"/>
          <w:szCs w:val="28"/>
        </w:rPr>
        <w:t xml:space="preserve">  Урал</w:t>
      </w:r>
      <w:r w:rsidR="00DE0423" w:rsidRPr="00DA7564">
        <w:rPr>
          <w:sz w:val="28"/>
          <w:szCs w:val="28"/>
        </w:rPr>
        <w:t>ьского региона</w:t>
      </w:r>
      <w:r w:rsidR="00E85359" w:rsidRPr="00DA7564">
        <w:rPr>
          <w:sz w:val="28"/>
          <w:szCs w:val="28"/>
        </w:rPr>
        <w:t xml:space="preserve">, </w:t>
      </w:r>
      <w:r w:rsidR="00C65B7C" w:rsidRPr="00DA7564">
        <w:rPr>
          <w:sz w:val="28"/>
          <w:szCs w:val="28"/>
        </w:rPr>
        <w:t>имеющиеся в нашем фонде.</w:t>
      </w:r>
      <w:r w:rsidR="00287BA3">
        <w:rPr>
          <w:sz w:val="28"/>
          <w:szCs w:val="28"/>
        </w:rPr>
        <w:t xml:space="preserve"> Информация отражена в трёх разделах: «Культура России» - здесь </w:t>
      </w:r>
      <w:r>
        <w:rPr>
          <w:sz w:val="28"/>
          <w:szCs w:val="28"/>
        </w:rPr>
        <w:t>отражена</w:t>
      </w:r>
      <w:r w:rsidR="00287BA3">
        <w:rPr>
          <w:sz w:val="28"/>
          <w:szCs w:val="28"/>
        </w:rPr>
        <w:t xml:space="preserve"> литература об обычаях и традициях русского народа, народная эстетика уральского региона. Второй раздел объединяет литературу о </w:t>
      </w:r>
      <w:r>
        <w:rPr>
          <w:sz w:val="28"/>
          <w:szCs w:val="28"/>
        </w:rPr>
        <w:t>гостеприимстве русского народа, представлены книги русских классиков.</w:t>
      </w:r>
      <w:r w:rsidR="00287BA3">
        <w:rPr>
          <w:sz w:val="28"/>
          <w:szCs w:val="28"/>
        </w:rPr>
        <w:t xml:space="preserve">  </w:t>
      </w:r>
      <w:r>
        <w:rPr>
          <w:sz w:val="28"/>
          <w:szCs w:val="28"/>
        </w:rPr>
        <w:t>В третьем разделе данного списка</w:t>
      </w:r>
    </w:p>
    <w:p w14:paraId="100062B1" w14:textId="377FF571" w:rsidR="001D2291" w:rsidRPr="00DA7564" w:rsidRDefault="00EA5D2E" w:rsidP="00EA5D2E">
      <w:pPr>
        <w:pStyle w:val="a3"/>
        <w:spacing w:before="0" w:beforeAutospacing="0" w:after="0" w:afterAutospacing="0"/>
        <w:jc w:val="both"/>
        <w:rPr>
          <w:sz w:val="28"/>
          <w:szCs w:val="28"/>
        </w:rPr>
      </w:pPr>
      <w:r>
        <w:rPr>
          <w:sz w:val="28"/>
          <w:szCs w:val="28"/>
        </w:rPr>
        <w:t xml:space="preserve">«Народное искусство и фольклор» собраны книги произведений народного искусства, в большом жанровом и видовом разнообразии. </w:t>
      </w:r>
      <w:r w:rsidR="00287BA3" w:rsidRPr="00287BA3">
        <w:rPr>
          <w:sz w:val="28"/>
          <w:szCs w:val="28"/>
        </w:rPr>
        <w:t xml:space="preserve"> </w:t>
      </w:r>
      <w:r w:rsidR="00287BA3" w:rsidRPr="00DA7564">
        <w:rPr>
          <w:sz w:val="28"/>
          <w:szCs w:val="28"/>
        </w:rPr>
        <w:t>Список рекомендован широкому кругу читателей</w:t>
      </w:r>
    </w:p>
    <w:p w14:paraId="60F7CF5A" w14:textId="77777777" w:rsidR="00C919F0" w:rsidRPr="00DA7564" w:rsidRDefault="00C919F0" w:rsidP="00C919F0">
      <w:pPr>
        <w:pStyle w:val="a3"/>
        <w:spacing w:before="0" w:beforeAutospacing="0" w:after="0" w:afterAutospacing="0"/>
        <w:jc w:val="both"/>
        <w:rPr>
          <w:sz w:val="28"/>
          <w:szCs w:val="28"/>
        </w:rPr>
      </w:pPr>
    </w:p>
    <w:p w14:paraId="4D7C964E" w14:textId="0569EA6F" w:rsidR="00C919F0" w:rsidRPr="00DA7564" w:rsidRDefault="00C919F0" w:rsidP="00C919F0">
      <w:pPr>
        <w:pStyle w:val="a3"/>
        <w:spacing w:before="0" w:beforeAutospacing="0" w:after="0" w:afterAutospacing="0"/>
        <w:jc w:val="center"/>
        <w:rPr>
          <w:b/>
          <w:bCs/>
          <w:sz w:val="28"/>
          <w:szCs w:val="28"/>
        </w:rPr>
      </w:pPr>
      <w:r w:rsidRPr="00DA7564">
        <w:rPr>
          <w:b/>
          <w:bCs/>
          <w:sz w:val="28"/>
          <w:szCs w:val="28"/>
        </w:rPr>
        <w:t xml:space="preserve">Раздел 1.  Культура </w:t>
      </w:r>
      <w:r w:rsidR="000B485B" w:rsidRPr="00DA7564">
        <w:rPr>
          <w:b/>
          <w:bCs/>
          <w:sz w:val="28"/>
          <w:szCs w:val="28"/>
        </w:rPr>
        <w:t>России</w:t>
      </w:r>
      <w:r w:rsidRPr="00DA7564">
        <w:rPr>
          <w:b/>
          <w:bCs/>
          <w:sz w:val="28"/>
          <w:szCs w:val="28"/>
        </w:rPr>
        <w:t>.</w:t>
      </w:r>
    </w:p>
    <w:p w14:paraId="52CFFA9B" w14:textId="77777777" w:rsidR="00C919F0" w:rsidRPr="00DA7564" w:rsidRDefault="00C919F0" w:rsidP="00C919F0">
      <w:pPr>
        <w:pStyle w:val="a3"/>
        <w:spacing w:before="0" w:beforeAutospacing="0" w:after="0" w:afterAutospacing="0"/>
        <w:jc w:val="both"/>
        <w:rPr>
          <w:sz w:val="28"/>
          <w:szCs w:val="28"/>
        </w:rPr>
      </w:pPr>
    </w:p>
    <w:p w14:paraId="79D6CA2F" w14:textId="7826A221" w:rsidR="001D2291" w:rsidRPr="00DA7564" w:rsidRDefault="001D2291" w:rsidP="00186DDB">
      <w:pPr>
        <w:ind w:firstLine="708"/>
        <w:jc w:val="both"/>
        <w:rPr>
          <w:rFonts w:ascii="Times New Roman" w:hAnsi="Times New Roman" w:cs="Times New Roman"/>
          <w:b/>
          <w:bCs/>
          <w:sz w:val="28"/>
          <w:szCs w:val="28"/>
        </w:rPr>
      </w:pPr>
      <w:r w:rsidRPr="00DA7564">
        <w:rPr>
          <w:rFonts w:ascii="Times New Roman" w:hAnsi="Times New Roman" w:cs="Times New Roman"/>
          <w:b/>
          <w:bCs/>
          <w:sz w:val="28"/>
          <w:szCs w:val="28"/>
        </w:rPr>
        <w:t xml:space="preserve">Востриков О. В., Народная эстетика. Семья и родство. Обряды и обычаи. Традиционная культура Урала Вып. 3. — </w:t>
      </w:r>
      <w:r w:rsidR="00383F5A" w:rsidRPr="00DA7564">
        <w:rPr>
          <w:rFonts w:ascii="Times New Roman" w:hAnsi="Times New Roman" w:cs="Times New Roman"/>
          <w:b/>
          <w:bCs/>
          <w:sz w:val="28"/>
          <w:szCs w:val="28"/>
        </w:rPr>
        <w:t xml:space="preserve">2000, </w:t>
      </w:r>
      <w:r w:rsidRPr="00DA7564">
        <w:rPr>
          <w:rFonts w:ascii="Times New Roman" w:hAnsi="Times New Roman" w:cs="Times New Roman"/>
          <w:b/>
          <w:bCs/>
          <w:sz w:val="28"/>
          <w:szCs w:val="28"/>
        </w:rPr>
        <w:t xml:space="preserve">199 с. </w:t>
      </w:r>
      <w:bookmarkStart w:id="1" w:name="_Hlk108450550"/>
      <w:r w:rsidR="00D43BF8" w:rsidRPr="00DA7564">
        <w:rPr>
          <w:rFonts w:ascii="Times New Roman" w:hAnsi="Times New Roman" w:cs="Times New Roman"/>
          <w:b/>
          <w:bCs/>
          <w:sz w:val="28"/>
          <w:szCs w:val="28"/>
        </w:rPr>
        <w:t>(Красноуральская ЦБС; ЦГБ имени П.П.Бажова, филиал № 3)</w:t>
      </w:r>
      <w:bookmarkEnd w:id="1"/>
      <w:r w:rsidR="00186DDB" w:rsidRPr="00DA7564">
        <w:rPr>
          <w:rFonts w:ascii="Times New Roman" w:hAnsi="Times New Roman" w:cs="Times New Roman"/>
          <w:b/>
          <w:bCs/>
          <w:sz w:val="28"/>
          <w:szCs w:val="28"/>
        </w:rPr>
        <w:t>.</w:t>
      </w:r>
    </w:p>
    <w:p w14:paraId="09F4C35E" w14:textId="1EC7B647" w:rsidR="009547F8" w:rsidRPr="00DA7564" w:rsidRDefault="00383F5A" w:rsidP="00383F5A">
      <w:pPr>
        <w:jc w:val="both"/>
        <w:rPr>
          <w:rFonts w:ascii="Times New Roman" w:hAnsi="Times New Roman" w:cs="Times New Roman"/>
          <w:sz w:val="28"/>
          <w:szCs w:val="28"/>
          <w:shd w:val="clear" w:color="auto" w:fill="FFFFFF"/>
        </w:rPr>
      </w:pPr>
      <w:r w:rsidRPr="00DA7564">
        <w:rPr>
          <w:rFonts w:ascii="Times New Roman" w:hAnsi="Times New Roman" w:cs="Times New Roman"/>
          <w:sz w:val="28"/>
          <w:szCs w:val="28"/>
          <w:shd w:val="clear" w:color="auto" w:fill="FFFFFF"/>
        </w:rPr>
        <w:t>Сборник включает в себя понятия</w:t>
      </w:r>
      <w:r w:rsidR="00FD0A02" w:rsidRPr="00DA7564">
        <w:rPr>
          <w:rFonts w:ascii="Times New Roman" w:hAnsi="Times New Roman" w:cs="Times New Roman"/>
          <w:sz w:val="28"/>
          <w:szCs w:val="28"/>
          <w:shd w:val="clear" w:color="auto" w:fill="FFFFFF"/>
        </w:rPr>
        <w:t xml:space="preserve"> </w:t>
      </w:r>
      <w:r w:rsidRPr="00DA7564">
        <w:rPr>
          <w:rFonts w:ascii="Times New Roman" w:hAnsi="Times New Roman" w:cs="Times New Roman"/>
          <w:sz w:val="28"/>
          <w:szCs w:val="28"/>
          <w:shd w:val="clear" w:color="auto" w:fill="FFFFFF"/>
        </w:rPr>
        <w:t>родств</w:t>
      </w:r>
      <w:r w:rsidR="00FD0A02" w:rsidRPr="00DA7564">
        <w:rPr>
          <w:rFonts w:ascii="Times New Roman" w:hAnsi="Times New Roman" w:cs="Times New Roman"/>
          <w:sz w:val="28"/>
          <w:szCs w:val="28"/>
          <w:shd w:val="clear" w:color="auto" w:fill="FFFFFF"/>
        </w:rPr>
        <w:t>а</w:t>
      </w:r>
      <w:r w:rsidRPr="00DA7564">
        <w:rPr>
          <w:rFonts w:ascii="Times New Roman" w:hAnsi="Times New Roman" w:cs="Times New Roman"/>
          <w:sz w:val="28"/>
          <w:szCs w:val="28"/>
          <w:shd w:val="clear" w:color="auto" w:fill="FFFFFF"/>
        </w:rPr>
        <w:t> и устройств</w:t>
      </w:r>
      <w:r w:rsidR="00FD0A02" w:rsidRPr="00DA7564">
        <w:rPr>
          <w:rFonts w:ascii="Times New Roman" w:hAnsi="Times New Roman" w:cs="Times New Roman"/>
          <w:sz w:val="28"/>
          <w:szCs w:val="28"/>
          <w:shd w:val="clear" w:color="auto" w:fill="FFFFFF"/>
        </w:rPr>
        <w:t>а</w:t>
      </w:r>
      <w:r w:rsidRPr="00DA7564">
        <w:rPr>
          <w:rFonts w:ascii="Times New Roman" w:hAnsi="Times New Roman" w:cs="Times New Roman"/>
          <w:sz w:val="28"/>
          <w:szCs w:val="28"/>
          <w:shd w:val="clear" w:color="auto" w:fill="FFFFFF"/>
        </w:rPr>
        <w:t> семьи, отражает народные представления по воспитанию детей, все обряды и обычаи,</w:t>
      </w:r>
      <w:r w:rsidR="009547F8" w:rsidRPr="00DA7564">
        <w:rPr>
          <w:rFonts w:ascii="Times New Roman" w:hAnsi="Times New Roman" w:cs="Times New Roman"/>
          <w:sz w:val="28"/>
          <w:szCs w:val="28"/>
          <w:shd w:val="clear" w:color="auto" w:fill="FFFFFF"/>
        </w:rPr>
        <w:t xml:space="preserve"> устные, песенные и музыкально-хореографические формы народного творчества.</w:t>
      </w:r>
    </w:p>
    <w:p w14:paraId="2435060D" w14:textId="680C03AE" w:rsidR="00F44017" w:rsidRPr="00DA7564" w:rsidRDefault="00F44017" w:rsidP="001101EF">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A7564">
        <w:rPr>
          <w:rFonts w:ascii="Times New Roman" w:eastAsia="Times New Roman" w:hAnsi="Times New Roman" w:cs="Times New Roman"/>
          <w:b/>
          <w:bCs/>
          <w:sz w:val="28"/>
          <w:szCs w:val="28"/>
          <w:lang w:eastAsia="ru-RU"/>
        </w:rPr>
        <w:t xml:space="preserve">Долгов В. В., Быт и нравы Древней </w:t>
      </w:r>
      <w:r w:rsidR="000B485B" w:rsidRPr="00DA7564">
        <w:rPr>
          <w:rFonts w:ascii="Times New Roman" w:eastAsia="Times New Roman" w:hAnsi="Times New Roman" w:cs="Times New Roman"/>
          <w:b/>
          <w:bCs/>
          <w:sz w:val="28"/>
          <w:szCs w:val="28"/>
          <w:lang w:eastAsia="ru-RU"/>
        </w:rPr>
        <w:t>Руси:</w:t>
      </w:r>
      <w:r w:rsidRPr="00DA7564">
        <w:rPr>
          <w:rFonts w:ascii="Times New Roman" w:eastAsia="Times New Roman" w:hAnsi="Times New Roman" w:cs="Times New Roman"/>
          <w:b/>
          <w:bCs/>
          <w:sz w:val="28"/>
          <w:szCs w:val="28"/>
          <w:lang w:eastAsia="ru-RU"/>
        </w:rPr>
        <w:t xml:space="preserve"> миры повседневности XI-XIII </w:t>
      </w:r>
      <w:r w:rsidR="000E0A58" w:rsidRPr="00DA7564">
        <w:rPr>
          <w:rFonts w:ascii="Times New Roman" w:eastAsia="Times New Roman" w:hAnsi="Times New Roman" w:cs="Times New Roman"/>
          <w:b/>
          <w:bCs/>
          <w:sz w:val="28"/>
          <w:szCs w:val="28"/>
          <w:lang w:eastAsia="ru-RU"/>
        </w:rPr>
        <w:t>вв.</w:t>
      </w:r>
      <w:r w:rsidRPr="00DA7564">
        <w:rPr>
          <w:rFonts w:ascii="Times New Roman" w:eastAsia="Times New Roman" w:hAnsi="Times New Roman" w:cs="Times New Roman"/>
          <w:b/>
          <w:bCs/>
          <w:sz w:val="28"/>
          <w:szCs w:val="28"/>
          <w:lang w:eastAsia="ru-RU"/>
        </w:rPr>
        <w:t xml:space="preserve"> — </w:t>
      </w:r>
      <w:r w:rsidR="000B485B" w:rsidRPr="00DA7564">
        <w:rPr>
          <w:rFonts w:ascii="Times New Roman" w:eastAsia="Times New Roman" w:hAnsi="Times New Roman" w:cs="Times New Roman"/>
          <w:b/>
          <w:bCs/>
          <w:sz w:val="28"/>
          <w:szCs w:val="28"/>
          <w:lang w:eastAsia="ru-RU"/>
        </w:rPr>
        <w:t>Москва:</w:t>
      </w:r>
      <w:r w:rsidRPr="00DA7564">
        <w:rPr>
          <w:rFonts w:ascii="Times New Roman" w:eastAsia="Times New Roman" w:hAnsi="Times New Roman" w:cs="Times New Roman"/>
          <w:b/>
          <w:bCs/>
          <w:sz w:val="28"/>
          <w:szCs w:val="28"/>
          <w:lang w:eastAsia="ru-RU"/>
        </w:rPr>
        <w:t xml:space="preserve"> Эксмо, 2007. — 510, [1] с. — (Загадки и коды Древней Руси)</w:t>
      </w:r>
      <w:r w:rsidR="001101EF" w:rsidRPr="00DA7564">
        <w:rPr>
          <w:rFonts w:ascii="Times New Roman" w:hAnsi="Times New Roman" w:cs="Times New Roman"/>
          <w:b/>
          <w:bCs/>
          <w:sz w:val="28"/>
          <w:szCs w:val="28"/>
        </w:rPr>
        <w:t xml:space="preserve"> (Красноуральская ЦБС; ЦГБ имени П.П.Бажова, филиал № 3).</w:t>
      </w:r>
    </w:p>
    <w:p w14:paraId="13977FCF" w14:textId="6E6BB31D" w:rsidR="000B485B" w:rsidRPr="00DA7564" w:rsidRDefault="001101EF" w:rsidP="001101EF">
      <w:pPr>
        <w:jc w:val="both"/>
        <w:rPr>
          <w:rFonts w:ascii="Times New Roman" w:hAnsi="Times New Roman" w:cs="Times New Roman"/>
          <w:sz w:val="28"/>
          <w:szCs w:val="28"/>
        </w:rPr>
      </w:pPr>
      <w:r w:rsidRPr="00DA7564">
        <w:rPr>
          <w:rFonts w:ascii="Times New Roman" w:hAnsi="Times New Roman" w:cs="Times New Roman"/>
          <w:sz w:val="28"/>
          <w:szCs w:val="28"/>
        </w:rPr>
        <w:t xml:space="preserve">История Руси хранит в себе немало тайн. Откуда прибыл к восточным славянам Рюрик? Кто был первым митрополитом Киевским? В каком точно году была издана Русская Правда? Да много над чем можно гадать. Но до сих пор ученые доподлинно не знают даже, как здоровались друг с другом русские люди. Может быть, как и сейчас, говорили: «Здравствуй», а может быть, и нет. Был ли средневековый человек похож на нас? «Конечно, да», — скажет физиолог или антрополог. Скелеты жителей древнего Новгорода и современной Москвы ничем принципиально не отличаются. «Конечно, нет», — возразит ему историк. И историк будет, в свою очередь, прав: как мы отнеслись бы к человеку, женившемуся в 15 лет на 8-летней девочке? Что сделали бы с тем, кто, заболев, стал проситься на лечение не в больницу, а в монастырь? А как почувствовал бы себя житель мегаполиса XXI в., оказавшись в тесной курной избе, в которой не </w:t>
      </w:r>
      <w:r w:rsidRPr="00DA7564">
        <w:rPr>
          <w:rFonts w:ascii="Times New Roman" w:hAnsi="Times New Roman" w:cs="Times New Roman"/>
          <w:sz w:val="28"/>
          <w:szCs w:val="28"/>
        </w:rPr>
        <w:lastRenderedPageBreak/>
        <w:t xml:space="preserve">продохнуть от дыма? Современный человек верит в антибиотики, шарообразность Земли и всесилие науки. Средневековый — жил в плоском мире, населенном, помимо людей, ангелами, могучими духами, амазонками, колдунами, домовыми, русалками и лешими. </w:t>
      </w:r>
      <w:r w:rsidR="000B485B" w:rsidRPr="00DA7564">
        <w:rPr>
          <w:rFonts w:ascii="Times New Roman" w:hAnsi="Times New Roman" w:cs="Times New Roman"/>
          <w:sz w:val="28"/>
          <w:szCs w:val="28"/>
        </w:rPr>
        <w:t>Между нами,</w:t>
      </w:r>
      <w:r w:rsidRPr="00DA7564">
        <w:rPr>
          <w:rFonts w:ascii="Times New Roman" w:hAnsi="Times New Roman" w:cs="Times New Roman"/>
          <w:sz w:val="28"/>
          <w:szCs w:val="28"/>
        </w:rPr>
        <w:t xml:space="preserve"> пропасть отличий, но это наши предки, наши истоки, и мы должны об этом помнить и знать.</w:t>
      </w:r>
    </w:p>
    <w:p w14:paraId="11D84A8A" w14:textId="0EE7C69C" w:rsidR="000B485B" w:rsidRPr="00DA7564" w:rsidRDefault="000B485B" w:rsidP="000B485B">
      <w:pPr>
        <w:ind w:firstLine="708"/>
        <w:rPr>
          <w:rFonts w:ascii="Times New Roman" w:hAnsi="Times New Roman" w:cs="Times New Roman"/>
          <w:b/>
          <w:bCs/>
          <w:sz w:val="28"/>
          <w:szCs w:val="28"/>
        </w:rPr>
      </w:pPr>
      <w:r w:rsidRPr="00DA7564">
        <w:rPr>
          <w:rFonts w:ascii="Times New Roman" w:hAnsi="Times New Roman" w:cs="Times New Roman"/>
          <w:b/>
          <w:bCs/>
          <w:sz w:val="28"/>
          <w:szCs w:val="28"/>
        </w:rPr>
        <w:t>Домострой: [великая книга великой страны</w:t>
      </w:r>
      <w:r w:rsidR="00392506" w:rsidRPr="00DA7564">
        <w:rPr>
          <w:rFonts w:ascii="Times New Roman" w:hAnsi="Times New Roman" w:cs="Times New Roman"/>
          <w:b/>
          <w:bCs/>
          <w:sz w:val="28"/>
          <w:szCs w:val="28"/>
        </w:rPr>
        <w:t>]</w:t>
      </w:r>
      <w:r w:rsidRPr="00DA7564">
        <w:rPr>
          <w:rFonts w:ascii="Times New Roman" w:hAnsi="Times New Roman" w:cs="Times New Roman"/>
          <w:b/>
          <w:bCs/>
          <w:sz w:val="28"/>
          <w:szCs w:val="28"/>
        </w:rPr>
        <w:t xml:space="preserve">. — Москва: Царский дом, 2012. — 159 c. (Красноуральская </w:t>
      </w:r>
      <w:r w:rsidR="00392506" w:rsidRPr="00DA7564">
        <w:rPr>
          <w:rFonts w:ascii="Times New Roman" w:hAnsi="Times New Roman" w:cs="Times New Roman"/>
          <w:b/>
          <w:bCs/>
          <w:sz w:val="28"/>
          <w:szCs w:val="28"/>
        </w:rPr>
        <w:t>ЦБС; ЦГБ</w:t>
      </w:r>
      <w:r w:rsidRPr="00DA7564">
        <w:rPr>
          <w:rFonts w:ascii="Times New Roman" w:hAnsi="Times New Roman" w:cs="Times New Roman"/>
          <w:b/>
          <w:bCs/>
          <w:sz w:val="28"/>
          <w:szCs w:val="28"/>
        </w:rPr>
        <w:t xml:space="preserve"> имени П.П.Бажова).</w:t>
      </w:r>
    </w:p>
    <w:p w14:paraId="75918E7B" w14:textId="4D92D3A4" w:rsidR="001101EF" w:rsidRPr="00DA7564" w:rsidRDefault="000B485B" w:rsidP="000B485B">
      <w:pPr>
        <w:rPr>
          <w:rFonts w:ascii="Times New Roman" w:hAnsi="Times New Roman" w:cs="Times New Roman"/>
          <w:sz w:val="28"/>
          <w:szCs w:val="28"/>
        </w:rPr>
      </w:pPr>
      <w:r w:rsidRPr="00DA7564">
        <w:rPr>
          <w:rFonts w:ascii="Times New Roman" w:hAnsi="Times New Roman" w:cs="Times New Roman"/>
          <w:sz w:val="28"/>
          <w:szCs w:val="28"/>
        </w:rPr>
        <w:t>Впервые книга «Домострой» представлена не только как литературный памятник, но и как руководство к действию: необходимо простроить свой быт и свои отношения с Богом и людьми таким образом, чтобы не было места хаосу. Именно так мирянину можно пройти по пути спасения, от быта - к Бытию.</w:t>
      </w:r>
    </w:p>
    <w:p w14:paraId="7F7EB166" w14:textId="4F5AB354" w:rsidR="00FD0A02" w:rsidRPr="00DA7564" w:rsidRDefault="001D2291" w:rsidP="00186DDB">
      <w:pPr>
        <w:jc w:val="both"/>
        <w:rPr>
          <w:rFonts w:ascii="Times New Roman" w:hAnsi="Times New Roman" w:cs="Times New Roman"/>
          <w:sz w:val="28"/>
          <w:szCs w:val="28"/>
        </w:rPr>
      </w:pPr>
      <w:r w:rsidRPr="00DA7564">
        <w:rPr>
          <w:rFonts w:ascii="Times New Roman" w:hAnsi="Times New Roman" w:cs="Times New Roman"/>
          <w:sz w:val="28"/>
          <w:szCs w:val="28"/>
        </w:rPr>
        <w:tab/>
      </w:r>
      <w:r w:rsidR="00FD0A02" w:rsidRPr="00DA7564">
        <w:rPr>
          <w:rFonts w:ascii="Times New Roman" w:hAnsi="Times New Roman" w:cs="Times New Roman"/>
          <w:b/>
          <w:bCs/>
          <w:sz w:val="28"/>
          <w:szCs w:val="28"/>
        </w:rPr>
        <w:t xml:space="preserve">Крживицкая Е. Э., Художественная культура </w:t>
      </w:r>
      <w:r w:rsidR="00392506" w:rsidRPr="00DA7564">
        <w:rPr>
          <w:rFonts w:ascii="Times New Roman" w:hAnsi="Times New Roman" w:cs="Times New Roman"/>
          <w:b/>
          <w:bCs/>
          <w:sz w:val="28"/>
          <w:szCs w:val="28"/>
        </w:rPr>
        <w:t>Урала:</w:t>
      </w:r>
      <w:r w:rsidR="00FD0A02" w:rsidRPr="00DA7564">
        <w:rPr>
          <w:rFonts w:ascii="Times New Roman" w:hAnsi="Times New Roman" w:cs="Times New Roman"/>
          <w:b/>
          <w:bCs/>
          <w:sz w:val="28"/>
          <w:szCs w:val="28"/>
        </w:rPr>
        <w:t xml:space="preserve"> книга для чтения в старших классах общеобразовательной школы.</w:t>
      </w:r>
      <w:r w:rsidR="00FD0A02" w:rsidRPr="00DA7564">
        <w:rPr>
          <w:rFonts w:ascii="Times New Roman" w:hAnsi="Times New Roman" w:cs="Times New Roman"/>
          <w:sz w:val="28"/>
          <w:szCs w:val="28"/>
        </w:rPr>
        <w:t xml:space="preserve"> — </w:t>
      </w:r>
      <w:r w:rsidR="00392506" w:rsidRPr="00DA7564">
        <w:rPr>
          <w:rFonts w:ascii="Times New Roman" w:hAnsi="Times New Roman" w:cs="Times New Roman"/>
          <w:b/>
          <w:bCs/>
          <w:sz w:val="28"/>
          <w:szCs w:val="28"/>
        </w:rPr>
        <w:t>Екатеринбург:</w:t>
      </w:r>
      <w:r w:rsidR="00FD0A02" w:rsidRPr="00DA7564">
        <w:rPr>
          <w:rFonts w:ascii="Times New Roman" w:hAnsi="Times New Roman" w:cs="Times New Roman"/>
          <w:b/>
          <w:bCs/>
          <w:sz w:val="28"/>
          <w:szCs w:val="28"/>
        </w:rPr>
        <w:t xml:space="preserve"> Сократ, 2003. — 247 с.</w:t>
      </w:r>
      <w:r w:rsidR="005666BB" w:rsidRPr="00DA7564">
        <w:rPr>
          <w:rFonts w:ascii="Times New Roman" w:hAnsi="Times New Roman" w:cs="Times New Roman"/>
          <w:b/>
          <w:bCs/>
          <w:sz w:val="28"/>
          <w:szCs w:val="28"/>
        </w:rPr>
        <w:t xml:space="preserve"> </w:t>
      </w:r>
      <w:r w:rsidR="00E45475" w:rsidRPr="00DA7564">
        <w:rPr>
          <w:rFonts w:ascii="Times New Roman" w:hAnsi="Times New Roman" w:cs="Times New Roman"/>
          <w:b/>
          <w:bCs/>
          <w:sz w:val="28"/>
          <w:szCs w:val="28"/>
        </w:rPr>
        <w:t xml:space="preserve">(Красноуральская </w:t>
      </w:r>
      <w:r w:rsidR="00392506" w:rsidRPr="00DA7564">
        <w:rPr>
          <w:rFonts w:ascii="Times New Roman" w:hAnsi="Times New Roman" w:cs="Times New Roman"/>
          <w:b/>
          <w:bCs/>
          <w:sz w:val="28"/>
          <w:szCs w:val="28"/>
        </w:rPr>
        <w:t>ЦБС; ЦГБ</w:t>
      </w:r>
      <w:r w:rsidR="00E45475" w:rsidRPr="00DA7564">
        <w:rPr>
          <w:rFonts w:ascii="Times New Roman" w:hAnsi="Times New Roman" w:cs="Times New Roman"/>
          <w:b/>
          <w:bCs/>
          <w:sz w:val="28"/>
          <w:szCs w:val="28"/>
        </w:rPr>
        <w:t xml:space="preserve"> имени П.П.Бажова, филиал № 3).</w:t>
      </w:r>
    </w:p>
    <w:p w14:paraId="1B90BA81" w14:textId="77777777" w:rsidR="00470E44" w:rsidRPr="00DA7564" w:rsidRDefault="00FD0A02" w:rsidP="00FD0A02">
      <w:pPr>
        <w:jc w:val="both"/>
        <w:rPr>
          <w:rFonts w:ascii="Times New Roman" w:hAnsi="Times New Roman" w:cs="Times New Roman"/>
          <w:sz w:val="28"/>
          <w:szCs w:val="28"/>
          <w:shd w:val="clear" w:color="auto" w:fill="FFFFFF"/>
        </w:rPr>
      </w:pPr>
      <w:r w:rsidRPr="00DA7564">
        <w:rPr>
          <w:rFonts w:ascii="Times New Roman" w:hAnsi="Times New Roman" w:cs="Times New Roman"/>
          <w:sz w:val="28"/>
          <w:szCs w:val="28"/>
        </w:rPr>
        <w:tab/>
      </w:r>
      <w:r w:rsidRPr="00DA7564">
        <w:rPr>
          <w:rFonts w:ascii="Times New Roman" w:hAnsi="Times New Roman" w:cs="Times New Roman"/>
          <w:sz w:val="28"/>
          <w:szCs w:val="28"/>
          <w:shd w:val="clear" w:color="auto" w:fill="FFFFFF"/>
        </w:rPr>
        <w:t>Живо и увлекательно написанная, книга призвана пробудить интерес старшеклассников к искусству, истории развития народных промыслов и ремёсел родного края, познакомить с особенностями развития художественной культуры Урала, включённой в широкий контекст общероссийской и мировой художественной культуры</w:t>
      </w:r>
      <w:r w:rsidR="00470E44" w:rsidRPr="00DA7564">
        <w:rPr>
          <w:rFonts w:ascii="Times New Roman" w:hAnsi="Times New Roman" w:cs="Times New Roman"/>
          <w:sz w:val="28"/>
          <w:szCs w:val="28"/>
          <w:shd w:val="clear" w:color="auto" w:fill="FFFFFF"/>
        </w:rPr>
        <w:t>.</w:t>
      </w:r>
    </w:p>
    <w:p w14:paraId="22C1B5B0" w14:textId="0EF5499A" w:rsidR="00470E44" w:rsidRPr="00DA7564" w:rsidRDefault="00FD0A02" w:rsidP="00174CD9">
      <w:pPr>
        <w:shd w:val="clear" w:color="auto" w:fill="FFFFFF"/>
        <w:jc w:val="both"/>
        <w:rPr>
          <w:rFonts w:ascii="Times New Roman" w:eastAsia="Times New Roman" w:hAnsi="Times New Roman" w:cs="Times New Roman"/>
          <w:b/>
          <w:bCs/>
          <w:sz w:val="28"/>
          <w:szCs w:val="28"/>
          <w:lang w:eastAsia="ru-RU"/>
        </w:rPr>
      </w:pPr>
      <w:r w:rsidRPr="00DA7564">
        <w:rPr>
          <w:rFonts w:ascii="Times New Roman" w:hAnsi="Times New Roman" w:cs="Times New Roman"/>
          <w:sz w:val="28"/>
          <w:szCs w:val="28"/>
          <w:shd w:val="clear" w:color="auto" w:fill="FFFFFF"/>
        </w:rPr>
        <w:t> </w:t>
      </w:r>
      <w:r w:rsidR="00174CD9" w:rsidRPr="00DA7564">
        <w:rPr>
          <w:rFonts w:ascii="Times New Roman" w:hAnsi="Times New Roman" w:cs="Times New Roman"/>
          <w:sz w:val="28"/>
          <w:szCs w:val="28"/>
          <w:shd w:val="clear" w:color="auto" w:fill="FFFFFF"/>
        </w:rPr>
        <w:t xml:space="preserve">      </w:t>
      </w:r>
      <w:r w:rsidR="00470E44" w:rsidRPr="00DA7564">
        <w:rPr>
          <w:rFonts w:ascii="Times New Roman" w:eastAsia="Times New Roman" w:hAnsi="Times New Roman" w:cs="Times New Roman"/>
          <w:b/>
          <w:bCs/>
          <w:sz w:val="28"/>
          <w:szCs w:val="28"/>
          <w:lang w:eastAsia="ru-RU"/>
        </w:rPr>
        <w:t>Лаврентьева Л. С., Культура русского народа. Обычаи, обряды, занятия, фольклор</w:t>
      </w:r>
      <w:r w:rsidR="000E0A58" w:rsidRPr="00DA7564">
        <w:rPr>
          <w:rFonts w:ascii="Times New Roman" w:eastAsia="Times New Roman" w:hAnsi="Times New Roman" w:cs="Times New Roman"/>
          <w:b/>
          <w:bCs/>
          <w:sz w:val="28"/>
          <w:szCs w:val="28"/>
          <w:lang w:eastAsia="ru-RU"/>
        </w:rPr>
        <w:t>:</w:t>
      </w:r>
      <w:r w:rsidR="00470E44" w:rsidRPr="00DA7564">
        <w:rPr>
          <w:rFonts w:ascii="Times New Roman" w:eastAsia="Times New Roman" w:hAnsi="Times New Roman" w:cs="Times New Roman"/>
          <w:b/>
          <w:bCs/>
          <w:sz w:val="28"/>
          <w:szCs w:val="28"/>
          <w:lang w:eastAsia="ru-RU"/>
        </w:rPr>
        <w:t xml:space="preserve"> [научно-популярная литература]. — Санкт-</w:t>
      </w:r>
      <w:r w:rsidR="00392506" w:rsidRPr="00DA7564">
        <w:rPr>
          <w:rFonts w:ascii="Times New Roman" w:eastAsia="Times New Roman" w:hAnsi="Times New Roman" w:cs="Times New Roman"/>
          <w:b/>
          <w:bCs/>
          <w:sz w:val="28"/>
          <w:szCs w:val="28"/>
          <w:lang w:eastAsia="ru-RU"/>
        </w:rPr>
        <w:t>Петербург:</w:t>
      </w:r>
      <w:r w:rsidR="00470E44" w:rsidRPr="00DA7564">
        <w:rPr>
          <w:rFonts w:ascii="Times New Roman" w:eastAsia="Times New Roman" w:hAnsi="Times New Roman" w:cs="Times New Roman"/>
          <w:b/>
          <w:bCs/>
          <w:sz w:val="28"/>
          <w:szCs w:val="28"/>
          <w:lang w:eastAsia="ru-RU"/>
        </w:rPr>
        <w:t xml:space="preserve"> Паритет, 2005. — 448 с.</w:t>
      </w:r>
    </w:p>
    <w:p w14:paraId="3A689788" w14:textId="64474FA7" w:rsidR="00FD0A02" w:rsidRPr="00DA7564" w:rsidRDefault="00470E44" w:rsidP="00F44017">
      <w:pPr>
        <w:shd w:val="clear" w:color="auto" w:fill="FFFFFF"/>
        <w:spacing w:after="0" w:line="240" w:lineRule="auto"/>
        <w:jc w:val="both"/>
        <w:rPr>
          <w:rFonts w:ascii="Times New Roman" w:eastAsia="Times New Roman" w:hAnsi="Times New Roman" w:cs="Times New Roman"/>
          <w:sz w:val="28"/>
          <w:szCs w:val="28"/>
          <w:lang w:eastAsia="ru-RU"/>
        </w:rPr>
      </w:pPr>
      <w:r w:rsidRPr="00DA7564">
        <w:rPr>
          <w:rFonts w:ascii="Times New Roman" w:eastAsia="Times New Roman" w:hAnsi="Times New Roman" w:cs="Times New Roman"/>
          <w:sz w:val="28"/>
          <w:szCs w:val="28"/>
          <w:lang w:eastAsia="ru-RU"/>
        </w:rPr>
        <w:t>Книга представляет собой своеобразную энциклопедию, в которой представлена культура русского народа второй половины ХIХ - начала ХХ века. Многие стороны повседневного быта русского человека нашли отражение в народном костюме, обрядовой кухне, фольклоре, а также в календаре, куда включены мировоззренческие представления крестьянина, его знания, опыт, обычаи, праздники, приметы погоды, сроки проведения хозяйственных работ и т.д. Обряды и обычаи, насчитывающие сотни лет, сохранились до настоящего времени, но, утратив представление об их исторических корнях, современный человек порой не знает, почему принято поступать именно так, а не иначе. Книга восстанавливает эти утраченные исторические связи, возвращая логику различным формам современного этикета и традициям.</w:t>
      </w:r>
    </w:p>
    <w:p w14:paraId="4A3B85AD" w14:textId="55A092FE" w:rsidR="00E45475" w:rsidRPr="00DA7564" w:rsidRDefault="00FD0A02" w:rsidP="00186DDB">
      <w:pPr>
        <w:ind w:firstLine="708"/>
        <w:jc w:val="both"/>
        <w:rPr>
          <w:rFonts w:ascii="Times New Roman" w:hAnsi="Times New Roman" w:cs="Times New Roman"/>
          <w:b/>
          <w:bCs/>
          <w:sz w:val="28"/>
          <w:szCs w:val="28"/>
        </w:rPr>
      </w:pPr>
      <w:r w:rsidRPr="00DA7564">
        <w:rPr>
          <w:rFonts w:ascii="Times New Roman" w:hAnsi="Times New Roman" w:cs="Times New Roman"/>
          <w:b/>
          <w:bCs/>
          <w:sz w:val="28"/>
          <w:szCs w:val="28"/>
        </w:rPr>
        <w:t xml:space="preserve">Лаврова С. А., Урал. Кладовая </w:t>
      </w:r>
      <w:r w:rsidR="00392506" w:rsidRPr="00DA7564">
        <w:rPr>
          <w:rFonts w:ascii="Times New Roman" w:hAnsi="Times New Roman" w:cs="Times New Roman"/>
          <w:b/>
          <w:bCs/>
          <w:sz w:val="28"/>
          <w:szCs w:val="28"/>
        </w:rPr>
        <w:t>земли:</w:t>
      </w:r>
      <w:r w:rsidRPr="00DA7564">
        <w:rPr>
          <w:rFonts w:ascii="Times New Roman" w:hAnsi="Times New Roman" w:cs="Times New Roman"/>
          <w:b/>
          <w:bCs/>
          <w:sz w:val="28"/>
          <w:szCs w:val="28"/>
        </w:rPr>
        <w:t xml:space="preserve"> историческая лит-ра. — </w:t>
      </w:r>
      <w:r w:rsidR="00392506" w:rsidRPr="00DA7564">
        <w:rPr>
          <w:rFonts w:ascii="Times New Roman" w:hAnsi="Times New Roman" w:cs="Times New Roman"/>
          <w:b/>
          <w:bCs/>
          <w:sz w:val="28"/>
          <w:szCs w:val="28"/>
        </w:rPr>
        <w:t>Москва:</w:t>
      </w:r>
      <w:r w:rsidRPr="00DA7564">
        <w:rPr>
          <w:rFonts w:ascii="Times New Roman" w:hAnsi="Times New Roman" w:cs="Times New Roman"/>
          <w:b/>
          <w:bCs/>
          <w:sz w:val="28"/>
          <w:szCs w:val="28"/>
        </w:rPr>
        <w:t xml:space="preserve"> Белый город, [2010]. — 47 </w:t>
      </w:r>
      <w:r w:rsidR="00392506" w:rsidRPr="00DA7564">
        <w:rPr>
          <w:rFonts w:ascii="Times New Roman" w:hAnsi="Times New Roman" w:cs="Times New Roman"/>
          <w:b/>
          <w:bCs/>
          <w:sz w:val="28"/>
          <w:szCs w:val="28"/>
        </w:rPr>
        <w:t>с.;</w:t>
      </w:r>
      <w:r w:rsidRPr="00DA7564">
        <w:rPr>
          <w:rFonts w:ascii="Times New Roman" w:hAnsi="Times New Roman" w:cs="Times New Roman"/>
          <w:b/>
          <w:bCs/>
          <w:sz w:val="28"/>
          <w:szCs w:val="28"/>
        </w:rPr>
        <w:t xml:space="preserve"> — (История России)</w:t>
      </w:r>
      <w:r w:rsidR="009547F8" w:rsidRPr="00DA7564">
        <w:rPr>
          <w:rFonts w:ascii="Times New Roman" w:hAnsi="Times New Roman" w:cs="Times New Roman"/>
          <w:sz w:val="28"/>
          <w:szCs w:val="28"/>
        </w:rPr>
        <w:t xml:space="preserve"> </w:t>
      </w:r>
      <w:r w:rsidR="009547F8" w:rsidRPr="00DA7564">
        <w:rPr>
          <w:rFonts w:ascii="Times New Roman" w:hAnsi="Times New Roman" w:cs="Times New Roman"/>
          <w:b/>
          <w:bCs/>
          <w:sz w:val="28"/>
          <w:szCs w:val="28"/>
        </w:rPr>
        <w:t>(Красноуральская ЦБС; ЦГБ имени П.П.Бажова).</w:t>
      </w:r>
    </w:p>
    <w:p w14:paraId="51BB76C3" w14:textId="1C238A0F" w:rsidR="001D2291" w:rsidRPr="00DA7564" w:rsidRDefault="00FD0A02" w:rsidP="001D2291">
      <w:pPr>
        <w:rPr>
          <w:rFonts w:ascii="Times New Roman" w:hAnsi="Times New Roman" w:cs="Times New Roman"/>
          <w:sz w:val="28"/>
          <w:szCs w:val="28"/>
        </w:rPr>
      </w:pPr>
      <w:r w:rsidRPr="00DA7564">
        <w:rPr>
          <w:rFonts w:ascii="Times New Roman" w:hAnsi="Times New Roman" w:cs="Times New Roman"/>
          <w:sz w:val="28"/>
          <w:szCs w:val="28"/>
        </w:rPr>
        <w:lastRenderedPageBreak/>
        <w:t xml:space="preserve">Урал — кладовая земли. Находясь в центре России, он стал ее сердцем. Немало сокровищ спрятано в уральской земле: руда, золото, самоцветы. Но главное богатство Урала — люди. </w:t>
      </w:r>
    </w:p>
    <w:p w14:paraId="1A741F31" w14:textId="77777777" w:rsidR="00392506" w:rsidRPr="00DA7564" w:rsidRDefault="00392506" w:rsidP="001D2291">
      <w:pPr>
        <w:rPr>
          <w:rFonts w:ascii="Times New Roman" w:hAnsi="Times New Roman" w:cs="Times New Roman"/>
          <w:sz w:val="28"/>
          <w:szCs w:val="28"/>
        </w:rPr>
      </w:pPr>
    </w:p>
    <w:p w14:paraId="188ABCF3" w14:textId="1275EE4D" w:rsidR="00345A05" w:rsidRPr="00DA7564" w:rsidRDefault="00345A05" w:rsidP="00345A05">
      <w:pPr>
        <w:shd w:val="clear" w:color="auto" w:fill="FFFFFF"/>
        <w:spacing w:after="0" w:line="240" w:lineRule="auto"/>
        <w:ind w:firstLine="708"/>
        <w:rPr>
          <w:rFonts w:ascii="Times New Roman" w:eastAsia="Times New Roman" w:hAnsi="Times New Roman" w:cs="Times New Roman"/>
          <w:b/>
          <w:bCs/>
          <w:sz w:val="28"/>
          <w:szCs w:val="28"/>
          <w:lang w:eastAsia="ru-RU"/>
        </w:rPr>
      </w:pPr>
      <w:r w:rsidRPr="00DA7564">
        <w:rPr>
          <w:rFonts w:ascii="Times New Roman" w:eastAsia="Times New Roman" w:hAnsi="Times New Roman" w:cs="Times New Roman"/>
          <w:b/>
          <w:bCs/>
          <w:sz w:val="28"/>
          <w:szCs w:val="28"/>
          <w:lang w:eastAsia="ru-RU"/>
        </w:rPr>
        <w:t>Лотман Ю. М., Беседы о русской культуре: Быт и традиции русского дворянства (ХVIII - нач. ХIХ века). — Санкт-</w:t>
      </w:r>
      <w:r w:rsidR="000E0A58" w:rsidRPr="00DA7564">
        <w:rPr>
          <w:rFonts w:ascii="Times New Roman" w:eastAsia="Times New Roman" w:hAnsi="Times New Roman" w:cs="Times New Roman"/>
          <w:b/>
          <w:bCs/>
          <w:sz w:val="28"/>
          <w:szCs w:val="28"/>
          <w:lang w:eastAsia="ru-RU"/>
        </w:rPr>
        <w:t>Петербург</w:t>
      </w:r>
      <w:r w:rsidRPr="00DA7564">
        <w:rPr>
          <w:rFonts w:ascii="Times New Roman" w:eastAsia="Times New Roman" w:hAnsi="Times New Roman" w:cs="Times New Roman"/>
          <w:b/>
          <w:bCs/>
          <w:sz w:val="28"/>
          <w:szCs w:val="28"/>
          <w:lang w:eastAsia="ru-RU"/>
        </w:rPr>
        <w:t>: Азбука-Аттикус, 2021. — 540</w:t>
      </w:r>
      <w:r w:rsidR="000E0A58" w:rsidRPr="00DA7564">
        <w:rPr>
          <w:rFonts w:ascii="Times New Roman" w:eastAsia="Times New Roman" w:hAnsi="Times New Roman" w:cs="Times New Roman"/>
          <w:b/>
          <w:bCs/>
          <w:sz w:val="28"/>
          <w:szCs w:val="28"/>
          <w:lang w:eastAsia="ru-RU"/>
        </w:rPr>
        <w:t xml:space="preserve"> с.</w:t>
      </w:r>
      <w:r w:rsidRPr="00DA7564">
        <w:rPr>
          <w:rFonts w:ascii="Times New Roman" w:eastAsia="Times New Roman" w:hAnsi="Times New Roman" w:cs="Times New Roman"/>
          <w:b/>
          <w:bCs/>
          <w:sz w:val="28"/>
          <w:szCs w:val="28"/>
          <w:lang w:eastAsia="ru-RU"/>
        </w:rPr>
        <w:t xml:space="preserve"> — (Новый культурный код).</w:t>
      </w:r>
      <w:r w:rsidRPr="00DA7564">
        <w:rPr>
          <w:rFonts w:ascii="Times New Roman" w:hAnsi="Times New Roman" w:cs="Times New Roman"/>
          <w:b/>
          <w:bCs/>
          <w:sz w:val="28"/>
          <w:szCs w:val="28"/>
        </w:rPr>
        <w:t xml:space="preserve"> (Красноуральская ЦБС; ЦГБ имени П.П.Бажова).</w:t>
      </w:r>
    </w:p>
    <w:p w14:paraId="3B3A3B2C" w14:textId="5DD8098C" w:rsidR="00345A05" w:rsidRPr="00DA7564" w:rsidRDefault="00345A05" w:rsidP="00345A05">
      <w:pPr>
        <w:shd w:val="clear" w:color="auto" w:fill="FFFFFF"/>
        <w:spacing w:after="0" w:line="240" w:lineRule="auto"/>
        <w:jc w:val="both"/>
        <w:rPr>
          <w:rFonts w:ascii="Times New Roman" w:eastAsia="Times New Roman" w:hAnsi="Times New Roman" w:cs="Times New Roman"/>
          <w:sz w:val="28"/>
          <w:szCs w:val="28"/>
          <w:lang w:eastAsia="ru-RU"/>
        </w:rPr>
      </w:pPr>
      <w:r w:rsidRPr="00DA7564">
        <w:rPr>
          <w:rFonts w:ascii="Times New Roman" w:eastAsia="Times New Roman" w:hAnsi="Times New Roman" w:cs="Times New Roman"/>
          <w:sz w:val="28"/>
          <w:szCs w:val="28"/>
          <w:lang w:eastAsia="ru-RU"/>
        </w:rPr>
        <w:t>Юрий Михайлович Лотман - всемирно известный ученый, филолог и культуролог, чьи труды переведены на все основные европейские языки. Его творческое наследие чрезвычайно обширно и насчитывает около восьмисот научных и научно-популярных статей и книг. В конце 1980-х годов он читал на телевидении лекции о быте и традициях русского дворянства: эти телепередачи собирали у экранов миллионы зрителей. На основе телевизионного цикла лекций ученым и была создана книга Беседы о русской культуре. Она погружает читателя в эпоху XVIII - начала XIX века, которая представлена через реалии повседневной жизни: Табель о рангах, домашнее образование, великосветский бал, дуэль, карточная игра и др. Благодаря разнообразию привлеченных документальных источников, широте обобщений и доступности изложения одно из важнейших исследований по истории русской дворянской культуры до сих пор остается популярным не только среди специалистов, но и у широкой читательской аудитории.</w:t>
      </w:r>
    </w:p>
    <w:p w14:paraId="394936DC" w14:textId="11FE7499" w:rsidR="00822370" w:rsidRPr="00DA7564" w:rsidRDefault="00C919F0" w:rsidP="00186DDB">
      <w:pPr>
        <w:ind w:firstLine="708"/>
        <w:jc w:val="both"/>
        <w:rPr>
          <w:rFonts w:ascii="Times New Roman" w:hAnsi="Times New Roman" w:cs="Times New Roman"/>
          <w:b/>
          <w:bCs/>
          <w:sz w:val="28"/>
          <w:szCs w:val="28"/>
        </w:rPr>
      </w:pPr>
      <w:r w:rsidRPr="00DA7564">
        <w:rPr>
          <w:rFonts w:ascii="Times New Roman" w:hAnsi="Times New Roman" w:cs="Times New Roman"/>
          <w:b/>
          <w:bCs/>
          <w:sz w:val="28"/>
          <w:szCs w:val="28"/>
        </w:rPr>
        <w:t>Мурзин А. Э., Ч. 1. Культура Урала: очерки становления и развития региональной культуры. В 2 частях Ч. 1, 2006. — 244 с.</w:t>
      </w:r>
      <w:r w:rsidR="005666BB" w:rsidRPr="00DA7564">
        <w:rPr>
          <w:rFonts w:ascii="Times New Roman" w:hAnsi="Times New Roman" w:cs="Times New Roman"/>
          <w:b/>
          <w:bCs/>
          <w:sz w:val="28"/>
          <w:szCs w:val="28"/>
        </w:rPr>
        <w:t xml:space="preserve"> </w:t>
      </w:r>
      <w:r w:rsidR="00822370" w:rsidRPr="00DA7564">
        <w:rPr>
          <w:rFonts w:ascii="Times New Roman" w:hAnsi="Times New Roman" w:cs="Times New Roman"/>
          <w:b/>
          <w:bCs/>
          <w:sz w:val="28"/>
          <w:szCs w:val="28"/>
        </w:rPr>
        <w:t>(Красноуральская ЦБС; филиалы № 3,4)</w:t>
      </w:r>
      <w:r w:rsidR="009547F8" w:rsidRPr="00DA7564">
        <w:rPr>
          <w:rFonts w:ascii="Times New Roman" w:hAnsi="Times New Roman" w:cs="Times New Roman"/>
          <w:b/>
          <w:bCs/>
          <w:sz w:val="28"/>
          <w:szCs w:val="28"/>
        </w:rPr>
        <w:t>.</w:t>
      </w:r>
    </w:p>
    <w:p w14:paraId="7057793A" w14:textId="0DEFC132" w:rsidR="00C919F0" w:rsidRPr="00DA7564" w:rsidRDefault="00C919F0" w:rsidP="00A64982">
      <w:pPr>
        <w:ind w:firstLine="708"/>
        <w:jc w:val="both"/>
        <w:rPr>
          <w:rFonts w:ascii="Times New Roman" w:hAnsi="Times New Roman" w:cs="Times New Roman"/>
          <w:sz w:val="28"/>
          <w:szCs w:val="28"/>
        </w:rPr>
      </w:pPr>
      <w:r w:rsidRPr="00DA7564">
        <w:rPr>
          <w:rFonts w:ascii="Times New Roman" w:hAnsi="Times New Roman" w:cs="Times New Roman"/>
          <w:b/>
          <w:bCs/>
          <w:sz w:val="28"/>
          <w:szCs w:val="28"/>
        </w:rPr>
        <w:t>Мурзина И. Я., Ч. 2. Культура Урала : очерки становления и развития региональной культуры Ч. 2, 2006. — 246 с.</w:t>
      </w:r>
      <w:r w:rsidR="009547F8" w:rsidRPr="00DA7564">
        <w:rPr>
          <w:rFonts w:ascii="Times New Roman" w:hAnsi="Times New Roman" w:cs="Times New Roman"/>
          <w:sz w:val="28"/>
          <w:szCs w:val="28"/>
        </w:rPr>
        <w:t xml:space="preserve"> </w:t>
      </w:r>
      <w:r w:rsidR="009547F8" w:rsidRPr="00DA7564">
        <w:rPr>
          <w:rFonts w:ascii="Times New Roman" w:hAnsi="Times New Roman" w:cs="Times New Roman"/>
          <w:b/>
          <w:bCs/>
          <w:sz w:val="28"/>
          <w:szCs w:val="28"/>
        </w:rPr>
        <w:t>(Красноуральская ЦБС;  ЦГБ имени П.П.Бажова, филиал № 3).</w:t>
      </w:r>
    </w:p>
    <w:p w14:paraId="373DDCCA" w14:textId="6D16399C" w:rsidR="009547F8" w:rsidRPr="00DA7564" w:rsidRDefault="00822370" w:rsidP="00822370">
      <w:pPr>
        <w:jc w:val="both"/>
        <w:rPr>
          <w:rFonts w:ascii="Times New Roman" w:hAnsi="Times New Roman" w:cs="Times New Roman"/>
          <w:sz w:val="28"/>
          <w:szCs w:val="28"/>
          <w:shd w:val="clear" w:color="auto" w:fill="FFFFFF"/>
        </w:rPr>
      </w:pPr>
      <w:r w:rsidRPr="00DA7564">
        <w:rPr>
          <w:rFonts w:ascii="Times New Roman" w:hAnsi="Times New Roman" w:cs="Times New Roman"/>
          <w:sz w:val="28"/>
          <w:szCs w:val="28"/>
          <w:shd w:val="clear" w:color="auto" w:fill="FFFFFF"/>
        </w:rPr>
        <w:t>Учебное пособие посвящено анализу феномена региональной культуры на примере культуры Урала.</w:t>
      </w:r>
      <w:r w:rsidR="006B5705" w:rsidRPr="00DA7564">
        <w:rPr>
          <w:rFonts w:ascii="Times New Roman" w:hAnsi="Times New Roman" w:cs="Times New Roman"/>
          <w:sz w:val="28"/>
          <w:szCs w:val="28"/>
          <w:shd w:val="clear" w:color="auto" w:fill="FFFFFF"/>
        </w:rPr>
        <w:t xml:space="preserve"> </w:t>
      </w:r>
      <w:r w:rsidR="009547F8" w:rsidRPr="00DA7564">
        <w:rPr>
          <w:rFonts w:ascii="Times New Roman" w:hAnsi="Times New Roman" w:cs="Times New Roman"/>
          <w:sz w:val="28"/>
          <w:szCs w:val="28"/>
          <w:shd w:val="clear" w:color="auto" w:fill="FFFFFF"/>
        </w:rPr>
        <w:t>Представлены основные характеристики региональной культуры, дан её теоретико-культурологический анализ. Учебное пособие охватывает все наиболее значимые вопросы истории культуры Урала с древнейших времён до наших дней.</w:t>
      </w:r>
    </w:p>
    <w:p w14:paraId="1307830E" w14:textId="5AE6FE2F" w:rsidR="00C919F0" w:rsidRPr="00DA7564" w:rsidRDefault="00C919F0" w:rsidP="00186DDB">
      <w:pPr>
        <w:ind w:firstLine="708"/>
        <w:jc w:val="both"/>
        <w:rPr>
          <w:rFonts w:ascii="Times New Roman" w:hAnsi="Times New Roman" w:cs="Times New Roman"/>
          <w:b/>
          <w:bCs/>
          <w:sz w:val="28"/>
          <w:szCs w:val="28"/>
        </w:rPr>
      </w:pPr>
      <w:r w:rsidRPr="00DA7564">
        <w:rPr>
          <w:rFonts w:ascii="Times New Roman" w:hAnsi="Times New Roman" w:cs="Times New Roman"/>
          <w:b/>
          <w:bCs/>
          <w:sz w:val="28"/>
          <w:szCs w:val="28"/>
        </w:rPr>
        <w:t xml:space="preserve">Мурзина И. Я., Художественная культура Урала : учебное пособие для учащихся 10-11 кл. общеобразоват. учреждений, гимназий, лицеев. — Екатеринбург : Центр "Учебная книга", 2003. — 303 с.  </w:t>
      </w:r>
      <w:r w:rsidR="009547F8" w:rsidRPr="00DA7564">
        <w:rPr>
          <w:rFonts w:ascii="Times New Roman" w:hAnsi="Times New Roman" w:cs="Times New Roman"/>
          <w:b/>
          <w:bCs/>
          <w:sz w:val="28"/>
          <w:szCs w:val="28"/>
        </w:rPr>
        <w:t>(Красноуральская ЦБС; ЦГБ имени П.П.Бажова).</w:t>
      </w:r>
    </w:p>
    <w:p w14:paraId="6E5F6A50" w14:textId="0A5A31A0" w:rsidR="001D2291" w:rsidRPr="00DA7564" w:rsidRDefault="009C3012" w:rsidP="005666BB">
      <w:pPr>
        <w:ind w:firstLine="708"/>
        <w:jc w:val="both"/>
        <w:rPr>
          <w:rFonts w:ascii="Times New Roman" w:hAnsi="Times New Roman" w:cs="Times New Roman"/>
          <w:b/>
          <w:bCs/>
          <w:sz w:val="28"/>
          <w:szCs w:val="28"/>
        </w:rPr>
      </w:pPr>
      <w:r w:rsidRPr="00DA7564">
        <w:rPr>
          <w:rFonts w:ascii="Times New Roman" w:hAnsi="Times New Roman" w:cs="Times New Roman"/>
          <w:sz w:val="28"/>
          <w:szCs w:val="28"/>
          <w:shd w:val="clear" w:color="auto" w:fill="FFFFFF"/>
        </w:rPr>
        <w:t xml:space="preserve">В книге рассматриваются основные характеристики региональной культуры, предложен ее теоретико-культурологический анализ, в ходе которого раскрываются логика, характер и особенности исторического </w:t>
      </w:r>
      <w:r w:rsidRPr="00DA7564">
        <w:rPr>
          <w:rFonts w:ascii="Times New Roman" w:hAnsi="Times New Roman" w:cs="Times New Roman"/>
          <w:sz w:val="28"/>
          <w:szCs w:val="28"/>
          <w:shd w:val="clear" w:color="auto" w:fill="FFFFFF"/>
        </w:rPr>
        <w:lastRenderedPageBreak/>
        <w:t xml:space="preserve">развития культуры Урала, ее вписанность в общероссийский и мировой контекст. Также в работе представлена методика изучения и преподавания культуры Урала. Монография предназначена для культурологов, историков, краеведов и всех, кто интересуется историей Уральского региона. </w:t>
      </w:r>
    </w:p>
    <w:p w14:paraId="389A063B" w14:textId="1F7E389D" w:rsidR="00913DB2" w:rsidRPr="00DA7564" w:rsidRDefault="00FD0A02" w:rsidP="00913DB2">
      <w:pPr>
        <w:ind w:firstLine="708"/>
        <w:jc w:val="both"/>
        <w:rPr>
          <w:rFonts w:ascii="Times New Roman" w:hAnsi="Times New Roman" w:cs="Times New Roman"/>
          <w:sz w:val="28"/>
          <w:szCs w:val="28"/>
        </w:rPr>
      </w:pPr>
      <w:r w:rsidRPr="00DA7564">
        <w:rPr>
          <w:rFonts w:ascii="Times New Roman" w:hAnsi="Times New Roman" w:cs="Times New Roman"/>
          <w:b/>
          <w:bCs/>
          <w:sz w:val="28"/>
          <w:szCs w:val="28"/>
        </w:rPr>
        <w:t>О народных художественных промыслах Среднего Урала</w:t>
      </w:r>
      <w:r w:rsidRPr="00DA7564">
        <w:rPr>
          <w:rFonts w:ascii="Times New Roman" w:hAnsi="Times New Roman" w:cs="Times New Roman"/>
          <w:sz w:val="28"/>
          <w:szCs w:val="28"/>
        </w:rPr>
        <w:t xml:space="preserve"> </w:t>
      </w:r>
      <w:r w:rsidRPr="00DA7564">
        <w:rPr>
          <w:rFonts w:ascii="Times New Roman" w:hAnsi="Times New Roman" w:cs="Times New Roman"/>
          <w:b/>
          <w:bCs/>
          <w:sz w:val="28"/>
          <w:szCs w:val="28"/>
        </w:rPr>
        <w:t>[Электронный ресурс]. — Екатеринбург : Свердловская областная специальная библиотека для слепых, 2013. — 1 электрон. опт. диск (CD-ROM)(01 ч 13 мин 56 сек) (Красноуральская ЦБС; ЦГБ имени П.П.Бажова).</w:t>
      </w:r>
    </w:p>
    <w:p w14:paraId="45FEF16E" w14:textId="593A1DC1" w:rsidR="003817E3" w:rsidRPr="00DA7564" w:rsidRDefault="00913DB2" w:rsidP="000B485B">
      <w:pPr>
        <w:ind w:firstLine="708"/>
        <w:jc w:val="both"/>
        <w:rPr>
          <w:rFonts w:ascii="Times New Roman" w:hAnsi="Times New Roman" w:cs="Times New Roman"/>
          <w:sz w:val="28"/>
          <w:szCs w:val="28"/>
        </w:rPr>
      </w:pPr>
      <w:r w:rsidRPr="00DA7564">
        <w:rPr>
          <w:rFonts w:ascii="Times New Roman" w:hAnsi="Times New Roman" w:cs="Times New Roman"/>
          <w:sz w:val="28"/>
          <w:szCs w:val="28"/>
        </w:rPr>
        <w:t xml:space="preserve">В электронном ресурсе содержится информация о народных </w:t>
      </w:r>
      <w:r w:rsidR="00572CAC" w:rsidRPr="00DA7564">
        <w:rPr>
          <w:rFonts w:ascii="Times New Roman" w:hAnsi="Times New Roman" w:cs="Times New Roman"/>
          <w:sz w:val="28"/>
          <w:szCs w:val="28"/>
        </w:rPr>
        <w:t>художественных промыслах Среднего Урала.</w:t>
      </w:r>
    </w:p>
    <w:p w14:paraId="25FCB4F5" w14:textId="5143B6AB" w:rsidR="003817E3" w:rsidRPr="00DA7564" w:rsidRDefault="003817E3" w:rsidP="00392506">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A7564">
        <w:rPr>
          <w:rFonts w:ascii="Times New Roman" w:eastAsia="Times New Roman" w:hAnsi="Times New Roman" w:cs="Times New Roman"/>
          <w:b/>
          <w:bCs/>
          <w:sz w:val="28"/>
          <w:szCs w:val="28"/>
          <w:lang w:eastAsia="ru-RU"/>
        </w:rPr>
        <w:t>От Рождества до Пасхи : лучшие традиции отмечания православных праздников. — Москва : Эксмо, 2009. — 331 с. — (Мир православия).</w:t>
      </w:r>
      <w:r w:rsidR="000B485B" w:rsidRPr="00DA7564">
        <w:rPr>
          <w:rFonts w:ascii="Times New Roman" w:hAnsi="Times New Roman" w:cs="Times New Roman"/>
          <w:b/>
          <w:bCs/>
          <w:sz w:val="28"/>
          <w:szCs w:val="28"/>
        </w:rPr>
        <w:t xml:space="preserve"> (Красноуральская ЦБС; ЦГБ имени П.П.Бажова, филиал № 3).</w:t>
      </w:r>
    </w:p>
    <w:p w14:paraId="5CD14DCD" w14:textId="7AC9F93B" w:rsidR="003817E3" w:rsidRPr="00DA7564" w:rsidRDefault="003817E3" w:rsidP="003817E3">
      <w:pPr>
        <w:shd w:val="clear" w:color="auto" w:fill="FFFFFF"/>
        <w:spacing w:after="0" w:line="240" w:lineRule="auto"/>
        <w:jc w:val="both"/>
        <w:rPr>
          <w:rFonts w:ascii="Times New Roman" w:eastAsia="Times New Roman" w:hAnsi="Times New Roman" w:cs="Times New Roman"/>
          <w:sz w:val="28"/>
          <w:szCs w:val="28"/>
          <w:lang w:eastAsia="ru-RU"/>
        </w:rPr>
      </w:pPr>
      <w:r w:rsidRPr="00DA7564">
        <w:rPr>
          <w:rFonts w:ascii="Times New Roman" w:hAnsi="Times New Roman" w:cs="Times New Roman"/>
          <w:sz w:val="28"/>
          <w:szCs w:val="28"/>
        </w:rPr>
        <w:t xml:space="preserve">Книга </w:t>
      </w:r>
      <w:r w:rsidR="000B485B" w:rsidRPr="00DA7564">
        <w:rPr>
          <w:rFonts w:ascii="Times New Roman" w:hAnsi="Times New Roman" w:cs="Times New Roman"/>
          <w:sz w:val="28"/>
          <w:szCs w:val="28"/>
        </w:rPr>
        <w:t>расскажет,</w:t>
      </w:r>
      <w:r w:rsidRPr="00DA7564">
        <w:rPr>
          <w:rFonts w:ascii="Times New Roman" w:hAnsi="Times New Roman" w:cs="Times New Roman"/>
          <w:sz w:val="28"/>
          <w:szCs w:val="28"/>
        </w:rPr>
        <w:t xml:space="preserve"> как воссоздать неповторимую рождественскую атмосферу, подготовиться к светлому пасхальному торжеству, приготовить исконно традиционные блюда, сделать замечательные подарки собственными руками вам поможет эта книга. Здесь собрано самое ценное, что есть в сокровищнице истории и традиции отмечания православных и древних славянских праздников. Вы познакомитесь с лучшими традициями Рождества, Нового года, Масленицы, Пасхи и научитесь готовить по классическим рецептам православной кухни на каждое торжество. Издание адресовано самой широкой читательской аудитории.</w:t>
      </w:r>
    </w:p>
    <w:p w14:paraId="4AF70ABD" w14:textId="77777777" w:rsidR="003817E3" w:rsidRPr="00DA7564" w:rsidRDefault="003817E3" w:rsidP="00913DB2">
      <w:pPr>
        <w:ind w:firstLine="708"/>
        <w:jc w:val="both"/>
        <w:rPr>
          <w:rFonts w:ascii="Times New Roman" w:hAnsi="Times New Roman" w:cs="Times New Roman"/>
          <w:sz w:val="28"/>
          <w:szCs w:val="28"/>
        </w:rPr>
      </w:pPr>
    </w:p>
    <w:p w14:paraId="0D41F4F2" w14:textId="77777777" w:rsidR="00392506" w:rsidRPr="00DA7564" w:rsidRDefault="00C919F0" w:rsidP="00392506">
      <w:pPr>
        <w:ind w:firstLine="708"/>
        <w:jc w:val="both"/>
        <w:rPr>
          <w:rFonts w:ascii="Times New Roman" w:hAnsi="Times New Roman" w:cs="Times New Roman"/>
          <w:b/>
          <w:bCs/>
          <w:sz w:val="28"/>
          <w:szCs w:val="28"/>
        </w:rPr>
      </w:pPr>
      <w:r w:rsidRPr="00DA7564">
        <w:rPr>
          <w:rFonts w:ascii="Times New Roman" w:hAnsi="Times New Roman" w:cs="Times New Roman"/>
          <w:b/>
          <w:bCs/>
          <w:sz w:val="28"/>
          <w:szCs w:val="28"/>
        </w:rPr>
        <w:t>Раз стежок, два стежок</w:t>
      </w:r>
      <w:r w:rsidR="00392506" w:rsidRPr="00DA7564">
        <w:rPr>
          <w:rFonts w:ascii="Times New Roman" w:hAnsi="Times New Roman" w:cs="Times New Roman"/>
          <w:b/>
          <w:bCs/>
          <w:sz w:val="28"/>
          <w:szCs w:val="28"/>
        </w:rPr>
        <w:t>...:</w:t>
      </w:r>
      <w:r w:rsidRPr="00DA7564">
        <w:rPr>
          <w:rFonts w:ascii="Times New Roman" w:hAnsi="Times New Roman" w:cs="Times New Roman"/>
          <w:b/>
          <w:bCs/>
          <w:sz w:val="28"/>
          <w:szCs w:val="28"/>
        </w:rPr>
        <w:t xml:space="preserve"> методическое пособие. — Екатеринбург, 2000. — 64 с. — (Традиционная народная культура Урала)</w:t>
      </w:r>
    </w:p>
    <w:p w14:paraId="11AAD644" w14:textId="4CD7C8DF" w:rsidR="00C919F0" w:rsidRPr="00DA7564" w:rsidRDefault="00C919F0" w:rsidP="00392506">
      <w:pPr>
        <w:jc w:val="both"/>
        <w:rPr>
          <w:rFonts w:ascii="Times New Roman" w:hAnsi="Times New Roman" w:cs="Times New Roman"/>
          <w:b/>
          <w:bCs/>
          <w:sz w:val="28"/>
          <w:szCs w:val="28"/>
        </w:rPr>
      </w:pPr>
      <w:r w:rsidRPr="00DA7564">
        <w:rPr>
          <w:rFonts w:ascii="Times New Roman" w:hAnsi="Times New Roman" w:cs="Times New Roman"/>
          <w:b/>
          <w:bCs/>
          <w:sz w:val="28"/>
          <w:szCs w:val="28"/>
        </w:rPr>
        <w:t>(Красноуральская ЦБС; ЦГБ имени П.П.Бажова, филиал № 3)</w:t>
      </w:r>
      <w:r w:rsidR="00F6761D" w:rsidRPr="00DA7564">
        <w:rPr>
          <w:rFonts w:ascii="Times New Roman" w:hAnsi="Times New Roman" w:cs="Times New Roman"/>
          <w:b/>
          <w:bCs/>
          <w:sz w:val="28"/>
          <w:szCs w:val="28"/>
        </w:rPr>
        <w:t>.</w:t>
      </w:r>
    </w:p>
    <w:p w14:paraId="05DF0C9C" w14:textId="1FBDA648" w:rsidR="00572CAC" w:rsidRPr="00DA7564" w:rsidRDefault="00572CAC" w:rsidP="00C919F0">
      <w:pPr>
        <w:ind w:firstLine="708"/>
        <w:rPr>
          <w:rFonts w:ascii="Times New Roman" w:hAnsi="Times New Roman" w:cs="Times New Roman"/>
          <w:sz w:val="28"/>
          <w:szCs w:val="28"/>
        </w:rPr>
      </w:pPr>
      <w:r w:rsidRPr="00DA7564">
        <w:rPr>
          <w:rFonts w:ascii="Times New Roman" w:hAnsi="Times New Roman" w:cs="Times New Roman"/>
          <w:sz w:val="28"/>
          <w:szCs w:val="28"/>
        </w:rPr>
        <w:t>В пособии даются практические советы по развитию техники ручного шитья, характерная для народов Урала.</w:t>
      </w:r>
    </w:p>
    <w:p w14:paraId="51517E6E" w14:textId="4B7194D3" w:rsidR="00236926" w:rsidRPr="00DA7564" w:rsidRDefault="00236926" w:rsidP="00297EE1">
      <w:pPr>
        <w:ind w:firstLine="708"/>
        <w:jc w:val="both"/>
        <w:rPr>
          <w:rFonts w:ascii="Times New Roman" w:hAnsi="Times New Roman" w:cs="Times New Roman"/>
          <w:b/>
          <w:bCs/>
          <w:sz w:val="28"/>
          <w:szCs w:val="28"/>
        </w:rPr>
      </w:pPr>
      <w:r w:rsidRPr="00DA7564">
        <w:rPr>
          <w:rFonts w:ascii="Times New Roman" w:hAnsi="Times New Roman" w:cs="Times New Roman"/>
          <w:b/>
          <w:bCs/>
          <w:sz w:val="28"/>
          <w:szCs w:val="28"/>
        </w:rPr>
        <w:t xml:space="preserve">Русские обычаи и обряды. Семейные обычаи, календарные обряды, подвижные </w:t>
      </w:r>
      <w:r w:rsidR="00021F0C" w:rsidRPr="00DA7564">
        <w:rPr>
          <w:rFonts w:ascii="Times New Roman" w:hAnsi="Times New Roman" w:cs="Times New Roman"/>
          <w:b/>
          <w:bCs/>
          <w:sz w:val="28"/>
          <w:szCs w:val="28"/>
        </w:rPr>
        <w:t>праздники:</w:t>
      </w:r>
      <w:r w:rsidRPr="00DA7564">
        <w:rPr>
          <w:rFonts w:ascii="Times New Roman" w:hAnsi="Times New Roman" w:cs="Times New Roman"/>
          <w:b/>
          <w:bCs/>
          <w:sz w:val="28"/>
          <w:szCs w:val="28"/>
        </w:rPr>
        <w:t xml:space="preserve"> [научно-популярная литература]. — </w:t>
      </w:r>
      <w:r w:rsidR="00021F0C" w:rsidRPr="00DA7564">
        <w:rPr>
          <w:rFonts w:ascii="Times New Roman" w:hAnsi="Times New Roman" w:cs="Times New Roman"/>
          <w:b/>
          <w:bCs/>
          <w:sz w:val="28"/>
          <w:szCs w:val="28"/>
        </w:rPr>
        <w:t>Москва:</w:t>
      </w:r>
      <w:r w:rsidRPr="00DA7564">
        <w:rPr>
          <w:rFonts w:ascii="Times New Roman" w:hAnsi="Times New Roman" w:cs="Times New Roman"/>
          <w:b/>
          <w:bCs/>
          <w:sz w:val="28"/>
          <w:szCs w:val="28"/>
        </w:rPr>
        <w:t xml:space="preserve"> Вече, 2005. — 320 с. — (Наши традиции). (Красноуральская </w:t>
      </w:r>
      <w:r w:rsidR="00021F0C" w:rsidRPr="00DA7564">
        <w:rPr>
          <w:rFonts w:ascii="Times New Roman" w:hAnsi="Times New Roman" w:cs="Times New Roman"/>
          <w:b/>
          <w:bCs/>
          <w:sz w:val="28"/>
          <w:szCs w:val="28"/>
        </w:rPr>
        <w:t>ЦБС; ЦГБ</w:t>
      </w:r>
      <w:r w:rsidRPr="00DA7564">
        <w:rPr>
          <w:rFonts w:ascii="Times New Roman" w:hAnsi="Times New Roman" w:cs="Times New Roman"/>
          <w:b/>
          <w:bCs/>
          <w:sz w:val="28"/>
          <w:szCs w:val="28"/>
        </w:rPr>
        <w:t xml:space="preserve"> имени П.П.Бажова, филиал № 3,4).</w:t>
      </w:r>
    </w:p>
    <w:p w14:paraId="3E6C2338" w14:textId="77777777" w:rsidR="00236926" w:rsidRPr="00DA7564" w:rsidRDefault="00236926" w:rsidP="00236926">
      <w:pPr>
        <w:jc w:val="both"/>
        <w:rPr>
          <w:rFonts w:ascii="Times New Roman" w:hAnsi="Times New Roman" w:cs="Times New Roman"/>
          <w:b/>
          <w:bCs/>
          <w:sz w:val="28"/>
          <w:szCs w:val="28"/>
        </w:rPr>
      </w:pPr>
      <w:r w:rsidRPr="00DA7564">
        <w:rPr>
          <w:rFonts w:ascii="Times New Roman" w:hAnsi="Times New Roman" w:cs="Times New Roman"/>
          <w:sz w:val="28"/>
          <w:szCs w:val="28"/>
        </w:rPr>
        <w:t>В этой книге собраны исчерпывающие сведения о русских обычаях и традициях, которые складывались веками. Читатель узнает, как на Руси праздновали рождение человека, крестили новорожденных, справляли день ангела, свадьбы, новоселье, хоронили. Особый интерес представляет</w:t>
      </w:r>
      <w:r w:rsidRPr="00DA7564">
        <w:rPr>
          <w:rFonts w:ascii="Times New Roman" w:hAnsi="Times New Roman" w:cs="Times New Roman"/>
          <w:b/>
          <w:bCs/>
          <w:sz w:val="28"/>
          <w:szCs w:val="28"/>
        </w:rPr>
        <w:t xml:space="preserve"> </w:t>
      </w:r>
      <w:r w:rsidRPr="00DA7564">
        <w:rPr>
          <w:rFonts w:ascii="Times New Roman" w:hAnsi="Times New Roman" w:cs="Times New Roman"/>
          <w:sz w:val="28"/>
          <w:szCs w:val="28"/>
        </w:rPr>
        <w:t>описание календарных и</w:t>
      </w:r>
      <w:r w:rsidRPr="00DA7564">
        <w:rPr>
          <w:rFonts w:ascii="Times New Roman" w:hAnsi="Times New Roman" w:cs="Times New Roman"/>
          <w:b/>
          <w:bCs/>
          <w:sz w:val="28"/>
          <w:szCs w:val="28"/>
        </w:rPr>
        <w:t xml:space="preserve"> </w:t>
      </w:r>
      <w:r w:rsidRPr="00DA7564">
        <w:rPr>
          <w:rFonts w:ascii="Times New Roman" w:hAnsi="Times New Roman" w:cs="Times New Roman"/>
          <w:sz w:val="28"/>
          <w:szCs w:val="28"/>
        </w:rPr>
        <w:t>религиозных праздников и обрядов, таких как Масленица, Пасха, Красная горка, Родительская суббота, Троица. Книга адресована самому массовому читателю.</w:t>
      </w:r>
    </w:p>
    <w:p w14:paraId="59624396" w14:textId="4661CD14" w:rsidR="00C919F0" w:rsidRPr="00DA7564" w:rsidRDefault="009C3012" w:rsidP="009C3012">
      <w:pPr>
        <w:rPr>
          <w:rFonts w:ascii="Times New Roman" w:hAnsi="Times New Roman" w:cs="Times New Roman"/>
          <w:b/>
          <w:bCs/>
          <w:sz w:val="28"/>
          <w:szCs w:val="28"/>
        </w:rPr>
      </w:pPr>
      <w:r w:rsidRPr="00DA7564">
        <w:rPr>
          <w:rFonts w:ascii="Times New Roman" w:hAnsi="Times New Roman" w:cs="Times New Roman"/>
          <w:sz w:val="28"/>
          <w:szCs w:val="28"/>
        </w:rPr>
        <w:lastRenderedPageBreak/>
        <w:t xml:space="preserve">        </w:t>
      </w:r>
      <w:r w:rsidR="00C919F0" w:rsidRPr="00DA7564">
        <w:rPr>
          <w:rFonts w:ascii="Times New Roman" w:hAnsi="Times New Roman" w:cs="Times New Roman"/>
          <w:b/>
          <w:bCs/>
          <w:sz w:val="28"/>
          <w:szCs w:val="28"/>
        </w:rPr>
        <w:t>Традиционная культура Урала Вып. 3, 2003. — 172 с.</w:t>
      </w:r>
      <w:r w:rsidR="00F6761D" w:rsidRPr="00DA7564">
        <w:rPr>
          <w:rFonts w:ascii="Times New Roman" w:hAnsi="Times New Roman" w:cs="Times New Roman"/>
          <w:sz w:val="28"/>
          <w:szCs w:val="28"/>
        </w:rPr>
        <w:t xml:space="preserve"> </w:t>
      </w:r>
      <w:r w:rsidR="00F6761D" w:rsidRPr="00DA7564">
        <w:rPr>
          <w:rFonts w:ascii="Times New Roman" w:hAnsi="Times New Roman" w:cs="Times New Roman"/>
          <w:b/>
          <w:bCs/>
          <w:sz w:val="28"/>
          <w:szCs w:val="28"/>
        </w:rPr>
        <w:t>(Красноуральская ЦБС; ЦГБ имени П.П.Бажова).</w:t>
      </w:r>
    </w:p>
    <w:p w14:paraId="4F5DD2D3" w14:textId="207C6944" w:rsidR="00236926" w:rsidRPr="00DA7564" w:rsidRDefault="00C919F0" w:rsidP="00FD0A02">
      <w:pPr>
        <w:rPr>
          <w:rFonts w:ascii="Times New Roman" w:hAnsi="Times New Roman" w:cs="Times New Roman"/>
          <w:sz w:val="28"/>
          <w:szCs w:val="28"/>
        </w:rPr>
      </w:pPr>
      <w:r w:rsidRPr="00DA7564">
        <w:rPr>
          <w:rFonts w:ascii="Times New Roman" w:hAnsi="Times New Roman" w:cs="Times New Roman"/>
          <w:sz w:val="28"/>
          <w:szCs w:val="28"/>
        </w:rPr>
        <w:t xml:space="preserve">Выпуск содержит статьи по истории, этнографии, фольклору, языкам народов уральского </w:t>
      </w:r>
      <w:r w:rsidR="00021F0C" w:rsidRPr="00DA7564">
        <w:rPr>
          <w:rFonts w:ascii="Times New Roman" w:hAnsi="Times New Roman" w:cs="Times New Roman"/>
          <w:sz w:val="28"/>
          <w:szCs w:val="28"/>
        </w:rPr>
        <w:t>региона (</w:t>
      </w:r>
      <w:r w:rsidRPr="00DA7564">
        <w:rPr>
          <w:rFonts w:ascii="Times New Roman" w:hAnsi="Times New Roman" w:cs="Times New Roman"/>
          <w:sz w:val="28"/>
          <w:szCs w:val="28"/>
        </w:rPr>
        <w:t>Свердловской, Пермской, Челябинской, Курганской областей</w:t>
      </w:r>
      <w:r w:rsidR="00F6761D" w:rsidRPr="00DA7564">
        <w:rPr>
          <w:rFonts w:ascii="Times New Roman" w:hAnsi="Times New Roman" w:cs="Times New Roman"/>
          <w:sz w:val="28"/>
          <w:szCs w:val="28"/>
        </w:rPr>
        <w:t xml:space="preserve">). </w:t>
      </w:r>
    </w:p>
    <w:p w14:paraId="42916687" w14:textId="338AD33C" w:rsidR="00FD0A02" w:rsidRPr="00DA7564" w:rsidRDefault="00FD0A02" w:rsidP="00186DDB">
      <w:pPr>
        <w:ind w:firstLine="708"/>
        <w:jc w:val="both"/>
        <w:rPr>
          <w:rFonts w:ascii="Times New Roman" w:hAnsi="Times New Roman" w:cs="Times New Roman"/>
          <w:b/>
          <w:bCs/>
          <w:sz w:val="28"/>
          <w:szCs w:val="28"/>
        </w:rPr>
      </w:pPr>
      <w:r w:rsidRPr="00DA7564">
        <w:rPr>
          <w:rFonts w:ascii="Times New Roman" w:hAnsi="Times New Roman" w:cs="Times New Roman"/>
          <w:b/>
          <w:bCs/>
          <w:sz w:val="28"/>
          <w:szCs w:val="28"/>
        </w:rPr>
        <w:t xml:space="preserve">Чагин Г. Н., Народы и культуры Урала. XIX-XXI </w:t>
      </w:r>
      <w:r w:rsidR="00021F0C" w:rsidRPr="00DA7564">
        <w:rPr>
          <w:rFonts w:ascii="Times New Roman" w:hAnsi="Times New Roman" w:cs="Times New Roman"/>
          <w:b/>
          <w:bCs/>
          <w:sz w:val="28"/>
          <w:szCs w:val="28"/>
        </w:rPr>
        <w:t>вв.:</w:t>
      </w:r>
      <w:r w:rsidRPr="00DA7564">
        <w:rPr>
          <w:rFonts w:ascii="Times New Roman" w:hAnsi="Times New Roman" w:cs="Times New Roman"/>
          <w:b/>
          <w:bCs/>
          <w:sz w:val="28"/>
          <w:szCs w:val="28"/>
        </w:rPr>
        <w:t xml:space="preserve"> научно-популярная литература. — </w:t>
      </w:r>
      <w:r w:rsidR="00021F0C" w:rsidRPr="00DA7564">
        <w:rPr>
          <w:rFonts w:ascii="Times New Roman" w:hAnsi="Times New Roman" w:cs="Times New Roman"/>
          <w:b/>
          <w:bCs/>
          <w:sz w:val="28"/>
          <w:szCs w:val="28"/>
        </w:rPr>
        <w:t>Екатеринбург:</w:t>
      </w:r>
      <w:r w:rsidRPr="00DA7564">
        <w:rPr>
          <w:rFonts w:ascii="Times New Roman" w:hAnsi="Times New Roman" w:cs="Times New Roman"/>
          <w:b/>
          <w:bCs/>
          <w:sz w:val="28"/>
          <w:szCs w:val="28"/>
        </w:rPr>
        <w:t xml:space="preserve"> Сократ, 2015. — 320 с. </w:t>
      </w:r>
      <w:r w:rsidR="005666BB" w:rsidRPr="00DA7564">
        <w:rPr>
          <w:rFonts w:ascii="Times New Roman" w:hAnsi="Times New Roman" w:cs="Times New Roman"/>
          <w:sz w:val="28"/>
          <w:szCs w:val="28"/>
        </w:rPr>
        <w:t xml:space="preserve"> </w:t>
      </w:r>
      <w:r w:rsidR="005666BB" w:rsidRPr="00DA7564">
        <w:rPr>
          <w:rFonts w:ascii="Times New Roman" w:hAnsi="Times New Roman" w:cs="Times New Roman"/>
          <w:b/>
          <w:bCs/>
          <w:sz w:val="28"/>
          <w:szCs w:val="28"/>
        </w:rPr>
        <w:t xml:space="preserve">(Красноуральская </w:t>
      </w:r>
      <w:r w:rsidR="00021F0C" w:rsidRPr="00DA7564">
        <w:rPr>
          <w:rFonts w:ascii="Times New Roman" w:hAnsi="Times New Roman" w:cs="Times New Roman"/>
          <w:b/>
          <w:bCs/>
          <w:sz w:val="28"/>
          <w:szCs w:val="28"/>
        </w:rPr>
        <w:t>ЦБС; ЦГБ</w:t>
      </w:r>
      <w:r w:rsidR="005666BB" w:rsidRPr="00DA7564">
        <w:rPr>
          <w:rFonts w:ascii="Times New Roman" w:hAnsi="Times New Roman" w:cs="Times New Roman"/>
          <w:b/>
          <w:bCs/>
          <w:sz w:val="28"/>
          <w:szCs w:val="28"/>
        </w:rPr>
        <w:t xml:space="preserve"> имени П.П.Бажова, филиал № 4).</w:t>
      </w:r>
    </w:p>
    <w:p w14:paraId="5F171E9C" w14:textId="1106080C" w:rsidR="00FD0A02" w:rsidRPr="00DA7564" w:rsidRDefault="00FD0A02" w:rsidP="005666BB">
      <w:pPr>
        <w:jc w:val="both"/>
        <w:rPr>
          <w:rFonts w:ascii="Times New Roman" w:hAnsi="Times New Roman" w:cs="Times New Roman"/>
          <w:sz w:val="28"/>
          <w:szCs w:val="28"/>
        </w:rPr>
      </w:pPr>
      <w:r w:rsidRPr="00DA7564">
        <w:rPr>
          <w:rFonts w:ascii="Times New Roman" w:hAnsi="Times New Roman" w:cs="Times New Roman"/>
          <w:sz w:val="28"/>
          <w:szCs w:val="28"/>
        </w:rPr>
        <w:t>Книга известного ученого, доктора исторических наук, профессора Пермского государственного национального исследовательского университета Г. Н. Чагина, четыре десятка лет планомерно исследовавшего этнографию Урала, содержит материал о народах, живущих в нашем регионе, их истории и культуре, собранный в архивах и музеях, во время многочисленных экспедиций</w:t>
      </w:r>
      <w:r w:rsidR="00186DDB" w:rsidRPr="00DA7564">
        <w:rPr>
          <w:rFonts w:ascii="Times New Roman" w:hAnsi="Times New Roman" w:cs="Times New Roman"/>
          <w:sz w:val="28"/>
          <w:szCs w:val="28"/>
        </w:rPr>
        <w:t>.</w:t>
      </w:r>
    </w:p>
    <w:p w14:paraId="15239D79" w14:textId="6EEB7773" w:rsidR="00B65312" w:rsidRPr="00DA7564" w:rsidRDefault="00B65312" w:rsidP="00FC493A">
      <w:pPr>
        <w:shd w:val="clear" w:color="auto" w:fill="FFFFFF"/>
        <w:spacing w:after="0" w:line="240" w:lineRule="auto"/>
        <w:ind w:firstLine="708"/>
        <w:jc w:val="both"/>
        <w:rPr>
          <w:rFonts w:ascii="Times New Roman" w:hAnsi="Times New Roman" w:cs="Times New Roman"/>
          <w:b/>
          <w:bCs/>
          <w:sz w:val="28"/>
          <w:szCs w:val="28"/>
        </w:rPr>
      </w:pPr>
      <w:r w:rsidRPr="00DA7564">
        <w:rPr>
          <w:rFonts w:ascii="Times New Roman" w:eastAsia="Times New Roman" w:hAnsi="Times New Roman" w:cs="Times New Roman"/>
          <w:b/>
          <w:bCs/>
          <w:sz w:val="28"/>
          <w:szCs w:val="28"/>
          <w:lang w:eastAsia="ru-RU"/>
        </w:rPr>
        <w:t xml:space="preserve">Я познаю мир. Русский народ: традиции и </w:t>
      </w:r>
      <w:r w:rsidR="00021F0C" w:rsidRPr="00DA7564">
        <w:rPr>
          <w:rFonts w:ascii="Times New Roman" w:eastAsia="Times New Roman" w:hAnsi="Times New Roman" w:cs="Times New Roman"/>
          <w:b/>
          <w:bCs/>
          <w:sz w:val="28"/>
          <w:szCs w:val="28"/>
          <w:lang w:eastAsia="ru-RU"/>
        </w:rPr>
        <w:t>обычаи:</w:t>
      </w:r>
      <w:r w:rsidRPr="00DA7564">
        <w:rPr>
          <w:rFonts w:ascii="Times New Roman" w:eastAsia="Times New Roman" w:hAnsi="Times New Roman" w:cs="Times New Roman"/>
          <w:b/>
          <w:bCs/>
          <w:sz w:val="28"/>
          <w:szCs w:val="28"/>
          <w:lang w:eastAsia="ru-RU"/>
        </w:rPr>
        <w:t xml:space="preserve"> детская </w:t>
      </w:r>
      <w:r w:rsidR="00021F0C" w:rsidRPr="00DA7564">
        <w:rPr>
          <w:rFonts w:ascii="Times New Roman" w:eastAsia="Times New Roman" w:hAnsi="Times New Roman" w:cs="Times New Roman"/>
          <w:b/>
          <w:bCs/>
          <w:sz w:val="28"/>
          <w:szCs w:val="28"/>
          <w:lang w:eastAsia="ru-RU"/>
        </w:rPr>
        <w:t>энциклопедия:</w:t>
      </w:r>
      <w:r w:rsidRPr="00DA7564">
        <w:rPr>
          <w:rFonts w:ascii="Times New Roman" w:eastAsia="Times New Roman" w:hAnsi="Times New Roman" w:cs="Times New Roman"/>
          <w:b/>
          <w:bCs/>
          <w:sz w:val="28"/>
          <w:szCs w:val="28"/>
          <w:lang w:eastAsia="ru-RU"/>
        </w:rPr>
        <w:t xml:space="preserve"> </w:t>
      </w:r>
      <w:r w:rsidR="00021F0C" w:rsidRPr="00DA7564">
        <w:rPr>
          <w:rFonts w:ascii="Times New Roman" w:eastAsia="Times New Roman" w:hAnsi="Times New Roman" w:cs="Times New Roman"/>
          <w:b/>
          <w:bCs/>
          <w:sz w:val="28"/>
          <w:szCs w:val="28"/>
          <w:lang w:eastAsia="ru-RU"/>
        </w:rPr>
        <w:t>АСТ:</w:t>
      </w:r>
      <w:r w:rsidRPr="00DA7564">
        <w:rPr>
          <w:rFonts w:ascii="Times New Roman" w:eastAsia="Times New Roman" w:hAnsi="Times New Roman" w:cs="Times New Roman"/>
          <w:b/>
          <w:bCs/>
          <w:sz w:val="28"/>
          <w:szCs w:val="28"/>
          <w:lang w:eastAsia="ru-RU"/>
        </w:rPr>
        <w:t xml:space="preserve"> Астрель : Хранитель, 2007. — 384 с.</w:t>
      </w:r>
      <w:r w:rsidR="00FC493A" w:rsidRPr="00DA7564">
        <w:rPr>
          <w:rFonts w:ascii="Times New Roman" w:hAnsi="Times New Roman" w:cs="Times New Roman"/>
          <w:b/>
          <w:bCs/>
          <w:sz w:val="28"/>
          <w:szCs w:val="28"/>
        </w:rPr>
        <w:t xml:space="preserve"> (Красноуральская </w:t>
      </w:r>
      <w:r w:rsidR="00021F0C" w:rsidRPr="00DA7564">
        <w:rPr>
          <w:rFonts w:ascii="Times New Roman" w:hAnsi="Times New Roman" w:cs="Times New Roman"/>
          <w:b/>
          <w:bCs/>
          <w:sz w:val="28"/>
          <w:szCs w:val="28"/>
        </w:rPr>
        <w:t>ЦБС; ЦГБ</w:t>
      </w:r>
      <w:r w:rsidR="00FC493A" w:rsidRPr="00DA7564">
        <w:rPr>
          <w:rFonts w:ascii="Times New Roman" w:hAnsi="Times New Roman" w:cs="Times New Roman"/>
          <w:b/>
          <w:bCs/>
          <w:sz w:val="28"/>
          <w:szCs w:val="28"/>
        </w:rPr>
        <w:t xml:space="preserve"> имени П.П.Бажова, филиал № 1,3,5).</w:t>
      </w:r>
    </w:p>
    <w:p w14:paraId="1BC9B949" w14:textId="77777777" w:rsidR="00FC493A" w:rsidRPr="00DA7564" w:rsidRDefault="00FC493A" w:rsidP="00FC493A">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p>
    <w:p w14:paraId="14FE3126" w14:textId="73DD680D" w:rsidR="00FD0A02" w:rsidRPr="00DA7564" w:rsidRDefault="00FC493A" w:rsidP="00392506">
      <w:pPr>
        <w:jc w:val="both"/>
        <w:rPr>
          <w:rFonts w:ascii="Times New Roman" w:hAnsi="Times New Roman" w:cs="Times New Roman"/>
          <w:sz w:val="28"/>
          <w:szCs w:val="28"/>
        </w:rPr>
      </w:pPr>
      <w:r w:rsidRPr="00DA7564">
        <w:rPr>
          <w:rFonts w:ascii="Times New Roman" w:hAnsi="Times New Roman" w:cs="Times New Roman"/>
          <w:sz w:val="28"/>
          <w:szCs w:val="28"/>
          <w:shd w:val="clear" w:color="auto" w:fill="FFFFFF"/>
        </w:rPr>
        <w:t>Очередной том энциклопедии "Я познаю мир" рассказывает о традициях и обычаях русского народы. Во что верили наши предки. Какие праздники они отмечали. Какую одежду они носили и что ели. На эти и многие другие вопросы найдет читатель ответ в этой увлекательной и познавательной книге.</w:t>
      </w:r>
      <w:r w:rsidRPr="00DA7564">
        <w:rPr>
          <w:rFonts w:ascii="Times New Roman" w:hAnsi="Times New Roman" w:cs="Times New Roman"/>
          <w:sz w:val="28"/>
          <w:szCs w:val="28"/>
        </w:rPr>
        <w:br/>
      </w:r>
      <w:r w:rsidRPr="00DA7564">
        <w:rPr>
          <w:rFonts w:ascii="Times New Roman" w:hAnsi="Times New Roman" w:cs="Times New Roman"/>
          <w:sz w:val="28"/>
          <w:szCs w:val="28"/>
          <w:shd w:val="clear" w:color="auto" w:fill="FFFFFF"/>
        </w:rPr>
        <w:t>Издание снабжено предметно-именным указателем.</w:t>
      </w:r>
      <w:r w:rsidRPr="00DA7564">
        <w:rPr>
          <w:rFonts w:ascii="Times New Roman" w:hAnsi="Times New Roman" w:cs="Times New Roman"/>
          <w:sz w:val="28"/>
          <w:szCs w:val="28"/>
        </w:rPr>
        <w:t xml:space="preserve"> </w:t>
      </w:r>
    </w:p>
    <w:p w14:paraId="3B08F365" w14:textId="0FED9EFB" w:rsidR="008B7341" w:rsidRPr="00DA7564" w:rsidRDefault="008B7341" w:rsidP="008B7341">
      <w:pPr>
        <w:jc w:val="center"/>
        <w:rPr>
          <w:rFonts w:ascii="Times New Roman" w:hAnsi="Times New Roman" w:cs="Times New Roman"/>
          <w:b/>
          <w:sz w:val="28"/>
          <w:szCs w:val="28"/>
        </w:rPr>
      </w:pPr>
      <w:r w:rsidRPr="00DA7564">
        <w:rPr>
          <w:rFonts w:ascii="Times New Roman" w:hAnsi="Times New Roman" w:cs="Times New Roman"/>
          <w:b/>
          <w:sz w:val="28"/>
          <w:szCs w:val="28"/>
        </w:rPr>
        <w:t>Раздел 2</w:t>
      </w:r>
      <w:r w:rsidR="00AC40FE" w:rsidRPr="00DA7564">
        <w:rPr>
          <w:rFonts w:ascii="Times New Roman" w:hAnsi="Times New Roman" w:cs="Times New Roman"/>
          <w:b/>
          <w:sz w:val="28"/>
          <w:szCs w:val="28"/>
        </w:rPr>
        <w:t>. Русское гостеприимство</w:t>
      </w:r>
      <w:r w:rsidR="00392506" w:rsidRPr="00DA7564">
        <w:rPr>
          <w:rFonts w:ascii="Times New Roman" w:hAnsi="Times New Roman" w:cs="Times New Roman"/>
          <w:b/>
          <w:sz w:val="28"/>
          <w:szCs w:val="28"/>
        </w:rPr>
        <w:t>.</w:t>
      </w:r>
    </w:p>
    <w:p w14:paraId="507A0BB8" w14:textId="77777777" w:rsidR="00186DDB" w:rsidRPr="00DA7564" w:rsidRDefault="00186DDB" w:rsidP="00584203">
      <w:pPr>
        <w:ind w:firstLine="708"/>
        <w:jc w:val="both"/>
        <w:rPr>
          <w:rFonts w:ascii="Times New Roman" w:hAnsi="Times New Roman" w:cs="Times New Roman"/>
          <w:b/>
          <w:bCs/>
          <w:sz w:val="28"/>
          <w:szCs w:val="28"/>
        </w:rPr>
      </w:pPr>
      <w:r w:rsidRPr="00DA7564">
        <w:rPr>
          <w:rFonts w:ascii="Times New Roman" w:hAnsi="Times New Roman" w:cs="Times New Roman"/>
          <w:b/>
          <w:bCs/>
          <w:sz w:val="28"/>
          <w:szCs w:val="28"/>
        </w:rPr>
        <w:t>Бунин И. А., Антоновские яблоки : повести и рассказы. — Москва : Советская Россия, 1990. — 255 с. (Красноуральская ЦБС; ЦГБ имени П.П.Бажова, филиалы № 1,3,4,5).</w:t>
      </w:r>
    </w:p>
    <w:p w14:paraId="75207B91" w14:textId="77777777" w:rsidR="00186DDB" w:rsidRPr="00DA7564" w:rsidRDefault="00186DDB" w:rsidP="00186DDB">
      <w:pPr>
        <w:shd w:val="clear" w:color="auto" w:fill="FFFFFF"/>
        <w:spacing w:after="120" w:line="240" w:lineRule="auto"/>
        <w:jc w:val="both"/>
        <w:rPr>
          <w:rFonts w:ascii="Times New Roman" w:eastAsia="Times New Roman" w:hAnsi="Times New Roman" w:cs="Times New Roman"/>
          <w:sz w:val="28"/>
          <w:szCs w:val="28"/>
          <w:lang w:eastAsia="ru-RU"/>
        </w:rPr>
      </w:pPr>
      <w:r w:rsidRPr="00DA7564">
        <w:rPr>
          <w:rFonts w:ascii="Times New Roman" w:eastAsia="Times New Roman" w:hAnsi="Times New Roman" w:cs="Times New Roman"/>
          <w:sz w:val="28"/>
          <w:szCs w:val="28"/>
          <w:lang w:eastAsia="ru-RU"/>
        </w:rPr>
        <w:t>В рассказе И.А.Бунина «Антоновские яблоки» мы встречаемся ещё с одной русской дворянской традицией – с обычаем принимать у себя в доме любителей охоты. «…вваливается ватага охотников в усадьбу какого-нибудь почти незнакомого холостяка-помещика и наполняет шумом весь двор усадьбы, которая озаряется фонарями, свечами и лампами, вынесенными навстречу гостям из дому… Случалось, что у такого гостеприимного соседа охота жила по нескольку дней. На ранней утренней заре, по ледяному ветру и первому мокрому зазимку, уезжали в леса и в поле, а к сумеркам опять возвращались. Оказывается, были люди, которые принимали гостей запросто, сколько они захотят, деля с ними и впечатления, и хлеб-соль». Тёплые воспоминания переплетаются у Бунина с ощущениями невозвратности и даже тоски по тому незабываемому времени.</w:t>
      </w:r>
    </w:p>
    <w:p w14:paraId="3C58C89D" w14:textId="77777777" w:rsidR="00584203" w:rsidRPr="00DA7564" w:rsidRDefault="00186DDB" w:rsidP="00584203">
      <w:pPr>
        <w:spacing w:after="0" w:line="240" w:lineRule="auto"/>
        <w:ind w:firstLine="708"/>
        <w:jc w:val="both"/>
        <w:rPr>
          <w:rFonts w:ascii="Times New Roman" w:eastAsia="Times New Roman" w:hAnsi="Times New Roman" w:cs="Times New Roman"/>
          <w:b/>
          <w:bCs/>
          <w:sz w:val="28"/>
          <w:szCs w:val="28"/>
          <w:lang w:eastAsia="ru-RU"/>
        </w:rPr>
      </w:pPr>
      <w:r w:rsidRPr="00DA7564">
        <w:rPr>
          <w:rFonts w:ascii="Times New Roman" w:eastAsia="Times New Roman" w:hAnsi="Times New Roman" w:cs="Times New Roman"/>
          <w:b/>
          <w:bCs/>
          <w:sz w:val="28"/>
          <w:szCs w:val="28"/>
          <w:lang w:eastAsia="ru-RU"/>
        </w:rPr>
        <w:lastRenderedPageBreak/>
        <w:t>Гоголь Н. В., Старосветские помещики (Из цикла "Миргород") : повести. — Москва : Детская литература, 2005. — 172 с. — (Школьная библиотека).</w:t>
      </w:r>
    </w:p>
    <w:p w14:paraId="15BC94A5" w14:textId="1BFC626E" w:rsidR="00186DDB" w:rsidRPr="00DA7564" w:rsidRDefault="00186DDB" w:rsidP="00584203">
      <w:pPr>
        <w:spacing w:after="0" w:line="240" w:lineRule="auto"/>
        <w:ind w:firstLine="708"/>
        <w:jc w:val="both"/>
        <w:rPr>
          <w:rFonts w:ascii="Times New Roman" w:eastAsia="Times New Roman" w:hAnsi="Times New Roman" w:cs="Times New Roman"/>
          <w:b/>
          <w:bCs/>
          <w:sz w:val="28"/>
          <w:szCs w:val="28"/>
          <w:lang w:eastAsia="ru-RU"/>
        </w:rPr>
      </w:pPr>
      <w:r w:rsidRPr="00DA7564">
        <w:rPr>
          <w:rFonts w:ascii="Times New Roman" w:hAnsi="Times New Roman" w:cs="Times New Roman"/>
          <w:b/>
          <w:bCs/>
          <w:sz w:val="28"/>
          <w:szCs w:val="28"/>
        </w:rPr>
        <w:t>(Красноуральская ЦБС;  ЦГБ имени П.П.Бажова, филиал № 3).</w:t>
      </w:r>
    </w:p>
    <w:p w14:paraId="7E9F35D6" w14:textId="77777777" w:rsidR="00186DDB" w:rsidRPr="00DA7564" w:rsidRDefault="00186DDB" w:rsidP="00186DDB">
      <w:pPr>
        <w:shd w:val="clear" w:color="auto" w:fill="FFFFFF"/>
        <w:spacing w:after="120" w:line="240" w:lineRule="auto"/>
        <w:jc w:val="both"/>
        <w:rPr>
          <w:rFonts w:ascii="Times New Roman" w:eastAsia="Times New Roman" w:hAnsi="Times New Roman" w:cs="Times New Roman"/>
          <w:sz w:val="28"/>
          <w:szCs w:val="28"/>
          <w:lang w:eastAsia="ru-RU"/>
        </w:rPr>
      </w:pPr>
      <w:r w:rsidRPr="00DA7564">
        <w:rPr>
          <w:rFonts w:ascii="Times New Roman" w:eastAsia="Times New Roman" w:hAnsi="Times New Roman" w:cs="Times New Roman"/>
          <w:sz w:val="28"/>
          <w:szCs w:val="28"/>
          <w:lang w:eastAsia="ru-RU"/>
        </w:rPr>
        <w:t>В повести Н.В.Гоголя «Старосветские помещики» мы так же находим пример русского гостеприимства. У кого мы сами любим гостить? Чем привлекают нас те или иные хозяева? Любим ходить к бабушке, потому что у неё вкусные пироги, к дяде, с ним очень весело, наконец, к другу – у него такие добрые родители!  Ради чего так подробно и любовно увлекает Гоголь нас рассказом о двух никчёмных старичках, которые только и делали, что ели и пили, а в положенный срок умерли?  «Эти добрые люди, можно сказать, жили для гостей. Всё, что у них ни было лучшего, всё это выносилось. Они наперебой старались угостить вас всем, что только производило их хозяйство. Но более всего приятно мне было то, что во всей их услужливости не было никакой приторности. Это радушие и готовность так кротко выражались на их лицах, так шли к ним, что поневоле соглашался на их просьбы. Они были следствием чистой, ясной простоты их добрых, бесхитростных душ».</w:t>
      </w:r>
    </w:p>
    <w:p w14:paraId="07C67E73" w14:textId="050B1D4F" w:rsidR="00186DDB" w:rsidRPr="00DA7564" w:rsidRDefault="00186DDB" w:rsidP="00584203">
      <w:pPr>
        <w:spacing w:after="0" w:line="240" w:lineRule="auto"/>
        <w:ind w:firstLine="708"/>
        <w:jc w:val="both"/>
        <w:rPr>
          <w:rFonts w:ascii="Times New Roman" w:hAnsi="Times New Roman" w:cs="Times New Roman"/>
          <w:sz w:val="28"/>
          <w:szCs w:val="28"/>
        </w:rPr>
      </w:pPr>
      <w:r w:rsidRPr="00DA7564">
        <w:rPr>
          <w:rFonts w:ascii="Times New Roman" w:hAnsi="Times New Roman" w:cs="Times New Roman"/>
          <w:b/>
          <w:bCs/>
          <w:sz w:val="28"/>
          <w:szCs w:val="28"/>
        </w:rPr>
        <w:t>Забылин М. З 12 Русский народ. Его обычаи, обряды, предания, суеверия и поэзия. В 4 ч. // Сост. и отв. редактор О. А. Платонов. М.: Институт русской цивилизации, 2014 – 688 с.</w:t>
      </w:r>
      <w:r w:rsidR="00ED0BF6" w:rsidRPr="00DA7564">
        <w:rPr>
          <w:rFonts w:ascii="Times New Roman" w:eastAsia="Times New Roman" w:hAnsi="Times New Roman" w:cs="Times New Roman"/>
          <w:b/>
          <w:bCs/>
          <w:sz w:val="28"/>
          <w:szCs w:val="28"/>
          <w:lang w:eastAsia="ru-RU"/>
        </w:rPr>
        <w:t xml:space="preserve"> Режим доступа:</w:t>
      </w:r>
      <w:r w:rsidR="00ED0BF6" w:rsidRPr="00DA7564">
        <w:rPr>
          <w:rFonts w:ascii="Times New Roman" w:hAnsi="Times New Roman" w:cs="Times New Roman"/>
          <w:b/>
          <w:bCs/>
          <w:sz w:val="28"/>
          <w:szCs w:val="28"/>
        </w:rPr>
        <w:t xml:space="preserve"> </w:t>
      </w:r>
      <w:hyperlink r:id="rId8" w:history="1">
        <w:r w:rsidR="00ED0BF6" w:rsidRPr="00DA7564">
          <w:rPr>
            <w:rStyle w:val="a4"/>
            <w:rFonts w:ascii="Times New Roman" w:hAnsi="Times New Roman" w:cs="Times New Roman"/>
            <w:color w:val="auto"/>
            <w:sz w:val="28"/>
            <w:szCs w:val="28"/>
            <w:lang w:val="en-US"/>
          </w:rPr>
          <w:t>Zabylin</w:t>
        </w:r>
        <w:r w:rsidR="00ED0BF6" w:rsidRPr="00DA7564">
          <w:rPr>
            <w:rStyle w:val="a4"/>
            <w:rFonts w:ascii="Times New Roman" w:hAnsi="Times New Roman" w:cs="Times New Roman"/>
            <w:color w:val="auto"/>
            <w:sz w:val="28"/>
            <w:szCs w:val="28"/>
          </w:rPr>
          <w:t>-</w:t>
        </w:r>
        <w:r w:rsidR="00ED0BF6" w:rsidRPr="00DA7564">
          <w:rPr>
            <w:rStyle w:val="a4"/>
            <w:rFonts w:ascii="Times New Roman" w:hAnsi="Times New Roman" w:cs="Times New Roman"/>
            <w:color w:val="auto"/>
            <w:sz w:val="28"/>
            <w:szCs w:val="28"/>
            <w:lang w:val="en-US"/>
          </w:rPr>
          <w:t>M</w:t>
        </w:r>
        <w:r w:rsidR="00ED0BF6" w:rsidRPr="00DA7564">
          <w:rPr>
            <w:rStyle w:val="a4"/>
            <w:rFonts w:ascii="Times New Roman" w:hAnsi="Times New Roman" w:cs="Times New Roman"/>
            <w:color w:val="auto"/>
            <w:sz w:val="28"/>
            <w:szCs w:val="28"/>
          </w:rPr>
          <w:t>.-</w:t>
        </w:r>
        <w:r w:rsidR="00ED0BF6" w:rsidRPr="00DA7564">
          <w:rPr>
            <w:rStyle w:val="a4"/>
            <w:rFonts w:ascii="Times New Roman" w:hAnsi="Times New Roman" w:cs="Times New Roman"/>
            <w:color w:val="auto"/>
            <w:sz w:val="28"/>
            <w:szCs w:val="28"/>
            <w:lang w:val="en-US"/>
          </w:rPr>
          <w:t>Russkiy</w:t>
        </w:r>
        <w:r w:rsidR="00ED0BF6" w:rsidRPr="00DA7564">
          <w:rPr>
            <w:rStyle w:val="a4"/>
            <w:rFonts w:ascii="Times New Roman" w:hAnsi="Times New Roman" w:cs="Times New Roman"/>
            <w:color w:val="auto"/>
            <w:sz w:val="28"/>
            <w:szCs w:val="28"/>
          </w:rPr>
          <w:t>-</w:t>
        </w:r>
        <w:r w:rsidR="00ED0BF6" w:rsidRPr="00DA7564">
          <w:rPr>
            <w:rStyle w:val="a4"/>
            <w:rFonts w:ascii="Times New Roman" w:hAnsi="Times New Roman" w:cs="Times New Roman"/>
            <w:color w:val="auto"/>
            <w:sz w:val="28"/>
            <w:szCs w:val="28"/>
            <w:lang w:val="en-US"/>
          </w:rPr>
          <w:t>narod</w:t>
        </w:r>
        <w:r w:rsidR="00ED0BF6" w:rsidRPr="00DA7564">
          <w:rPr>
            <w:rStyle w:val="a4"/>
            <w:rFonts w:ascii="Times New Roman" w:hAnsi="Times New Roman" w:cs="Times New Roman"/>
            <w:color w:val="auto"/>
            <w:sz w:val="28"/>
            <w:szCs w:val="28"/>
          </w:rPr>
          <w:t>.-</w:t>
        </w:r>
        <w:r w:rsidR="00ED0BF6" w:rsidRPr="00DA7564">
          <w:rPr>
            <w:rStyle w:val="a4"/>
            <w:rFonts w:ascii="Times New Roman" w:hAnsi="Times New Roman" w:cs="Times New Roman"/>
            <w:color w:val="auto"/>
            <w:sz w:val="28"/>
            <w:szCs w:val="28"/>
            <w:lang w:val="en-US"/>
          </w:rPr>
          <w:t>Ego</w:t>
        </w:r>
        <w:r w:rsidR="00ED0BF6" w:rsidRPr="00DA7564">
          <w:rPr>
            <w:rStyle w:val="a4"/>
            <w:rFonts w:ascii="Times New Roman" w:hAnsi="Times New Roman" w:cs="Times New Roman"/>
            <w:color w:val="auto"/>
            <w:sz w:val="28"/>
            <w:szCs w:val="28"/>
          </w:rPr>
          <w:t>-</w:t>
        </w:r>
        <w:r w:rsidR="00ED0BF6" w:rsidRPr="00DA7564">
          <w:rPr>
            <w:rStyle w:val="a4"/>
            <w:rFonts w:ascii="Times New Roman" w:hAnsi="Times New Roman" w:cs="Times New Roman"/>
            <w:color w:val="auto"/>
            <w:sz w:val="28"/>
            <w:szCs w:val="28"/>
            <w:lang w:val="en-US"/>
          </w:rPr>
          <w:t>obychai</w:t>
        </w:r>
        <w:r w:rsidR="00ED0BF6" w:rsidRPr="00DA7564">
          <w:rPr>
            <w:rStyle w:val="a4"/>
            <w:rFonts w:ascii="Times New Roman" w:hAnsi="Times New Roman" w:cs="Times New Roman"/>
            <w:color w:val="auto"/>
            <w:sz w:val="28"/>
            <w:szCs w:val="28"/>
          </w:rPr>
          <w:t>_-</w:t>
        </w:r>
        <w:r w:rsidR="00ED0BF6" w:rsidRPr="00DA7564">
          <w:rPr>
            <w:rStyle w:val="a4"/>
            <w:rFonts w:ascii="Times New Roman" w:hAnsi="Times New Roman" w:cs="Times New Roman"/>
            <w:color w:val="auto"/>
            <w:sz w:val="28"/>
            <w:szCs w:val="28"/>
            <w:lang w:val="en-US"/>
          </w:rPr>
          <w:t>obryady</w:t>
        </w:r>
        <w:r w:rsidR="00ED0BF6" w:rsidRPr="00DA7564">
          <w:rPr>
            <w:rStyle w:val="a4"/>
            <w:rFonts w:ascii="Times New Roman" w:hAnsi="Times New Roman" w:cs="Times New Roman"/>
            <w:color w:val="auto"/>
            <w:sz w:val="28"/>
            <w:szCs w:val="28"/>
          </w:rPr>
          <w:t>_-</w:t>
        </w:r>
        <w:r w:rsidR="00ED0BF6" w:rsidRPr="00DA7564">
          <w:rPr>
            <w:rStyle w:val="a4"/>
            <w:rFonts w:ascii="Times New Roman" w:hAnsi="Times New Roman" w:cs="Times New Roman"/>
            <w:color w:val="auto"/>
            <w:sz w:val="28"/>
            <w:szCs w:val="28"/>
            <w:lang w:val="en-US"/>
          </w:rPr>
          <w:t>sueveriya</w:t>
        </w:r>
        <w:r w:rsidR="00ED0BF6" w:rsidRPr="00DA7564">
          <w:rPr>
            <w:rStyle w:val="a4"/>
            <w:rFonts w:ascii="Times New Roman" w:hAnsi="Times New Roman" w:cs="Times New Roman"/>
            <w:color w:val="auto"/>
            <w:sz w:val="28"/>
            <w:szCs w:val="28"/>
          </w:rPr>
          <w:t>-</w:t>
        </w:r>
        <w:r w:rsidR="00ED0BF6" w:rsidRPr="00DA7564">
          <w:rPr>
            <w:rStyle w:val="a4"/>
            <w:rFonts w:ascii="Times New Roman" w:hAnsi="Times New Roman" w:cs="Times New Roman"/>
            <w:color w:val="auto"/>
            <w:sz w:val="28"/>
            <w:szCs w:val="28"/>
            <w:lang w:val="en-US"/>
          </w:rPr>
          <w:t>i</w:t>
        </w:r>
        <w:r w:rsidR="00ED0BF6" w:rsidRPr="00DA7564">
          <w:rPr>
            <w:rStyle w:val="a4"/>
            <w:rFonts w:ascii="Times New Roman" w:hAnsi="Times New Roman" w:cs="Times New Roman"/>
            <w:color w:val="auto"/>
            <w:sz w:val="28"/>
            <w:szCs w:val="28"/>
          </w:rPr>
          <w:t>-</w:t>
        </w:r>
        <w:r w:rsidR="00ED0BF6" w:rsidRPr="00DA7564">
          <w:rPr>
            <w:rStyle w:val="a4"/>
            <w:rFonts w:ascii="Times New Roman" w:hAnsi="Times New Roman" w:cs="Times New Roman"/>
            <w:color w:val="auto"/>
            <w:sz w:val="28"/>
            <w:szCs w:val="28"/>
            <w:lang w:val="en-US"/>
          </w:rPr>
          <w:t>poeziya</w:t>
        </w:r>
        <w:r w:rsidR="00ED0BF6" w:rsidRPr="00DA7564">
          <w:rPr>
            <w:rStyle w:val="a4"/>
            <w:rFonts w:ascii="Times New Roman" w:hAnsi="Times New Roman" w:cs="Times New Roman"/>
            <w:color w:val="auto"/>
            <w:sz w:val="28"/>
            <w:szCs w:val="28"/>
          </w:rPr>
          <w:t>.</w:t>
        </w:r>
        <w:r w:rsidR="00ED0BF6" w:rsidRPr="00DA7564">
          <w:rPr>
            <w:rStyle w:val="a4"/>
            <w:rFonts w:ascii="Times New Roman" w:hAnsi="Times New Roman" w:cs="Times New Roman"/>
            <w:color w:val="auto"/>
            <w:sz w:val="28"/>
            <w:szCs w:val="28"/>
            <w:lang w:val="en-US"/>
          </w:rPr>
          <w:t>pdf</w:t>
        </w:r>
        <w:r w:rsidR="00ED0BF6" w:rsidRPr="00DA7564">
          <w:rPr>
            <w:rStyle w:val="a4"/>
            <w:rFonts w:ascii="Times New Roman" w:hAnsi="Times New Roman" w:cs="Times New Roman"/>
            <w:color w:val="auto"/>
            <w:sz w:val="28"/>
            <w:szCs w:val="28"/>
          </w:rPr>
          <w:t xml:space="preserve"> (</w:t>
        </w:r>
        <w:r w:rsidR="00ED0BF6" w:rsidRPr="00DA7564">
          <w:rPr>
            <w:rStyle w:val="a4"/>
            <w:rFonts w:ascii="Times New Roman" w:hAnsi="Times New Roman" w:cs="Times New Roman"/>
            <w:color w:val="auto"/>
            <w:sz w:val="28"/>
            <w:szCs w:val="28"/>
            <w:lang w:val="en-US"/>
          </w:rPr>
          <w:t>slavmir</w:t>
        </w:r>
        <w:r w:rsidR="00ED0BF6" w:rsidRPr="00DA7564">
          <w:rPr>
            <w:rStyle w:val="a4"/>
            <w:rFonts w:ascii="Times New Roman" w:hAnsi="Times New Roman" w:cs="Times New Roman"/>
            <w:color w:val="auto"/>
            <w:sz w:val="28"/>
            <w:szCs w:val="28"/>
          </w:rPr>
          <w:t>.</w:t>
        </w:r>
        <w:r w:rsidR="00ED0BF6" w:rsidRPr="00DA7564">
          <w:rPr>
            <w:rStyle w:val="a4"/>
            <w:rFonts w:ascii="Times New Roman" w:hAnsi="Times New Roman" w:cs="Times New Roman"/>
            <w:color w:val="auto"/>
            <w:sz w:val="28"/>
            <w:szCs w:val="28"/>
            <w:lang w:val="en-US"/>
          </w:rPr>
          <w:t>tv</w:t>
        </w:r>
        <w:r w:rsidR="00ED0BF6" w:rsidRPr="00DA7564">
          <w:rPr>
            <w:rStyle w:val="a4"/>
            <w:rFonts w:ascii="Times New Roman" w:hAnsi="Times New Roman" w:cs="Times New Roman"/>
            <w:color w:val="auto"/>
            <w:sz w:val="28"/>
            <w:szCs w:val="28"/>
          </w:rPr>
          <w:t>)</w:t>
        </w:r>
      </w:hyperlink>
      <w:r w:rsidR="00ED0BF6" w:rsidRPr="00DA7564">
        <w:rPr>
          <w:rFonts w:ascii="Times New Roman" w:hAnsi="Times New Roman" w:cs="Times New Roman"/>
          <w:sz w:val="28"/>
          <w:szCs w:val="28"/>
        </w:rPr>
        <w:t xml:space="preserve">.- </w:t>
      </w:r>
      <w:r w:rsidR="00ED0BF6" w:rsidRPr="00DA7564">
        <w:rPr>
          <w:rStyle w:val="a4"/>
          <w:rFonts w:ascii="Times New Roman" w:hAnsi="Times New Roman" w:cs="Times New Roman"/>
          <w:b/>
          <w:bCs/>
          <w:color w:val="auto"/>
          <w:sz w:val="28"/>
          <w:szCs w:val="28"/>
          <w:u w:val="none"/>
        </w:rPr>
        <w:t>Загл.с экрана.</w:t>
      </w:r>
    </w:p>
    <w:p w14:paraId="7A314ED3" w14:textId="7703B518" w:rsidR="00186DDB" w:rsidRPr="00DA7564" w:rsidRDefault="00186DDB" w:rsidP="00F44017">
      <w:pPr>
        <w:spacing w:after="0" w:line="240" w:lineRule="auto"/>
        <w:jc w:val="both"/>
        <w:rPr>
          <w:rFonts w:ascii="Times New Roman" w:hAnsi="Times New Roman" w:cs="Times New Roman"/>
          <w:sz w:val="28"/>
          <w:szCs w:val="28"/>
        </w:rPr>
      </w:pPr>
      <w:r w:rsidRPr="00DA7564">
        <w:rPr>
          <w:rFonts w:ascii="Times New Roman" w:hAnsi="Times New Roman" w:cs="Times New Roman"/>
          <w:sz w:val="28"/>
          <w:szCs w:val="28"/>
        </w:rPr>
        <w:t xml:space="preserve"> В книге знатока русского народного быта Михаила Забылина собраны уникальные материалы о русском образе жизни, традициях и обычаях, систематизированы основные этнографические источники о русском народе. Книга содержит сведения о русских праздниках, обрядах, суевериях и предрассудках, домашней жизни, народной медицине, приметах, пословицах, поговорках, песнях и музыке. В труде Забылина также рассказывается об охоте и досуге, старинном травнике и народном цветнике, одежде, о колдунах, ведьмах и другой нечистой силе.</w:t>
      </w:r>
    </w:p>
    <w:p w14:paraId="739F04BE" w14:textId="3FF19819" w:rsidR="00186DDB" w:rsidRPr="00DA7564" w:rsidRDefault="00186DDB" w:rsidP="00584203">
      <w:pPr>
        <w:shd w:val="clear" w:color="auto" w:fill="FFFFFF"/>
        <w:spacing w:after="0" w:line="312" w:lineRule="atLeast"/>
        <w:ind w:firstLine="708"/>
        <w:jc w:val="both"/>
        <w:rPr>
          <w:rFonts w:ascii="Times New Roman" w:hAnsi="Times New Roman" w:cs="Times New Roman"/>
          <w:sz w:val="28"/>
          <w:szCs w:val="28"/>
        </w:rPr>
      </w:pPr>
      <w:r w:rsidRPr="00DA7564">
        <w:rPr>
          <w:rFonts w:ascii="Times New Roman" w:hAnsi="Times New Roman" w:cs="Times New Roman"/>
          <w:b/>
          <w:bCs/>
          <w:sz w:val="28"/>
          <w:szCs w:val="28"/>
          <w:shd w:val="clear" w:color="auto" w:fill="FFFFFF"/>
        </w:rPr>
        <w:t>Кабакова Г.И. Русские традиции застолья и гостеприимства</w:t>
      </w:r>
      <w:r w:rsidRPr="00DA7564">
        <w:rPr>
          <w:rFonts w:ascii="Times New Roman" w:hAnsi="Times New Roman" w:cs="Times New Roman"/>
          <w:b/>
          <w:bCs/>
          <w:sz w:val="28"/>
          <w:szCs w:val="28"/>
        </w:rPr>
        <w:br/>
      </w:r>
      <w:r w:rsidRPr="00DA7564">
        <w:rPr>
          <w:rFonts w:ascii="Times New Roman" w:hAnsi="Times New Roman" w:cs="Times New Roman"/>
          <w:b/>
          <w:bCs/>
          <w:sz w:val="28"/>
          <w:szCs w:val="28"/>
          <w:shd w:val="clear" w:color="auto" w:fill="FFFFFF"/>
        </w:rPr>
        <w:t xml:space="preserve">М.: Форум; Неолит, 2015. — 464 </w:t>
      </w:r>
      <w:r w:rsidRPr="00DA7564">
        <w:rPr>
          <w:rFonts w:ascii="Times New Roman" w:hAnsi="Times New Roman" w:cs="Times New Roman"/>
          <w:b/>
          <w:bCs/>
          <w:sz w:val="28"/>
          <w:szCs w:val="28"/>
          <w:shd w:val="clear" w:color="auto" w:fill="FFFFFF"/>
          <w:lang w:val="en-US"/>
        </w:rPr>
        <w:t>c</w:t>
      </w:r>
      <w:r w:rsidRPr="00DA7564">
        <w:rPr>
          <w:rFonts w:ascii="Times New Roman" w:hAnsi="Times New Roman" w:cs="Times New Roman"/>
          <w:b/>
          <w:bCs/>
          <w:sz w:val="28"/>
          <w:szCs w:val="28"/>
          <w:shd w:val="clear" w:color="auto" w:fill="FFFFFF"/>
        </w:rPr>
        <w:t>.</w:t>
      </w:r>
      <w:r w:rsidR="00ED0BF6" w:rsidRPr="00DA7564">
        <w:rPr>
          <w:rFonts w:ascii="Times New Roman" w:eastAsia="Times New Roman" w:hAnsi="Times New Roman" w:cs="Times New Roman"/>
          <w:b/>
          <w:bCs/>
          <w:sz w:val="28"/>
          <w:szCs w:val="28"/>
          <w:lang w:eastAsia="ru-RU"/>
        </w:rPr>
        <w:t xml:space="preserve"> Режим доступа:</w:t>
      </w:r>
      <w:r w:rsidR="00ED0BF6" w:rsidRPr="00DA7564">
        <w:rPr>
          <w:rFonts w:ascii="Times New Roman" w:hAnsi="Times New Roman" w:cs="Times New Roman"/>
          <w:sz w:val="28"/>
          <w:szCs w:val="28"/>
        </w:rPr>
        <w:t xml:space="preserve">.- </w:t>
      </w:r>
      <w:hyperlink r:id="rId9" w:history="1">
        <w:r w:rsidR="00ED0BF6" w:rsidRPr="00DA7564">
          <w:rPr>
            <w:rStyle w:val="a4"/>
            <w:rFonts w:ascii="Times New Roman" w:hAnsi="Times New Roman" w:cs="Times New Roman"/>
            <w:color w:val="auto"/>
            <w:sz w:val="28"/>
            <w:szCs w:val="28"/>
          </w:rPr>
          <w:t>Русские традиции застолья и гостеприимства, Кабакова Г.И., 2015 (obuchalka.org)</w:t>
        </w:r>
      </w:hyperlink>
      <w:r w:rsidR="00ED0BF6" w:rsidRPr="00DA7564">
        <w:rPr>
          <w:rFonts w:ascii="Times New Roman" w:hAnsi="Times New Roman" w:cs="Times New Roman"/>
          <w:sz w:val="28"/>
          <w:szCs w:val="28"/>
        </w:rPr>
        <w:t xml:space="preserve">.- </w:t>
      </w:r>
      <w:r w:rsidR="00ED0BF6" w:rsidRPr="00DA7564">
        <w:rPr>
          <w:rStyle w:val="a4"/>
          <w:rFonts w:ascii="Times New Roman" w:hAnsi="Times New Roman" w:cs="Times New Roman"/>
          <w:b/>
          <w:bCs/>
          <w:color w:val="auto"/>
          <w:sz w:val="28"/>
          <w:szCs w:val="28"/>
          <w:u w:val="none"/>
        </w:rPr>
        <w:t>Загл.с экрана.</w:t>
      </w:r>
    </w:p>
    <w:p w14:paraId="616E4D6B" w14:textId="5255C176" w:rsidR="008B7341" w:rsidRPr="00DA7564" w:rsidRDefault="00186DDB" w:rsidP="00FC493A">
      <w:pPr>
        <w:shd w:val="clear" w:color="auto" w:fill="FFFFFF"/>
        <w:spacing w:after="0" w:line="312" w:lineRule="atLeast"/>
        <w:jc w:val="both"/>
        <w:rPr>
          <w:rFonts w:ascii="Times New Roman" w:eastAsia="Times New Roman" w:hAnsi="Times New Roman" w:cs="Times New Roman"/>
          <w:sz w:val="28"/>
          <w:szCs w:val="28"/>
          <w:lang w:eastAsia="ru-RU"/>
        </w:rPr>
      </w:pPr>
      <w:r w:rsidRPr="00DA7564">
        <w:rPr>
          <w:rFonts w:ascii="Times New Roman" w:eastAsia="Times New Roman" w:hAnsi="Times New Roman" w:cs="Times New Roman"/>
          <w:sz w:val="28"/>
          <w:szCs w:val="28"/>
          <w:lang w:eastAsia="ru-RU"/>
        </w:rPr>
        <w:t xml:space="preserve">Книга представляет собой первое исследование русского гостеприимства и застолья как его основной составляющей в его праздничности и повседневности. Точка зрения иностранцев, которые охотно откликаются на традиции русского гостеприимства, сопоставляется с его восприятием изнутри традиции. В книге рассказано о приеме гостей, включающем приглашения, приветствия, тосты, формулы благодарности или отказа, пословицы, застольные анекдоты, а также этиологические легенды, объясняющие элементы этикета и пищевые запреты. Рассказано, в какой мере человек повелевает своим организмом или идет у него на поводу, насколько он подчиняется принятым в обществе правилам поведения, способен ли он соблюдать распорядок дня или уступает своим прихотям, насколько он всеяден или позволяет себе прихоти, предается ли чревоугодию </w:t>
      </w:r>
      <w:r w:rsidRPr="00DA7564">
        <w:rPr>
          <w:rFonts w:ascii="Times New Roman" w:eastAsia="Times New Roman" w:hAnsi="Times New Roman" w:cs="Times New Roman"/>
          <w:sz w:val="28"/>
          <w:szCs w:val="28"/>
          <w:lang w:eastAsia="ru-RU"/>
        </w:rPr>
        <w:lastRenderedPageBreak/>
        <w:t>или ест, чтобы только поддержать свой организм в рабочем состоянии. В качестве источников привлекается обширный исторический, этнографический, фольклорный и лингвистический материал, в том числе архивный и записанный автором в различных регионах России. Книга рассчитана на специалистов и на широкий круг читателей, интересующихся традиционной духовной культурой.</w:t>
      </w:r>
      <w:r w:rsidRPr="00DA7564">
        <w:rPr>
          <w:rFonts w:ascii="Times New Roman" w:eastAsia="Times New Roman" w:hAnsi="Times New Roman" w:cs="Times New Roman"/>
          <w:sz w:val="28"/>
          <w:szCs w:val="28"/>
          <w:lang w:eastAsia="ru-RU"/>
        </w:rPr>
        <w:br/>
      </w:r>
    </w:p>
    <w:p w14:paraId="5F9CF901" w14:textId="0ACA7F44" w:rsidR="008B7341" w:rsidRPr="00DA7564" w:rsidRDefault="008B7341" w:rsidP="00FC493A">
      <w:pPr>
        <w:ind w:firstLine="708"/>
        <w:jc w:val="both"/>
        <w:rPr>
          <w:rFonts w:ascii="Times New Roman" w:hAnsi="Times New Roman" w:cs="Times New Roman"/>
          <w:b/>
          <w:sz w:val="28"/>
          <w:szCs w:val="28"/>
        </w:rPr>
      </w:pPr>
      <w:r w:rsidRPr="00DA7564">
        <w:rPr>
          <w:rFonts w:ascii="Times New Roman" w:hAnsi="Times New Roman" w:cs="Times New Roman"/>
          <w:b/>
          <w:sz w:val="28"/>
          <w:szCs w:val="28"/>
        </w:rPr>
        <w:t>Кислицина Т.</w:t>
      </w:r>
      <w:r w:rsidR="00B65312" w:rsidRPr="00DA7564">
        <w:rPr>
          <w:rFonts w:ascii="Times New Roman" w:hAnsi="Times New Roman" w:cs="Times New Roman"/>
          <w:b/>
          <w:sz w:val="28"/>
          <w:szCs w:val="28"/>
        </w:rPr>
        <w:t xml:space="preserve"> </w:t>
      </w:r>
      <w:r w:rsidRPr="00DA7564">
        <w:rPr>
          <w:rFonts w:ascii="Times New Roman" w:hAnsi="Times New Roman" w:cs="Times New Roman"/>
          <w:b/>
          <w:sz w:val="28"/>
          <w:szCs w:val="28"/>
        </w:rPr>
        <w:t>Русская семья. Праздники и традиции / Т.Кислицина.- Белый город, 2016.-296 с.</w:t>
      </w:r>
      <w:r w:rsidR="00584203" w:rsidRPr="00DA7564">
        <w:rPr>
          <w:rFonts w:ascii="Times New Roman" w:eastAsia="Times New Roman" w:hAnsi="Times New Roman" w:cs="Times New Roman"/>
          <w:b/>
          <w:bCs/>
          <w:sz w:val="28"/>
          <w:szCs w:val="28"/>
          <w:lang w:eastAsia="ru-RU"/>
        </w:rPr>
        <w:t xml:space="preserve"> Режим доступа:</w:t>
      </w:r>
      <w:r w:rsidR="00584203" w:rsidRPr="00DA7564">
        <w:rPr>
          <w:rFonts w:ascii="Times New Roman" w:hAnsi="Times New Roman" w:cs="Times New Roman"/>
          <w:sz w:val="28"/>
          <w:szCs w:val="28"/>
        </w:rPr>
        <w:t xml:space="preserve"> </w:t>
      </w:r>
      <w:hyperlink r:id="rId10" w:history="1">
        <w:r w:rsidR="00584203" w:rsidRPr="00DA7564">
          <w:rPr>
            <w:rStyle w:val="a4"/>
            <w:rFonts w:ascii="Times New Roman" w:hAnsi="Times New Roman" w:cs="Times New Roman"/>
            <w:color w:val="auto"/>
            <w:sz w:val="28"/>
            <w:szCs w:val="28"/>
          </w:rPr>
          <w:t>Русская семья. Праздники и традиции.pdf (vk.com)</w:t>
        </w:r>
      </w:hyperlink>
      <w:r w:rsidR="00584203" w:rsidRPr="00DA7564">
        <w:rPr>
          <w:rFonts w:ascii="Times New Roman" w:hAnsi="Times New Roman" w:cs="Times New Roman"/>
          <w:sz w:val="28"/>
          <w:szCs w:val="28"/>
        </w:rPr>
        <w:t xml:space="preserve">.- </w:t>
      </w:r>
      <w:r w:rsidR="00584203" w:rsidRPr="00DA7564">
        <w:rPr>
          <w:rStyle w:val="a4"/>
          <w:rFonts w:ascii="Times New Roman" w:hAnsi="Times New Roman" w:cs="Times New Roman"/>
          <w:b/>
          <w:bCs/>
          <w:color w:val="auto"/>
          <w:sz w:val="28"/>
          <w:szCs w:val="28"/>
          <w:u w:val="none"/>
        </w:rPr>
        <w:t>Загл.с экрана.</w:t>
      </w:r>
    </w:p>
    <w:p w14:paraId="2409943A" w14:textId="56E9BF2E" w:rsidR="008B7341" w:rsidRPr="00DA7564" w:rsidRDefault="008B7341" w:rsidP="008B7341">
      <w:pPr>
        <w:spacing w:after="0" w:line="312" w:lineRule="atLeast"/>
        <w:jc w:val="both"/>
        <w:rPr>
          <w:rFonts w:ascii="Times New Roman" w:eastAsia="Times New Roman" w:hAnsi="Times New Roman" w:cs="Times New Roman"/>
          <w:sz w:val="28"/>
          <w:szCs w:val="28"/>
          <w:lang w:eastAsia="ru-RU"/>
        </w:rPr>
      </w:pPr>
      <w:r w:rsidRPr="00DA7564">
        <w:rPr>
          <w:rFonts w:ascii="Times New Roman" w:eastAsia="Times New Roman" w:hAnsi="Times New Roman" w:cs="Times New Roman"/>
          <w:sz w:val="28"/>
          <w:szCs w:val="28"/>
          <w:lang w:eastAsia="ru-RU"/>
        </w:rPr>
        <w:t>"Русская семья. Праздники и традиции"</w:t>
      </w:r>
      <w:r w:rsidR="00E45475" w:rsidRPr="00DA7564">
        <w:rPr>
          <w:rFonts w:ascii="Times New Roman" w:eastAsia="Times New Roman" w:hAnsi="Times New Roman" w:cs="Times New Roman"/>
          <w:sz w:val="28"/>
          <w:szCs w:val="28"/>
          <w:lang w:eastAsia="ru-RU"/>
        </w:rPr>
        <w:t xml:space="preserve"> </w:t>
      </w:r>
      <w:r w:rsidR="00E45475" w:rsidRPr="00DA7564">
        <w:rPr>
          <w:rFonts w:ascii="Times New Roman" w:hAnsi="Times New Roman" w:cs="Times New Roman"/>
          <w:b/>
          <w:bCs/>
          <w:sz w:val="28"/>
          <w:szCs w:val="28"/>
        </w:rPr>
        <w:t>—</w:t>
      </w:r>
      <w:r w:rsidRPr="00DA7564">
        <w:rPr>
          <w:rFonts w:ascii="Times New Roman" w:eastAsia="Times New Roman" w:hAnsi="Times New Roman" w:cs="Times New Roman"/>
          <w:sz w:val="28"/>
          <w:szCs w:val="28"/>
          <w:lang w:eastAsia="ru-RU"/>
        </w:rPr>
        <w:t xml:space="preserve"> это сборник, построенный по принципу православного календаря. Перед читателем проходит жизнь традиционной русской семьи в течение года. Описания основных христианских праздников, мировоззренческие и исторические тексты, жития святых чередуются с рассказами и стихами русских писателей и поэтов. Это книга для семейного чтения. Читатель словно смотрит на мир глазами ребенка из произведений Василия Никифорова-Волгина, Ивана Шмелева, Аполлинария Васнецова. Сборник дополнен описаниями русских праздников и традиций, народными песнями, закличками и пословицами, интересными рецептами из кулинарных книг XIX века, проиллюстрирован произведениями русской живописи XIV-XX веков, фотографиями и старинными открытками.</w:t>
      </w:r>
      <w:r w:rsidR="00E45475" w:rsidRPr="00DA7564">
        <w:rPr>
          <w:rFonts w:ascii="Times New Roman" w:eastAsia="Times New Roman" w:hAnsi="Times New Roman" w:cs="Times New Roman"/>
          <w:sz w:val="28"/>
          <w:szCs w:val="28"/>
          <w:lang w:eastAsia="ru-RU"/>
        </w:rPr>
        <w:t xml:space="preserve"> </w:t>
      </w:r>
      <w:r w:rsidRPr="00DA7564">
        <w:rPr>
          <w:rFonts w:ascii="Times New Roman" w:eastAsia="Times New Roman" w:hAnsi="Times New Roman" w:cs="Times New Roman"/>
          <w:sz w:val="28"/>
          <w:szCs w:val="28"/>
          <w:lang w:eastAsia="ru-RU"/>
        </w:rPr>
        <w:t>"Не нужен клад, коли в семье лад", - говорят в народе. Лад в семье - истинное сокровище. Из многих драгоценных "камней" оно составляется. Подчас приходится их собирать человеку всю свою жизнь.</w:t>
      </w:r>
      <w:r w:rsidR="00E45475" w:rsidRPr="00DA7564">
        <w:rPr>
          <w:rFonts w:ascii="Times New Roman" w:eastAsia="Times New Roman" w:hAnsi="Times New Roman" w:cs="Times New Roman"/>
          <w:sz w:val="28"/>
          <w:szCs w:val="28"/>
          <w:lang w:eastAsia="ru-RU"/>
        </w:rPr>
        <w:t xml:space="preserve"> </w:t>
      </w:r>
      <w:r w:rsidRPr="00DA7564">
        <w:rPr>
          <w:rFonts w:ascii="Times New Roman" w:eastAsia="Times New Roman" w:hAnsi="Times New Roman" w:cs="Times New Roman"/>
          <w:sz w:val="28"/>
          <w:szCs w:val="28"/>
          <w:lang w:eastAsia="ru-RU"/>
        </w:rPr>
        <w:t>Уклад и ритм жизни традиционной русской семьи уже изначально задавались православным календарным кругом.</w:t>
      </w:r>
      <w:r w:rsidR="00E45475" w:rsidRPr="00DA7564">
        <w:rPr>
          <w:rFonts w:ascii="Times New Roman" w:eastAsia="Times New Roman" w:hAnsi="Times New Roman" w:cs="Times New Roman"/>
          <w:sz w:val="28"/>
          <w:szCs w:val="28"/>
          <w:lang w:eastAsia="ru-RU"/>
        </w:rPr>
        <w:t xml:space="preserve"> </w:t>
      </w:r>
      <w:r w:rsidRPr="00DA7564">
        <w:rPr>
          <w:rFonts w:ascii="Times New Roman" w:eastAsia="Times New Roman" w:hAnsi="Times New Roman" w:cs="Times New Roman"/>
          <w:sz w:val="28"/>
          <w:szCs w:val="28"/>
          <w:lang w:eastAsia="ru-RU"/>
        </w:rPr>
        <w:t>В согласии с ним жили люди, в него органично вплетались и события частной, семейной жизни.</w:t>
      </w:r>
      <w:r w:rsidR="00E45475" w:rsidRPr="00DA7564">
        <w:rPr>
          <w:rFonts w:ascii="Times New Roman" w:eastAsia="Times New Roman" w:hAnsi="Times New Roman" w:cs="Times New Roman"/>
          <w:sz w:val="28"/>
          <w:szCs w:val="28"/>
          <w:lang w:eastAsia="ru-RU"/>
        </w:rPr>
        <w:t xml:space="preserve"> </w:t>
      </w:r>
      <w:r w:rsidRPr="00DA7564">
        <w:rPr>
          <w:rFonts w:ascii="Times New Roman" w:eastAsia="Times New Roman" w:hAnsi="Times New Roman" w:cs="Times New Roman"/>
          <w:sz w:val="28"/>
          <w:szCs w:val="28"/>
          <w:lang w:eastAsia="ru-RU"/>
        </w:rPr>
        <w:t>В основе православного календаря лежат события, связанные с именами Господа Иисуса Христа и Пресвятой Богородицы, с этой самой совершенной в мире семьей, с именами многочисленных людей, живших свято.</w:t>
      </w:r>
      <w:r w:rsidR="00E45475" w:rsidRPr="00DA7564">
        <w:rPr>
          <w:rFonts w:ascii="Times New Roman" w:eastAsia="Times New Roman" w:hAnsi="Times New Roman" w:cs="Times New Roman"/>
          <w:sz w:val="28"/>
          <w:szCs w:val="28"/>
          <w:lang w:eastAsia="ru-RU"/>
        </w:rPr>
        <w:t xml:space="preserve"> </w:t>
      </w:r>
      <w:r w:rsidRPr="00DA7564">
        <w:rPr>
          <w:rFonts w:ascii="Times New Roman" w:eastAsia="Times New Roman" w:hAnsi="Times New Roman" w:cs="Times New Roman"/>
          <w:sz w:val="28"/>
          <w:szCs w:val="28"/>
          <w:lang w:eastAsia="ru-RU"/>
        </w:rPr>
        <w:t>Проживая и переживая эти события, человек и сам проходит путь постепенного нравственного и духовного преображения, совершенствования. Постигает смысл жизни, своего рождения и кончины, свою миссию на земле, получает главные уроки для своей жизни - как воспитывать детей, выбирать себе спутника жизни, выстраивать семейную жизнь, как готовиться к переходу в вечность.</w:t>
      </w:r>
      <w:r w:rsidRPr="00DA7564">
        <w:rPr>
          <w:rFonts w:ascii="Times New Roman" w:eastAsia="Times New Roman" w:hAnsi="Times New Roman" w:cs="Times New Roman"/>
          <w:sz w:val="28"/>
          <w:szCs w:val="28"/>
          <w:lang w:eastAsia="ru-RU"/>
        </w:rPr>
        <w:br/>
        <w:t xml:space="preserve">В нашей книге вы, дорогие читатели, прочтете о том, как строили и освящали жизнь наши отцы, матери, бабушки, дедушки… Как умели они держать лад в доме, какими чудесными радостями были наполнены дни их семейной жизни, протекающей в русле родных традиций, связанных с неизменным круговым движением праздников и будней. Традиций, </w:t>
      </w:r>
      <w:r w:rsidR="00E45475" w:rsidRPr="00DA7564">
        <w:rPr>
          <w:rFonts w:ascii="Times New Roman" w:eastAsia="Times New Roman" w:hAnsi="Times New Roman" w:cs="Times New Roman"/>
          <w:sz w:val="28"/>
          <w:szCs w:val="28"/>
          <w:lang w:eastAsia="ru-RU"/>
        </w:rPr>
        <w:t>освященных, Словом,</w:t>
      </w:r>
      <w:r w:rsidRPr="00DA7564">
        <w:rPr>
          <w:rFonts w:ascii="Times New Roman" w:eastAsia="Times New Roman" w:hAnsi="Times New Roman" w:cs="Times New Roman"/>
          <w:sz w:val="28"/>
          <w:szCs w:val="28"/>
          <w:lang w:eastAsia="ru-RU"/>
        </w:rPr>
        <w:t xml:space="preserve"> Истины: "да радость Моя в вас </w:t>
      </w:r>
      <w:r w:rsidR="004800B4" w:rsidRPr="00DA7564">
        <w:rPr>
          <w:rFonts w:ascii="Times New Roman" w:eastAsia="Times New Roman" w:hAnsi="Times New Roman" w:cs="Times New Roman"/>
          <w:sz w:val="28"/>
          <w:szCs w:val="28"/>
          <w:lang w:eastAsia="ru-RU"/>
        </w:rPr>
        <w:t>пребудет,</w:t>
      </w:r>
      <w:r w:rsidRPr="00DA7564">
        <w:rPr>
          <w:rFonts w:ascii="Times New Roman" w:eastAsia="Times New Roman" w:hAnsi="Times New Roman" w:cs="Times New Roman"/>
          <w:sz w:val="28"/>
          <w:szCs w:val="28"/>
          <w:lang w:eastAsia="ru-RU"/>
        </w:rPr>
        <w:t xml:space="preserve"> и радость ваша будет совершенна"</w:t>
      </w:r>
      <w:r w:rsidR="00584203" w:rsidRPr="00DA7564">
        <w:rPr>
          <w:rFonts w:ascii="Times New Roman" w:eastAsia="Times New Roman" w:hAnsi="Times New Roman" w:cs="Times New Roman"/>
          <w:sz w:val="28"/>
          <w:szCs w:val="28"/>
          <w:lang w:eastAsia="ru-RU"/>
        </w:rPr>
        <w:t>.</w:t>
      </w:r>
    </w:p>
    <w:p w14:paraId="6F301155" w14:textId="744B489D" w:rsidR="006B1E3A" w:rsidRPr="00DA7564" w:rsidRDefault="006B1E3A" w:rsidP="00DB62AE">
      <w:pPr>
        <w:spacing w:after="0" w:line="240" w:lineRule="auto"/>
        <w:jc w:val="both"/>
        <w:rPr>
          <w:rFonts w:ascii="Times New Roman" w:eastAsia="Times New Roman" w:hAnsi="Times New Roman" w:cs="Times New Roman"/>
          <w:b/>
          <w:bCs/>
          <w:sz w:val="28"/>
          <w:szCs w:val="28"/>
          <w:lang w:eastAsia="ru-RU"/>
        </w:rPr>
      </w:pPr>
      <w:r w:rsidRPr="00DA7564">
        <w:rPr>
          <w:rFonts w:ascii="Times New Roman" w:eastAsia="Times New Roman" w:hAnsi="Times New Roman" w:cs="Times New Roman"/>
          <w:sz w:val="28"/>
          <w:szCs w:val="28"/>
          <w:lang w:eastAsia="ru-RU"/>
        </w:rPr>
        <w:br/>
      </w:r>
      <w:r w:rsidR="00DB62AE" w:rsidRPr="00DA7564">
        <w:rPr>
          <w:rFonts w:ascii="Times New Roman" w:eastAsia="Times New Roman" w:hAnsi="Times New Roman" w:cs="Times New Roman"/>
          <w:b/>
          <w:bCs/>
          <w:sz w:val="28"/>
          <w:szCs w:val="28"/>
          <w:lang w:eastAsia="ru-RU"/>
        </w:rPr>
        <w:t xml:space="preserve">       </w:t>
      </w:r>
      <w:r w:rsidRPr="00DA7564">
        <w:rPr>
          <w:rFonts w:ascii="Times New Roman" w:eastAsia="Times New Roman" w:hAnsi="Times New Roman" w:cs="Times New Roman"/>
          <w:b/>
          <w:bCs/>
          <w:sz w:val="28"/>
          <w:szCs w:val="28"/>
          <w:lang w:eastAsia="ru-RU"/>
        </w:rPr>
        <w:t xml:space="preserve">Ковалев И. М., Русская кухня: традиции и </w:t>
      </w:r>
      <w:r w:rsidR="00DA7564" w:rsidRPr="00DA7564">
        <w:rPr>
          <w:rFonts w:ascii="Times New Roman" w:eastAsia="Times New Roman" w:hAnsi="Times New Roman" w:cs="Times New Roman"/>
          <w:b/>
          <w:bCs/>
          <w:sz w:val="28"/>
          <w:szCs w:val="28"/>
          <w:lang w:eastAsia="ru-RU"/>
        </w:rPr>
        <w:t>обычаи:</w:t>
      </w:r>
      <w:r w:rsidRPr="00DA7564">
        <w:rPr>
          <w:rFonts w:ascii="Times New Roman" w:eastAsia="Times New Roman" w:hAnsi="Times New Roman" w:cs="Times New Roman"/>
          <w:b/>
          <w:bCs/>
          <w:sz w:val="28"/>
          <w:szCs w:val="28"/>
          <w:lang w:eastAsia="ru-RU"/>
        </w:rPr>
        <w:t xml:space="preserve"> издания для досуга. — </w:t>
      </w:r>
      <w:r w:rsidR="000E0A58" w:rsidRPr="00DA7564">
        <w:rPr>
          <w:rFonts w:ascii="Times New Roman" w:eastAsia="Times New Roman" w:hAnsi="Times New Roman" w:cs="Times New Roman"/>
          <w:b/>
          <w:bCs/>
          <w:sz w:val="28"/>
          <w:szCs w:val="28"/>
          <w:lang w:eastAsia="ru-RU"/>
        </w:rPr>
        <w:t>Москва:</w:t>
      </w:r>
      <w:r w:rsidRPr="00DA7564">
        <w:rPr>
          <w:rFonts w:ascii="Times New Roman" w:eastAsia="Times New Roman" w:hAnsi="Times New Roman" w:cs="Times New Roman"/>
          <w:b/>
          <w:bCs/>
          <w:sz w:val="28"/>
          <w:szCs w:val="28"/>
          <w:lang w:eastAsia="ru-RU"/>
        </w:rPr>
        <w:t xml:space="preserve"> Советская Россия, 1990. — 256 с.</w:t>
      </w:r>
      <w:r w:rsidRPr="00DA7564">
        <w:rPr>
          <w:rFonts w:ascii="Times New Roman" w:hAnsi="Times New Roman" w:cs="Times New Roman"/>
          <w:b/>
          <w:bCs/>
          <w:sz w:val="28"/>
          <w:szCs w:val="28"/>
        </w:rPr>
        <w:t xml:space="preserve"> (Красноуральская ЦБС; филиал № 1,3,4).</w:t>
      </w:r>
    </w:p>
    <w:p w14:paraId="29578F4C" w14:textId="77777777" w:rsidR="006B1E3A" w:rsidRPr="00DA7564" w:rsidRDefault="006B1E3A" w:rsidP="006B1E3A">
      <w:pPr>
        <w:spacing w:after="0" w:line="312" w:lineRule="atLeast"/>
        <w:jc w:val="both"/>
        <w:rPr>
          <w:rFonts w:ascii="Times New Roman" w:eastAsia="Times New Roman" w:hAnsi="Times New Roman" w:cs="Times New Roman"/>
          <w:sz w:val="28"/>
          <w:szCs w:val="28"/>
          <w:lang w:eastAsia="ru-RU"/>
        </w:rPr>
      </w:pPr>
    </w:p>
    <w:p w14:paraId="6874356F" w14:textId="265D9B63" w:rsidR="008B7341" w:rsidRPr="00DA7564" w:rsidRDefault="006B1E3A" w:rsidP="008B7341">
      <w:pPr>
        <w:spacing w:after="0" w:line="240" w:lineRule="auto"/>
        <w:jc w:val="both"/>
        <w:rPr>
          <w:rFonts w:ascii="Times New Roman" w:hAnsi="Times New Roman" w:cs="Times New Roman"/>
          <w:sz w:val="28"/>
          <w:szCs w:val="28"/>
          <w:shd w:val="clear" w:color="auto" w:fill="FFFFFF"/>
        </w:rPr>
      </w:pPr>
      <w:r w:rsidRPr="00DA7564">
        <w:rPr>
          <w:rFonts w:ascii="Times New Roman" w:hAnsi="Times New Roman" w:cs="Times New Roman"/>
          <w:sz w:val="28"/>
          <w:szCs w:val="28"/>
          <w:shd w:val="clear" w:color="auto" w:fill="FFFFFF"/>
        </w:rPr>
        <w:lastRenderedPageBreak/>
        <w:t xml:space="preserve">Задача книги </w:t>
      </w:r>
      <w:r w:rsidR="00DB62AE" w:rsidRPr="00DA7564">
        <w:rPr>
          <w:rFonts w:ascii="Times New Roman" w:hAnsi="Times New Roman" w:cs="Times New Roman"/>
          <w:sz w:val="28"/>
          <w:szCs w:val="28"/>
          <w:shd w:val="clear" w:color="auto" w:fill="FFFFFF"/>
        </w:rPr>
        <w:t xml:space="preserve">- напомнить о веками складывавшихся в России традициях национальной книги - </w:t>
      </w:r>
      <w:r w:rsidRPr="00DA7564">
        <w:rPr>
          <w:rFonts w:ascii="Times New Roman" w:hAnsi="Times New Roman" w:cs="Times New Roman"/>
          <w:sz w:val="28"/>
          <w:szCs w:val="28"/>
          <w:shd w:val="clear" w:color="auto" w:fill="FFFFFF"/>
        </w:rPr>
        <w:t>удивительно разумной, полезной и безусловно отвечающей современным научным взглядам на рациональное питание. Книга богато иллюстрирована.</w:t>
      </w:r>
    </w:p>
    <w:p w14:paraId="2E1C4760" w14:textId="47192277" w:rsidR="00DB62AE" w:rsidRPr="00DA7564" w:rsidRDefault="00DB62AE" w:rsidP="00470E44">
      <w:pPr>
        <w:shd w:val="clear" w:color="auto" w:fill="FFFFFF"/>
        <w:spacing w:after="0" w:line="240" w:lineRule="auto"/>
        <w:ind w:firstLine="708"/>
        <w:rPr>
          <w:rFonts w:ascii="Times New Roman" w:eastAsia="Times New Roman" w:hAnsi="Times New Roman" w:cs="Times New Roman"/>
          <w:b/>
          <w:bCs/>
          <w:sz w:val="28"/>
          <w:szCs w:val="28"/>
          <w:lang w:eastAsia="ru-RU"/>
        </w:rPr>
      </w:pPr>
      <w:r w:rsidRPr="00DA7564">
        <w:rPr>
          <w:rFonts w:ascii="Times New Roman" w:eastAsia="Times New Roman" w:hAnsi="Times New Roman" w:cs="Times New Roman"/>
          <w:b/>
          <w:bCs/>
          <w:sz w:val="28"/>
          <w:szCs w:val="28"/>
          <w:lang w:eastAsia="ru-RU"/>
        </w:rPr>
        <w:t xml:space="preserve">Мудрагель Л., Русский </w:t>
      </w:r>
      <w:r w:rsidR="00021F0C" w:rsidRPr="00DA7564">
        <w:rPr>
          <w:rFonts w:ascii="Times New Roman" w:eastAsia="Times New Roman" w:hAnsi="Times New Roman" w:cs="Times New Roman"/>
          <w:b/>
          <w:bCs/>
          <w:sz w:val="28"/>
          <w:szCs w:val="28"/>
          <w:lang w:eastAsia="ru-RU"/>
        </w:rPr>
        <w:t>костюм:</w:t>
      </w:r>
      <w:r w:rsidRPr="00DA7564">
        <w:rPr>
          <w:rFonts w:ascii="Times New Roman" w:eastAsia="Times New Roman" w:hAnsi="Times New Roman" w:cs="Times New Roman"/>
          <w:b/>
          <w:bCs/>
          <w:sz w:val="28"/>
          <w:szCs w:val="28"/>
          <w:lang w:eastAsia="ru-RU"/>
        </w:rPr>
        <w:t xml:space="preserve"> большая иллюстрированная энциклопедия. — </w:t>
      </w:r>
      <w:r w:rsidR="000E0A58" w:rsidRPr="00DA7564">
        <w:rPr>
          <w:rFonts w:ascii="Times New Roman" w:eastAsia="Times New Roman" w:hAnsi="Times New Roman" w:cs="Times New Roman"/>
          <w:b/>
          <w:bCs/>
          <w:sz w:val="28"/>
          <w:szCs w:val="28"/>
          <w:lang w:eastAsia="ru-RU"/>
        </w:rPr>
        <w:t>Москва:</w:t>
      </w:r>
      <w:r w:rsidRPr="00DA7564">
        <w:rPr>
          <w:rFonts w:ascii="Times New Roman" w:eastAsia="Times New Roman" w:hAnsi="Times New Roman" w:cs="Times New Roman"/>
          <w:b/>
          <w:bCs/>
          <w:sz w:val="28"/>
          <w:szCs w:val="28"/>
          <w:lang w:eastAsia="ru-RU"/>
        </w:rPr>
        <w:t xml:space="preserve"> Эксмо, 2020. — 414 с. </w:t>
      </w:r>
      <w:r w:rsidRPr="00DA7564">
        <w:rPr>
          <w:rFonts w:ascii="Times New Roman" w:hAnsi="Times New Roman" w:cs="Times New Roman"/>
          <w:b/>
          <w:bCs/>
          <w:sz w:val="28"/>
          <w:szCs w:val="28"/>
        </w:rPr>
        <w:t>(Красноуральская ЦБС; ЦГБ имени П.П.Бажова).</w:t>
      </w:r>
    </w:p>
    <w:p w14:paraId="0DEAFD27" w14:textId="55BB3F4C" w:rsidR="00DB62AE" w:rsidRPr="00DA7564" w:rsidRDefault="00DB62AE" w:rsidP="00DB62AE">
      <w:pPr>
        <w:shd w:val="clear" w:color="auto" w:fill="FFFFFF"/>
        <w:spacing w:after="0" w:line="240" w:lineRule="auto"/>
        <w:jc w:val="both"/>
        <w:rPr>
          <w:rFonts w:ascii="Times New Roman" w:eastAsia="Times New Roman" w:hAnsi="Times New Roman" w:cs="Times New Roman"/>
          <w:sz w:val="28"/>
          <w:szCs w:val="28"/>
          <w:lang w:eastAsia="ru-RU"/>
        </w:rPr>
      </w:pPr>
      <w:r w:rsidRPr="00DA7564">
        <w:rPr>
          <w:rFonts w:ascii="Times New Roman" w:eastAsia="Times New Roman" w:hAnsi="Times New Roman" w:cs="Times New Roman"/>
          <w:sz w:val="28"/>
          <w:szCs w:val="28"/>
          <w:lang w:eastAsia="ru-RU"/>
        </w:rPr>
        <w:t xml:space="preserve">Когда мы слышим словосочетание "русский народный костюм", обычно представляем себе девушку в расшитом сарафане и с длинной косой. И мало кто знает, что в истории нашей страны существовало такое многообразие видов и вариаций народного костюма, что его с полным правом можно назвать одним из важнейших пластов русской культуры и исторического наследия. И </w:t>
      </w:r>
      <w:r w:rsidR="00470E44" w:rsidRPr="00DA7564">
        <w:rPr>
          <w:rFonts w:ascii="Times New Roman" w:eastAsia="Times New Roman" w:hAnsi="Times New Roman" w:cs="Times New Roman"/>
          <w:sz w:val="28"/>
          <w:szCs w:val="28"/>
          <w:lang w:eastAsia="ru-RU"/>
        </w:rPr>
        <w:t>очень важно знать,</w:t>
      </w:r>
      <w:r w:rsidRPr="00DA7564">
        <w:rPr>
          <w:rFonts w:ascii="Times New Roman" w:eastAsia="Times New Roman" w:hAnsi="Times New Roman" w:cs="Times New Roman"/>
          <w:sz w:val="28"/>
          <w:szCs w:val="28"/>
          <w:lang w:eastAsia="ru-RU"/>
        </w:rPr>
        <w:t xml:space="preserve"> и понимать свои истоки, </w:t>
      </w:r>
      <w:r w:rsidR="00470E44" w:rsidRPr="00DA7564">
        <w:rPr>
          <w:rFonts w:ascii="Times New Roman" w:eastAsia="Times New Roman" w:hAnsi="Times New Roman" w:cs="Times New Roman"/>
          <w:sz w:val="28"/>
          <w:szCs w:val="28"/>
          <w:lang w:eastAsia="ru-RU"/>
        </w:rPr>
        <w:t>в</w:t>
      </w:r>
      <w:r w:rsidRPr="00DA7564">
        <w:rPr>
          <w:rFonts w:ascii="Times New Roman" w:eastAsia="Times New Roman" w:hAnsi="Times New Roman" w:cs="Times New Roman"/>
          <w:sz w:val="28"/>
          <w:szCs w:val="28"/>
          <w:lang w:eastAsia="ru-RU"/>
        </w:rPr>
        <w:t>едь без прошлого нет будущего! Удивительная книга автора множества бестселлеров Лидии Мудрагель объединяет в себе увлекательный рассказ об истории и многообразии русского костюма, его смысле и символике в разные времена, и практические уроки по созданию отдельных предметов одежды с шаблонами и инструкциями, которые могут пригодиться, если вы захотите сшить их самостоятельно. Деревенский быт и уклад крестьян, городской костюм, военный костюм, даже царские наряды и платья фрейлин. Все это вы найдете в этой большой и красочной книге, которую очень интересно читать вместе с детьми, и узнавать много нового из истории своего народа.</w:t>
      </w:r>
    </w:p>
    <w:p w14:paraId="701EDFEE" w14:textId="77777777" w:rsidR="00DB62AE" w:rsidRPr="00DA7564" w:rsidRDefault="00DB62AE" w:rsidP="008B7341">
      <w:pPr>
        <w:spacing w:after="0" w:line="240" w:lineRule="auto"/>
        <w:jc w:val="both"/>
        <w:rPr>
          <w:rFonts w:ascii="Times New Roman" w:hAnsi="Times New Roman" w:cs="Times New Roman"/>
          <w:sz w:val="28"/>
          <w:szCs w:val="28"/>
          <w:shd w:val="clear" w:color="auto" w:fill="FFFFFF"/>
        </w:rPr>
      </w:pPr>
    </w:p>
    <w:p w14:paraId="0B3A293C" w14:textId="45AFF585" w:rsidR="00AC40FE" w:rsidRPr="00DA7564" w:rsidRDefault="00FF2F68" w:rsidP="00A64982">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A7564">
        <w:rPr>
          <w:rFonts w:ascii="Times New Roman" w:hAnsi="Times New Roman" w:cs="Times New Roman"/>
          <w:b/>
          <w:bCs/>
          <w:sz w:val="28"/>
          <w:szCs w:val="28"/>
        </w:rPr>
        <w:t xml:space="preserve">Пушкин А. С., Капитанская </w:t>
      </w:r>
      <w:r w:rsidR="00021F0C" w:rsidRPr="00DA7564">
        <w:rPr>
          <w:rFonts w:ascii="Times New Roman" w:hAnsi="Times New Roman" w:cs="Times New Roman"/>
          <w:b/>
          <w:bCs/>
          <w:sz w:val="28"/>
          <w:szCs w:val="28"/>
        </w:rPr>
        <w:t>дочка:</w:t>
      </w:r>
      <w:r w:rsidRPr="00DA7564">
        <w:rPr>
          <w:rFonts w:ascii="Times New Roman" w:hAnsi="Times New Roman" w:cs="Times New Roman"/>
          <w:b/>
          <w:bCs/>
          <w:sz w:val="28"/>
          <w:szCs w:val="28"/>
        </w:rPr>
        <w:t xml:space="preserve"> художественная лит-ра. — </w:t>
      </w:r>
      <w:r w:rsidR="00021F0C" w:rsidRPr="00DA7564">
        <w:rPr>
          <w:rFonts w:ascii="Times New Roman" w:hAnsi="Times New Roman" w:cs="Times New Roman"/>
          <w:b/>
          <w:bCs/>
          <w:sz w:val="28"/>
          <w:szCs w:val="28"/>
        </w:rPr>
        <w:t>Москва:</w:t>
      </w:r>
      <w:r w:rsidRPr="00DA7564">
        <w:rPr>
          <w:rFonts w:ascii="Times New Roman" w:hAnsi="Times New Roman" w:cs="Times New Roman"/>
          <w:b/>
          <w:bCs/>
          <w:sz w:val="28"/>
          <w:szCs w:val="28"/>
        </w:rPr>
        <w:t xml:space="preserve"> Эксмо, 2021. — 384 с. — (Всемирная литература (с картинкой))</w:t>
      </w:r>
      <w:r w:rsidRPr="00DA7564">
        <w:rPr>
          <w:rFonts w:ascii="Times New Roman" w:hAnsi="Times New Roman" w:cs="Times New Roman"/>
          <w:sz w:val="28"/>
          <w:szCs w:val="28"/>
        </w:rPr>
        <w:t xml:space="preserve"> </w:t>
      </w:r>
      <w:bookmarkStart w:id="2" w:name="_Hlk108517157"/>
      <w:r w:rsidRPr="00DA7564">
        <w:rPr>
          <w:rFonts w:ascii="Times New Roman" w:hAnsi="Times New Roman" w:cs="Times New Roman"/>
          <w:b/>
          <w:bCs/>
          <w:sz w:val="28"/>
          <w:szCs w:val="28"/>
        </w:rPr>
        <w:t>(Красноуральская ЦБС; ЦГБ имени П.П.Бажова).</w:t>
      </w:r>
      <w:bookmarkEnd w:id="2"/>
    </w:p>
    <w:p w14:paraId="74CC1692" w14:textId="60F37606" w:rsidR="00ED0BF6" w:rsidRPr="00DA7564" w:rsidRDefault="008B7341" w:rsidP="00F44017">
      <w:pPr>
        <w:shd w:val="clear" w:color="auto" w:fill="FFFFFF"/>
        <w:spacing w:after="120" w:line="240" w:lineRule="auto"/>
        <w:jc w:val="both"/>
        <w:rPr>
          <w:rFonts w:ascii="Times New Roman" w:eastAsia="Times New Roman" w:hAnsi="Times New Roman" w:cs="Times New Roman"/>
          <w:sz w:val="28"/>
          <w:szCs w:val="28"/>
          <w:lang w:eastAsia="ru-RU"/>
        </w:rPr>
      </w:pPr>
      <w:r w:rsidRPr="00DA7564">
        <w:rPr>
          <w:rFonts w:ascii="Times New Roman" w:eastAsia="Times New Roman" w:hAnsi="Times New Roman" w:cs="Times New Roman"/>
          <w:sz w:val="28"/>
          <w:szCs w:val="28"/>
          <w:lang w:eastAsia="ru-RU"/>
        </w:rPr>
        <w:t>Еще на школьной скамье мы встречаемся с традицией приема гостей в повести А.С.Пушкина «Капитанская дочка». Из этой повести интерес представляют два эпизода: прибытие Гринёва в дом капитана Миронова и приезд Маши в деревню к родителям Петра Андреевича. Вспомним, в каком смятении был герой, когда впервые оказался у стен Белогорской крепости</w:t>
      </w:r>
      <w:r w:rsidR="005666BB" w:rsidRPr="00DA7564">
        <w:rPr>
          <w:rFonts w:ascii="Times New Roman" w:eastAsia="Times New Roman" w:hAnsi="Times New Roman" w:cs="Times New Roman"/>
          <w:sz w:val="28"/>
          <w:szCs w:val="28"/>
          <w:lang w:eastAsia="ru-RU"/>
        </w:rPr>
        <w:t>: вместо</w:t>
      </w:r>
      <w:r w:rsidRPr="00DA7564">
        <w:rPr>
          <w:rFonts w:ascii="Times New Roman" w:eastAsia="Times New Roman" w:hAnsi="Times New Roman" w:cs="Times New Roman"/>
          <w:sz w:val="28"/>
          <w:szCs w:val="28"/>
          <w:lang w:eastAsia="ru-RU"/>
        </w:rPr>
        <w:t xml:space="preserve"> «грозных бастионов» он увидел деревушку, окружённую бревенчатым забором, и понял, в какую глушь и скуку попал. Но проходит немного времени, и Петруша отмечает в своих записках: «…жизнь моя в Белогорской крепости сделалась для меня не только сносною, но даже и приятною». А причина перемены была, прежде всего, в том, что в доме коменданта он был принят как родной.  Простота и радушие этих добрых людей, обеды и задушевные разговоры хозяйки Василисы Егоровны, забота о нём, как о сыне, скрасили ему разлуку с родителями в первые суровые дни службы. В доме коменданта принимается как гость и Швабрин, человек, который вскоре станет предателем, мучителем Маши. Он и теперь распускает о семье капитана Миронова нелепые слухи. Но и в мыслях нет у хозяйки отказать Швабрину: таков её обычай, и она не привыкла думать о людях плохо.</w:t>
      </w:r>
    </w:p>
    <w:p w14:paraId="548AC910" w14:textId="77777777" w:rsidR="00ED0BF6" w:rsidRPr="00DA7564" w:rsidRDefault="00ED0BF6" w:rsidP="00A64982">
      <w:pPr>
        <w:spacing w:after="0" w:line="240" w:lineRule="auto"/>
        <w:ind w:firstLine="708"/>
        <w:jc w:val="both"/>
        <w:rPr>
          <w:rFonts w:ascii="Times New Roman" w:hAnsi="Times New Roman" w:cs="Times New Roman"/>
          <w:b/>
          <w:bCs/>
          <w:sz w:val="28"/>
          <w:szCs w:val="28"/>
        </w:rPr>
      </w:pPr>
      <w:r w:rsidRPr="00DA7564">
        <w:rPr>
          <w:rFonts w:ascii="Times New Roman" w:hAnsi="Times New Roman" w:cs="Times New Roman"/>
          <w:b/>
          <w:bCs/>
          <w:sz w:val="28"/>
          <w:szCs w:val="28"/>
        </w:rPr>
        <w:lastRenderedPageBreak/>
        <w:t xml:space="preserve">Русский народ. Его обычаи, обряды, предания, суеверия и поэзия : Репринт. воспроизведение изд. 1880 г.[Электронный ресурс] / Собр. М. Забылиным.- </w:t>
      </w:r>
      <w:hyperlink r:id="rId11" w:history="1">
        <w:r w:rsidRPr="00DA7564">
          <w:rPr>
            <w:rFonts w:ascii="Times New Roman" w:eastAsia="Times New Roman" w:hAnsi="Times New Roman" w:cs="Times New Roman"/>
            <w:b/>
            <w:bCs/>
            <w:sz w:val="28"/>
            <w:szCs w:val="28"/>
            <w:lang w:eastAsia="ru-RU"/>
          </w:rPr>
          <w:t>4</w:t>
        </w:r>
        <w:r w:rsidRPr="00DA7564">
          <w:rPr>
            <w:rFonts w:ascii="Times New Roman" w:hAnsi="Times New Roman" w:cs="Times New Roman"/>
            <w:b/>
            <w:bCs/>
            <w:sz w:val="28"/>
            <w:szCs w:val="28"/>
            <w:shd w:val="clear" w:color="auto" w:fill="FFFFFF"/>
          </w:rPr>
          <w:t>М. : Совмест. сов.-канад. предприятие "Книга Принтшоп", 1989. – 607</w:t>
        </w:r>
      </w:hyperlink>
      <w:r w:rsidRPr="00DA7564">
        <w:rPr>
          <w:rFonts w:ascii="Times New Roman" w:eastAsia="Times New Roman" w:hAnsi="Times New Roman" w:cs="Times New Roman"/>
          <w:b/>
          <w:bCs/>
          <w:sz w:val="28"/>
          <w:szCs w:val="28"/>
          <w:lang w:eastAsia="ru-RU"/>
        </w:rPr>
        <w:t xml:space="preserve"> с.-Режим доступа:</w:t>
      </w:r>
      <w:r w:rsidRPr="00DA7564">
        <w:rPr>
          <w:rFonts w:ascii="Times New Roman" w:hAnsi="Times New Roman" w:cs="Times New Roman"/>
          <w:b/>
          <w:bCs/>
          <w:sz w:val="28"/>
          <w:szCs w:val="28"/>
        </w:rPr>
        <w:t xml:space="preserve"> </w:t>
      </w:r>
      <w:hyperlink r:id="rId12" w:history="1">
        <w:r w:rsidRPr="00DA7564">
          <w:rPr>
            <w:rStyle w:val="a4"/>
            <w:rFonts w:ascii="Times New Roman" w:hAnsi="Times New Roman" w:cs="Times New Roman"/>
            <w:b/>
            <w:bCs/>
            <w:color w:val="auto"/>
            <w:sz w:val="28"/>
            <w:szCs w:val="28"/>
          </w:rPr>
          <w:t>Книга: "Русский народ, его обычаи, обряды, предания, суеверия и поэзия". Купить книгу, читать рецензии | ISBN 978-5-413-02103-3 | Лабиринт (labirint.ru)</w:t>
        </w:r>
      </w:hyperlink>
      <w:r w:rsidRPr="00DA7564">
        <w:rPr>
          <w:rStyle w:val="a4"/>
          <w:rFonts w:ascii="Times New Roman" w:hAnsi="Times New Roman" w:cs="Times New Roman"/>
          <w:b/>
          <w:bCs/>
          <w:color w:val="auto"/>
          <w:sz w:val="28"/>
          <w:szCs w:val="28"/>
        </w:rPr>
        <w:t xml:space="preserve">.- </w:t>
      </w:r>
      <w:r w:rsidRPr="00DA7564">
        <w:rPr>
          <w:rStyle w:val="a4"/>
          <w:rFonts w:ascii="Times New Roman" w:hAnsi="Times New Roman" w:cs="Times New Roman"/>
          <w:b/>
          <w:bCs/>
          <w:color w:val="auto"/>
          <w:sz w:val="28"/>
          <w:szCs w:val="28"/>
          <w:u w:val="none"/>
        </w:rPr>
        <w:t>Загл.с экрана.</w:t>
      </w:r>
    </w:p>
    <w:p w14:paraId="4869880C" w14:textId="13951E3C" w:rsidR="00186DDB" w:rsidRPr="00DA7564" w:rsidRDefault="00186DDB" w:rsidP="008B7341">
      <w:pPr>
        <w:shd w:val="clear" w:color="auto" w:fill="FFFFFF"/>
        <w:spacing w:after="120" w:line="240" w:lineRule="auto"/>
        <w:jc w:val="both"/>
        <w:rPr>
          <w:rFonts w:ascii="Times New Roman" w:eastAsia="Times New Roman" w:hAnsi="Times New Roman" w:cs="Times New Roman"/>
          <w:sz w:val="28"/>
          <w:szCs w:val="28"/>
          <w:lang w:eastAsia="ru-RU"/>
        </w:rPr>
      </w:pPr>
    </w:p>
    <w:p w14:paraId="64BA70DF" w14:textId="28E055E3" w:rsidR="00B65312" w:rsidRPr="00DA7564" w:rsidRDefault="00186DDB" w:rsidP="00186DDB">
      <w:pPr>
        <w:shd w:val="clear" w:color="auto" w:fill="FFFFFF"/>
        <w:spacing w:after="0" w:line="312" w:lineRule="atLeast"/>
        <w:jc w:val="both"/>
        <w:rPr>
          <w:rFonts w:ascii="Times New Roman" w:eastAsia="Times New Roman" w:hAnsi="Times New Roman" w:cs="Times New Roman"/>
          <w:sz w:val="28"/>
          <w:szCs w:val="28"/>
          <w:lang w:eastAsia="ru-RU"/>
        </w:rPr>
      </w:pPr>
      <w:r w:rsidRPr="00DA7564">
        <w:rPr>
          <w:rFonts w:ascii="Times New Roman" w:eastAsia="Times New Roman" w:hAnsi="Times New Roman" w:cs="Times New Roman"/>
          <w:sz w:val="28"/>
          <w:szCs w:val="28"/>
          <w:lang w:eastAsia="ru-RU"/>
        </w:rPr>
        <w:t>Перед вами - уникальный сборник разнообразных этнографических сведений об обычаях и традициях русского народа, составленный М. Забылиным и изданный в 1880 году.</w:t>
      </w:r>
      <w:r w:rsidRPr="00DA7564">
        <w:rPr>
          <w:rFonts w:ascii="Times New Roman" w:eastAsia="Times New Roman" w:hAnsi="Times New Roman" w:cs="Times New Roman"/>
          <w:noProof/>
          <w:sz w:val="28"/>
          <w:szCs w:val="28"/>
          <w:lang w:eastAsia="ru-RU"/>
        </w:rPr>
        <w:t xml:space="preserve"> </w:t>
      </w:r>
      <w:r w:rsidRPr="00DA7564">
        <w:rPr>
          <w:rFonts w:ascii="Times New Roman" w:eastAsia="Times New Roman" w:hAnsi="Times New Roman" w:cs="Times New Roman"/>
          <w:sz w:val="28"/>
          <w:szCs w:val="28"/>
          <w:lang w:eastAsia="ru-RU"/>
        </w:rPr>
        <w:t xml:space="preserve"> Текст адаптирован для читателя нашего времени: дореволюционная орфография заменена на современную. В книге собрана бесценная информация о русских праздниках, свадебных и других обрядах, суевериях, сведения о верованиях в колдунов, ведьм и нечистую силу, а также приметы, заклинания и заговоры, бытовавшие в народе. Особый раздел посвящен народной медицине, в нем приведен старинный травник-цветник. Отдельный интерес представляет глава о быте на Руси: описание мужских и женских костюмов, архитектуры домов и домашней утвари, традиционных блюд и напитков. Вы найдете здесь и любопытные легенды о древних кладах, описание распространенных на Руси народных музыкальных инструментов, а также некоторые русские народные</w:t>
      </w:r>
      <w:r w:rsidR="00020C9F" w:rsidRPr="00DA7564">
        <w:rPr>
          <w:rFonts w:ascii="Times New Roman" w:eastAsia="Times New Roman" w:hAnsi="Times New Roman" w:cs="Times New Roman"/>
          <w:sz w:val="28"/>
          <w:szCs w:val="28"/>
          <w:lang w:eastAsia="ru-RU"/>
        </w:rPr>
        <w:t xml:space="preserve"> присловья и старинные народные песни.</w:t>
      </w:r>
    </w:p>
    <w:p w14:paraId="5AB5B086" w14:textId="77777777" w:rsidR="00186DDB" w:rsidRPr="00DA7564" w:rsidRDefault="00186DDB" w:rsidP="008B7341">
      <w:pPr>
        <w:shd w:val="clear" w:color="auto" w:fill="FFFFFF"/>
        <w:spacing w:after="120" w:line="240" w:lineRule="auto"/>
        <w:jc w:val="both"/>
        <w:rPr>
          <w:rFonts w:ascii="Times New Roman" w:eastAsia="Times New Roman" w:hAnsi="Times New Roman" w:cs="Times New Roman"/>
          <w:sz w:val="28"/>
          <w:szCs w:val="28"/>
          <w:lang w:eastAsia="ru-RU"/>
        </w:rPr>
      </w:pPr>
    </w:p>
    <w:p w14:paraId="0BE06310" w14:textId="3BF00EC3" w:rsidR="00E45475" w:rsidRPr="00DA7564" w:rsidRDefault="00E45475" w:rsidP="00A64982">
      <w:pPr>
        <w:ind w:firstLine="708"/>
        <w:rPr>
          <w:rFonts w:ascii="Times New Roman" w:hAnsi="Times New Roman" w:cs="Times New Roman"/>
          <w:b/>
          <w:bCs/>
          <w:sz w:val="28"/>
          <w:szCs w:val="28"/>
        </w:rPr>
      </w:pPr>
      <w:r w:rsidRPr="00DA7564">
        <w:rPr>
          <w:rFonts w:ascii="Times New Roman" w:hAnsi="Times New Roman" w:cs="Times New Roman"/>
          <w:b/>
          <w:bCs/>
          <w:sz w:val="28"/>
          <w:szCs w:val="28"/>
        </w:rPr>
        <w:t xml:space="preserve">Тургенев И. С., Записки </w:t>
      </w:r>
      <w:r w:rsidR="00DA7564" w:rsidRPr="00DA7564">
        <w:rPr>
          <w:rFonts w:ascii="Times New Roman" w:hAnsi="Times New Roman" w:cs="Times New Roman"/>
          <w:b/>
          <w:bCs/>
          <w:sz w:val="28"/>
          <w:szCs w:val="28"/>
        </w:rPr>
        <w:t>охотника:</w:t>
      </w:r>
      <w:r w:rsidRPr="00DA7564">
        <w:rPr>
          <w:rFonts w:ascii="Times New Roman" w:hAnsi="Times New Roman" w:cs="Times New Roman"/>
          <w:b/>
          <w:bCs/>
          <w:sz w:val="28"/>
          <w:szCs w:val="28"/>
        </w:rPr>
        <w:t xml:space="preserve"> [очерки]. — </w:t>
      </w:r>
      <w:r w:rsidR="00DA7564" w:rsidRPr="00DA7564">
        <w:rPr>
          <w:rFonts w:ascii="Times New Roman" w:hAnsi="Times New Roman" w:cs="Times New Roman"/>
          <w:b/>
          <w:bCs/>
          <w:sz w:val="28"/>
          <w:szCs w:val="28"/>
        </w:rPr>
        <w:t>Москва:</w:t>
      </w:r>
      <w:r w:rsidRPr="00DA7564">
        <w:rPr>
          <w:rFonts w:ascii="Times New Roman" w:hAnsi="Times New Roman" w:cs="Times New Roman"/>
          <w:b/>
          <w:bCs/>
          <w:sz w:val="28"/>
          <w:szCs w:val="28"/>
        </w:rPr>
        <w:t xml:space="preserve"> Азбука : Азбука-Аттикус, 2021. — 448 с.  — (Мировая классика)</w:t>
      </w:r>
      <w:r w:rsidR="00F13925" w:rsidRPr="00DA7564">
        <w:rPr>
          <w:rFonts w:ascii="Times New Roman" w:hAnsi="Times New Roman" w:cs="Times New Roman"/>
          <w:b/>
          <w:bCs/>
          <w:sz w:val="28"/>
          <w:szCs w:val="28"/>
        </w:rPr>
        <w:t xml:space="preserve"> </w:t>
      </w:r>
      <w:r w:rsidRPr="00DA7564">
        <w:rPr>
          <w:rFonts w:ascii="Times New Roman" w:hAnsi="Times New Roman" w:cs="Times New Roman"/>
          <w:b/>
          <w:bCs/>
          <w:sz w:val="28"/>
          <w:szCs w:val="28"/>
        </w:rPr>
        <w:t>(Красноуральская ЦБС; ЦГБ имени П.П.Бажова).</w:t>
      </w:r>
    </w:p>
    <w:p w14:paraId="75ECAAB2" w14:textId="0F67827F" w:rsidR="008B7341" w:rsidRPr="00DA7564" w:rsidRDefault="008B7341" w:rsidP="00B65312">
      <w:pPr>
        <w:shd w:val="clear" w:color="auto" w:fill="FFFFFF"/>
        <w:spacing w:after="120" w:line="240" w:lineRule="auto"/>
        <w:jc w:val="both"/>
        <w:rPr>
          <w:rFonts w:ascii="Times New Roman" w:eastAsia="Times New Roman" w:hAnsi="Times New Roman" w:cs="Times New Roman"/>
          <w:sz w:val="28"/>
          <w:szCs w:val="28"/>
          <w:lang w:eastAsia="ru-RU"/>
        </w:rPr>
      </w:pPr>
      <w:r w:rsidRPr="00DA7564">
        <w:rPr>
          <w:rFonts w:ascii="Times New Roman" w:eastAsia="Times New Roman" w:hAnsi="Times New Roman" w:cs="Times New Roman"/>
          <w:sz w:val="28"/>
          <w:szCs w:val="28"/>
          <w:lang w:eastAsia="ru-RU"/>
        </w:rPr>
        <w:t>Какие есть поводы пригласить человека в гости? Этой теме посвящен рассказ И.С.Тургенева «Мой сосед Радилов» из книги «Записки охотника». «Однажды, скитаясь с Ермолаем по полям за куропатками, завидел я в стороне заброшенный сад и отправился туда. Только что я вошёл в опушку, вальдшнеп со стуком поднялся из куста, – я выстрелил…». Сад оказывается обитаемым: среди деревьев расположилась усадьба помещика Радилова, который вскоре и появился. Пытаясь выйти из неловкой ситуации, рассказчик извинился и предложил ему птицу. Тот соглашается, но при этом ставит невероятное для современного обывателя условие: если охотник согласится с ним отобедать. Приём продолжает обязательное знакомство с престарелой матушкой (этого требует приличие) и с Фёдором Михеичем, старым разорившимся помещиком, которого Радилов держит из милости.</w:t>
      </w:r>
    </w:p>
    <w:p w14:paraId="573D0606" w14:textId="626DD140" w:rsidR="00F13925" w:rsidRPr="00DA7564" w:rsidRDefault="00F13925" w:rsidP="00A64982">
      <w:pPr>
        <w:ind w:firstLine="708"/>
        <w:rPr>
          <w:rFonts w:ascii="Times New Roman" w:hAnsi="Times New Roman" w:cs="Times New Roman"/>
          <w:b/>
          <w:bCs/>
          <w:sz w:val="28"/>
          <w:szCs w:val="28"/>
        </w:rPr>
      </w:pPr>
      <w:r w:rsidRPr="00DA7564">
        <w:rPr>
          <w:rFonts w:ascii="Times New Roman" w:hAnsi="Times New Roman" w:cs="Times New Roman"/>
          <w:b/>
          <w:bCs/>
          <w:sz w:val="28"/>
          <w:szCs w:val="28"/>
        </w:rPr>
        <w:t xml:space="preserve">Шмелев И. С., Лето </w:t>
      </w:r>
      <w:r w:rsidR="000E0A58" w:rsidRPr="00DA7564">
        <w:rPr>
          <w:rFonts w:ascii="Times New Roman" w:hAnsi="Times New Roman" w:cs="Times New Roman"/>
          <w:b/>
          <w:bCs/>
          <w:sz w:val="28"/>
          <w:szCs w:val="28"/>
        </w:rPr>
        <w:t>Господне:</w:t>
      </w:r>
      <w:r w:rsidRPr="00DA7564">
        <w:rPr>
          <w:rFonts w:ascii="Times New Roman" w:hAnsi="Times New Roman" w:cs="Times New Roman"/>
          <w:b/>
          <w:bCs/>
          <w:sz w:val="28"/>
          <w:szCs w:val="28"/>
        </w:rPr>
        <w:t xml:space="preserve"> праздники, радости, скорби. </w:t>
      </w:r>
      <w:r w:rsidR="007A1D2B" w:rsidRPr="00DA7564">
        <w:rPr>
          <w:rFonts w:ascii="Times New Roman" w:hAnsi="Times New Roman" w:cs="Times New Roman"/>
          <w:b/>
          <w:bCs/>
          <w:sz w:val="28"/>
          <w:szCs w:val="28"/>
        </w:rPr>
        <w:t>-</w:t>
      </w:r>
      <w:r w:rsidRPr="00DA7564">
        <w:rPr>
          <w:rFonts w:ascii="Times New Roman" w:hAnsi="Times New Roman" w:cs="Times New Roman"/>
          <w:b/>
          <w:bCs/>
          <w:sz w:val="28"/>
          <w:szCs w:val="28"/>
        </w:rPr>
        <w:t xml:space="preserve"> </w:t>
      </w:r>
      <w:r w:rsidR="00021F0C" w:rsidRPr="00DA7564">
        <w:rPr>
          <w:rFonts w:ascii="Times New Roman" w:hAnsi="Times New Roman" w:cs="Times New Roman"/>
          <w:b/>
          <w:bCs/>
          <w:sz w:val="28"/>
          <w:szCs w:val="28"/>
        </w:rPr>
        <w:t>Москва:</w:t>
      </w:r>
      <w:r w:rsidRPr="00DA7564">
        <w:rPr>
          <w:rFonts w:ascii="Times New Roman" w:hAnsi="Times New Roman" w:cs="Times New Roman"/>
          <w:b/>
          <w:bCs/>
          <w:sz w:val="28"/>
          <w:szCs w:val="28"/>
        </w:rPr>
        <w:t xml:space="preserve"> Советский писатель, 1988. — 381 с. </w:t>
      </w:r>
      <w:bookmarkStart w:id="3" w:name="_Hlk108521769"/>
      <w:r w:rsidRPr="00DA7564">
        <w:rPr>
          <w:rFonts w:ascii="Times New Roman" w:hAnsi="Times New Roman" w:cs="Times New Roman"/>
          <w:b/>
          <w:bCs/>
          <w:sz w:val="28"/>
          <w:szCs w:val="28"/>
        </w:rPr>
        <w:t>(Красноуральская ЦБС; филиал № 4).</w:t>
      </w:r>
      <w:bookmarkEnd w:id="3"/>
    </w:p>
    <w:p w14:paraId="52814DE9" w14:textId="42CDB4FC" w:rsidR="000B485B" w:rsidRPr="00DA7564" w:rsidRDefault="008B7341" w:rsidP="00021F0C">
      <w:pPr>
        <w:shd w:val="clear" w:color="auto" w:fill="FFFFFF"/>
        <w:spacing w:after="120" w:line="240" w:lineRule="auto"/>
        <w:jc w:val="both"/>
        <w:rPr>
          <w:rFonts w:ascii="Times New Roman" w:eastAsia="Times New Roman" w:hAnsi="Times New Roman" w:cs="Times New Roman"/>
          <w:sz w:val="28"/>
          <w:szCs w:val="28"/>
          <w:lang w:eastAsia="ru-RU"/>
        </w:rPr>
      </w:pPr>
      <w:r w:rsidRPr="00DA7564">
        <w:rPr>
          <w:rFonts w:ascii="Times New Roman" w:eastAsia="Times New Roman" w:hAnsi="Times New Roman" w:cs="Times New Roman"/>
          <w:sz w:val="28"/>
          <w:szCs w:val="28"/>
          <w:lang w:eastAsia="ru-RU"/>
        </w:rPr>
        <w:t xml:space="preserve">Находят отражение традиции </w:t>
      </w:r>
      <w:r w:rsidR="004800B4" w:rsidRPr="00DA7564">
        <w:rPr>
          <w:rFonts w:ascii="Times New Roman" w:eastAsia="Times New Roman" w:hAnsi="Times New Roman" w:cs="Times New Roman"/>
          <w:sz w:val="28"/>
          <w:szCs w:val="28"/>
          <w:lang w:eastAsia="ru-RU"/>
        </w:rPr>
        <w:t>гостеприимства и</w:t>
      </w:r>
      <w:r w:rsidRPr="00DA7564">
        <w:rPr>
          <w:rFonts w:ascii="Times New Roman" w:eastAsia="Times New Roman" w:hAnsi="Times New Roman" w:cs="Times New Roman"/>
          <w:sz w:val="28"/>
          <w:szCs w:val="28"/>
          <w:lang w:eastAsia="ru-RU"/>
        </w:rPr>
        <w:t xml:space="preserve"> в литературе XX века. Целую книгу посвятил Иван Сергеевич Шмелёв описанию православных праздников в доме своего отца. Замечательно описывал Шмелёв званые обеды. Во всей красе и щедрости русской купеческой души изображались они. У Шмелёвых ждут </w:t>
      </w:r>
      <w:r w:rsidRPr="00DA7564">
        <w:rPr>
          <w:rFonts w:ascii="Times New Roman" w:eastAsia="Times New Roman" w:hAnsi="Times New Roman" w:cs="Times New Roman"/>
          <w:sz w:val="28"/>
          <w:szCs w:val="28"/>
          <w:lang w:eastAsia="ru-RU"/>
        </w:rPr>
        <w:lastRenderedPageBreak/>
        <w:t xml:space="preserve">архиерея на Масленицу. «Стол огромный. Чего только нет на нём! … Писатель с любовью показывает </w:t>
      </w:r>
      <w:r w:rsidR="004800B4" w:rsidRPr="00DA7564">
        <w:rPr>
          <w:rFonts w:ascii="Times New Roman" w:eastAsia="Times New Roman" w:hAnsi="Times New Roman" w:cs="Times New Roman"/>
          <w:sz w:val="28"/>
          <w:szCs w:val="28"/>
          <w:lang w:eastAsia="ru-RU"/>
        </w:rPr>
        <w:t>нам очарование</w:t>
      </w:r>
      <w:r w:rsidRPr="00DA7564">
        <w:rPr>
          <w:rFonts w:ascii="Times New Roman" w:eastAsia="Times New Roman" w:hAnsi="Times New Roman" w:cs="Times New Roman"/>
          <w:sz w:val="28"/>
          <w:szCs w:val="28"/>
          <w:lang w:eastAsia="ru-RU"/>
        </w:rPr>
        <w:t xml:space="preserve"> русских православных праздников, во время которых люди стремились угостить ближнего, сделать это как можно лучше, подарить ему радость.</w:t>
      </w:r>
    </w:p>
    <w:p w14:paraId="2D7BA282" w14:textId="5B12F88F" w:rsidR="00BC572D" w:rsidRPr="00DA7564" w:rsidRDefault="00BC572D" w:rsidP="00BC572D">
      <w:pPr>
        <w:jc w:val="center"/>
        <w:rPr>
          <w:rFonts w:ascii="Times New Roman" w:hAnsi="Times New Roman" w:cs="Times New Roman"/>
          <w:b/>
          <w:sz w:val="28"/>
          <w:szCs w:val="28"/>
        </w:rPr>
      </w:pPr>
      <w:r w:rsidRPr="00DA7564">
        <w:rPr>
          <w:rFonts w:ascii="Times New Roman" w:hAnsi="Times New Roman" w:cs="Times New Roman"/>
          <w:b/>
          <w:sz w:val="28"/>
          <w:szCs w:val="28"/>
        </w:rPr>
        <w:t>Раздел 3. Народное искусство</w:t>
      </w:r>
      <w:r w:rsidR="00297EE1" w:rsidRPr="00DA7564">
        <w:rPr>
          <w:rFonts w:ascii="Times New Roman" w:hAnsi="Times New Roman" w:cs="Times New Roman"/>
          <w:b/>
          <w:sz w:val="28"/>
          <w:szCs w:val="28"/>
        </w:rPr>
        <w:t xml:space="preserve"> и фольклор.</w:t>
      </w:r>
    </w:p>
    <w:p w14:paraId="737F22E1" w14:textId="7895A6F8" w:rsidR="00D80617" w:rsidRPr="00DA7564" w:rsidRDefault="00D80617" w:rsidP="00D80617">
      <w:pPr>
        <w:shd w:val="clear" w:color="auto" w:fill="FFFFFF"/>
        <w:spacing w:after="0" w:line="240" w:lineRule="auto"/>
        <w:ind w:firstLine="708"/>
        <w:rPr>
          <w:rFonts w:ascii="Times New Roman" w:eastAsia="Times New Roman" w:hAnsi="Times New Roman" w:cs="Times New Roman"/>
          <w:b/>
          <w:bCs/>
          <w:sz w:val="28"/>
          <w:szCs w:val="28"/>
          <w:lang w:eastAsia="ru-RU"/>
        </w:rPr>
      </w:pPr>
      <w:r w:rsidRPr="00DA7564">
        <w:rPr>
          <w:rFonts w:ascii="Times New Roman" w:eastAsia="Times New Roman" w:hAnsi="Times New Roman" w:cs="Times New Roman"/>
          <w:b/>
          <w:bCs/>
          <w:sz w:val="28"/>
          <w:szCs w:val="28"/>
          <w:lang w:eastAsia="ru-RU"/>
        </w:rPr>
        <w:t xml:space="preserve">Афанасьев А. Н., Мифология Древней Руси. Поэтические воззрения славян на природу. — </w:t>
      </w:r>
      <w:r w:rsidR="000E0A58" w:rsidRPr="00DA7564">
        <w:rPr>
          <w:rFonts w:ascii="Times New Roman" w:eastAsia="Times New Roman" w:hAnsi="Times New Roman" w:cs="Times New Roman"/>
          <w:b/>
          <w:bCs/>
          <w:sz w:val="28"/>
          <w:szCs w:val="28"/>
          <w:lang w:eastAsia="ru-RU"/>
        </w:rPr>
        <w:t>Москва:</w:t>
      </w:r>
      <w:r w:rsidRPr="00DA7564">
        <w:rPr>
          <w:rFonts w:ascii="Times New Roman" w:eastAsia="Times New Roman" w:hAnsi="Times New Roman" w:cs="Times New Roman"/>
          <w:b/>
          <w:bCs/>
          <w:sz w:val="28"/>
          <w:szCs w:val="28"/>
          <w:lang w:eastAsia="ru-RU"/>
        </w:rPr>
        <w:t xml:space="preserve"> Эксмо, 2006. — 608 с.</w:t>
      </w:r>
      <w:r w:rsidRPr="00DA7564">
        <w:rPr>
          <w:rFonts w:ascii="Times New Roman" w:hAnsi="Times New Roman" w:cs="Times New Roman"/>
          <w:b/>
          <w:bCs/>
          <w:sz w:val="28"/>
          <w:szCs w:val="28"/>
        </w:rPr>
        <w:t xml:space="preserve"> (Красноуральская ЦБС; филиал № 3,4).</w:t>
      </w:r>
    </w:p>
    <w:p w14:paraId="0F64471C" w14:textId="5B73E069" w:rsidR="00D80617" w:rsidRPr="00DA7564" w:rsidRDefault="00D80617" w:rsidP="00D80617">
      <w:pPr>
        <w:jc w:val="both"/>
        <w:rPr>
          <w:rFonts w:ascii="Times New Roman" w:hAnsi="Times New Roman" w:cs="Times New Roman"/>
          <w:sz w:val="28"/>
          <w:szCs w:val="28"/>
          <w:shd w:val="clear" w:color="auto" w:fill="FFFFFF"/>
        </w:rPr>
      </w:pPr>
      <w:r w:rsidRPr="00DA7564">
        <w:rPr>
          <w:rFonts w:ascii="Times New Roman" w:hAnsi="Times New Roman" w:cs="Times New Roman"/>
          <w:sz w:val="28"/>
          <w:szCs w:val="28"/>
          <w:shd w:val="clear" w:color="auto" w:fill="FFFFFF"/>
        </w:rPr>
        <w:t>Поэтический мир души наших предков был неотделим от окружающей природы: с ней, как с матерью и заступницей, надлежало жить в ладу и согласии. Это чувство светлой гармонии с окружающим миром не утрачено и теперь - оно оживает на страницах книг, в которых собраны предания и поверья стародавних времен.</w:t>
      </w:r>
      <w:r w:rsidR="00021F0C" w:rsidRPr="00DA7564">
        <w:rPr>
          <w:rFonts w:ascii="Times New Roman" w:hAnsi="Times New Roman" w:cs="Times New Roman"/>
          <w:sz w:val="28"/>
          <w:szCs w:val="28"/>
        </w:rPr>
        <w:t xml:space="preserve"> </w:t>
      </w:r>
      <w:r w:rsidRPr="00DA7564">
        <w:rPr>
          <w:rFonts w:ascii="Times New Roman" w:hAnsi="Times New Roman" w:cs="Times New Roman"/>
          <w:sz w:val="28"/>
          <w:szCs w:val="28"/>
          <w:shd w:val="clear" w:color="auto" w:fill="FFFFFF"/>
        </w:rPr>
        <w:t>Особое место среди собирателей и летописцев русской старины занимает знаменитый ученый Александр Николаевич Афанасьев. Его многотомный труд "Поэтические воззрения славян на природу" положен в основу издания "</w:t>
      </w:r>
      <w:r w:rsidRPr="00DA7564">
        <w:rPr>
          <w:rFonts w:ascii="Times New Roman" w:hAnsi="Times New Roman" w:cs="Times New Roman"/>
          <w:i/>
          <w:iCs/>
          <w:sz w:val="28"/>
          <w:szCs w:val="28"/>
          <w:shd w:val="clear" w:color="auto" w:fill="FFFFFF"/>
        </w:rPr>
        <w:t>Мифология Древней Руси</w:t>
      </w:r>
      <w:r w:rsidRPr="00DA7564">
        <w:rPr>
          <w:rFonts w:ascii="Times New Roman" w:hAnsi="Times New Roman" w:cs="Times New Roman"/>
          <w:sz w:val="28"/>
          <w:szCs w:val="28"/>
          <w:shd w:val="clear" w:color="auto" w:fill="FFFFFF"/>
        </w:rPr>
        <w:t>", где верования и предания древнейших времен представлены с максимальной полнотой.</w:t>
      </w:r>
    </w:p>
    <w:p w14:paraId="6F319DA6" w14:textId="7FDF5AC3" w:rsidR="003A7FF6" w:rsidRPr="00DA7564" w:rsidRDefault="003A7FF6" w:rsidP="00D80617">
      <w:pPr>
        <w:shd w:val="clear" w:color="auto" w:fill="FFFFFF"/>
        <w:spacing w:after="0" w:line="240" w:lineRule="auto"/>
        <w:ind w:firstLine="708"/>
        <w:rPr>
          <w:rFonts w:ascii="Times New Roman" w:eastAsia="Times New Roman" w:hAnsi="Times New Roman" w:cs="Times New Roman"/>
          <w:b/>
          <w:bCs/>
          <w:sz w:val="28"/>
          <w:szCs w:val="28"/>
          <w:lang w:eastAsia="ru-RU"/>
        </w:rPr>
      </w:pPr>
      <w:r w:rsidRPr="00DA7564">
        <w:rPr>
          <w:rFonts w:ascii="Times New Roman" w:eastAsia="Times New Roman" w:hAnsi="Times New Roman" w:cs="Times New Roman"/>
          <w:b/>
          <w:bCs/>
          <w:sz w:val="28"/>
          <w:szCs w:val="28"/>
          <w:lang w:eastAsia="ru-RU"/>
        </w:rPr>
        <w:t xml:space="preserve">Барадулин В. А., Уральская народная живопись по дереву, бересте и </w:t>
      </w:r>
      <w:r w:rsidR="00021F0C" w:rsidRPr="00DA7564">
        <w:rPr>
          <w:rFonts w:ascii="Times New Roman" w:eastAsia="Times New Roman" w:hAnsi="Times New Roman" w:cs="Times New Roman"/>
          <w:b/>
          <w:bCs/>
          <w:sz w:val="28"/>
          <w:szCs w:val="28"/>
          <w:lang w:eastAsia="ru-RU"/>
        </w:rPr>
        <w:t>металлу:</w:t>
      </w:r>
      <w:r w:rsidRPr="00DA7564">
        <w:rPr>
          <w:rFonts w:ascii="Times New Roman" w:eastAsia="Times New Roman" w:hAnsi="Times New Roman" w:cs="Times New Roman"/>
          <w:b/>
          <w:bCs/>
          <w:sz w:val="28"/>
          <w:szCs w:val="28"/>
          <w:lang w:eastAsia="ru-RU"/>
        </w:rPr>
        <w:t xml:space="preserve"> справочное издание. — </w:t>
      </w:r>
      <w:r w:rsidR="00DA7564" w:rsidRPr="00DA7564">
        <w:rPr>
          <w:rFonts w:ascii="Times New Roman" w:eastAsia="Times New Roman" w:hAnsi="Times New Roman" w:cs="Times New Roman"/>
          <w:b/>
          <w:bCs/>
          <w:sz w:val="28"/>
          <w:szCs w:val="28"/>
          <w:lang w:eastAsia="ru-RU"/>
        </w:rPr>
        <w:t>Свердловск:</w:t>
      </w:r>
      <w:r w:rsidRPr="00DA7564">
        <w:rPr>
          <w:rFonts w:ascii="Times New Roman" w:eastAsia="Times New Roman" w:hAnsi="Times New Roman" w:cs="Times New Roman"/>
          <w:b/>
          <w:bCs/>
          <w:sz w:val="28"/>
          <w:szCs w:val="28"/>
          <w:lang w:eastAsia="ru-RU"/>
        </w:rPr>
        <w:t xml:space="preserve"> Средне-Уральское книжное издательство, 1982. — 110 с. </w:t>
      </w:r>
      <w:r w:rsidR="00D44E3B" w:rsidRPr="00DA7564">
        <w:rPr>
          <w:rFonts w:ascii="Times New Roman" w:hAnsi="Times New Roman" w:cs="Times New Roman"/>
          <w:b/>
          <w:bCs/>
          <w:sz w:val="28"/>
          <w:szCs w:val="28"/>
        </w:rPr>
        <w:t>(Красноуральская ЦБС; филиал № 3,4).</w:t>
      </w:r>
    </w:p>
    <w:p w14:paraId="20F9BF5C" w14:textId="2FFF0551" w:rsidR="00D44E3B" w:rsidRPr="00DA7564" w:rsidRDefault="00D44E3B" w:rsidP="00181B45">
      <w:pPr>
        <w:spacing w:after="0" w:line="240" w:lineRule="auto"/>
        <w:ind w:firstLine="708"/>
        <w:jc w:val="both"/>
        <w:rPr>
          <w:rFonts w:ascii="Times New Roman" w:hAnsi="Times New Roman" w:cs="Times New Roman"/>
          <w:b/>
          <w:bCs/>
          <w:sz w:val="28"/>
          <w:szCs w:val="28"/>
          <w:shd w:val="clear" w:color="auto" w:fill="FFFFFF"/>
        </w:rPr>
      </w:pPr>
      <w:r w:rsidRPr="00DA7564">
        <w:rPr>
          <w:rFonts w:ascii="Times New Roman" w:hAnsi="Times New Roman" w:cs="Times New Roman"/>
          <w:sz w:val="28"/>
          <w:szCs w:val="28"/>
          <w:shd w:val="clear" w:color="auto" w:fill="FFFFFF"/>
        </w:rPr>
        <w:t> Урал является крупным центром русского национального искусства. Большой интерес представляют декоративные росписи. ... Декоративная роспись Урала, одно из самобытных явлений русского народного искусства, живет и поныне: работают живописцы-подносники Нижнего Тагила, возрождается роспись по дереву и бересте на промыслах Приуралья и Прикамья, Среднего Урала, продолжают расписывать дома жители рабочих поселков и деревень.</w:t>
      </w:r>
    </w:p>
    <w:p w14:paraId="2E3B5395" w14:textId="55385227" w:rsidR="00D44E3B" w:rsidRPr="00DA7564" w:rsidRDefault="00D44E3B" w:rsidP="000E0A58">
      <w:pPr>
        <w:shd w:val="clear" w:color="auto" w:fill="FFFFFF"/>
        <w:spacing w:after="0" w:line="240" w:lineRule="auto"/>
        <w:ind w:firstLine="708"/>
        <w:jc w:val="both"/>
        <w:rPr>
          <w:rFonts w:ascii="Times New Roman" w:hAnsi="Times New Roman" w:cs="Times New Roman"/>
          <w:b/>
          <w:bCs/>
          <w:sz w:val="28"/>
          <w:szCs w:val="28"/>
        </w:rPr>
      </w:pPr>
      <w:r w:rsidRPr="00DA7564">
        <w:rPr>
          <w:rFonts w:ascii="Times New Roman" w:eastAsia="Times New Roman" w:hAnsi="Times New Roman" w:cs="Times New Roman"/>
          <w:b/>
          <w:bCs/>
          <w:sz w:val="28"/>
          <w:szCs w:val="28"/>
          <w:lang w:eastAsia="ru-RU"/>
        </w:rPr>
        <w:t xml:space="preserve">Долгов А. В., Деревянное зодчество Свердловской </w:t>
      </w:r>
      <w:r w:rsidR="00021F0C" w:rsidRPr="00DA7564">
        <w:rPr>
          <w:rFonts w:ascii="Times New Roman" w:eastAsia="Times New Roman" w:hAnsi="Times New Roman" w:cs="Times New Roman"/>
          <w:b/>
          <w:bCs/>
          <w:sz w:val="28"/>
          <w:szCs w:val="28"/>
          <w:lang w:eastAsia="ru-RU"/>
        </w:rPr>
        <w:t>области:</w:t>
      </w:r>
      <w:r w:rsidRPr="00DA7564">
        <w:rPr>
          <w:rFonts w:ascii="Times New Roman" w:eastAsia="Times New Roman" w:hAnsi="Times New Roman" w:cs="Times New Roman"/>
          <w:b/>
          <w:bCs/>
          <w:sz w:val="28"/>
          <w:szCs w:val="28"/>
          <w:lang w:eastAsia="ru-RU"/>
        </w:rPr>
        <w:t xml:space="preserve"> нелитературный текст. — </w:t>
      </w:r>
      <w:r w:rsidR="000E0A58" w:rsidRPr="00DA7564">
        <w:rPr>
          <w:rFonts w:ascii="Times New Roman" w:eastAsia="Times New Roman" w:hAnsi="Times New Roman" w:cs="Times New Roman"/>
          <w:b/>
          <w:bCs/>
          <w:sz w:val="28"/>
          <w:szCs w:val="28"/>
          <w:lang w:eastAsia="ru-RU"/>
        </w:rPr>
        <w:t>Екатеринбург:</w:t>
      </w:r>
      <w:r w:rsidRPr="00DA7564">
        <w:rPr>
          <w:rFonts w:ascii="Times New Roman" w:eastAsia="Times New Roman" w:hAnsi="Times New Roman" w:cs="Times New Roman"/>
          <w:b/>
          <w:bCs/>
          <w:sz w:val="28"/>
          <w:szCs w:val="28"/>
          <w:lang w:eastAsia="ru-RU"/>
        </w:rPr>
        <w:t xml:space="preserve"> Сократ, 2008. — 144 </w:t>
      </w:r>
      <w:r w:rsidR="00021F0C" w:rsidRPr="00DA7564">
        <w:rPr>
          <w:rFonts w:ascii="Times New Roman" w:eastAsia="Times New Roman" w:hAnsi="Times New Roman" w:cs="Times New Roman"/>
          <w:b/>
          <w:bCs/>
          <w:sz w:val="28"/>
          <w:szCs w:val="28"/>
          <w:lang w:eastAsia="ru-RU"/>
        </w:rPr>
        <w:t>с.</w:t>
      </w:r>
      <w:r w:rsidRPr="00DA7564">
        <w:rPr>
          <w:rFonts w:ascii="Times New Roman" w:eastAsia="Times New Roman" w:hAnsi="Times New Roman" w:cs="Times New Roman"/>
          <w:b/>
          <w:bCs/>
          <w:sz w:val="28"/>
          <w:szCs w:val="28"/>
          <w:lang w:eastAsia="ru-RU"/>
        </w:rPr>
        <w:t xml:space="preserve"> — (Культурное наследие Свердловской области).</w:t>
      </w:r>
      <w:r w:rsidR="008C167F" w:rsidRPr="00DA7564">
        <w:rPr>
          <w:rFonts w:ascii="Times New Roman" w:eastAsia="Times New Roman" w:hAnsi="Times New Roman" w:cs="Times New Roman"/>
          <w:b/>
          <w:bCs/>
          <w:sz w:val="28"/>
          <w:szCs w:val="28"/>
          <w:lang w:eastAsia="ru-RU"/>
        </w:rPr>
        <w:t xml:space="preserve"> </w:t>
      </w:r>
      <w:r w:rsidR="008C167F" w:rsidRPr="00DA7564">
        <w:rPr>
          <w:rFonts w:ascii="Times New Roman" w:hAnsi="Times New Roman" w:cs="Times New Roman"/>
          <w:b/>
          <w:bCs/>
          <w:sz w:val="28"/>
          <w:szCs w:val="28"/>
        </w:rPr>
        <w:t xml:space="preserve">(Красноуральская </w:t>
      </w:r>
      <w:r w:rsidR="00021F0C" w:rsidRPr="00DA7564">
        <w:rPr>
          <w:rFonts w:ascii="Times New Roman" w:hAnsi="Times New Roman" w:cs="Times New Roman"/>
          <w:b/>
          <w:bCs/>
          <w:sz w:val="28"/>
          <w:szCs w:val="28"/>
        </w:rPr>
        <w:t>ЦБС; ЦГБ</w:t>
      </w:r>
      <w:r w:rsidR="008C167F" w:rsidRPr="00DA7564">
        <w:rPr>
          <w:rFonts w:ascii="Times New Roman" w:hAnsi="Times New Roman" w:cs="Times New Roman"/>
          <w:b/>
          <w:bCs/>
          <w:sz w:val="28"/>
          <w:szCs w:val="28"/>
        </w:rPr>
        <w:t xml:space="preserve"> имени П.П.Бажова, филиалы № 1,2,3,4,5,6,7).</w:t>
      </w:r>
    </w:p>
    <w:p w14:paraId="7721536D" w14:textId="209B15CC" w:rsidR="008C167F" w:rsidRPr="00DA7564" w:rsidRDefault="008C167F" w:rsidP="008C167F">
      <w:pPr>
        <w:shd w:val="clear" w:color="auto" w:fill="FFFFFF"/>
        <w:spacing w:after="0" w:line="240" w:lineRule="auto"/>
        <w:ind w:firstLine="708"/>
        <w:jc w:val="both"/>
        <w:rPr>
          <w:rFonts w:ascii="Times New Roman" w:hAnsi="Times New Roman" w:cs="Times New Roman"/>
          <w:b/>
          <w:bCs/>
          <w:sz w:val="28"/>
          <w:szCs w:val="28"/>
          <w:shd w:val="clear" w:color="auto" w:fill="FFFFFF"/>
        </w:rPr>
      </w:pPr>
      <w:r w:rsidRPr="00DA7564">
        <w:rPr>
          <w:rFonts w:ascii="Times New Roman" w:hAnsi="Times New Roman" w:cs="Times New Roman"/>
          <w:sz w:val="28"/>
          <w:szCs w:val="28"/>
          <w:shd w:val="clear" w:color="auto" w:fill="FFFFFF"/>
        </w:rPr>
        <w:t>Иллюстрированная книга о малоизученном деревянном зодчестве Урала создана содружеством авторов, много лет собиравших материалы в различных уголках Свердловской и Челябинской областей, активно используя их для проектов реставраций, в научной работе и в учебном процессе Уральской государственной архитектурно-художественной академии и Южно-Уральского государственного университета. Страницы книги уведут Вас в увлекательное путешествие по городам, селам, деревням центральных областей Урала, сопровождаемое интересными историческими и профессиональными сведениями о любимом народом деревянном зодчестве.</w:t>
      </w:r>
      <w:r w:rsidRPr="00DA7564">
        <w:rPr>
          <w:rFonts w:ascii="Times New Roman" w:hAnsi="Times New Roman" w:cs="Times New Roman"/>
          <w:sz w:val="28"/>
          <w:szCs w:val="28"/>
        </w:rPr>
        <w:br/>
      </w:r>
      <w:r w:rsidRPr="00DA7564">
        <w:rPr>
          <w:rFonts w:ascii="Times New Roman" w:hAnsi="Times New Roman" w:cs="Times New Roman"/>
          <w:sz w:val="28"/>
          <w:szCs w:val="28"/>
          <w:shd w:val="clear" w:color="auto" w:fill="FFFFFF"/>
        </w:rPr>
        <w:t xml:space="preserve">Книга предназначена для широкого круга читателей, интересующихся историческим наследием и продолжением культурных традиций в современном </w:t>
      </w:r>
      <w:r w:rsidRPr="00DA7564">
        <w:rPr>
          <w:rFonts w:ascii="Times New Roman" w:hAnsi="Times New Roman" w:cs="Times New Roman"/>
          <w:sz w:val="28"/>
          <w:szCs w:val="28"/>
          <w:shd w:val="clear" w:color="auto" w:fill="FFFFFF"/>
        </w:rPr>
        <w:lastRenderedPageBreak/>
        <w:t>обществе.</w:t>
      </w:r>
      <w:r w:rsidRPr="00DA7564">
        <w:rPr>
          <w:rFonts w:ascii="Times New Roman" w:hAnsi="Times New Roman" w:cs="Times New Roman"/>
          <w:b/>
          <w:bCs/>
          <w:sz w:val="28"/>
          <w:szCs w:val="28"/>
          <w:shd w:val="clear" w:color="auto" w:fill="FFFFFF"/>
        </w:rPr>
        <w:br/>
        <w:t xml:space="preserve"> </w:t>
      </w:r>
    </w:p>
    <w:p w14:paraId="789FEA2E" w14:textId="29E7D3F5" w:rsidR="00021F0C" w:rsidRPr="00DA7564" w:rsidRDefault="00021F0C" w:rsidP="008C167F">
      <w:pPr>
        <w:shd w:val="clear" w:color="auto" w:fill="FFFFFF"/>
        <w:spacing w:after="0" w:line="240" w:lineRule="auto"/>
        <w:ind w:firstLine="708"/>
        <w:jc w:val="both"/>
        <w:rPr>
          <w:rFonts w:ascii="Times New Roman" w:hAnsi="Times New Roman" w:cs="Times New Roman"/>
          <w:b/>
          <w:bCs/>
          <w:sz w:val="28"/>
          <w:szCs w:val="28"/>
          <w:shd w:val="clear" w:color="auto" w:fill="FFFFFF"/>
        </w:rPr>
      </w:pPr>
    </w:p>
    <w:p w14:paraId="3DBB318D" w14:textId="5168B601" w:rsidR="00021F0C" w:rsidRPr="00DA7564" w:rsidRDefault="00021F0C" w:rsidP="008C167F">
      <w:pPr>
        <w:shd w:val="clear" w:color="auto" w:fill="FFFFFF"/>
        <w:spacing w:after="0" w:line="240" w:lineRule="auto"/>
        <w:ind w:firstLine="708"/>
        <w:jc w:val="both"/>
        <w:rPr>
          <w:rFonts w:ascii="Times New Roman" w:hAnsi="Times New Roman" w:cs="Times New Roman"/>
          <w:b/>
          <w:bCs/>
          <w:sz w:val="28"/>
          <w:szCs w:val="28"/>
          <w:shd w:val="clear" w:color="auto" w:fill="FFFFFF"/>
        </w:rPr>
      </w:pPr>
    </w:p>
    <w:p w14:paraId="391B1EA7" w14:textId="77777777" w:rsidR="00021F0C" w:rsidRPr="00DA7564" w:rsidRDefault="00021F0C" w:rsidP="008C167F">
      <w:pPr>
        <w:shd w:val="clear" w:color="auto" w:fill="FFFFFF"/>
        <w:spacing w:after="0" w:line="240" w:lineRule="auto"/>
        <w:ind w:firstLine="708"/>
        <w:jc w:val="both"/>
        <w:rPr>
          <w:rFonts w:ascii="Times New Roman" w:hAnsi="Times New Roman" w:cs="Times New Roman"/>
          <w:b/>
          <w:bCs/>
          <w:sz w:val="28"/>
          <w:szCs w:val="28"/>
          <w:shd w:val="clear" w:color="auto" w:fill="FFFFFF"/>
        </w:rPr>
      </w:pPr>
    </w:p>
    <w:p w14:paraId="76421260" w14:textId="4B83BC40" w:rsidR="00181B45" w:rsidRPr="00DA7564" w:rsidRDefault="003641C7" w:rsidP="00181B45">
      <w:pPr>
        <w:spacing w:after="0" w:line="240" w:lineRule="auto"/>
        <w:ind w:firstLine="708"/>
        <w:jc w:val="both"/>
        <w:rPr>
          <w:rFonts w:ascii="Times New Roman" w:eastAsia="Times New Roman" w:hAnsi="Times New Roman" w:cs="Times New Roman"/>
          <w:b/>
          <w:bCs/>
          <w:sz w:val="28"/>
          <w:szCs w:val="28"/>
          <w:lang w:eastAsia="ru-RU"/>
        </w:rPr>
      </w:pPr>
      <w:r w:rsidRPr="00DA7564">
        <w:rPr>
          <w:rFonts w:ascii="Times New Roman" w:hAnsi="Times New Roman" w:cs="Times New Roman"/>
          <w:b/>
          <w:bCs/>
          <w:sz w:val="28"/>
          <w:szCs w:val="28"/>
          <w:shd w:val="clear" w:color="auto" w:fill="FFFFFF"/>
        </w:rPr>
        <w:t xml:space="preserve">Застольные </w:t>
      </w:r>
      <w:r w:rsidR="00021F0C" w:rsidRPr="00DA7564">
        <w:rPr>
          <w:rFonts w:ascii="Times New Roman" w:hAnsi="Times New Roman" w:cs="Times New Roman"/>
          <w:b/>
          <w:bCs/>
          <w:sz w:val="28"/>
          <w:szCs w:val="28"/>
          <w:shd w:val="clear" w:color="auto" w:fill="FFFFFF"/>
        </w:rPr>
        <w:t>песни:</w:t>
      </w:r>
      <w:r w:rsidRPr="00DA7564">
        <w:rPr>
          <w:rFonts w:ascii="Times New Roman" w:hAnsi="Times New Roman" w:cs="Times New Roman"/>
          <w:b/>
          <w:bCs/>
          <w:sz w:val="28"/>
          <w:szCs w:val="28"/>
          <w:shd w:val="clear" w:color="auto" w:fill="FFFFFF"/>
        </w:rPr>
        <w:t xml:space="preserve"> С чего начинается Родина? Удалая песня русская. Опять расстаюсь я с тобой... Ой ты, песня, песенка девичья. — </w:t>
      </w:r>
      <w:r w:rsidR="00021F0C" w:rsidRPr="00DA7564">
        <w:rPr>
          <w:rFonts w:ascii="Times New Roman" w:hAnsi="Times New Roman" w:cs="Times New Roman"/>
          <w:b/>
          <w:bCs/>
          <w:sz w:val="28"/>
          <w:szCs w:val="28"/>
          <w:shd w:val="clear" w:color="auto" w:fill="FFFFFF"/>
        </w:rPr>
        <w:t>Москва:</w:t>
      </w:r>
      <w:r w:rsidRPr="00DA7564">
        <w:rPr>
          <w:rFonts w:ascii="Times New Roman" w:hAnsi="Times New Roman" w:cs="Times New Roman"/>
          <w:b/>
          <w:bCs/>
          <w:sz w:val="28"/>
          <w:szCs w:val="28"/>
          <w:shd w:val="clear" w:color="auto" w:fill="FFFFFF"/>
        </w:rPr>
        <w:t xml:space="preserve"> Вече, 2005. — 348 с. — (Наши традиции)</w:t>
      </w:r>
      <w:r w:rsidR="00181B45" w:rsidRPr="00DA7564">
        <w:rPr>
          <w:rFonts w:ascii="Times New Roman" w:hAnsi="Times New Roman" w:cs="Times New Roman"/>
          <w:b/>
          <w:bCs/>
          <w:sz w:val="28"/>
          <w:szCs w:val="28"/>
        </w:rPr>
        <w:t xml:space="preserve"> </w:t>
      </w:r>
      <w:bookmarkStart w:id="4" w:name="_Hlk108522508"/>
      <w:r w:rsidR="00181B45" w:rsidRPr="00DA7564">
        <w:rPr>
          <w:rFonts w:ascii="Times New Roman" w:hAnsi="Times New Roman" w:cs="Times New Roman"/>
          <w:b/>
          <w:bCs/>
          <w:sz w:val="28"/>
          <w:szCs w:val="28"/>
        </w:rPr>
        <w:t xml:space="preserve">(Красноуральская </w:t>
      </w:r>
      <w:r w:rsidR="00021F0C" w:rsidRPr="00DA7564">
        <w:rPr>
          <w:rFonts w:ascii="Times New Roman" w:hAnsi="Times New Roman" w:cs="Times New Roman"/>
          <w:b/>
          <w:bCs/>
          <w:sz w:val="28"/>
          <w:szCs w:val="28"/>
        </w:rPr>
        <w:t>ЦБС; ЦГБ</w:t>
      </w:r>
      <w:r w:rsidR="00181B45" w:rsidRPr="00DA7564">
        <w:rPr>
          <w:rFonts w:ascii="Times New Roman" w:hAnsi="Times New Roman" w:cs="Times New Roman"/>
          <w:b/>
          <w:bCs/>
          <w:sz w:val="28"/>
          <w:szCs w:val="28"/>
        </w:rPr>
        <w:t xml:space="preserve"> имени П.П.Бажова, филиал № 1,3,5).</w:t>
      </w:r>
      <w:bookmarkEnd w:id="4"/>
    </w:p>
    <w:p w14:paraId="2AAF1DA3" w14:textId="77777777" w:rsidR="00AB76BA" w:rsidRPr="00DA7564" w:rsidRDefault="006C33D7" w:rsidP="00297EE1">
      <w:pPr>
        <w:shd w:val="clear" w:color="auto" w:fill="FFFFFF"/>
        <w:rPr>
          <w:rFonts w:ascii="Times New Roman" w:hAnsi="Times New Roman" w:cs="Times New Roman"/>
          <w:sz w:val="28"/>
          <w:szCs w:val="28"/>
          <w:shd w:val="clear" w:color="auto" w:fill="FFFFFF"/>
        </w:rPr>
      </w:pPr>
      <w:r w:rsidRPr="00DA7564">
        <w:rPr>
          <w:rFonts w:ascii="Times New Roman" w:hAnsi="Times New Roman" w:cs="Times New Roman"/>
          <w:sz w:val="28"/>
          <w:szCs w:val="28"/>
          <w:shd w:val="clear" w:color="auto" w:fill="FFFFFF"/>
        </w:rPr>
        <w:t>В сборник вошли самые известные и популярные русские народные и современные песни, которые мы нередко поем на наших семейных праздниках, - "Тонкая рябина", "Славное море - священный Байкал", "Хас-Булат удалой", "Эх, дороги", "На побывку едет", "Ой, мороз, мороз", "Хуторок" и другие. Читатель найдет здесь и песни, которые довольно редко исполняются не только во время застолья, но и со сцены профессиональными певцами.</w:t>
      </w:r>
    </w:p>
    <w:p w14:paraId="0832B2B4" w14:textId="5B07CFEF" w:rsidR="00AB76BA" w:rsidRPr="00DA7564" w:rsidRDefault="00AB76BA" w:rsidP="00AB76BA">
      <w:pPr>
        <w:ind w:firstLine="708"/>
        <w:rPr>
          <w:rFonts w:ascii="Times New Roman" w:hAnsi="Times New Roman" w:cs="Times New Roman"/>
          <w:b/>
          <w:bCs/>
          <w:sz w:val="28"/>
          <w:szCs w:val="28"/>
        </w:rPr>
      </w:pPr>
      <w:r w:rsidRPr="00DA7564">
        <w:rPr>
          <w:rFonts w:ascii="Times New Roman" w:hAnsi="Times New Roman" w:cs="Times New Roman"/>
          <w:b/>
          <w:bCs/>
          <w:sz w:val="28"/>
          <w:szCs w:val="28"/>
        </w:rPr>
        <w:t xml:space="preserve">Калужникова Т. И., Традиционный русский музыкальный календарь Среднего </w:t>
      </w:r>
      <w:r w:rsidR="00021F0C" w:rsidRPr="00DA7564">
        <w:rPr>
          <w:rFonts w:ascii="Times New Roman" w:hAnsi="Times New Roman" w:cs="Times New Roman"/>
          <w:b/>
          <w:bCs/>
          <w:sz w:val="28"/>
          <w:szCs w:val="28"/>
        </w:rPr>
        <w:t>Урала:</w:t>
      </w:r>
      <w:r w:rsidRPr="00DA7564">
        <w:rPr>
          <w:rFonts w:ascii="Times New Roman" w:hAnsi="Times New Roman" w:cs="Times New Roman"/>
          <w:b/>
          <w:bCs/>
          <w:sz w:val="28"/>
          <w:szCs w:val="28"/>
        </w:rPr>
        <w:t xml:space="preserve"> календарь. — Екатеринбург. — </w:t>
      </w:r>
      <w:r w:rsidR="00021F0C" w:rsidRPr="00DA7564">
        <w:rPr>
          <w:rFonts w:ascii="Times New Roman" w:hAnsi="Times New Roman" w:cs="Times New Roman"/>
          <w:b/>
          <w:bCs/>
          <w:sz w:val="28"/>
          <w:szCs w:val="28"/>
        </w:rPr>
        <w:t>Челябинск:</w:t>
      </w:r>
      <w:r w:rsidRPr="00DA7564">
        <w:rPr>
          <w:rFonts w:ascii="Times New Roman" w:hAnsi="Times New Roman" w:cs="Times New Roman"/>
          <w:b/>
          <w:bCs/>
          <w:sz w:val="28"/>
          <w:szCs w:val="28"/>
        </w:rPr>
        <w:t xml:space="preserve"> Банк культурной </w:t>
      </w:r>
      <w:r w:rsidR="00021F0C" w:rsidRPr="00DA7564">
        <w:rPr>
          <w:rFonts w:ascii="Times New Roman" w:hAnsi="Times New Roman" w:cs="Times New Roman"/>
          <w:b/>
          <w:bCs/>
          <w:sz w:val="28"/>
          <w:szCs w:val="28"/>
        </w:rPr>
        <w:t>информации:</w:t>
      </w:r>
      <w:r w:rsidRPr="00DA7564">
        <w:rPr>
          <w:rFonts w:ascii="Times New Roman" w:hAnsi="Times New Roman" w:cs="Times New Roman"/>
          <w:b/>
          <w:bCs/>
          <w:sz w:val="28"/>
          <w:szCs w:val="28"/>
        </w:rPr>
        <w:t xml:space="preserve"> Дом Учителя, 1997. — 208 с. — (Библиотека Уральского фольклора). </w:t>
      </w:r>
      <w:bookmarkStart w:id="5" w:name="_Hlk108526863"/>
      <w:r w:rsidRPr="00DA7564">
        <w:rPr>
          <w:rFonts w:ascii="Times New Roman" w:hAnsi="Times New Roman" w:cs="Times New Roman"/>
          <w:b/>
          <w:bCs/>
          <w:sz w:val="28"/>
          <w:szCs w:val="28"/>
        </w:rPr>
        <w:t xml:space="preserve">(Красноуральская </w:t>
      </w:r>
      <w:r w:rsidR="00021F0C" w:rsidRPr="00DA7564">
        <w:rPr>
          <w:rFonts w:ascii="Times New Roman" w:hAnsi="Times New Roman" w:cs="Times New Roman"/>
          <w:b/>
          <w:bCs/>
          <w:sz w:val="28"/>
          <w:szCs w:val="28"/>
        </w:rPr>
        <w:t>ЦБС; ЦГБ</w:t>
      </w:r>
      <w:r w:rsidRPr="00DA7564">
        <w:rPr>
          <w:rFonts w:ascii="Times New Roman" w:hAnsi="Times New Roman" w:cs="Times New Roman"/>
          <w:b/>
          <w:bCs/>
          <w:sz w:val="28"/>
          <w:szCs w:val="28"/>
        </w:rPr>
        <w:t xml:space="preserve"> имени П.П.Бажова, филиал</w:t>
      </w:r>
      <w:r w:rsidR="008C167F" w:rsidRPr="00DA7564">
        <w:rPr>
          <w:rFonts w:ascii="Times New Roman" w:hAnsi="Times New Roman" w:cs="Times New Roman"/>
          <w:b/>
          <w:bCs/>
          <w:sz w:val="28"/>
          <w:szCs w:val="28"/>
        </w:rPr>
        <w:t>ы</w:t>
      </w:r>
      <w:r w:rsidRPr="00DA7564">
        <w:rPr>
          <w:rFonts w:ascii="Times New Roman" w:hAnsi="Times New Roman" w:cs="Times New Roman"/>
          <w:b/>
          <w:bCs/>
          <w:sz w:val="28"/>
          <w:szCs w:val="28"/>
        </w:rPr>
        <w:t xml:space="preserve"> № 1,3,4).</w:t>
      </w:r>
      <w:bookmarkEnd w:id="5"/>
    </w:p>
    <w:p w14:paraId="0EAC2B8F" w14:textId="77777777" w:rsidR="00020F4E" w:rsidRPr="00DA7564" w:rsidRDefault="00AB76BA" w:rsidP="003A7FF6">
      <w:pPr>
        <w:shd w:val="clear" w:color="auto" w:fill="FFFFFF"/>
        <w:jc w:val="both"/>
        <w:rPr>
          <w:rFonts w:ascii="Times New Roman" w:hAnsi="Times New Roman" w:cs="Times New Roman"/>
          <w:sz w:val="28"/>
          <w:szCs w:val="28"/>
          <w:shd w:val="clear" w:color="auto" w:fill="FFFFFF"/>
        </w:rPr>
      </w:pPr>
      <w:r w:rsidRPr="00DA7564">
        <w:rPr>
          <w:rFonts w:ascii="Times New Roman" w:hAnsi="Times New Roman" w:cs="Times New Roman"/>
          <w:sz w:val="28"/>
          <w:szCs w:val="28"/>
          <w:shd w:val="clear" w:color="auto" w:fill="FFFFFF"/>
        </w:rPr>
        <w:t>В сборник вошли народные песни, приуроченные к традиционным календарным праздникам, активно бытовавшим у русских старожилов Среднего Урала до начала XX столетия. Запись обрядов и песен осуществлена в 1970-1980-х годах автором при участии студентов Уральской государственной консерватории имени М.П. Мусоргского и сотрудников Свердловского областного Дома фольклора. Уральские святочные, масленичные, троице-семицкие обряды и основной круг сопровождающих их песен восстановлены автором по воспоминаниям народных исполнителей и архивным материалам. Описание календарных праздников даны как в авторском изложении, так и в форме рассказов жителей уральских сел и деревень. Большинство песен сборника публикуется впервые. Оглавление: Фольклорно-этнографический цикл среднеуральской календарной традиции. Музыка как один из `субкодов` в календарных обрядах Среднего Урала. Святочные обрядовые песни. Святочные игровые, хороводные песни и частушки. Масленичные песни. Весенние и летние заклички. Семицкие, троицкие песни. Весенние хороводные песни. Песни хороводов весны. Духовные стихи и песни, исполнявшиеся в периоды постов.</w:t>
      </w:r>
    </w:p>
    <w:p w14:paraId="35804CA8" w14:textId="12046962" w:rsidR="00020F4E" w:rsidRPr="00DA7564" w:rsidRDefault="00020F4E" w:rsidP="006B1E3A">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A7564">
        <w:rPr>
          <w:rFonts w:ascii="Times New Roman" w:eastAsia="Times New Roman" w:hAnsi="Times New Roman" w:cs="Times New Roman"/>
          <w:b/>
          <w:bCs/>
          <w:sz w:val="28"/>
          <w:szCs w:val="28"/>
          <w:lang w:eastAsia="ru-RU"/>
        </w:rPr>
        <w:t xml:space="preserve">Коринфский А. А., Народная Русь: Круглый год сказаний, поверий, обычаев и пословиц русского </w:t>
      </w:r>
      <w:r w:rsidR="00021F0C" w:rsidRPr="00DA7564">
        <w:rPr>
          <w:rFonts w:ascii="Times New Roman" w:eastAsia="Times New Roman" w:hAnsi="Times New Roman" w:cs="Times New Roman"/>
          <w:b/>
          <w:bCs/>
          <w:sz w:val="28"/>
          <w:szCs w:val="28"/>
          <w:lang w:eastAsia="ru-RU"/>
        </w:rPr>
        <w:t>народа:</w:t>
      </w:r>
      <w:r w:rsidRPr="00DA7564">
        <w:rPr>
          <w:rFonts w:ascii="Times New Roman" w:eastAsia="Times New Roman" w:hAnsi="Times New Roman" w:cs="Times New Roman"/>
          <w:b/>
          <w:bCs/>
          <w:sz w:val="28"/>
          <w:szCs w:val="28"/>
          <w:lang w:eastAsia="ru-RU"/>
        </w:rPr>
        <w:t xml:space="preserve"> историческая литература. — </w:t>
      </w:r>
      <w:r w:rsidR="00021F0C" w:rsidRPr="00DA7564">
        <w:rPr>
          <w:rFonts w:ascii="Times New Roman" w:eastAsia="Times New Roman" w:hAnsi="Times New Roman" w:cs="Times New Roman"/>
          <w:b/>
          <w:bCs/>
          <w:sz w:val="28"/>
          <w:szCs w:val="28"/>
          <w:lang w:eastAsia="ru-RU"/>
        </w:rPr>
        <w:t>Москва:</w:t>
      </w:r>
      <w:r w:rsidRPr="00DA7564">
        <w:rPr>
          <w:rFonts w:ascii="Times New Roman" w:eastAsia="Times New Roman" w:hAnsi="Times New Roman" w:cs="Times New Roman"/>
          <w:b/>
          <w:bCs/>
          <w:sz w:val="28"/>
          <w:szCs w:val="28"/>
          <w:lang w:eastAsia="ru-RU"/>
        </w:rPr>
        <w:t xml:space="preserve"> </w:t>
      </w:r>
      <w:r w:rsidR="00021F0C" w:rsidRPr="00DA7564">
        <w:rPr>
          <w:rFonts w:ascii="Times New Roman" w:eastAsia="Times New Roman" w:hAnsi="Times New Roman" w:cs="Times New Roman"/>
          <w:b/>
          <w:bCs/>
          <w:sz w:val="28"/>
          <w:szCs w:val="28"/>
          <w:lang w:eastAsia="ru-RU"/>
        </w:rPr>
        <w:t>АСТ:</w:t>
      </w:r>
      <w:r w:rsidRPr="00DA7564">
        <w:rPr>
          <w:rFonts w:ascii="Times New Roman" w:eastAsia="Times New Roman" w:hAnsi="Times New Roman" w:cs="Times New Roman"/>
          <w:b/>
          <w:bCs/>
          <w:sz w:val="28"/>
          <w:szCs w:val="28"/>
          <w:lang w:eastAsia="ru-RU"/>
        </w:rPr>
        <w:t xml:space="preserve"> Астрель, 2011. — 734 </w:t>
      </w:r>
      <w:r w:rsidR="00021F0C" w:rsidRPr="00DA7564">
        <w:rPr>
          <w:rFonts w:ascii="Times New Roman" w:eastAsia="Times New Roman" w:hAnsi="Times New Roman" w:cs="Times New Roman"/>
          <w:b/>
          <w:bCs/>
          <w:sz w:val="28"/>
          <w:szCs w:val="28"/>
          <w:lang w:eastAsia="ru-RU"/>
        </w:rPr>
        <w:t>с.</w:t>
      </w:r>
      <w:r w:rsidRPr="00DA7564">
        <w:rPr>
          <w:rFonts w:ascii="Times New Roman" w:eastAsia="Times New Roman" w:hAnsi="Times New Roman" w:cs="Times New Roman"/>
          <w:b/>
          <w:bCs/>
          <w:sz w:val="28"/>
          <w:szCs w:val="28"/>
          <w:lang w:eastAsia="ru-RU"/>
        </w:rPr>
        <w:t xml:space="preserve"> — (Историческая библиотека).</w:t>
      </w:r>
      <w:r w:rsidRPr="00DA7564">
        <w:rPr>
          <w:rFonts w:ascii="Times New Roman" w:hAnsi="Times New Roman" w:cs="Times New Roman"/>
          <w:b/>
          <w:bCs/>
          <w:sz w:val="28"/>
          <w:szCs w:val="28"/>
        </w:rPr>
        <w:t xml:space="preserve"> (Красноуральская </w:t>
      </w:r>
      <w:r w:rsidR="00021F0C" w:rsidRPr="00DA7564">
        <w:rPr>
          <w:rFonts w:ascii="Times New Roman" w:hAnsi="Times New Roman" w:cs="Times New Roman"/>
          <w:b/>
          <w:bCs/>
          <w:sz w:val="28"/>
          <w:szCs w:val="28"/>
        </w:rPr>
        <w:t>ЦБС; ЦГБ</w:t>
      </w:r>
      <w:r w:rsidRPr="00DA7564">
        <w:rPr>
          <w:rFonts w:ascii="Times New Roman" w:hAnsi="Times New Roman" w:cs="Times New Roman"/>
          <w:b/>
          <w:bCs/>
          <w:sz w:val="28"/>
          <w:szCs w:val="28"/>
        </w:rPr>
        <w:t xml:space="preserve"> имени П.П.Бажова, филиал № 1,3,4).</w:t>
      </w:r>
    </w:p>
    <w:p w14:paraId="160988F3" w14:textId="77777777" w:rsidR="00020F4E" w:rsidRPr="00DA7564" w:rsidRDefault="00020F4E" w:rsidP="00020F4E">
      <w:pPr>
        <w:shd w:val="clear" w:color="auto" w:fill="FFFFFF"/>
        <w:spacing w:after="0" w:line="240" w:lineRule="auto"/>
        <w:jc w:val="both"/>
        <w:rPr>
          <w:rFonts w:ascii="Times New Roman" w:eastAsia="Times New Roman" w:hAnsi="Times New Roman" w:cs="Times New Roman"/>
          <w:sz w:val="28"/>
          <w:szCs w:val="28"/>
          <w:lang w:eastAsia="ru-RU"/>
        </w:rPr>
      </w:pPr>
      <w:r w:rsidRPr="00DA7564">
        <w:rPr>
          <w:rFonts w:ascii="Times New Roman" w:eastAsia="Times New Roman" w:hAnsi="Times New Roman" w:cs="Times New Roman"/>
          <w:sz w:val="28"/>
          <w:szCs w:val="28"/>
          <w:lang w:eastAsia="ru-RU"/>
        </w:rPr>
        <w:lastRenderedPageBreak/>
        <w:t>"Народная Русь. Круглый год сказаний, поверий, обычаев и пословиц русского народа" - фольклорно-этнографический труд, в котором автор дополняет свои более чем двадцатилетние наблюдения за бытом русского крестьянства печатными материалами по русской и славянской этнографии. В книге раскрывается история праздников, причудливое переплетение языческого мира и христианства на Руси, взгляды славян на природу и мироустройство.</w:t>
      </w:r>
    </w:p>
    <w:p w14:paraId="09D7DAF9" w14:textId="4A3B0338" w:rsidR="00297EE1" w:rsidRPr="00DA7564" w:rsidRDefault="00B77D4E" w:rsidP="003A7FF6">
      <w:pPr>
        <w:shd w:val="clear" w:color="auto" w:fill="FFFFFF"/>
        <w:jc w:val="both"/>
        <w:rPr>
          <w:rFonts w:ascii="Times New Roman" w:hAnsi="Times New Roman" w:cs="Times New Roman"/>
          <w:sz w:val="28"/>
          <w:szCs w:val="28"/>
          <w:shd w:val="clear" w:color="auto" w:fill="FFFFFF"/>
        </w:rPr>
      </w:pPr>
      <w:r w:rsidRPr="00DA7564">
        <w:rPr>
          <w:rFonts w:ascii="Times New Roman" w:hAnsi="Times New Roman" w:cs="Times New Roman"/>
          <w:b/>
          <w:bCs/>
          <w:sz w:val="28"/>
          <w:szCs w:val="28"/>
        </w:rPr>
        <w:br/>
      </w:r>
      <w:r w:rsidR="003A7FF6" w:rsidRPr="00DA7564">
        <w:rPr>
          <w:rFonts w:ascii="Times New Roman" w:hAnsi="Times New Roman" w:cs="Times New Roman"/>
          <w:b/>
          <w:bCs/>
          <w:sz w:val="28"/>
          <w:szCs w:val="28"/>
          <w:shd w:val="clear" w:color="auto" w:fill="FFFFFF"/>
        </w:rPr>
        <w:t xml:space="preserve">        </w:t>
      </w:r>
      <w:r w:rsidRPr="00DA7564">
        <w:rPr>
          <w:rFonts w:ascii="Times New Roman" w:hAnsi="Times New Roman" w:cs="Times New Roman"/>
          <w:b/>
          <w:bCs/>
          <w:sz w:val="28"/>
          <w:szCs w:val="28"/>
          <w:shd w:val="clear" w:color="auto" w:fill="FFFFFF"/>
        </w:rPr>
        <w:t xml:space="preserve">Мудрость народная. Жизнь человека в русском </w:t>
      </w:r>
      <w:r w:rsidR="00021F0C" w:rsidRPr="00DA7564">
        <w:rPr>
          <w:rFonts w:ascii="Times New Roman" w:hAnsi="Times New Roman" w:cs="Times New Roman"/>
          <w:b/>
          <w:bCs/>
          <w:sz w:val="28"/>
          <w:szCs w:val="28"/>
          <w:shd w:val="clear" w:color="auto" w:fill="FFFFFF"/>
        </w:rPr>
        <w:t>фольклоре:</w:t>
      </w:r>
      <w:r w:rsidRPr="00DA7564">
        <w:rPr>
          <w:rFonts w:ascii="Times New Roman" w:hAnsi="Times New Roman" w:cs="Times New Roman"/>
          <w:b/>
          <w:bCs/>
          <w:sz w:val="28"/>
          <w:szCs w:val="28"/>
          <w:shd w:val="clear" w:color="auto" w:fill="FFFFFF"/>
        </w:rPr>
        <w:t xml:space="preserve"> 10 вып. / Сост., подгот. текстов, вступ. ст. и коммент. В. П. </w:t>
      </w:r>
      <w:r w:rsidR="00021F0C" w:rsidRPr="00DA7564">
        <w:rPr>
          <w:rFonts w:ascii="Times New Roman" w:hAnsi="Times New Roman" w:cs="Times New Roman"/>
          <w:b/>
          <w:bCs/>
          <w:sz w:val="28"/>
          <w:szCs w:val="28"/>
          <w:shd w:val="clear" w:color="auto" w:fill="FFFFFF"/>
        </w:rPr>
        <w:t>Аникина; под</w:t>
      </w:r>
      <w:r w:rsidRPr="00DA7564">
        <w:rPr>
          <w:rFonts w:ascii="Times New Roman" w:hAnsi="Times New Roman" w:cs="Times New Roman"/>
          <w:b/>
          <w:bCs/>
          <w:sz w:val="28"/>
          <w:szCs w:val="28"/>
          <w:shd w:val="clear" w:color="auto" w:fill="FFFFFF"/>
        </w:rPr>
        <w:t xml:space="preserve"> ред. В. П. Аникина [и др.]. - </w:t>
      </w:r>
      <w:r w:rsidR="00021F0C" w:rsidRPr="00DA7564">
        <w:rPr>
          <w:rFonts w:ascii="Times New Roman" w:hAnsi="Times New Roman" w:cs="Times New Roman"/>
          <w:b/>
          <w:bCs/>
          <w:sz w:val="28"/>
          <w:szCs w:val="28"/>
          <w:shd w:val="clear" w:color="auto" w:fill="FFFFFF"/>
        </w:rPr>
        <w:t>Москва:</w:t>
      </w:r>
      <w:r w:rsidRPr="00DA7564">
        <w:rPr>
          <w:rFonts w:ascii="Times New Roman" w:hAnsi="Times New Roman" w:cs="Times New Roman"/>
          <w:b/>
          <w:bCs/>
          <w:sz w:val="28"/>
          <w:szCs w:val="28"/>
          <w:shd w:val="clear" w:color="auto" w:fill="FFFFFF"/>
        </w:rPr>
        <w:t xml:space="preserve"> Художественная лит., 199</w:t>
      </w:r>
      <w:r w:rsidR="003A7FF6" w:rsidRPr="00DA7564">
        <w:rPr>
          <w:rFonts w:ascii="Times New Roman" w:hAnsi="Times New Roman" w:cs="Times New Roman"/>
          <w:b/>
          <w:bCs/>
          <w:sz w:val="28"/>
          <w:szCs w:val="28"/>
          <w:shd w:val="clear" w:color="auto" w:fill="FFFFFF"/>
        </w:rPr>
        <w:t>1</w:t>
      </w:r>
      <w:r w:rsidRPr="00DA7564">
        <w:rPr>
          <w:rFonts w:ascii="Times New Roman" w:hAnsi="Times New Roman" w:cs="Times New Roman"/>
          <w:b/>
          <w:bCs/>
          <w:sz w:val="28"/>
          <w:szCs w:val="28"/>
          <w:shd w:val="clear" w:color="auto" w:fill="FFFFFF"/>
        </w:rPr>
        <w:t xml:space="preserve">-. - Вып. </w:t>
      </w:r>
      <w:r w:rsidR="00AB76BA" w:rsidRPr="00DA7564">
        <w:rPr>
          <w:rFonts w:ascii="Times New Roman" w:hAnsi="Times New Roman" w:cs="Times New Roman"/>
          <w:b/>
          <w:bCs/>
          <w:sz w:val="28"/>
          <w:szCs w:val="28"/>
          <w:shd w:val="clear" w:color="auto" w:fill="FFFFFF"/>
        </w:rPr>
        <w:t>3</w:t>
      </w:r>
      <w:r w:rsidRPr="00DA7564">
        <w:rPr>
          <w:rFonts w:ascii="Times New Roman" w:hAnsi="Times New Roman" w:cs="Times New Roman"/>
          <w:b/>
          <w:bCs/>
          <w:sz w:val="28"/>
          <w:szCs w:val="28"/>
          <w:shd w:val="clear" w:color="auto" w:fill="FFFFFF"/>
        </w:rPr>
        <w:t xml:space="preserve">: Юность и любовь. </w:t>
      </w:r>
      <w:r w:rsidR="00AB76BA" w:rsidRPr="00DA7564">
        <w:rPr>
          <w:rFonts w:ascii="Times New Roman" w:hAnsi="Times New Roman" w:cs="Times New Roman"/>
          <w:b/>
          <w:bCs/>
          <w:sz w:val="28"/>
          <w:szCs w:val="28"/>
          <w:shd w:val="clear" w:color="auto" w:fill="FFFFFF"/>
        </w:rPr>
        <w:t>Девичество</w:t>
      </w:r>
      <w:r w:rsidRPr="00DA7564">
        <w:rPr>
          <w:rFonts w:ascii="Times New Roman" w:hAnsi="Times New Roman" w:cs="Times New Roman"/>
          <w:b/>
          <w:bCs/>
          <w:sz w:val="28"/>
          <w:szCs w:val="28"/>
          <w:shd w:val="clear" w:color="auto" w:fill="FFFFFF"/>
        </w:rPr>
        <w:t xml:space="preserve"> / [Сост., подгот. текстов, вступ. ст. и коммент. Ю.Г. Круглова]. - </w:t>
      </w:r>
      <w:r w:rsidR="003A7FF6" w:rsidRPr="00DA7564">
        <w:rPr>
          <w:rFonts w:ascii="Times New Roman" w:hAnsi="Times New Roman" w:cs="Times New Roman"/>
          <w:b/>
          <w:bCs/>
          <w:sz w:val="28"/>
          <w:szCs w:val="28"/>
          <w:shd w:val="clear" w:color="auto" w:fill="FFFFFF"/>
        </w:rPr>
        <w:t>1994</w:t>
      </w:r>
      <w:r w:rsidRPr="00DA7564">
        <w:rPr>
          <w:rFonts w:ascii="Times New Roman" w:hAnsi="Times New Roman" w:cs="Times New Roman"/>
          <w:b/>
          <w:bCs/>
          <w:sz w:val="28"/>
          <w:szCs w:val="28"/>
          <w:shd w:val="clear" w:color="auto" w:fill="FFFFFF"/>
        </w:rPr>
        <w:t xml:space="preserve">. </w:t>
      </w:r>
      <w:r w:rsidR="003A7FF6" w:rsidRPr="00DA7564">
        <w:rPr>
          <w:rFonts w:ascii="Times New Roman" w:hAnsi="Times New Roman" w:cs="Times New Roman"/>
          <w:b/>
          <w:bCs/>
          <w:sz w:val="28"/>
          <w:szCs w:val="28"/>
          <w:shd w:val="clear" w:color="auto" w:fill="FFFFFF"/>
        </w:rPr>
        <w:t>–</w:t>
      </w:r>
      <w:r w:rsidRPr="00DA7564">
        <w:rPr>
          <w:rFonts w:ascii="Times New Roman" w:hAnsi="Times New Roman" w:cs="Times New Roman"/>
          <w:b/>
          <w:bCs/>
          <w:sz w:val="28"/>
          <w:szCs w:val="28"/>
          <w:shd w:val="clear" w:color="auto" w:fill="FFFFFF"/>
        </w:rPr>
        <w:t xml:space="preserve"> 522</w:t>
      </w:r>
      <w:r w:rsidR="003A7FF6" w:rsidRPr="00DA7564">
        <w:rPr>
          <w:rFonts w:ascii="Times New Roman" w:hAnsi="Times New Roman" w:cs="Times New Roman"/>
          <w:b/>
          <w:bCs/>
          <w:sz w:val="28"/>
          <w:szCs w:val="28"/>
          <w:shd w:val="clear" w:color="auto" w:fill="FFFFFF"/>
        </w:rPr>
        <w:t xml:space="preserve"> с. </w:t>
      </w:r>
      <w:r w:rsidR="003A7FF6" w:rsidRPr="00DA7564">
        <w:rPr>
          <w:rFonts w:ascii="Times New Roman" w:hAnsi="Times New Roman" w:cs="Times New Roman"/>
          <w:b/>
          <w:bCs/>
          <w:sz w:val="28"/>
          <w:szCs w:val="28"/>
        </w:rPr>
        <w:t xml:space="preserve">(Красноуральская </w:t>
      </w:r>
      <w:r w:rsidR="00021F0C" w:rsidRPr="00DA7564">
        <w:rPr>
          <w:rFonts w:ascii="Times New Roman" w:hAnsi="Times New Roman" w:cs="Times New Roman"/>
          <w:b/>
          <w:bCs/>
          <w:sz w:val="28"/>
          <w:szCs w:val="28"/>
        </w:rPr>
        <w:t>ЦБС; ЦГБ</w:t>
      </w:r>
      <w:r w:rsidR="003A7FF6" w:rsidRPr="00DA7564">
        <w:rPr>
          <w:rFonts w:ascii="Times New Roman" w:hAnsi="Times New Roman" w:cs="Times New Roman"/>
          <w:b/>
          <w:bCs/>
          <w:sz w:val="28"/>
          <w:szCs w:val="28"/>
        </w:rPr>
        <w:t xml:space="preserve"> имени П.П.Бажова, филиал № 1,3,4).</w:t>
      </w:r>
    </w:p>
    <w:p w14:paraId="6C6690D6" w14:textId="53E57F31" w:rsidR="007A1D2B" w:rsidRPr="00DA7564" w:rsidRDefault="00B77D4E" w:rsidP="003A7FF6">
      <w:pPr>
        <w:shd w:val="clear" w:color="auto" w:fill="FFFFFF"/>
        <w:jc w:val="both"/>
        <w:rPr>
          <w:rFonts w:ascii="Times New Roman" w:hAnsi="Times New Roman" w:cs="Times New Roman"/>
          <w:sz w:val="28"/>
          <w:szCs w:val="28"/>
          <w:shd w:val="clear" w:color="auto" w:fill="FFFFFF"/>
        </w:rPr>
      </w:pPr>
      <w:r w:rsidRPr="00DA7564">
        <w:rPr>
          <w:rFonts w:ascii="Times New Roman" w:hAnsi="Times New Roman" w:cs="Times New Roman"/>
          <w:sz w:val="28"/>
          <w:szCs w:val="28"/>
          <w:shd w:val="clear" w:color="auto" w:fill="FFFFFF"/>
        </w:rPr>
        <w:t> Третий выпуск серии «Мудрость народная» посвящен молодежному фольклору: лирические и хороводные песни, частушки, святочные гадания, заговоры-присушки, игры на посиделках, девичьи троицкие обряды и проч. Сопровождаемые заметками этнографов и фольклористов из разных периодических изданий конца XIX - начала XX века, они создают яркую картину будней и праздников крестьянской девушки. Настоящий выпуск - первая книга цикла «Юность и любовь»</w:t>
      </w:r>
      <w:r w:rsidR="003A7FF6" w:rsidRPr="00DA7564">
        <w:rPr>
          <w:rFonts w:ascii="Times New Roman" w:hAnsi="Times New Roman" w:cs="Times New Roman"/>
          <w:sz w:val="28"/>
          <w:szCs w:val="28"/>
          <w:shd w:val="clear" w:color="auto" w:fill="FFFFFF"/>
        </w:rPr>
        <w:t>.</w:t>
      </w:r>
    </w:p>
    <w:p w14:paraId="72777B0B" w14:textId="5E558D43" w:rsidR="00336B5F" w:rsidRPr="00DA7564" w:rsidRDefault="005B0887" w:rsidP="00336B5F">
      <w:pPr>
        <w:shd w:val="clear" w:color="auto" w:fill="FFFFFF"/>
        <w:spacing w:after="0" w:line="240" w:lineRule="auto"/>
        <w:ind w:firstLine="708"/>
        <w:jc w:val="both"/>
        <w:rPr>
          <w:rFonts w:ascii="Times New Roman" w:hAnsi="Times New Roman" w:cs="Times New Roman"/>
          <w:b/>
          <w:bCs/>
          <w:sz w:val="28"/>
          <w:szCs w:val="28"/>
        </w:rPr>
      </w:pPr>
      <w:r w:rsidRPr="00DA7564">
        <w:rPr>
          <w:rFonts w:ascii="Times New Roman" w:eastAsia="Times New Roman" w:hAnsi="Times New Roman" w:cs="Times New Roman"/>
          <w:b/>
          <w:bCs/>
          <w:sz w:val="28"/>
          <w:szCs w:val="28"/>
          <w:lang w:eastAsia="ru-RU"/>
        </w:rPr>
        <w:t xml:space="preserve">Предания русского </w:t>
      </w:r>
      <w:r w:rsidR="00021F0C" w:rsidRPr="00DA7564">
        <w:rPr>
          <w:rFonts w:ascii="Times New Roman" w:eastAsia="Times New Roman" w:hAnsi="Times New Roman" w:cs="Times New Roman"/>
          <w:b/>
          <w:bCs/>
          <w:sz w:val="28"/>
          <w:szCs w:val="28"/>
          <w:lang w:eastAsia="ru-RU"/>
        </w:rPr>
        <w:t>народа:</w:t>
      </w:r>
      <w:r w:rsidRPr="00DA7564">
        <w:rPr>
          <w:rFonts w:ascii="Times New Roman" w:eastAsia="Times New Roman" w:hAnsi="Times New Roman" w:cs="Times New Roman"/>
          <w:b/>
          <w:bCs/>
          <w:sz w:val="28"/>
          <w:szCs w:val="28"/>
          <w:lang w:eastAsia="ru-RU"/>
        </w:rPr>
        <w:t xml:space="preserve"> сборник. — </w:t>
      </w:r>
      <w:r w:rsidR="00021F0C" w:rsidRPr="00DA7564">
        <w:rPr>
          <w:rFonts w:ascii="Times New Roman" w:eastAsia="Times New Roman" w:hAnsi="Times New Roman" w:cs="Times New Roman"/>
          <w:b/>
          <w:bCs/>
          <w:sz w:val="28"/>
          <w:szCs w:val="28"/>
          <w:lang w:eastAsia="ru-RU"/>
        </w:rPr>
        <w:t>Москва:</w:t>
      </w:r>
      <w:r w:rsidRPr="00DA7564">
        <w:rPr>
          <w:rFonts w:ascii="Times New Roman" w:eastAsia="Times New Roman" w:hAnsi="Times New Roman" w:cs="Times New Roman"/>
          <w:b/>
          <w:bCs/>
          <w:sz w:val="28"/>
          <w:szCs w:val="28"/>
          <w:lang w:eastAsia="ru-RU"/>
        </w:rPr>
        <w:t xml:space="preserve"> Вече, 2008. — 352 с. — (Тайны Земли Русской).</w:t>
      </w:r>
      <w:r w:rsidRPr="00DA7564">
        <w:rPr>
          <w:rFonts w:ascii="Times New Roman" w:hAnsi="Times New Roman" w:cs="Times New Roman"/>
          <w:b/>
          <w:bCs/>
          <w:sz w:val="28"/>
          <w:szCs w:val="28"/>
        </w:rPr>
        <w:t xml:space="preserve"> (Красноуральская </w:t>
      </w:r>
      <w:r w:rsidR="00021F0C" w:rsidRPr="00DA7564">
        <w:rPr>
          <w:rFonts w:ascii="Times New Roman" w:hAnsi="Times New Roman" w:cs="Times New Roman"/>
          <w:b/>
          <w:bCs/>
          <w:sz w:val="28"/>
          <w:szCs w:val="28"/>
        </w:rPr>
        <w:t>ЦБС; ЦГБ</w:t>
      </w:r>
      <w:r w:rsidRPr="00DA7564">
        <w:rPr>
          <w:rFonts w:ascii="Times New Roman" w:hAnsi="Times New Roman" w:cs="Times New Roman"/>
          <w:b/>
          <w:bCs/>
          <w:sz w:val="28"/>
          <w:szCs w:val="28"/>
        </w:rPr>
        <w:t xml:space="preserve"> имени П.П.Бажова, филиал № 3).</w:t>
      </w:r>
    </w:p>
    <w:p w14:paraId="49FFB495" w14:textId="3EEBA482" w:rsidR="008C167F" w:rsidRPr="00DA7564" w:rsidRDefault="005B0887" w:rsidP="00336B5F">
      <w:pPr>
        <w:shd w:val="clear" w:color="auto" w:fill="FFFFFF"/>
        <w:spacing w:after="0" w:line="240" w:lineRule="auto"/>
        <w:ind w:firstLine="708"/>
        <w:jc w:val="both"/>
        <w:rPr>
          <w:rFonts w:ascii="Times New Roman" w:hAnsi="Times New Roman" w:cs="Times New Roman"/>
          <w:sz w:val="28"/>
          <w:szCs w:val="28"/>
          <w:shd w:val="clear" w:color="auto" w:fill="FFFFFF"/>
        </w:rPr>
      </w:pPr>
      <w:r w:rsidRPr="00DA7564">
        <w:rPr>
          <w:rFonts w:ascii="Times New Roman" w:hAnsi="Times New Roman" w:cs="Times New Roman"/>
          <w:sz w:val="28"/>
          <w:szCs w:val="28"/>
        </w:rPr>
        <w:br/>
      </w:r>
      <w:r w:rsidRPr="00DA7564">
        <w:rPr>
          <w:rFonts w:ascii="Times New Roman" w:hAnsi="Times New Roman" w:cs="Times New Roman"/>
          <w:sz w:val="28"/>
          <w:szCs w:val="28"/>
          <w:shd w:val="clear" w:color="auto" w:fill="FFFFFF"/>
        </w:rPr>
        <w:t>В очередной книге серии представлены собранные знаменитыми писателями, журналистами и фольклористами XIX века русские народные предания и легенды о сотворении Земли, Громе-гремучем, солнцевых девах, Берендеевом лесе, о ключах-студенцах, путях богатырских, о гаданиях на Святках и ночи Купальской, о цветке папоротника и заветных кладах, о Марфе-Посаднице, Стеньке Разине, кудеснике Брюсе и многих других.</w:t>
      </w:r>
    </w:p>
    <w:p w14:paraId="027D1802" w14:textId="77777777" w:rsidR="00FC493A" w:rsidRPr="00DA7564" w:rsidRDefault="00FC493A" w:rsidP="00FC493A">
      <w:pPr>
        <w:shd w:val="clear" w:color="auto" w:fill="FFFFFF"/>
        <w:spacing w:after="0" w:line="240" w:lineRule="auto"/>
        <w:rPr>
          <w:rFonts w:ascii="Times New Roman" w:eastAsia="Times New Roman" w:hAnsi="Times New Roman" w:cs="Times New Roman"/>
          <w:sz w:val="28"/>
          <w:szCs w:val="28"/>
          <w:lang w:eastAsia="ru-RU"/>
        </w:rPr>
      </w:pPr>
    </w:p>
    <w:p w14:paraId="15BFFD6B" w14:textId="2556E2CB" w:rsidR="00FC493A" w:rsidRPr="00DA7564" w:rsidRDefault="00FC493A" w:rsidP="00FC493A">
      <w:pPr>
        <w:shd w:val="clear" w:color="auto" w:fill="FFFFFF"/>
        <w:spacing w:after="0" w:line="240" w:lineRule="auto"/>
        <w:ind w:firstLine="708"/>
        <w:jc w:val="both"/>
        <w:rPr>
          <w:rFonts w:ascii="Times New Roman" w:hAnsi="Times New Roman" w:cs="Times New Roman"/>
          <w:b/>
          <w:bCs/>
          <w:sz w:val="28"/>
          <w:szCs w:val="28"/>
        </w:rPr>
      </w:pPr>
      <w:r w:rsidRPr="00DA7564">
        <w:rPr>
          <w:rFonts w:ascii="Times New Roman" w:eastAsia="Times New Roman" w:hAnsi="Times New Roman" w:cs="Times New Roman"/>
          <w:b/>
          <w:bCs/>
          <w:sz w:val="28"/>
          <w:szCs w:val="28"/>
          <w:lang w:eastAsia="ru-RU"/>
        </w:rPr>
        <w:t xml:space="preserve">Прозоров Л. Р., Мифы о Древней </w:t>
      </w:r>
      <w:r w:rsidR="00021F0C" w:rsidRPr="00DA7564">
        <w:rPr>
          <w:rFonts w:ascii="Times New Roman" w:eastAsia="Times New Roman" w:hAnsi="Times New Roman" w:cs="Times New Roman"/>
          <w:b/>
          <w:bCs/>
          <w:sz w:val="28"/>
          <w:szCs w:val="28"/>
          <w:lang w:eastAsia="ru-RU"/>
        </w:rPr>
        <w:t>Руси:</w:t>
      </w:r>
      <w:r w:rsidRPr="00DA7564">
        <w:rPr>
          <w:rFonts w:ascii="Times New Roman" w:eastAsia="Times New Roman" w:hAnsi="Times New Roman" w:cs="Times New Roman"/>
          <w:b/>
          <w:bCs/>
          <w:sz w:val="28"/>
          <w:szCs w:val="28"/>
          <w:lang w:eastAsia="ru-RU"/>
        </w:rPr>
        <w:t xml:space="preserve"> историческое расследование. — </w:t>
      </w:r>
      <w:r w:rsidR="00021F0C" w:rsidRPr="00DA7564">
        <w:rPr>
          <w:rFonts w:ascii="Times New Roman" w:eastAsia="Times New Roman" w:hAnsi="Times New Roman" w:cs="Times New Roman"/>
          <w:b/>
          <w:bCs/>
          <w:sz w:val="28"/>
          <w:szCs w:val="28"/>
          <w:lang w:eastAsia="ru-RU"/>
        </w:rPr>
        <w:t>Москва:</w:t>
      </w:r>
      <w:r w:rsidRPr="00DA7564">
        <w:rPr>
          <w:rFonts w:ascii="Times New Roman" w:eastAsia="Times New Roman" w:hAnsi="Times New Roman" w:cs="Times New Roman"/>
          <w:b/>
          <w:bCs/>
          <w:sz w:val="28"/>
          <w:szCs w:val="28"/>
          <w:lang w:eastAsia="ru-RU"/>
        </w:rPr>
        <w:t xml:space="preserve"> </w:t>
      </w:r>
      <w:r w:rsidR="00021F0C" w:rsidRPr="00DA7564">
        <w:rPr>
          <w:rFonts w:ascii="Times New Roman" w:eastAsia="Times New Roman" w:hAnsi="Times New Roman" w:cs="Times New Roman"/>
          <w:b/>
          <w:bCs/>
          <w:sz w:val="28"/>
          <w:szCs w:val="28"/>
          <w:lang w:eastAsia="ru-RU"/>
        </w:rPr>
        <w:t>Яуза:</w:t>
      </w:r>
      <w:r w:rsidRPr="00DA7564">
        <w:rPr>
          <w:rFonts w:ascii="Times New Roman" w:eastAsia="Times New Roman" w:hAnsi="Times New Roman" w:cs="Times New Roman"/>
          <w:b/>
          <w:bCs/>
          <w:sz w:val="28"/>
          <w:szCs w:val="28"/>
          <w:lang w:eastAsia="ru-RU"/>
        </w:rPr>
        <w:t xml:space="preserve"> Эксмо, 2016. — 352 с. — (Небо славян. 100 веков русской истории).</w:t>
      </w:r>
      <w:r w:rsidRPr="00DA7564">
        <w:rPr>
          <w:rFonts w:ascii="Times New Roman" w:hAnsi="Times New Roman" w:cs="Times New Roman"/>
          <w:b/>
          <w:bCs/>
          <w:sz w:val="28"/>
          <w:szCs w:val="28"/>
        </w:rPr>
        <w:t xml:space="preserve"> (Красноуральская </w:t>
      </w:r>
      <w:r w:rsidR="00021F0C" w:rsidRPr="00DA7564">
        <w:rPr>
          <w:rFonts w:ascii="Times New Roman" w:hAnsi="Times New Roman" w:cs="Times New Roman"/>
          <w:b/>
          <w:bCs/>
          <w:sz w:val="28"/>
          <w:szCs w:val="28"/>
        </w:rPr>
        <w:t>ЦБС; ЦГБ</w:t>
      </w:r>
      <w:r w:rsidRPr="00DA7564">
        <w:rPr>
          <w:rFonts w:ascii="Times New Roman" w:hAnsi="Times New Roman" w:cs="Times New Roman"/>
          <w:b/>
          <w:bCs/>
          <w:sz w:val="28"/>
          <w:szCs w:val="28"/>
        </w:rPr>
        <w:t xml:space="preserve"> имени П.П.Бажова, филиал № 3).</w:t>
      </w:r>
    </w:p>
    <w:p w14:paraId="0AD6F196" w14:textId="0169B323" w:rsidR="00FC493A" w:rsidRPr="00DA7564" w:rsidRDefault="00FC493A" w:rsidP="00FC493A">
      <w:pPr>
        <w:shd w:val="clear" w:color="auto" w:fill="FFFFFF"/>
        <w:spacing w:after="0" w:line="240" w:lineRule="auto"/>
        <w:rPr>
          <w:rFonts w:ascii="Times New Roman" w:eastAsia="Times New Roman" w:hAnsi="Times New Roman" w:cs="Times New Roman"/>
          <w:sz w:val="28"/>
          <w:szCs w:val="28"/>
          <w:lang w:eastAsia="ru-RU"/>
        </w:rPr>
      </w:pPr>
    </w:p>
    <w:p w14:paraId="72FECDEC" w14:textId="43F320BE" w:rsidR="00FC493A" w:rsidRPr="00DA7564" w:rsidRDefault="00FC493A" w:rsidP="00FC493A">
      <w:pPr>
        <w:shd w:val="clear" w:color="auto" w:fill="FFFFFF"/>
        <w:spacing w:after="0" w:line="240" w:lineRule="auto"/>
        <w:jc w:val="both"/>
        <w:rPr>
          <w:rFonts w:ascii="Times New Roman" w:eastAsia="Times New Roman" w:hAnsi="Times New Roman" w:cs="Times New Roman"/>
          <w:sz w:val="28"/>
          <w:szCs w:val="28"/>
          <w:lang w:eastAsia="ru-RU"/>
        </w:rPr>
      </w:pPr>
      <w:r w:rsidRPr="00DA7564">
        <w:rPr>
          <w:rFonts w:ascii="Times New Roman" w:eastAsia="Times New Roman" w:hAnsi="Times New Roman" w:cs="Times New Roman"/>
          <w:sz w:val="28"/>
          <w:szCs w:val="28"/>
          <w:lang w:eastAsia="ru-RU"/>
        </w:rPr>
        <w:t xml:space="preserve">"Работа историка сильно напоминает работу следователя, имеющего дело с показаниями свидетелей и уликами (данные археологии)..." В своей книге ведущий историк Языческой Руси проводит такое расследование, опровергая самые расхожие, навязчивые и вредные мифы о нашем прошлом. Знаете ли вы, что "непобедимые викинги", якобы "наводнившие ужас на всю Европу", на самом деле платили дань балтийским славянам? Не верите бредням о "добродетельной Хазарии" и "матери-Византии"? Сомневаетесь в сказках про </w:t>
      </w:r>
      <w:r w:rsidRPr="00DA7564">
        <w:rPr>
          <w:rFonts w:ascii="Times New Roman" w:eastAsia="Times New Roman" w:hAnsi="Times New Roman" w:cs="Times New Roman"/>
          <w:sz w:val="28"/>
          <w:szCs w:val="28"/>
          <w:lang w:eastAsia="ru-RU"/>
        </w:rPr>
        <w:lastRenderedPageBreak/>
        <w:t>чудской лёд, провалившийся под "псами-рыцарями" (чьи доспехи были ничуть не лучше и не тяжелее, чем у русских, что признает и рифмованная хроника Ордена)? Хотите понять, что на самом деле произошло на Куликовом поле? Не желаете быть обманутыми скандальными лжеисториками и лубочной официозной пропагандой? Читайте это историческое расследование!</w:t>
      </w:r>
    </w:p>
    <w:p w14:paraId="25631A4B" w14:textId="257EC7FC" w:rsidR="00345A05" w:rsidRPr="00DA7564" w:rsidRDefault="00345A05" w:rsidP="00345A05">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A7564">
        <w:rPr>
          <w:rFonts w:ascii="Times New Roman" w:eastAsia="Times New Roman" w:hAnsi="Times New Roman" w:cs="Times New Roman"/>
          <w:b/>
          <w:bCs/>
          <w:sz w:val="28"/>
          <w:szCs w:val="28"/>
          <w:lang w:eastAsia="ru-RU"/>
        </w:rPr>
        <w:t xml:space="preserve">Путилов Б. Н., Древняя Русь в лицах: Боги, герои, </w:t>
      </w:r>
      <w:r w:rsidR="00021F0C" w:rsidRPr="00DA7564">
        <w:rPr>
          <w:rFonts w:ascii="Times New Roman" w:eastAsia="Times New Roman" w:hAnsi="Times New Roman" w:cs="Times New Roman"/>
          <w:b/>
          <w:bCs/>
          <w:sz w:val="28"/>
          <w:szCs w:val="28"/>
          <w:lang w:eastAsia="ru-RU"/>
        </w:rPr>
        <w:t>люди:</w:t>
      </w:r>
      <w:r w:rsidRPr="00DA7564">
        <w:rPr>
          <w:rFonts w:ascii="Times New Roman" w:eastAsia="Times New Roman" w:hAnsi="Times New Roman" w:cs="Times New Roman"/>
          <w:b/>
          <w:bCs/>
          <w:sz w:val="28"/>
          <w:szCs w:val="28"/>
          <w:lang w:eastAsia="ru-RU"/>
        </w:rPr>
        <w:t xml:space="preserve"> историческая лит-ра. — Санкт-</w:t>
      </w:r>
      <w:r w:rsidR="00021F0C" w:rsidRPr="00DA7564">
        <w:rPr>
          <w:rFonts w:ascii="Times New Roman" w:eastAsia="Times New Roman" w:hAnsi="Times New Roman" w:cs="Times New Roman"/>
          <w:b/>
          <w:bCs/>
          <w:sz w:val="28"/>
          <w:szCs w:val="28"/>
          <w:lang w:eastAsia="ru-RU"/>
        </w:rPr>
        <w:t>Петербург:</w:t>
      </w:r>
      <w:r w:rsidRPr="00DA7564">
        <w:rPr>
          <w:rFonts w:ascii="Times New Roman" w:eastAsia="Times New Roman" w:hAnsi="Times New Roman" w:cs="Times New Roman"/>
          <w:b/>
          <w:bCs/>
          <w:sz w:val="28"/>
          <w:szCs w:val="28"/>
          <w:lang w:eastAsia="ru-RU"/>
        </w:rPr>
        <w:t xml:space="preserve"> Азбука-классика, 2008. — 368 с.</w:t>
      </w:r>
      <w:r w:rsidRPr="00DA7564">
        <w:rPr>
          <w:rFonts w:ascii="Times New Roman" w:hAnsi="Times New Roman" w:cs="Times New Roman"/>
          <w:b/>
          <w:bCs/>
          <w:sz w:val="28"/>
          <w:szCs w:val="28"/>
        </w:rPr>
        <w:t xml:space="preserve"> (Красноуральская ЦБС; ЦГБ имени П.П.Бажова, филиал № 3)</w:t>
      </w:r>
    </w:p>
    <w:p w14:paraId="613BED8A" w14:textId="77777777" w:rsidR="00345A05" w:rsidRPr="00DA7564" w:rsidRDefault="00345A05" w:rsidP="00FC493A">
      <w:pPr>
        <w:shd w:val="clear" w:color="auto" w:fill="FFFFFF"/>
        <w:spacing w:after="0" w:line="240" w:lineRule="auto"/>
        <w:jc w:val="both"/>
        <w:rPr>
          <w:rFonts w:ascii="Times New Roman" w:eastAsia="Times New Roman" w:hAnsi="Times New Roman" w:cs="Times New Roman"/>
          <w:sz w:val="28"/>
          <w:szCs w:val="28"/>
          <w:lang w:eastAsia="ru-RU"/>
        </w:rPr>
      </w:pPr>
    </w:p>
    <w:p w14:paraId="7112E47E" w14:textId="59F1F470" w:rsidR="00FC493A" w:rsidRPr="00DA7564" w:rsidRDefault="00345A05" w:rsidP="00336B5F">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A7564">
        <w:rPr>
          <w:rFonts w:ascii="Times New Roman" w:hAnsi="Times New Roman" w:cs="Times New Roman"/>
          <w:sz w:val="28"/>
          <w:szCs w:val="28"/>
          <w:shd w:val="clear" w:color="auto" w:fill="FFFFFF"/>
        </w:rPr>
        <w:t>Боги, герои, люди" представляет собой своеобразную энциклопедию мифологии, эпоса и истории восточнославянских племен, Киевской Руси и допетровской России.</w:t>
      </w:r>
    </w:p>
    <w:p w14:paraId="71009B78" w14:textId="4A6DBED8" w:rsidR="00052F29" w:rsidRPr="00DA7564" w:rsidRDefault="00A64982" w:rsidP="00A64982">
      <w:pPr>
        <w:ind w:firstLine="708"/>
        <w:jc w:val="both"/>
        <w:rPr>
          <w:rFonts w:ascii="Times New Roman" w:hAnsi="Times New Roman" w:cs="Times New Roman"/>
          <w:b/>
          <w:bCs/>
          <w:sz w:val="28"/>
          <w:szCs w:val="28"/>
          <w:shd w:val="clear" w:color="auto" w:fill="FFFFFF"/>
        </w:rPr>
      </w:pPr>
      <w:r w:rsidRPr="00DA7564">
        <w:rPr>
          <w:rFonts w:ascii="Times New Roman" w:hAnsi="Times New Roman" w:cs="Times New Roman"/>
          <w:b/>
          <w:bCs/>
          <w:sz w:val="28"/>
          <w:szCs w:val="28"/>
          <w:shd w:val="clear" w:color="auto" w:fill="FFFFFF"/>
        </w:rPr>
        <w:t xml:space="preserve">Русские народные песни, романсы, </w:t>
      </w:r>
      <w:r w:rsidR="00021F0C" w:rsidRPr="00DA7564">
        <w:rPr>
          <w:rFonts w:ascii="Times New Roman" w:hAnsi="Times New Roman" w:cs="Times New Roman"/>
          <w:b/>
          <w:bCs/>
          <w:sz w:val="28"/>
          <w:szCs w:val="28"/>
          <w:shd w:val="clear" w:color="auto" w:fill="FFFFFF"/>
        </w:rPr>
        <w:t>частушки:</w:t>
      </w:r>
      <w:r w:rsidRPr="00DA7564">
        <w:rPr>
          <w:rFonts w:ascii="Times New Roman" w:hAnsi="Times New Roman" w:cs="Times New Roman"/>
          <w:b/>
          <w:bCs/>
          <w:sz w:val="28"/>
          <w:szCs w:val="28"/>
          <w:shd w:val="clear" w:color="auto" w:fill="FFFFFF"/>
        </w:rPr>
        <w:t xml:space="preserve"> музыкальное произведение, вокальное. — </w:t>
      </w:r>
      <w:r w:rsidR="00021F0C" w:rsidRPr="00DA7564">
        <w:rPr>
          <w:rFonts w:ascii="Times New Roman" w:hAnsi="Times New Roman" w:cs="Times New Roman"/>
          <w:b/>
          <w:bCs/>
          <w:sz w:val="28"/>
          <w:szCs w:val="28"/>
          <w:shd w:val="clear" w:color="auto" w:fill="FFFFFF"/>
        </w:rPr>
        <w:t>Москва:</w:t>
      </w:r>
      <w:r w:rsidRPr="00DA7564">
        <w:rPr>
          <w:rFonts w:ascii="Times New Roman" w:hAnsi="Times New Roman" w:cs="Times New Roman"/>
          <w:b/>
          <w:bCs/>
          <w:sz w:val="28"/>
          <w:szCs w:val="28"/>
          <w:shd w:val="clear" w:color="auto" w:fill="FFFFFF"/>
        </w:rPr>
        <w:t xml:space="preserve"> Эксмо, 2009. — 733 с. — (Библиотека всемирной литературы).</w:t>
      </w:r>
      <w:r w:rsidRPr="00DA7564">
        <w:rPr>
          <w:rFonts w:ascii="Times New Roman" w:hAnsi="Times New Roman" w:cs="Times New Roman"/>
          <w:b/>
          <w:bCs/>
          <w:sz w:val="28"/>
          <w:szCs w:val="28"/>
        </w:rPr>
        <w:t xml:space="preserve"> (Красноуральская ЦБС; ЦГБ имени П.П.Бажова, филиалы № 3,4)</w:t>
      </w:r>
    </w:p>
    <w:p w14:paraId="35054AE0" w14:textId="1A9B8C4A" w:rsidR="00A64982" w:rsidRPr="00DA7564" w:rsidRDefault="00A64982" w:rsidP="00A64982">
      <w:pPr>
        <w:jc w:val="both"/>
        <w:rPr>
          <w:rFonts w:ascii="Times New Roman" w:hAnsi="Times New Roman" w:cs="Times New Roman"/>
          <w:sz w:val="28"/>
          <w:szCs w:val="28"/>
        </w:rPr>
      </w:pPr>
      <w:r w:rsidRPr="00DA7564">
        <w:rPr>
          <w:rFonts w:ascii="Times New Roman" w:hAnsi="Times New Roman" w:cs="Times New Roman"/>
          <w:sz w:val="28"/>
          <w:szCs w:val="28"/>
        </w:rPr>
        <w:t>Мир русской песни - многогранный, яркий манящий. Пожалуй, только русской песне свойственны необыкновенный лиризм, небывалый размах и удаль, мощь, грандиозная сила и колоссальная энергетика. В песне, как в зеркале, отражаются история страны и людские судьбы с их горем и радостью. Эта книга состоит из трех основных разделов: "Русские народные необрядовые песни", "Городские песни, романсы, баллады" и "Частушки". В состав каждого раздела вошли как хорошо известные, так и малознакомые любовные, исторические, военные, казачьи, лагерные, студенческие, шуточные и другие песни. Книга снабжена алфавитным указателем.</w:t>
      </w:r>
    </w:p>
    <w:p w14:paraId="1CBA5F2D" w14:textId="4DEB4FE6" w:rsidR="00470E44" w:rsidRPr="00DA7564" w:rsidRDefault="00470E44" w:rsidP="007173BF">
      <w:pPr>
        <w:ind w:firstLine="708"/>
        <w:rPr>
          <w:rFonts w:ascii="Times New Roman" w:hAnsi="Times New Roman" w:cs="Times New Roman"/>
          <w:b/>
          <w:bCs/>
          <w:sz w:val="28"/>
          <w:szCs w:val="28"/>
        </w:rPr>
      </w:pPr>
      <w:r w:rsidRPr="00DA7564">
        <w:rPr>
          <w:rFonts w:ascii="Times New Roman" w:hAnsi="Times New Roman" w:cs="Times New Roman"/>
          <w:b/>
          <w:bCs/>
          <w:sz w:val="28"/>
          <w:szCs w:val="28"/>
        </w:rPr>
        <w:t xml:space="preserve">Русские пословицы и </w:t>
      </w:r>
      <w:r w:rsidR="00021F0C" w:rsidRPr="00DA7564">
        <w:rPr>
          <w:rFonts w:ascii="Times New Roman" w:hAnsi="Times New Roman" w:cs="Times New Roman"/>
          <w:b/>
          <w:bCs/>
          <w:sz w:val="28"/>
          <w:szCs w:val="28"/>
        </w:rPr>
        <w:t>поговорки:</w:t>
      </w:r>
      <w:r w:rsidRPr="00DA7564">
        <w:rPr>
          <w:rFonts w:ascii="Times New Roman" w:hAnsi="Times New Roman" w:cs="Times New Roman"/>
          <w:b/>
          <w:bCs/>
          <w:sz w:val="28"/>
          <w:szCs w:val="28"/>
        </w:rPr>
        <w:t xml:space="preserve"> [Сборник]. — </w:t>
      </w:r>
      <w:r w:rsidR="00021F0C" w:rsidRPr="00DA7564">
        <w:rPr>
          <w:rFonts w:ascii="Times New Roman" w:hAnsi="Times New Roman" w:cs="Times New Roman"/>
          <w:b/>
          <w:bCs/>
          <w:sz w:val="28"/>
          <w:szCs w:val="28"/>
        </w:rPr>
        <w:t>Москва:</w:t>
      </w:r>
      <w:r w:rsidRPr="00DA7564">
        <w:rPr>
          <w:rFonts w:ascii="Times New Roman" w:hAnsi="Times New Roman" w:cs="Times New Roman"/>
          <w:b/>
          <w:bCs/>
          <w:sz w:val="28"/>
          <w:szCs w:val="28"/>
        </w:rPr>
        <w:t xml:space="preserve"> Худож. лит., 1988. — 431 с. — (Классики и современники).</w:t>
      </w:r>
      <w:bookmarkStart w:id="6" w:name="_Hlk108537345"/>
      <w:r w:rsidRPr="00DA7564">
        <w:rPr>
          <w:rFonts w:ascii="Times New Roman" w:hAnsi="Times New Roman" w:cs="Times New Roman"/>
          <w:b/>
          <w:bCs/>
          <w:sz w:val="28"/>
          <w:szCs w:val="28"/>
        </w:rPr>
        <w:t xml:space="preserve"> (Красноуральская ЦБС; ЦГБ имени П.П.Бажова, филиалы № 1,3,4)</w:t>
      </w:r>
      <w:bookmarkEnd w:id="6"/>
    </w:p>
    <w:p w14:paraId="5C61A72E" w14:textId="71BB9227" w:rsidR="00470E44" w:rsidRPr="00DA7564" w:rsidRDefault="00470E44" w:rsidP="00A64982">
      <w:pPr>
        <w:jc w:val="both"/>
        <w:rPr>
          <w:rFonts w:ascii="Times New Roman" w:hAnsi="Times New Roman" w:cs="Times New Roman"/>
          <w:sz w:val="28"/>
          <w:szCs w:val="28"/>
        </w:rPr>
      </w:pPr>
      <w:r w:rsidRPr="00DA7564">
        <w:rPr>
          <w:rFonts w:ascii="Times New Roman" w:hAnsi="Times New Roman" w:cs="Times New Roman"/>
          <w:sz w:val="28"/>
          <w:szCs w:val="28"/>
          <w:shd w:val="clear" w:color="auto" w:fill="FFFFFF"/>
        </w:rPr>
        <w:t>Предлагаемый читателю сборник русских пословиц и поговорок - настоящий кладезь народной мудрости. Люди, создавшие их, не знали грамоты, и другого способа сохранить свои наблюдения и жизненный опыт просто не было. Передавались пословицы и поговорки из уст в уста. Поэтому часто встречаются разные, но похожие варианты. Этот сборник предназначен для широкого круга читателей - учителей, переводчиков, филологов, для всех, кто изучает русский язык и кому интересно русское народное творчество. </w:t>
      </w:r>
    </w:p>
    <w:p w14:paraId="3D215FD7" w14:textId="141A7490" w:rsidR="007173BF" w:rsidRPr="00DA7564" w:rsidRDefault="007173BF" w:rsidP="007173BF">
      <w:pPr>
        <w:shd w:val="clear" w:color="auto" w:fill="FFFFFF"/>
        <w:spacing w:after="0" w:line="240" w:lineRule="auto"/>
        <w:rPr>
          <w:rFonts w:ascii="Times New Roman" w:eastAsia="Times New Roman" w:hAnsi="Times New Roman" w:cs="Times New Roman"/>
          <w:b/>
          <w:bCs/>
          <w:sz w:val="28"/>
          <w:szCs w:val="28"/>
          <w:lang w:eastAsia="ru-RU"/>
        </w:rPr>
      </w:pPr>
      <w:r w:rsidRPr="00DA7564">
        <w:rPr>
          <w:rFonts w:ascii="Times New Roman" w:eastAsia="Times New Roman" w:hAnsi="Times New Roman" w:cs="Times New Roman"/>
          <w:b/>
          <w:bCs/>
          <w:sz w:val="28"/>
          <w:szCs w:val="28"/>
          <w:lang w:eastAsia="ru-RU"/>
        </w:rPr>
        <w:t xml:space="preserve">Русское кудесничество и </w:t>
      </w:r>
      <w:r w:rsidR="000E0A58" w:rsidRPr="00DA7564">
        <w:rPr>
          <w:rFonts w:ascii="Times New Roman" w:eastAsia="Times New Roman" w:hAnsi="Times New Roman" w:cs="Times New Roman"/>
          <w:b/>
          <w:bCs/>
          <w:sz w:val="28"/>
          <w:szCs w:val="28"/>
          <w:lang w:eastAsia="ru-RU"/>
        </w:rPr>
        <w:t>чародейство:</w:t>
      </w:r>
      <w:r w:rsidRPr="00DA7564">
        <w:rPr>
          <w:rFonts w:ascii="Times New Roman" w:eastAsia="Times New Roman" w:hAnsi="Times New Roman" w:cs="Times New Roman"/>
          <w:b/>
          <w:bCs/>
          <w:sz w:val="28"/>
          <w:szCs w:val="28"/>
          <w:lang w:eastAsia="ru-RU"/>
        </w:rPr>
        <w:t xml:space="preserve"> нелитературный текст. — </w:t>
      </w:r>
      <w:r w:rsidR="000E0A58" w:rsidRPr="00DA7564">
        <w:rPr>
          <w:rFonts w:ascii="Times New Roman" w:eastAsia="Times New Roman" w:hAnsi="Times New Roman" w:cs="Times New Roman"/>
          <w:b/>
          <w:bCs/>
          <w:sz w:val="28"/>
          <w:szCs w:val="28"/>
          <w:lang w:eastAsia="ru-RU"/>
        </w:rPr>
        <w:t>Москва:</w:t>
      </w:r>
      <w:r w:rsidRPr="00DA7564">
        <w:rPr>
          <w:rFonts w:ascii="Times New Roman" w:eastAsia="Times New Roman" w:hAnsi="Times New Roman" w:cs="Times New Roman"/>
          <w:b/>
          <w:bCs/>
          <w:sz w:val="28"/>
          <w:szCs w:val="28"/>
          <w:lang w:eastAsia="ru-RU"/>
        </w:rPr>
        <w:t xml:space="preserve"> Эксмо, 2008. — 604</w:t>
      </w:r>
      <w:r w:rsidR="00DA7564" w:rsidRPr="00DA7564">
        <w:rPr>
          <w:rFonts w:ascii="Times New Roman" w:eastAsia="Times New Roman" w:hAnsi="Times New Roman" w:cs="Times New Roman"/>
          <w:b/>
          <w:bCs/>
          <w:sz w:val="28"/>
          <w:szCs w:val="28"/>
          <w:lang w:eastAsia="ru-RU"/>
        </w:rPr>
        <w:t xml:space="preserve"> </w:t>
      </w:r>
      <w:r w:rsidRPr="00DA7564">
        <w:rPr>
          <w:rFonts w:ascii="Times New Roman" w:eastAsia="Times New Roman" w:hAnsi="Times New Roman" w:cs="Times New Roman"/>
          <w:b/>
          <w:bCs/>
          <w:sz w:val="28"/>
          <w:szCs w:val="28"/>
          <w:lang w:eastAsia="ru-RU"/>
        </w:rPr>
        <w:t>с. — (Русская классика).</w:t>
      </w:r>
      <w:r w:rsidR="0065221D" w:rsidRPr="00DA7564">
        <w:rPr>
          <w:rFonts w:ascii="Times New Roman" w:hAnsi="Times New Roman" w:cs="Times New Roman"/>
          <w:b/>
          <w:bCs/>
          <w:sz w:val="28"/>
          <w:szCs w:val="28"/>
        </w:rPr>
        <w:t xml:space="preserve"> (Красноуральская ЦБС; ЦГБ имени П.П.Бажова, филиалы № 3).</w:t>
      </w:r>
    </w:p>
    <w:p w14:paraId="785B9745" w14:textId="494A65D7" w:rsidR="007173BF" w:rsidRPr="00DA7564" w:rsidRDefault="0065221D" w:rsidP="00EE1038">
      <w:pPr>
        <w:rPr>
          <w:rFonts w:ascii="Times New Roman" w:hAnsi="Times New Roman" w:cs="Times New Roman"/>
          <w:sz w:val="28"/>
          <w:szCs w:val="28"/>
        </w:rPr>
      </w:pPr>
      <w:r w:rsidRPr="00DA7564">
        <w:rPr>
          <w:rFonts w:ascii="Times New Roman" w:hAnsi="Times New Roman" w:cs="Times New Roman"/>
          <w:sz w:val="28"/>
          <w:szCs w:val="28"/>
          <w:shd w:val="clear" w:color="auto" w:fill="FFFFFF"/>
        </w:rPr>
        <w:t xml:space="preserve">В сборник вошли произведения "Русское народное чернокнижие" известного собирателя и исследователя русского фольклора </w:t>
      </w:r>
      <w:r w:rsidR="004767D4" w:rsidRPr="00DA7564">
        <w:rPr>
          <w:rFonts w:ascii="Times New Roman" w:hAnsi="Times New Roman" w:cs="Times New Roman"/>
          <w:sz w:val="28"/>
          <w:szCs w:val="28"/>
          <w:shd w:val="clear" w:color="auto" w:fill="FFFFFF"/>
        </w:rPr>
        <w:t>И.П.</w:t>
      </w:r>
      <w:r w:rsidRPr="00DA7564">
        <w:rPr>
          <w:rFonts w:ascii="Times New Roman" w:hAnsi="Times New Roman" w:cs="Times New Roman"/>
          <w:sz w:val="28"/>
          <w:szCs w:val="28"/>
          <w:shd w:val="clear" w:color="auto" w:fill="FFFFFF"/>
        </w:rPr>
        <w:t> Сахарова, труд В</w:t>
      </w:r>
      <w:r w:rsidR="004767D4" w:rsidRPr="00DA7564">
        <w:rPr>
          <w:rFonts w:ascii="Times New Roman" w:hAnsi="Times New Roman" w:cs="Times New Roman"/>
          <w:sz w:val="28"/>
          <w:szCs w:val="28"/>
          <w:shd w:val="clear" w:color="auto" w:fill="FFFFFF"/>
        </w:rPr>
        <w:t>.И.</w:t>
      </w:r>
      <w:r w:rsidRPr="00DA7564">
        <w:rPr>
          <w:rFonts w:ascii="Times New Roman" w:hAnsi="Times New Roman" w:cs="Times New Roman"/>
          <w:sz w:val="28"/>
          <w:szCs w:val="28"/>
          <w:shd w:val="clear" w:color="auto" w:fill="FFFFFF"/>
        </w:rPr>
        <w:t xml:space="preserve"> Даля, </w:t>
      </w:r>
      <w:r w:rsidRPr="00DA7564">
        <w:rPr>
          <w:rFonts w:ascii="Times New Roman" w:hAnsi="Times New Roman" w:cs="Times New Roman"/>
          <w:sz w:val="28"/>
          <w:szCs w:val="28"/>
          <w:shd w:val="clear" w:color="auto" w:fill="FFFFFF"/>
        </w:rPr>
        <w:lastRenderedPageBreak/>
        <w:t>автора толкового словаря русского языка,</w:t>
      </w:r>
      <w:r w:rsidR="00EE1038" w:rsidRPr="00DA7564">
        <w:rPr>
          <w:rFonts w:ascii="Times New Roman" w:hAnsi="Times New Roman" w:cs="Times New Roman"/>
          <w:sz w:val="28"/>
          <w:szCs w:val="28"/>
          <w:shd w:val="clear" w:color="auto" w:fill="FFFFFF"/>
        </w:rPr>
        <w:t xml:space="preserve"> </w:t>
      </w:r>
      <w:r w:rsidR="004767D4" w:rsidRPr="00DA7564">
        <w:rPr>
          <w:rFonts w:ascii="Times New Roman" w:hAnsi="Times New Roman" w:cs="Times New Roman"/>
          <w:sz w:val="28"/>
          <w:szCs w:val="28"/>
          <w:shd w:val="clear" w:color="auto" w:fill="FFFFFF"/>
        </w:rPr>
        <w:t>«</w:t>
      </w:r>
      <w:r w:rsidRPr="00DA7564">
        <w:rPr>
          <w:rFonts w:ascii="Times New Roman" w:hAnsi="Times New Roman" w:cs="Times New Roman"/>
          <w:sz w:val="28"/>
          <w:szCs w:val="28"/>
          <w:shd w:val="clear" w:color="auto" w:fill="FFFFFF"/>
        </w:rPr>
        <w:t>О</w:t>
      </w:r>
      <w:r w:rsidR="004767D4" w:rsidRPr="00DA7564">
        <w:rPr>
          <w:rFonts w:ascii="Times New Roman" w:hAnsi="Times New Roman" w:cs="Times New Roman"/>
          <w:sz w:val="28"/>
          <w:szCs w:val="28"/>
          <w:shd w:val="clear" w:color="auto" w:fill="FFFFFF"/>
        </w:rPr>
        <w:t xml:space="preserve"> повериях, суевериях и предрассудках русского народа», </w:t>
      </w:r>
      <w:r w:rsidRPr="00DA7564">
        <w:rPr>
          <w:rFonts w:ascii="Times New Roman" w:hAnsi="Times New Roman" w:cs="Times New Roman"/>
          <w:sz w:val="28"/>
          <w:szCs w:val="28"/>
          <w:shd w:val="clear" w:color="auto" w:fill="FFFFFF"/>
        </w:rPr>
        <w:t xml:space="preserve">былички, бывальщины и сказки о </w:t>
      </w:r>
      <w:r w:rsidR="004767D4" w:rsidRPr="00DA7564">
        <w:rPr>
          <w:rFonts w:ascii="Times New Roman" w:hAnsi="Times New Roman" w:cs="Times New Roman"/>
          <w:sz w:val="28"/>
          <w:szCs w:val="28"/>
          <w:shd w:val="clear" w:color="auto" w:fill="FFFFFF"/>
        </w:rPr>
        <w:t xml:space="preserve">мифологических </w:t>
      </w:r>
      <w:r w:rsidRPr="00DA7564">
        <w:rPr>
          <w:rFonts w:ascii="Times New Roman" w:hAnsi="Times New Roman" w:cs="Times New Roman"/>
          <w:sz w:val="28"/>
          <w:szCs w:val="28"/>
          <w:shd w:val="clear" w:color="auto" w:fill="FFFFFF"/>
        </w:rPr>
        <w:t>мифологических персонажах, записанные</w:t>
      </w:r>
      <w:r w:rsidR="00DA7564" w:rsidRPr="00DA7564">
        <w:rPr>
          <w:rFonts w:ascii="Times New Roman" w:hAnsi="Times New Roman" w:cs="Times New Roman"/>
          <w:sz w:val="28"/>
          <w:szCs w:val="28"/>
          <w:shd w:val="clear" w:color="auto" w:fill="FFFFFF"/>
        </w:rPr>
        <w:t xml:space="preserve"> </w:t>
      </w:r>
      <w:r w:rsidRPr="00DA7564">
        <w:rPr>
          <w:rFonts w:ascii="Times New Roman" w:hAnsi="Times New Roman" w:cs="Times New Roman"/>
          <w:sz w:val="28"/>
          <w:szCs w:val="28"/>
          <w:shd w:val="clear" w:color="auto" w:fill="FFFFFF"/>
        </w:rPr>
        <w:t>исследователями народной культуры и быта второй половины XIX-начала XX века. ...</w:t>
      </w:r>
    </w:p>
    <w:p w14:paraId="78414A94" w14:textId="42657C4D" w:rsidR="00E41B7A" w:rsidRPr="00DA7564" w:rsidRDefault="00E41B7A" w:rsidP="00020F4E">
      <w:pPr>
        <w:shd w:val="clear" w:color="auto" w:fill="FFFFFF"/>
        <w:spacing w:after="0" w:line="240" w:lineRule="auto"/>
        <w:ind w:firstLine="708"/>
        <w:rPr>
          <w:rFonts w:ascii="Times New Roman" w:eastAsia="Times New Roman" w:hAnsi="Times New Roman" w:cs="Times New Roman"/>
          <w:b/>
          <w:bCs/>
          <w:sz w:val="28"/>
          <w:szCs w:val="28"/>
          <w:lang w:eastAsia="ru-RU"/>
        </w:rPr>
      </w:pPr>
      <w:r w:rsidRPr="00DA7564">
        <w:rPr>
          <w:rFonts w:ascii="Times New Roman" w:eastAsia="Times New Roman" w:hAnsi="Times New Roman" w:cs="Times New Roman"/>
          <w:b/>
          <w:bCs/>
          <w:sz w:val="28"/>
          <w:szCs w:val="28"/>
          <w:lang w:eastAsia="ru-RU"/>
        </w:rPr>
        <w:t>Смирнов Ю. И., Славянские мифы. — Санкт-</w:t>
      </w:r>
      <w:r w:rsidR="000E0A58" w:rsidRPr="00DA7564">
        <w:rPr>
          <w:rFonts w:ascii="Times New Roman" w:eastAsia="Times New Roman" w:hAnsi="Times New Roman" w:cs="Times New Roman"/>
          <w:b/>
          <w:bCs/>
          <w:sz w:val="28"/>
          <w:szCs w:val="28"/>
          <w:lang w:eastAsia="ru-RU"/>
        </w:rPr>
        <w:t>Петербург:</w:t>
      </w:r>
      <w:r w:rsidRPr="00DA7564">
        <w:rPr>
          <w:rFonts w:ascii="Times New Roman" w:eastAsia="Times New Roman" w:hAnsi="Times New Roman" w:cs="Times New Roman"/>
          <w:b/>
          <w:bCs/>
          <w:sz w:val="28"/>
          <w:szCs w:val="28"/>
          <w:lang w:eastAsia="ru-RU"/>
        </w:rPr>
        <w:t xml:space="preserve"> Паритет, 2006. — 224 с.</w:t>
      </w:r>
      <w:r w:rsidR="00020F4E" w:rsidRPr="00DA7564">
        <w:rPr>
          <w:rFonts w:ascii="Times New Roman" w:hAnsi="Times New Roman" w:cs="Times New Roman"/>
          <w:b/>
          <w:bCs/>
          <w:sz w:val="28"/>
          <w:szCs w:val="28"/>
        </w:rPr>
        <w:t xml:space="preserve"> (Красноуральская ЦБС; ЦГБ имени П.П.Бажова, филиал № 3)</w:t>
      </w:r>
    </w:p>
    <w:p w14:paraId="2E43E0BA" w14:textId="52ACAE27" w:rsidR="00E41B7A" w:rsidRPr="00DA7564" w:rsidRDefault="00E41B7A" w:rsidP="00835449">
      <w:pPr>
        <w:shd w:val="clear" w:color="auto" w:fill="FFFFFF"/>
        <w:spacing w:after="0" w:line="240" w:lineRule="auto"/>
        <w:rPr>
          <w:rFonts w:ascii="Times New Roman" w:eastAsia="Times New Roman" w:hAnsi="Times New Roman" w:cs="Times New Roman"/>
          <w:sz w:val="28"/>
          <w:szCs w:val="28"/>
          <w:lang w:eastAsia="ru-RU"/>
        </w:rPr>
      </w:pPr>
      <w:r w:rsidRPr="00DA7564">
        <w:rPr>
          <w:rFonts w:ascii="Times New Roman" w:eastAsia="Times New Roman" w:hAnsi="Times New Roman" w:cs="Times New Roman"/>
          <w:sz w:val="28"/>
          <w:szCs w:val="28"/>
          <w:lang w:eastAsia="ru-RU"/>
        </w:rPr>
        <w:t>Книга, написанная простым и живым языком, знакомит читателя с историей славянской мифологии. Сюда включены очерки о богах Неба и Земли, календарных и обрядовых, «домашних» божествах, а также о сказочных персонажах. Каждый рассказ иллюстрирован и дополнен сказками, быличками, случаями из жизни, посвященными божествам славянской мифологии. В конце книги приводится краткий мифологический словарь.</w:t>
      </w:r>
    </w:p>
    <w:p w14:paraId="45A1EA1B" w14:textId="77777777" w:rsidR="00835449" w:rsidRPr="00DA7564" w:rsidRDefault="00835449" w:rsidP="00835449">
      <w:pPr>
        <w:shd w:val="clear" w:color="auto" w:fill="FFFFFF"/>
        <w:spacing w:after="0" w:line="240" w:lineRule="auto"/>
        <w:rPr>
          <w:rFonts w:ascii="Times New Roman" w:eastAsia="Times New Roman" w:hAnsi="Times New Roman" w:cs="Times New Roman"/>
          <w:sz w:val="28"/>
          <w:szCs w:val="28"/>
          <w:lang w:eastAsia="ru-RU"/>
        </w:rPr>
      </w:pPr>
    </w:p>
    <w:p w14:paraId="03FF9542" w14:textId="5BAFDEB1" w:rsidR="00E41B7A" w:rsidRPr="00DA7564" w:rsidRDefault="00E41B7A" w:rsidP="00020F4E">
      <w:pPr>
        <w:ind w:firstLine="708"/>
        <w:rPr>
          <w:rFonts w:ascii="Times New Roman" w:hAnsi="Times New Roman" w:cs="Times New Roman"/>
          <w:b/>
          <w:bCs/>
          <w:sz w:val="28"/>
          <w:szCs w:val="28"/>
        </w:rPr>
      </w:pPr>
      <w:r w:rsidRPr="00DA7564">
        <w:rPr>
          <w:rFonts w:ascii="Times New Roman" w:hAnsi="Times New Roman" w:cs="Times New Roman"/>
          <w:b/>
          <w:bCs/>
          <w:sz w:val="28"/>
          <w:szCs w:val="28"/>
        </w:rPr>
        <w:t xml:space="preserve">Славянские </w:t>
      </w:r>
      <w:r w:rsidR="00DA7564" w:rsidRPr="00DA7564">
        <w:rPr>
          <w:rFonts w:ascii="Times New Roman" w:hAnsi="Times New Roman" w:cs="Times New Roman"/>
          <w:b/>
          <w:bCs/>
          <w:sz w:val="28"/>
          <w:szCs w:val="28"/>
        </w:rPr>
        <w:t>мифы:</w:t>
      </w:r>
      <w:r w:rsidRPr="00DA7564">
        <w:rPr>
          <w:rFonts w:ascii="Times New Roman" w:hAnsi="Times New Roman" w:cs="Times New Roman"/>
          <w:b/>
          <w:bCs/>
          <w:sz w:val="28"/>
          <w:szCs w:val="28"/>
        </w:rPr>
        <w:t xml:space="preserve"> художественная лит-ра. — </w:t>
      </w:r>
      <w:r w:rsidR="000E0A58" w:rsidRPr="00DA7564">
        <w:rPr>
          <w:rFonts w:ascii="Times New Roman" w:hAnsi="Times New Roman" w:cs="Times New Roman"/>
          <w:b/>
          <w:bCs/>
          <w:sz w:val="28"/>
          <w:szCs w:val="28"/>
        </w:rPr>
        <w:t>Москва:</w:t>
      </w:r>
      <w:r w:rsidRPr="00DA7564">
        <w:rPr>
          <w:rFonts w:ascii="Times New Roman" w:hAnsi="Times New Roman" w:cs="Times New Roman"/>
          <w:b/>
          <w:bCs/>
          <w:sz w:val="28"/>
          <w:szCs w:val="28"/>
        </w:rPr>
        <w:t xml:space="preserve"> Эксмо, 2019. — 96 с. — (Мифы и легенды народов мира).</w:t>
      </w:r>
      <w:r w:rsidR="00020F4E" w:rsidRPr="00DA7564">
        <w:rPr>
          <w:rFonts w:ascii="Times New Roman" w:hAnsi="Times New Roman" w:cs="Times New Roman"/>
          <w:b/>
          <w:bCs/>
          <w:sz w:val="28"/>
          <w:szCs w:val="28"/>
        </w:rPr>
        <w:t xml:space="preserve"> (Красноуральская ЦБС; ЦГБ имени П.П.Бажова, филиалы № 3,4).</w:t>
      </w:r>
    </w:p>
    <w:p w14:paraId="63456505" w14:textId="2FE8936F" w:rsidR="00E41B7A" w:rsidRPr="00DA7564" w:rsidRDefault="00020F4E" w:rsidP="00020F4E">
      <w:pPr>
        <w:jc w:val="both"/>
        <w:rPr>
          <w:rFonts w:ascii="Times New Roman" w:hAnsi="Times New Roman" w:cs="Times New Roman"/>
          <w:sz w:val="28"/>
          <w:szCs w:val="28"/>
        </w:rPr>
      </w:pPr>
      <w:r w:rsidRPr="00DA7564">
        <w:rPr>
          <w:rFonts w:ascii="Times New Roman" w:hAnsi="Times New Roman" w:cs="Times New Roman"/>
          <w:sz w:val="28"/>
          <w:szCs w:val="28"/>
        </w:rPr>
        <w:t xml:space="preserve">В </w:t>
      </w:r>
      <w:r w:rsidR="000E0A58" w:rsidRPr="00DA7564">
        <w:rPr>
          <w:rFonts w:ascii="Times New Roman" w:hAnsi="Times New Roman" w:cs="Times New Roman"/>
          <w:sz w:val="28"/>
          <w:szCs w:val="28"/>
        </w:rPr>
        <w:t>книге собраны</w:t>
      </w:r>
      <w:r w:rsidR="00E41B7A" w:rsidRPr="00DA7564">
        <w:rPr>
          <w:rFonts w:ascii="Times New Roman" w:hAnsi="Times New Roman" w:cs="Times New Roman"/>
          <w:sz w:val="28"/>
          <w:szCs w:val="28"/>
        </w:rPr>
        <w:t xml:space="preserve"> мифы и легенды, донесшиеся до нас от наших мудрых предков. Благодаря прекрасным иллюстрациям художника Андрея Шишкина, перед нами оживают картины характеров богов и духов. Они помогают заглянуть в прошлое и осознать, что сделало нас теми, кем мы являемся сейчас. Чтение этой книги станет для вас настоящим погружением в загадочный древний, но вместе с тем – родной и сильный мир наших предков.</w:t>
      </w:r>
    </w:p>
    <w:p w14:paraId="53962C52" w14:textId="6BD0DC30" w:rsidR="00835449" w:rsidRPr="00DA7564" w:rsidRDefault="00835449" w:rsidP="00835449">
      <w:pPr>
        <w:shd w:val="clear" w:color="auto" w:fill="FFFFFF"/>
        <w:spacing w:after="0" w:line="240" w:lineRule="auto"/>
        <w:ind w:firstLine="708"/>
        <w:rPr>
          <w:rFonts w:ascii="Times New Roman" w:hAnsi="Times New Roman" w:cs="Times New Roman"/>
          <w:b/>
          <w:bCs/>
          <w:sz w:val="28"/>
          <w:szCs w:val="28"/>
        </w:rPr>
      </w:pPr>
      <w:r w:rsidRPr="00DA7564">
        <w:rPr>
          <w:rFonts w:ascii="Times New Roman" w:eastAsia="Times New Roman" w:hAnsi="Times New Roman" w:cs="Times New Roman"/>
          <w:b/>
          <w:bCs/>
          <w:sz w:val="28"/>
          <w:szCs w:val="28"/>
          <w:lang w:eastAsia="ru-RU"/>
        </w:rPr>
        <w:t xml:space="preserve">Терещенко А. В., История культуры русского народа. — </w:t>
      </w:r>
      <w:r w:rsidR="00DA7564" w:rsidRPr="00DA7564">
        <w:rPr>
          <w:rFonts w:ascii="Times New Roman" w:eastAsia="Times New Roman" w:hAnsi="Times New Roman" w:cs="Times New Roman"/>
          <w:b/>
          <w:bCs/>
          <w:sz w:val="28"/>
          <w:szCs w:val="28"/>
          <w:lang w:eastAsia="ru-RU"/>
        </w:rPr>
        <w:t>Москва:</w:t>
      </w:r>
      <w:r w:rsidRPr="00DA7564">
        <w:rPr>
          <w:rFonts w:ascii="Times New Roman" w:eastAsia="Times New Roman" w:hAnsi="Times New Roman" w:cs="Times New Roman"/>
          <w:b/>
          <w:bCs/>
          <w:sz w:val="28"/>
          <w:szCs w:val="28"/>
          <w:lang w:eastAsia="ru-RU"/>
        </w:rPr>
        <w:t xml:space="preserve"> Эксмо, 2007. — 729</w:t>
      </w:r>
      <w:r w:rsidR="000E0A58" w:rsidRPr="00DA7564">
        <w:rPr>
          <w:rFonts w:ascii="Times New Roman" w:eastAsia="Times New Roman" w:hAnsi="Times New Roman" w:cs="Times New Roman"/>
          <w:b/>
          <w:bCs/>
          <w:sz w:val="28"/>
          <w:szCs w:val="28"/>
          <w:lang w:eastAsia="ru-RU"/>
        </w:rPr>
        <w:t xml:space="preserve"> </w:t>
      </w:r>
      <w:r w:rsidR="000E0A58" w:rsidRPr="00DA7564">
        <w:rPr>
          <w:rFonts w:ascii="Times New Roman" w:eastAsia="Times New Roman" w:hAnsi="Times New Roman" w:cs="Times New Roman"/>
          <w:b/>
          <w:bCs/>
          <w:sz w:val="28"/>
          <w:szCs w:val="28"/>
          <w:lang w:val="en-US" w:eastAsia="ru-RU"/>
        </w:rPr>
        <w:t>c</w:t>
      </w:r>
      <w:r w:rsidR="000E0A58" w:rsidRPr="00DA7564">
        <w:rPr>
          <w:rFonts w:ascii="Times New Roman" w:eastAsia="Times New Roman" w:hAnsi="Times New Roman" w:cs="Times New Roman"/>
          <w:b/>
          <w:bCs/>
          <w:sz w:val="28"/>
          <w:szCs w:val="28"/>
          <w:lang w:eastAsia="ru-RU"/>
        </w:rPr>
        <w:t>.</w:t>
      </w:r>
      <w:r w:rsidRPr="00DA7564">
        <w:rPr>
          <w:rFonts w:ascii="Times New Roman" w:hAnsi="Times New Roman" w:cs="Times New Roman"/>
          <w:b/>
          <w:bCs/>
          <w:sz w:val="28"/>
          <w:szCs w:val="28"/>
        </w:rPr>
        <w:t xml:space="preserve"> (Красноуральская ЦБС; ЦГБ имени П.П.Бажова, филиалы № 4,5).</w:t>
      </w:r>
    </w:p>
    <w:p w14:paraId="61BA3838" w14:textId="77777777" w:rsidR="00835449" w:rsidRPr="00DA7564" w:rsidRDefault="00835449" w:rsidP="00835449">
      <w:pPr>
        <w:shd w:val="clear" w:color="auto" w:fill="FFFFFF"/>
        <w:spacing w:after="0" w:line="240" w:lineRule="auto"/>
        <w:rPr>
          <w:rFonts w:ascii="Times New Roman" w:eastAsia="Times New Roman" w:hAnsi="Times New Roman" w:cs="Times New Roman"/>
          <w:b/>
          <w:bCs/>
          <w:sz w:val="28"/>
          <w:szCs w:val="28"/>
          <w:lang w:eastAsia="ru-RU"/>
        </w:rPr>
      </w:pPr>
    </w:p>
    <w:p w14:paraId="02D2A94B" w14:textId="67199A53" w:rsidR="00835449" w:rsidRPr="00DA7564" w:rsidRDefault="00835449" w:rsidP="00020F4E">
      <w:pPr>
        <w:jc w:val="both"/>
        <w:rPr>
          <w:rFonts w:ascii="Times New Roman" w:hAnsi="Times New Roman" w:cs="Times New Roman"/>
          <w:sz w:val="28"/>
          <w:szCs w:val="28"/>
        </w:rPr>
      </w:pPr>
      <w:r w:rsidRPr="00DA7564">
        <w:rPr>
          <w:rFonts w:ascii="Times New Roman" w:hAnsi="Times New Roman" w:cs="Times New Roman"/>
          <w:sz w:val="28"/>
          <w:szCs w:val="28"/>
          <w:shd w:val="clear" w:color="auto" w:fill="FFFFFF"/>
        </w:rPr>
        <w:t>Традиции нашего народа — это живая историческая память, воплощение всего пройденного нацией пути, запечатленный опыт сотен поколений. Это то, что в конечном счете хранит человека от обезличивания, позволяет ему ощутить живую связь времен и поколений, а в трудную минуту получить необходимую поддержку и жизненную опору.</w:t>
      </w:r>
      <w:r w:rsidR="007173BF" w:rsidRPr="00DA7564">
        <w:rPr>
          <w:rFonts w:ascii="Times New Roman" w:hAnsi="Times New Roman" w:cs="Times New Roman"/>
          <w:sz w:val="28"/>
          <w:szCs w:val="28"/>
          <w:shd w:val="clear" w:color="auto" w:fill="FFFFFF"/>
        </w:rPr>
        <w:t xml:space="preserve"> В данной книге подробно описано, какой была русская кухня, история костюма и быта русских людей, описывается какими промыслами и ремеслами славились, а также - особенности семейного уклада, правовых отношений, народной медицины, обрядов и обычаев.</w:t>
      </w:r>
    </w:p>
    <w:p w14:paraId="3EABAF0C" w14:textId="77777777" w:rsidR="00BC572D" w:rsidRPr="00DA7564" w:rsidRDefault="007A1D2B" w:rsidP="00BC572D">
      <w:pPr>
        <w:ind w:firstLine="708"/>
        <w:jc w:val="both"/>
        <w:rPr>
          <w:rFonts w:ascii="Times New Roman" w:hAnsi="Times New Roman" w:cs="Times New Roman"/>
          <w:b/>
          <w:bCs/>
          <w:sz w:val="28"/>
          <w:szCs w:val="28"/>
          <w:shd w:val="clear" w:color="auto" w:fill="FFFFFF"/>
        </w:rPr>
      </w:pPr>
      <w:r w:rsidRPr="00DA7564">
        <w:rPr>
          <w:rFonts w:ascii="Times New Roman" w:hAnsi="Times New Roman" w:cs="Times New Roman"/>
          <w:noProof/>
          <w:sz w:val="28"/>
          <w:szCs w:val="28"/>
        </w:rPr>
        <w:t xml:space="preserve">  </w:t>
      </w:r>
      <w:r w:rsidR="00BC572D" w:rsidRPr="00DA7564">
        <w:rPr>
          <w:rFonts w:ascii="Times New Roman" w:hAnsi="Times New Roman" w:cs="Times New Roman"/>
          <w:b/>
          <w:bCs/>
          <w:sz w:val="28"/>
          <w:szCs w:val="28"/>
          <w:shd w:val="clear" w:color="auto" w:fill="FFFFFF"/>
        </w:rPr>
        <w:t xml:space="preserve">Уральские песни: [ноты]. — Свердловск: Средне-Уральское книжное издательство, 1981. — 142 c. </w:t>
      </w:r>
      <w:r w:rsidR="00BC572D" w:rsidRPr="00DA7564">
        <w:rPr>
          <w:rFonts w:ascii="Times New Roman" w:hAnsi="Times New Roman" w:cs="Times New Roman"/>
          <w:b/>
          <w:bCs/>
          <w:sz w:val="28"/>
          <w:szCs w:val="28"/>
        </w:rPr>
        <w:t>(Красноуральская ЦБС;  ЦГБ имени П.П.Бажова, филиал № 1,4).</w:t>
      </w:r>
    </w:p>
    <w:p w14:paraId="5B67482F" w14:textId="77777777" w:rsidR="00BC572D" w:rsidRPr="00DA7564" w:rsidRDefault="00BC572D" w:rsidP="00236926">
      <w:pPr>
        <w:jc w:val="both"/>
        <w:rPr>
          <w:rFonts w:ascii="Times New Roman" w:hAnsi="Times New Roman" w:cs="Times New Roman"/>
          <w:sz w:val="28"/>
          <w:szCs w:val="28"/>
          <w:shd w:val="clear" w:color="auto" w:fill="FFFFFF"/>
        </w:rPr>
      </w:pPr>
      <w:r w:rsidRPr="00DA7564">
        <w:rPr>
          <w:rFonts w:ascii="Times New Roman" w:hAnsi="Times New Roman" w:cs="Times New Roman"/>
          <w:sz w:val="28"/>
          <w:szCs w:val="28"/>
          <w:shd w:val="clear" w:color="auto" w:fill="FFFFFF"/>
        </w:rPr>
        <w:lastRenderedPageBreak/>
        <w:t>Песни, составившие сборник, написаны уральскими композиторами на стихи современных поэтов. Они обращены к славной истории нашей страны и ее сегодняшнему дню, отражают широкий диапазон чувств — от высокого пафоса до теплого лиризма.</w:t>
      </w:r>
      <w:r w:rsidRPr="00DA7564">
        <w:rPr>
          <w:rFonts w:ascii="Times New Roman" w:hAnsi="Times New Roman" w:cs="Times New Roman"/>
          <w:sz w:val="28"/>
          <w:szCs w:val="28"/>
        </w:rPr>
        <w:t xml:space="preserve"> </w:t>
      </w:r>
      <w:r w:rsidRPr="00DA7564">
        <w:rPr>
          <w:rFonts w:ascii="Times New Roman" w:hAnsi="Times New Roman" w:cs="Times New Roman"/>
          <w:sz w:val="28"/>
          <w:szCs w:val="28"/>
          <w:shd w:val="clear" w:color="auto" w:fill="FFFFFF"/>
        </w:rPr>
        <w:t>Книга адресована самому широкому кругу любителей песни.</w:t>
      </w:r>
    </w:p>
    <w:p w14:paraId="048DA258" w14:textId="73DF9775" w:rsidR="00020C9F" w:rsidRPr="00DA7564" w:rsidRDefault="00020C9F">
      <w:pPr>
        <w:rPr>
          <w:rFonts w:ascii="Times New Roman" w:hAnsi="Times New Roman" w:cs="Times New Roman"/>
          <w:sz w:val="28"/>
          <w:szCs w:val="28"/>
        </w:rPr>
      </w:pPr>
    </w:p>
    <w:sectPr w:rsidR="00020C9F" w:rsidRPr="00DA7564" w:rsidSect="001D2291">
      <w:footerReference w:type="default" r:id="rId13"/>
      <w:pgSz w:w="11906" w:h="16838"/>
      <w:pgMar w:top="1134" w:right="567"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79A51" w14:textId="77777777" w:rsidR="00B54962" w:rsidRDefault="00B54962" w:rsidP="00392506">
      <w:pPr>
        <w:spacing w:after="0" w:line="240" w:lineRule="auto"/>
      </w:pPr>
      <w:r>
        <w:separator/>
      </w:r>
    </w:p>
  </w:endnote>
  <w:endnote w:type="continuationSeparator" w:id="0">
    <w:p w14:paraId="27DF53C5" w14:textId="77777777" w:rsidR="00B54962" w:rsidRDefault="00B54962" w:rsidP="0039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156875"/>
      <w:docPartObj>
        <w:docPartGallery w:val="Page Numbers (Bottom of Page)"/>
        <w:docPartUnique/>
      </w:docPartObj>
    </w:sdtPr>
    <w:sdtEndPr/>
    <w:sdtContent>
      <w:p w14:paraId="40ECCE4E" w14:textId="16C8582B" w:rsidR="00392506" w:rsidRDefault="00392506">
        <w:pPr>
          <w:pStyle w:val="a7"/>
        </w:pPr>
        <w:r>
          <w:fldChar w:fldCharType="begin"/>
        </w:r>
        <w:r>
          <w:instrText>PAGE   \* MERGEFORMAT</w:instrText>
        </w:r>
        <w:r>
          <w:fldChar w:fldCharType="separate"/>
        </w:r>
        <w:r w:rsidR="00CB5809">
          <w:rPr>
            <w:noProof/>
          </w:rPr>
          <w:t>17</w:t>
        </w:r>
        <w:r>
          <w:fldChar w:fldCharType="end"/>
        </w:r>
      </w:p>
    </w:sdtContent>
  </w:sdt>
  <w:p w14:paraId="5599D357" w14:textId="77777777" w:rsidR="00392506" w:rsidRDefault="003925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B4271" w14:textId="77777777" w:rsidR="00B54962" w:rsidRDefault="00B54962" w:rsidP="00392506">
      <w:pPr>
        <w:spacing w:after="0" w:line="240" w:lineRule="auto"/>
      </w:pPr>
      <w:r>
        <w:separator/>
      </w:r>
    </w:p>
  </w:footnote>
  <w:footnote w:type="continuationSeparator" w:id="0">
    <w:p w14:paraId="67035175" w14:textId="77777777" w:rsidR="00B54962" w:rsidRDefault="00B54962" w:rsidP="003925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C4"/>
    <w:rsid w:val="00020C9F"/>
    <w:rsid w:val="00020F4E"/>
    <w:rsid w:val="00021F0C"/>
    <w:rsid w:val="00052F29"/>
    <w:rsid w:val="0005393F"/>
    <w:rsid w:val="000B485B"/>
    <w:rsid w:val="000E0A58"/>
    <w:rsid w:val="000E3172"/>
    <w:rsid w:val="001101EF"/>
    <w:rsid w:val="00130853"/>
    <w:rsid w:val="00132A12"/>
    <w:rsid w:val="00174CD9"/>
    <w:rsid w:val="00181B45"/>
    <w:rsid w:val="00184EE5"/>
    <w:rsid w:val="00186DDB"/>
    <w:rsid w:val="001D2291"/>
    <w:rsid w:val="00236926"/>
    <w:rsid w:val="00287BA3"/>
    <w:rsid w:val="00297EE1"/>
    <w:rsid w:val="00336B5F"/>
    <w:rsid w:val="00345A05"/>
    <w:rsid w:val="003641C7"/>
    <w:rsid w:val="003817E3"/>
    <w:rsid w:val="00383F5A"/>
    <w:rsid w:val="00392506"/>
    <w:rsid w:val="003A7FF6"/>
    <w:rsid w:val="003E496E"/>
    <w:rsid w:val="00470E44"/>
    <w:rsid w:val="004767D4"/>
    <w:rsid w:val="004800B4"/>
    <w:rsid w:val="005510C6"/>
    <w:rsid w:val="005666BB"/>
    <w:rsid w:val="00572CAC"/>
    <w:rsid w:val="00584203"/>
    <w:rsid w:val="005B0887"/>
    <w:rsid w:val="005E701C"/>
    <w:rsid w:val="0065221D"/>
    <w:rsid w:val="006B1E3A"/>
    <w:rsid w:val="006B5705"/>
    <w:rsid w:val="006C33D7"/>
    <w:rsid w:val="007173BF"/>
    <w:rsid w:val="007A1D2B"/>
    <w:rsid w:val="007E7AC3"/>
    <w:rsid w:val="00822370"/>
    <w:rsid w:val="00835449"/>
    <w:rsid w:val="008405B1"/>
    <w:rsid w:val="008B7341"/>
    <w:rsid w:val="008C167F"/>
    <w:rsid w:val="00913DB2"/>
    <w:rsid w:val="009547F8"/>
    <w:rsid w:val="009C3012"/>
    <w:rsid w:val="00A137C4"/>
    <w:rsid w:val="00A64982"/>
    <w:rsid w:val="00AB76BA"/>
    <w:rsid w:val="00AC40FE"/>
    <w:rsid w:val="00B54962"/>
    <w:rsid w:val="00B65312"/>
    <w:rsid w:val="00B77D4E"/>
    <w:rsid w:val="00B91F96"/>
    <w:rsid w:val="00BC572D"/>
    <w:rsid w:val="00C65B7C"/>
    <w:rsid w:val="00C919F0"/>
    <w:rsid w:val="00CB5809"/>
    <w:rsid w:val="00D43BF8"/>
    <w:rsid w:val="00D44E3B"/>
    <w:rsid w:val="00D80617"/>
    <w:rsid w:val="00DA7564"/>
    <w:rsid w:val="00DB62AE"/>
    <w:rsid w:val="00DD4349"/>
    <w:rsid w:val="00DE0423"/>
    <w:rsid w:val="00DF6890"/>
    <w:rsid w:val="00E41B7A"/>
    <w:rsid w:val="00E45475"/>
    <w:rsid w:val="00E85359"/>
    <w:rsid w:val="00EA5D2E"/>
    <w:rsid w:val="00ED0BF6"/>
    <w:rsid w:val="00EE1038"/>
    <w:rsid w:val="00F13925"/>
    <w:rsid w:val="00F44017"/>
    <w:rsid w:val="00F50726"/>
    <w:rsid w:val="00F6761D"/>
    <w:rsid w:val="00FC493A"/>
    <w:rsid w:val="00FD0A02"/>
    <w:rsid w:val="00FF2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AC47"/>
  <w15:chartTrackingRefBased/>
  <w15:docId w15:val="{149390AD-F6FA-4ACB-A6FC-63A23F86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5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383F5A"/>
  </w:style>
  <w:style w:type="character" w:styleId="a4">
    <w:name w:val="Hyperlink"/>
    <w:basedOn w:val="a0"/>
    <w:uiPriority w:val="99"/>
    <w:unhideWhenUsed/>
    <w:rsid w:val="008B7341"/>
    <w:rPr>
      <w:color w:val="0000FF"/>
      <w:u w:val="single"/>
    </w:rPr>
  </w:style>
  <w:style w:type="paragraph" w:styleId="a5">
    <w:name w:val="header"/>
    <w:basedOn w:val="a"/>
    <w:link w:val="a6"/>
    <w:uiPriority w:val="99"/>
    <w:unhideWhenUsed/>
    <w:rsid w:val="003925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2506"/>
  </w:style>
  <w:style w:type="paragraph" w:styleId="a7">
    <w:name w:val="footer"/>
    <w:basedOn w:val="a"/>
    <w:link w:val="a8"/>
    <w:uiPriority w:val="99"/>
    <w:unhideWhenUsed/>
    <w:rsid w:val="003925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2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167">
      <w:bodyDiv w:val="1"/>
      <w:marLeft w:val="0"/>
      <w:marRight w:val="0"/>
      <w:marTop w:val="0"/>
      <w:marBottom w:val="0"/>
      <w:divBdr>
        <w:top w:val="none" w:sz="0" w:space="0" w:color="auto"/>
        <w:left w:val="none" w:sz="0" w:space="0" w:color="auto"/>
        <w:bottom w:val="none" w:sz="0" w:space="0" w:color="auto"/>
        <w:right w:val="none" w:sz="0" w:space="0" w:color="auto"/>
      </w:divBdr>
    </w:div>
    <w:div w:id="2635877">
      <w:bodyDiv w:val="1"/>
      <w:marLeft w:val="0"/>
      <w:marRight w:val="0"/>
      <w:marTop w:val="0"/>
      <w:marBottom w:val="0"/>
      <w:divBdr>
        <w:top w:val="none" w:sz="0" w:space="0" w:color="auto"/>
        <w:left w:val="none" w:sz="0" w:space="0" w:color="auto"/>
        <w:bottom w:val="none" w:sz="0" w:space="0" w:color="auto"/>
        <w:right w:val="none" w:sz="0" w:space="0" w:color="auto"/>
      </w:divBdr>
    </w:div>
    <w:div w:id="78798906">
      <w:bodyDiv w:val="1"/>
      <w:marLeft w:val="0"/>
      <w:marRight w:val="0"/>
      <w:marTop w:val="0"/>
      <w:marBottom w:val="0"/>
      <w:divBdr>
        <w:top w:val="none" w:sz="0" w:space="0" w:color="auto"/>
        <w:left w:val="none" w:sz="0" w:space="0" w:color="auto"/>
        <w:bottom w:val="none" w:sz="0" w:space="0" w:color="auto"/>
        <w:right w:val="none" w:sz="0" w:space="0" w:color="auto"/>
      </w:divBdr>
    </w:div>
    <w:div w:id="115879995">
      <w:bodyDiv w:val="1"/>
      <w:marLeft w:val="0"/>
      <w:marRight w:val="0"/>
      <w:marTop w:val="0"/>
      <w:marBottom w:val="0"/>
      <w:divBdr>
        <w:top w:val="none" w:sz="0" w:space="0" w:color="auto"/>
        <w:left w:val="none" w:sz="0" w:space="0" w:color="auto"/>
        <w:bottom w:val="none" w:sz="0" w:space="0" w:color="auto"/>
        <w:right w:val="none" w:sz="0" w:space="0" w:color="auto"/>
      </w:divBdr>
    </w:div>
    <w:div w:id="243228282">
      <w:bodyDiv w:val="1"/>
      <w:marLeft w:val="0"/>
      <w:marRight w:val="0"/>
      <w:marTop w:val="0"/>
      <w:marBottom w:val="0"/>
      <w:divBdr>
        <w:top w:val="none" w:sz="0" w:space="0" w:color="auto"/>
        <w:left w:val="none" w:sz="0" w:space="0" w:color="auto"/>
        <w:bottom w:val="none" w:sz="0" w:space="0" w:color="auto"/>
        <w:right w:val="none" w:sz="0" w:space="0" w:color="auto"/>
      </w:divBdr>
    </w:div>
    <w:div w:id="247543219">
      <w:bodyDiv w:val="1"/>
      <w:marLeft w:val="0"/>
      <w:marRight w:val="0"/>
      <w:marTop w:val="0"/>
      <w:marBottom w:val="0"/>
      <w:divBdr>
        <w:top w:val="none" w:sz="0" w:space="0" w:color="auto"/>
        <w:left w:val="none" w:sz="0" w:space="0" w:color="auto"/>
        <w:bottom w:val="none" w:sz="0" w:space="0" w:color="auto"/>
        <w:right w:val="none" w:sz="0" w:space="0" w:color="auto"/>
      </w:divBdr>
    </w:div>
    <w:div w:id="425466753">
      <w:bodyDiv w:val="1"/>
      <w:marLeft w:val="0"/>
      <w:marRight w:val="0"/>
      <w:marTop w:val="0"/>
      <w:marBottom w:val="0"/>
      <w:divBdr>
        <w:top w:val="none" w:sz="0" w:space="0" w:color="auto"/>
        <w:left w:val="none" w:sz="0" w:space="0" w:color="auto"/>
        <w:bottom w:val="none" w:sz="0" w:space="0" w:color="auto"/>
        <w:right w:val="none" w:sz="0" w:space="0" w:color="auto"/>
      </w:divBdr>
    </w:div>
    <w:div w:id="461197122">
      <w:bodyDiv w:val="1"/>
      <w:marLeft w:val="0"/>
      <w:marRight w:val="0"/>
      <w:marTop w:val="0"/>
      <w:marBottom w:val="0"/>
      <w:divBdr>
        <w:top w:val="none" w:sz="0" w:space="0" w:color="auto"/>
        <w:left w:val="none" w:sz="0" w:space="0" w:color="auto"/>
        <w:bottom w:val="none" w:sz="0" w:space="0" w:color="auto"/>
        <w:right w:val="none" w:sz="0" w:space="0" w:color="auto"/>
      </w:divBdr>
    </w:div>
    <w:div w:id="494689646">
      <w:bodyDiv w:val="1"/>
      <w:marLeft w:val="0"/>
      <w:marRight w:val="0"/>
      <w:marTop w:val="0"/>
      <w:marBottom w:val="0"/>
      <w:divBdr>
        <w:top w:val="none" w:sz="0" w:space="0" w:color="auto"/>
        <w:left w:val="none" w:sz="0" w:space="0" w:color="auto"/>
        <w:bottom w:val="none" w:sz="0" w:space="0" w:color="auto"/>
        <w:right w:val="none" w:sz="0" w:space="0" w:color="auto"/>
      </w:divBdr>
    </w:div>
    <w:div w:id="516819362">
      <w:bodyDiv w:val="1"/>
      <w:marLeft w:val="0"/>
      <w:marRight w:val="0"/>
      <w:marTop w:val="0"/>
      <w:marBottom w:val="0"/>
      <w:divBdr>
        <w:top w:val="none" w:sz="0" w:space="0" w:color="auto"/>
        <w:left w:val="none" w:sz="0" w:space="0" w:color="auto"/>
        <w:bottom w:val="none" w:sz="0" w:space="0" w:color="auto"/>
        <w:right w:val="none" w:sz="0" w:space="0" w:color="auto"/>
      </w:divBdr>
    </w:div>
    <w:div w:id="544365619">
      <w:bodyDiv w:val="1"/>
      <w:marLeft w:val="0"/>
      <w:marRight w:val="0"/>
      <w:marTop w:val="0"/>
      <w:marBottom w:val="0"/>
      <w:divBdr>
        <w:top w:val="none" w:sz="0" w:space="0" w:color="auto"/>
        <w:left w:val="none" w:sz="0" w:space="0" w:color="auto"/>
        <w:bottom w:val="none" w:sz="0" w:space="0" w:color="auto"/>
        <w:right w:val="none" w:sz="0" w:space="0" w:color="auto"/>
      </w:divBdr>
      <w:divsChild>
        <w:div w:id="1477258165">
          <w:marLeft w:val="0"/>
          <w:marRight w:val="0"/>
          <w:marTop w:val="0"/>
          <w:marBottom w:val="0"/>
          <w:divBdr>
            <w:top w:val="none" w:sz="0" w:space="0" w:color="auto"/>
            <w:left w:val="none" w:sz="0" w:space="0" w:color="auto"/>
            <w:bottom w:val="none" w:sz="0" w:space="0" w:color="auto"/>
            <w:right w:val="none" w:sz="0" w:space="0" w:color="auto"/>
          </w:divBdr>
          <w:divsChild>
            <w:div w:id="1952659953">
              <w:marLeft w:val="0"/>
              <w:marRight w:val="0"/>
              <w:marTop w:val="0"/>
              <w:marBottom w:val="0"/>
              <w:divBdr>
                <w:top w:val="none" w:sz="0" w:space="0" w:color="auto"/>
                <w:left w:val="none" w:sz="0" w:space="0" w:color="auto"/>
                <w:bottom w:val="none" w:sz="0" w:space="0" w:color="auto"/>
                <w:right w:val="none" w:sz="0" w:space="0" w:color="auto"/>
              </w:divBdr>
            </w:div>
            <w:div w:id="1972400248">
              <w:marLeft w:val="0"/>
              <w:marRight w:val="0"/>
              <w:marTop w:val="0"/>
              <w:marBottom w:val="0"/>
              <w:divBdr>
                <w:top w:val="none" w:sz="0" w:space="0" w:color="auto"/>
                <w:left w:val="none" w:sz="0" w:space="0" w:color="auto"/>
                <w:bottom w:val="none" w:sz="0" w:space="0" w:color="auto"/>
                <w:right w:val="none" w:sz="0" w:space="0" w:color="auto"/>
              </w:divBdr>
            </w:div>
            <w:div w:id="11209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869">
      <w:bodyDiv w:val="1"/>
      <w:marLeft w:val="0"/>
      <w:marRight w:val="0"/>
      <w:marTop w:val="0"/>
      <w:marBottom w:val="0"/>
      <w:divBdr>
        <w:top w:val="none" w:sz="0" w:space="0" w:color="auto"/>
        <w:left w:val="none" w:sz="0" w:space="0" w:color="auto"/>
        <w:bottom w:val="none" w:sz="0" w:space="0" w:color="auto"/>
        <w:right w:val="none" w:sz="0" w:space="0" w:color="auto"/>
      </w:divBdr>
    </w:div>
    <w:div w:id="636908878">
      <w:bodyDiv w:val="1"/>
      <w:marLeft w:val="0"/>
      <w:marRight w:val="0"/>
      <w:marTop w:val="0"/>
      <w:marBottom w:val="0"/>
      <w:divBdr>
        <w:top w:val="none" w:sz="0" w:space="0" w:color="auto"/>
        <w:left w:val="none" w:sz="0" w:space="0" w:color="auto"/>
        <w:bottom w:val="none" w:sz="0" w:space="0" w:color="auto"/>
        <w:right w:val="none" w:sz="0" w:space="0" w:color="auto"/>
      </w:divBdr>
    </w:div>
    <w:div w:id="761952960">
      <w:bodyDiv w:val="1"/>
      <w:marLeft w:val="0"/>
      <w:marRight w:val="0"/>
      <w:marTop w:val="0"/>
      <w:marBottom w:val="0"/>
      <w:divBdr>
        <w:top w:val="none" w:sz="0" w:space="0" w:color="auto"/>
        <w:left w:val="none" w:sz="0" w:space="0" w:color="auto"/>
        <w:bottom w:val="none" w:sz="0" w:space="0" w:color="auto"/>
        <w:right w:val="none" w:sz="0" w:space="0" w:color="auto"/>
      </w:divBdr>
    </w:div>
    <w:div w:id="878469539">
      <w:bodyDiv w:val="1"/>
      <w:marLeft w:val="0"/>
      <w:marRight w:val="0"/>
      <w:marTop w:val="0"/>
      <w:marBottom w:val="0"/>
      <w:divBdr>
        <w:top w:val="none" w:sz="0" w:space="0" w:color="auto"/>
        <w:left w:val="none" w:sz="0" w:space="0" w:color="auto"/>
        <w:bottom w:val="none" w:sz="0" w:space="0" w:color="auto"/>
        <w:right w:val="none" w:sz="0" w:space="0" w:color="auto"/>
      </w:divBdr>
    </w:div>
    <w:div w:id="880675659">
      <w:bodyDiv w:val="1"/>
      <w:marLeft w:val="0"/>
      <w:marRight w:val="0"/>
      <w:marTop w:val="0"/>
      <w:marBottom w:val="0"/>
      <w:divBdr>
        <w:top w:val="none" w:sz="0" w:space="0" w:color="auto"/>
        <w:left w:val="none" w:sz="0" w:space="0" w:color="auto"/>
        <w:bottom w:val="none" w:sz="0" w:space="0" w:color="auto"/>
        <w:right w:val="none" w:sz="0" w:space="0" w:color="auto"/>
      </w:divBdr>
    </w:div>
    <w:div w:id="922103146">
      <w:bodyDiv w:val="1"/>
      <w:marLeft w:val="0"/>
      <w:marRight w:val="0"/>
      <w:marTop w:val="0"/>
      <w:marBottom w:val="0"/>
      <w:divBdr>
        <w:top w:val="none" w:sz="0" w:space="0" w:color="auto"/>
        <w:left w:val="none" w:sz="0" w:space="0" w:color="auto"/>
        <w:bottom w:val="none" w:sz="0" w:space="0" w:color="auto"/>
        <w:right w:val="none" w:sz="0" w:space="0" w:color="auto"/>
      </w:divBdr>
    </w:div>
    <w:div w:id="1209219173">
      <w:bodyDiv w:val="1"/>
      <w:marLeft w:val="0"/>
      <w:marRight w:val="0"/>
      <w:marTop w:val="0"/>
      <w:marBottom w:val="0"/>
      <w:divBdr>
        <w:top w:val="none" w:sz="0" w:space="0" w:color="auto"/>
        <w:left w:val="none" w:sz="0" w:space="0" w:color="auto"/>
        <w:bottom w:val="none" w:sz="0" w:space="0" w:color="auto"/>
        <w:right w:val="none" w:sz="0" w:space="0" w:color="auto"/>
      </w:divBdr>
      <w:divsChild>
        <w:div w:id="522136773">
          <w:marLeft w:val="0"/>
          <w:marRight w:val="0"/>
          <w:marTop w:val="0"/>
          <w:marBottom w:val="0"/>
          <w:divBdr>
            <w:top w:val="none" w:sz="0" w:space="0" w:color="auto"/>
            <w:left w:val="none" w:sz="0" w:space="0" w:color="auto"/>
            <w:bottom w:val="none" w:sz="0" w:space="0" w:color="auto"/>
            <w:right w:val="none" w:sz="0" w:space="0" w:color="auto"/>
          </w:divBdr>
          <w:divsChild>
            <w:div w:id="1602831110">
              <w:marLeft w:val="0"/>
              <w:marRight w:val="0"/>
              <w:marTop w:val="0"/>
              <w:marBottom w:val="0"/>
              <w:divBdr>
                <w:top w:val="none" w:sz="0" w:space="0" w:color="auto"/>
                <w:left w:val="none" w:sz="0" w:space="0" w:color="auto"/>
                <w:bottom w:val="none" w:sz="0" w:space="0" w:color="auto"/>
                <w:right w:val="none" w:sz="0" w:space="0" w:color="auto"/>
              </w:divBdr>
            </w:div>
            <w:div w:id="1483885674">
              <w:marLeft w:val="0"/>
              <w:marRight w:val="0"/>
              <w:marTop w:val="0"/>
              <w:marBottom w:val="0"/>
              <w:divBdr>
                <w:top w:val="none" w:sz="0" w:space="0" w:color="auto"/>
                <w:left w:val="none" w:sz="0" w:space="0" w:color="auto"/>
                <w:bottom w:val="none" w:sz="0" w:space="0" w:color="auto"/>
                <w:right w:val="none" w:sz="0" w:space="0" w:color="auto"/>
              </w:divBdr>
            </w:div>
            <w:div w:id="4710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7808">
      <w:bodyDiv w:val="1"/>
      <w:marLeft w:val="0"/>
      <w:marRight w:val="0"/>
      <w:marTop w:val="0"/>
      <w:marBottom w:val="0"/>
      <w:divBdr>
        <w:top w:val="none" w:sz="0" w:space="0" w:color="auto"/>
        <w:left w:val="none" w:sz="0" w:space="0" w:color="auto"/>
        <w:bottom w:val="none" w:sz="0" w:space="0" w:color="auto"/>
        <w:right w:val="none" w:sz="0" w:space="0" w:color="auto"/>
      </w:divBdr>
    </w:div>
    <w:div w:id="1332837053">
      <w:bodyDiv w:val="1"/>
      <w:marLeft w:val="0"/>
      <w:marRight w:val="0"/>
      <w:marTop w:val="0"/>
      <w:marBottom w:val="0"/>
      <w:divBdr>
        <w:top w:val="none" w:sz="0" w:space="0" w:color="auto"/>
        <w:left w:val="none" w:sz="0" w:space="0" w:color="auto"/>
        <w:bottom w:val="none" w:sz="0" w:space="0" w:color="auto"/>
        <w:right w:val="none" w:sz="0" w:space="0" w:color="auto"/>
      </w:divBdr>
    </w:div>
    <w:div w:id="1493376152">
      <w:bodyDiv w:val="1"/>
      <w:marLeft w:val="0"/>
      <w:marRight w:val="0"/>
      <w:marTop w:val="0"/>
      <w:marBottom w:val="0"/>
      <w:divBdr>
        <w:top w:val="none" w:sz="0" w:space="0" w:color="auto"/>
        <w:left w:val="none" w:sz="0" w:space="0" w:color="auto"/>
        <w:bottom w:val="none" w:sz="0" w:space="0" w:color="auto"/>
        <w:right w:val="none" w:sz="0" w:space="0" w:color="auto"/>
      </w:divBdr>
      <w:divsChild>
        <w:div w:id="1575360446">
          <w:marLeft w:val="0"/>
          <w:marRight w:val="0"/>
          <w:marTop w:val="0"/>
          <w:marBottom w:val="0"/>
          <w:divBdr>
            <w:top w:val="none" w:sz="0" w:space="0" w:color="auto"/>
            <w:left w:val="none" w:sz="0" w:space="0" w:color="auto"/>
            <w:bottom w:val="none" w:sz="0" w:space="0" w:color="auto"/>
            <w:right w:val="none" w:sz="0" w:space="0" w:color="auto"/>
          </w:divBdr>
          <w:divsChild>
            <w:div w:id="745958109">
              <w:marLeft w:val="0"/>
              <w:marRight w:val="0"/>
              <w:marTop w:val="0"/>
              <w:marBottom w:val="0"/>
              <w:divBdr>
                <w:top w:val="none" w:sz="0" w:space="0" w:color="auto"/>
                <w:left w:val="none" w:sz="0" w:space="0" w:color="auto"/>
                <w:bottom w:val="none" w:sz="0" w:space="0" w:color="auto"/>
                <w:right w:val="none" w:sz="0" w:space="0" w:color="auto"/>
              </w:divBdr>
            </w:div>
            <w:div w:id="1366321627">
              <w:marLeft w:val="0"/>
              <w:marRight w:val="0"/>
              <w:marTop w:val="0"/>
              <w:marBottom w:val="0"/>
              <w:divBdr>
                <w:top w:val="none" w:sz="0" w:space="0" w:color="auto"/>
                <w:left w:val="none" w:sz="0" w:space="0" w:color="auto"/>
                <w:bottom w:val="none" w:sz="0" w:space="0" w:color="auto"/>
                <w:right w:val="none" w:sz="0" w:space="0" w:color="auto"/>
              </w:divBdr>
            </w:div>
            <w:div w:id="248391293">
              <w:marLeft w:val="0"/>
              <w:marRight w:val="0"/>
              <w:marTop w:val="0"/>
              <w:marBottom w:val="0"/>
              <w:divBdr>
                <w:top w:val="none" w:sz="0" w:space="0" w:color="auto"/>
                <w:left w:val="none" w:sz="0" w:space="0" w:color="auto"/>
                <w:bottom w:val="none" w:sz="0" w:space="0" w:color="auto"/>
                <w:right w:val="none" w:sz="0" w:space="0" w:color="auto"/>
              </w:divBdr>
            </w:div>
            <w:div w:id="280693145">
              <w:marLeft w:val="0"/>
              <w:marRight w:val="0"/>
              <w:marTop w:val="0"/>
              <w:marBottom w:val="0"/>
              <w:divBdr>
                <w:top w:val="none" w:sz="0" w:space="0" w:color="auto"/>
                <w:left w:val="none" w:sz="0" w:space="0" w:color="auto"/>
                <w:bottom w:val="none" w:sz="0" w:space="0" w:color="auto"/>
                <w:right w:val="none" w:sz="0" w:space="0" w:color="auto"/>
              </w:divBdr>
            </w:div>
            <w:div w:id="1227062826">
              <w:marLeft w:val="0"/>
              <w:marRight w:val="0"/>
              <w:marTop w:val="0"/>
              <w:marBottom w:val="0"/>
              <w:divBdr>
                <w:top w:val="none" w:sz="0" w:space="0" w:color="auto"/>
                <w:left w:val="none" w:sz="0" w:space="0" w:color="auto"/>
                <w:bottom w:val="none" w:sz="0" w:space="0" w:color="auto"/>
                <w:right w:val="none" w:sz="0" w:space="0" w:color="auto"/>
              </w:divBdr>
            </w:div>
            <w:div w:id="1352023972">
              <w:marLeft w:val="0"/>
              <w:marRight w:val="0"/>
              <w:marTop w:val="0"/>
              <w:marBottom w:val="0"/>
              <w:divBdr>
                <w:top w:val="none" w:sz="0" w:space="0" w:color="auto"/>
                <w:left w:val="none" w:sz="0" w:space="0" w:color="auto"/>
                <w:bottom w:val="none" w:sz="0" w:space="0" w:color="auto"/>
                <w:right w:val="none" w:sz="0" w:space="0" w:color="auto"/>
              </w:divBdr>
            </w:div>
            <w:div w:id="2927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6018">
      <w:bodyDiv w:val="1"/>
      <w:marLeft w:val="0"/>
      <w:marRight w:val="0"/>
      <w:marTop w:val="0"/>
      <w:marBottom w:val="0"/>
      <w:divBdr>
        <w:top w:val="none" w:sz="0" w:space="0" w:color="auto"/>
        <w:left w:val="none" w:sz="0" w:space="0" w:color="auto"/>
        <w:bottom w:val="none" w:sz="0" w:space="0" w:color="auto"/>
        <w:right w:val="none" w:sz="0" w:space="0" w:color="auto"/>
      </w:divBdr>
      <w:divsChild>
        <w:div w:id="941454038">
          <w:marLeft w:val="0"/>
          <w:marRight w:val="0"/>
          <w:marTop w:val="0"/>
          <w:marBottom w:val="0"/>
          <w:divBdr>
            <w:top w:val="none" w:sz="0" w:space="0" w:color="auto"/>
            <w:left w:val="none" w:sz="0" w:space="0" w:color="auto"/>
            <w:bottom w:val="none" w:sz="0" w:space="0" w:color="auto"/>
            <w:right w:val="none" w:sz="0" w:space="0" w:color="auto"/>
          </w:divBdr>
          <w:divsChild>
            <w:div w:id="476262521">
              <w:marLeft w:val="0"/>
              <w:marRight w:val="0"/>
              <w:marTop w:val="0"/>
              <w:marBottom w:val="0"/>
              <w:divBdr>
                <w:top w:val="none" w:sz="0" w:space="0" w:color="auto"/>
                <w:left w:val="none" w:sz="0" w:space="0" w:color="auto"/>
                <w:bottom w:val="none" w:sz="0" w:space="0" w:color="auto"/>
                <w:right w:val="none" w:sz="0" w:space="0" w:color="auto"/>
              </w:divBdr>
            </w:div>
            <w:div w:id="521359646">
              <w:marLeft w:val="0"/>
              <w:marRight w:val="0"/>
              <w:marTop w:val="0"/>
              <w:marBottom w:val="0"/>
              <w:divBdr>
                <w:top w:val="none" w:sz="0" w:space="0" w:color="auto"/>
                <w:left w:val="none" w:sz="0" w:space="0" w:color="auto"/>
                <w:bottom w:val="none" w:sz="0" w:space="0" w:color="auto"/>
                <w:right w:val="none" w:sz="0" w:space="0" w:color="auto"/>
              </w:divBdr>
            </w:div>
            <w:div w:id="2142382079">
              <w:marLeft w:val="0"/>
              <w:marRight w:val="0"/>
              <w:marTop w:val="0"/>
              <w:marBottom w:val="0"/>
              <w:divBdr>
                <w:top w:val="none" w:sz="0" w:space="0" w:color="auto"/>
                <w:left w:val="none" w:sz="0" w:space="0" w:color="auto"/>
                <w:bottom w:val="none" w:sz="0" w:space="0" w:color="auto"/>
                <w:right w:val="none" w:sz="0" w:space="0" w:color="auto"/>
              </w:divBdr>
            </w:div>
            <w:div w:id="17888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5093">
      <w:bodyDiv w:val="1"/>
      <w:marLeft w:val="0"/>
      <w:marRight w:val="0"/>
      <w:marTop w:val="0"/>
      <w:marBottom w:val="0"/>
      <w:divBdr>
        <w:top w:val="none" w:sz="0" w:space="0" w:color="auto"/>
        <w:left w:val="none" w:sz="0" w:space="0" w:color="auto"/>
        <w:bottom w:val="none" w:sz="0" w:space="0" w:color="auto"/>
        <w:right w:val="none" w:sz="0" w:space="0" w:color="auto"/>
      </w:divBdr>
      <w:divsChild>
        <w:div w:id="1981614266">
          <w:marLeft w:val="0"/>
          <w:marRight w:val="0"/>
          <w:marTop w:val="0"/>
          <w:marBottom w:val="0"/>
          <w:divBdr>
            <w:top w:val="none" w:sz="0" w:space="0" w:color="auto"/>
            <w:left w:val="none" w:sz="0" w:space="0" w:color="auto"/>
            <w:bottom w:val="none" w:sz="0" w:space="0" w:color="auto"/>
            <w:right w:val="none" w:sz="0" w:space="0" w:color="auto"/>
          </w:divBdr>
          <w:divsChild>
            <w:div w:id="158059">
              <w:marLeft w:val="0"/>
              <w:marRight w:val="0"/>
              <w:marTop w:val="0"/>
              <w:marBottom w:val="0"/>
              <w:divBdr>
                <w:top w:val="none" w:sz="0" w:space="0" w:color="auto"/>
                <w:left w:val="none" w:sz="0" w:space="0" w:color="auto"/>
                <w:bottom w:val="none" w:sz="0" w:space="0" w:color="auto"/>
                <w:right w:val="none" w:sz="0" w:space="0" w:color="auto"/>
              </w:divBdr>
            </w:div>
            <w:div w:id="1260214231">
              <w:marLeft w:val="0"/>
              <w:marRight w:val="0"/>
              <w:marTop w:val="0"/>
              <w:marBottom w:val="0"/>
              <w:divBdr>
                <w:top w:val="none" w:sz="0" w:space="0" w:color="auto"/>
                <w:left w:val="none" w:sz="0" w:space="0" w:color="auto"/>
                <w:bottom w:val="none" w:sz="0" w:space="0" w:color="auto"/>
                <w:right w:val="none" w:sz="0" w:space="0" w:color="auto"/>
              </w:divBdr>
            </w:div>
          </w:divsChild>
        </w:div>
        <w:div w:id="1593126123">
          <w:marLeft w:val="0"/>
          <w:marRight w:val="0"/>
          <w:marTop w:val="0"/>
          <w:marBottom w:val="0"/>
          <w:divBdr>
            <w:top w:val="none" w:sz="0" w:space="0" w:color="auto"/>
            <w:left w:val="none" w:sz="0" w:space="0" w:color="auto"/>
            <w:bottom w:val="none" w:sz="0" w:space="0" w:color="auto"/>
            <w:right w:val="none" w:sz="0" w:space="0" w:color="auto"/>
          </w:divBdr>
        </w:div>
        <w:div w:id="751702539">
          <w:marLeft w:val="0"/>
          <w:marRight w:val="0"/>
          <w:marTop w:val="0"/>
          <w:marBottom w:val="0"/>
          <w:divBdr>
            <w:top w:val="none" w:sz="0" w:space="0" w:color="auto"/>
            <w:left w:val="none" w:sz="0" w:space="0" w:color="auto"/>
            <w:bottom w:val="none" w:sz="0" w:space="0" w:color="auto"/>
            <w:right w:val="none" w:sz="0" w:space="0" w:color="auto"/>
          </w:divBdr>
          <w:divsChild>
            <w:div w:id="973406330">
              <w:marLeft w:val="0"/>
              <w:marRight w:val="0"/>
              <w:marTop w:val="0"/>
              <w:marBottom w:val="0"/>
              <w:divBdr>
                <w:top w:val="none" w:sz="0" w:space="0" w:color="auto"/>
                <w:left w:val="none" w:sz="0" w:space="0" w:color="auto"/>
                <w:bottom w:val="none" w:sz="0" w:space="0" w:color="auto"/>
                <w:right w:val="none" w:sz="0" w:space="0" w:color="auto"/>
              </w:divBdr>
            </w:div>
            <w:div w:id="1412391109">
              <w:marLeft w:val="0"/>
              <w:marRight w:val="0"/>
              <w:marTop w:val="0"/>
              <w:marBottom w:val="0"/>
              <w:divBdr>
                <w:top w:val="none" w:sz="0" w:space="0" w:color="auto"/>
                <w:left w:val="none" w:sz="0" w:space="0" w:color="auto"/>
                <w:bottom w:val="none" w:sz="0" w:space="0" w:color="auto"/>
                <w:right w:val="none" w:sz="0" w:space="0" w:color="auto"/>
              </w:divBdr>
            </w:div>
            <w:div w:id="379793462">
              <w:marLeft w:val="0"/>
              <w:marRight w:val="0"/>
              <w:marTop w:val="0"/>
              <w:marBottom w:val="0"/>
              <w:divBdr>
                <w:top w:val="none" w:sz="0" w:space="0" w:color="auto"/>
                <w:left w:val="none" w:sz="0" w:space="0" w:color="auto"/>
                <w:bottom w:val="none" w:sz="0" w:space="0" w:color="auto"/>
                <w:right w:val="none" w:sz="0" w:space="0" w:color="auto"/>
              </w:divBdr>
            </w:div>
            <w:div w:id="366106855">
              <w:marLeft w:val="0"/>
              <w:marRight w:val="0"/>
              <w:marTop w:val="0"/>
              <w:marBottom w:val="0"/>
              <w:divBdr>
                <w:top w:val="none" w:sz="0" w:space="0" w:color="auto"/>
                <w:left w:val="none" w:sz="0" w:space="0" w:color="auto"/>
                <w:bottom w:val="none" w:sz="0" w:space="0" w:color="auto"/>
                <w:right w:val="none" w:sz="0" w:space="0" w:color="auto"/>
              </w:divBdr>
            </w:div>
          </w:divsChild>
        </w:div>
        <w:div w:id="1344017239">
          <w:marLeft w:val="0"/>
          <w:marRight w:val="0"/>
          <w:marTop w:val="0"/>
          <w:marBottom w:val="0"/>
          <w:divBdr>
            <w:top w:val="none" w:sz="0" w:space="0" w:color="auto"/>
            <w:left w:val="none" w:sz="0" w:space="0" w:color="auto"/>
            <w:bottom w:val="none" w:sz="0" w:space="0" w:color="auto"/>
            <w:right w:val="none" w:sz="0" w:space="0" w:color="auto"/>
          </w:divBdr>
        </w:div>
      </w:divsChild>
    </w:div>
    <w:div w:id="1565217055">
      <w:bodyDiv w:val="1"/>
      <w:marLeft w:val="0"/>
      <w:marRight w:val="0"/>
      <w:marTop w:val="0"/>
      <w:marBottom w:val="0"/>
      <w:divBdr>
        <w:top w:val="none" w:sz="0" w:space="0" w:color="auto"/>
        <w:left w:val="none" w:sz="0" w:space="0" w:color="auto"/>
        <w:bottom w:val="none" w:sz="0" w:space="0" w:color="auto"/>
        <w:right w:val="none" w:sz="0" w:space="0" w:color="auto"/>
      </w:divBdr>
    </w:div>
    <w:div w:id="1570113718">
      <w:bodyDiv w:val="1"/>
      <w:marLeft w:val="0"/>
      <w:marRight w:val="0"/>
      <w:marTop w:val="0"/>
      <w:marBottom w:val="0"/>
      <w:divBdr>
        <w:top w:val="none" w:sz="0" w:space="0" w:color="auto"/>
        <w:left w:val="none" w:sz="0" w:space="0" w:color="auto"/>
        <w:bottom w:val="none" w:sz="0" w:space="0" w:color="auto"/>
        <w:right w:val="none" w:sz="0" w:space="0" w:color="auto"/>
      </w:divBdr>
    </w:div>
    <w:div w:id="1629774759">
      <w:bodyDiv w:val="1"/>
      <w:marLeft w:val="0"/>
      <w:marRight w:val="0"/>
      <w:marTop w:val="0"/>
      <w:marBottom w:val="0"/>
      <w:divBdr>
        <w:top w:val="none" w:sz="0" w:space="0" w:color="auto"/>
        <w:left w:val="none" w:sz="0" w:space="0" w:color="auto"/>
        <w:bottom w:val="none" w:sz="0" w:space="0" w:color="auto"/>
        <w:right w:val="none" w:sz="0" w:space="0" w:color="auto"/>
      </w:divBdr>
    </w:div>
    <w:div w:id="1644653837">
      <w:bodyDiv w:val="1"/>
      <w:marLeft w:val="0"/>
      <w:marRight w:val="0"/>
      <w:marTop w:val="0"/>
      <w:marBottom w:val="0"/>
      <w:divBdr>
        <w:top w:val="none" w:sz="0" w:space="0" w:color="auto"/>
        <w:left w:val="none" w:sz="0" w:space="0" w:color="auto"/>
        <w:bottom w:val="none" w:sz="0" w:space="0" w:color="auto"/>
        <w:right w:val="none" w:sz="0" w:space="0" w:color="auto"/>
      </w:divBdr>
    </w:div>
    <w:div w:id="1678270221">
      <w:bodyDiv w:val="1"/>
      <w:marLeft w:val="0"/>
      <w:marRight w:val="0"/>
      <w:marTop w:val="0"/>
      <w:marBottom w:val="0"/>
      <w:divBdr>
        <w:top w:val="none" w:sz="0" w:space="0" w:color="auto"/>
        <w:left w:val="none" w:sz="0" w:space="0" w:color="auto"/>
        <w:bottom w:val="none" w:sz="0" w:space="0" w:color="auto"/>
        <w:right w:val="none" w:sz="0" w:space="0" w:color="auto"/>
      </w:divBdr>
      <w:divsChild>
        <w:div w:id="329454418">
          <w:marLeft w:val="0"/>
          <w:marRight w:val="0"/>
          <w:marTop w:val="0"/>
          <w:marBottom w:val="0"/>
          <w:divBdr>
            <w:top w:val="none" w:sz="0" w:space="0" w:color="auto"/>
            <w:left w:val="none" w:sz="0" w:space="0" w:color="auto"/>
            <w:bottom w:val="none" w:sz="0" w:space="0" w:color="auto"/>
            <w:right w:val="none" w:sz="0" w:space="0" w:color="auto"/>
          </w:divBdr>
          <w:divsChild>
            <w:div w:id="20196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8466">
      <w:bodyDiv w:val="1"/>
      <w:marLeft w:val="0"/>
      <w:marRight w:val="0"/>
      <w:marTop w:val="0"/>
      <w:marBottom w:val="0"/>
      <w:divBdr>
        <w:top w:val="none" w:sz="0" w:space="0" w:color="auto"/>
        <w:left w:val="none" w:sz="0" w:space="0" w:color="auto"/>
        <w:bottom w:val="none" w:sz="0" w:space="0" w:color="auto"/>
        <w:right w:val="none" w:sz="0" w:space="0" w:color="auto"/>
      </w:divBdr>
      <w:divsChild>
        <w:div w:id="1277132774">
          <w:marLeft w:val="0"/>
          <w:marRight w:val="0"/>
          <w:marTop w:val="0"/>
          <w:marBottom w:val="0"/>
          <w:divBdr>
            <w:top w:val="none" w:sz="0" w:space="0" w:color="auto"/>
            <w:left w:val="none" w:sz="0" w:space="0" w:color="auto"/>
            <w:bottom w:val="none" w:sz="0" w:space="0" w:color="auto"/>
            <w:right w:val="none" w:sz="0" w:space="0" w:color="auto"/>
          </w:divBdr>
          <w:divsChild>
            <w:div w:id="1041976164">
              <w:marLeft w:val="0"/>
              <w:marRight w:val="0"/>
              <w:marTop w:val="0"/>
              <w:marBottom w:val="0"/>
              <w:divBdr>
                <w:top w:val="none" w:sz="0" w:space="0" w:color="auto"/>
                <w:left w:val="none" w:sz="0" w:space="0" w:color="auto"/>
                <w:bottom w:val="none" w:sz="0" w:space="0" w:color="auto"/>
                <w:right w:val="none" w:sz="0" w:space="0" w:color="auto"/>
              </w:divBdr>
            </w:div>
            <w:div w:id="1496266951">
              <w:marLeft w:val="0"/>
              <w:marRight w:val="0"/>
              <w:marTop w:val="0"/>
              <w:marBottom w:val="0"/>
              <w:divBdr>
                <w:top w:val="none" w:sz="0" w:space="0" w:color="auto"/>
                <w:left w:val="none" w:sz="0" w:space="0" w:color="auto"/>
                <w:bottom w:val="none" w:sz="0" w:space="0" w:color="auto"/>
                <w:right w:val="none" w:sz="0" w:space="0" w:color="auto"/>
              </w:divBdr>
            </w:div>
            <w:div w:id="9699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5043">
      <w:bodyDiv w:val="1"/>
      <w:marLeft w:val="0"/>
      <w:marRight w:val="0"/>
      <w:marTop w:val="0"/>
      <w:marBottom w:val="0"/>
      <w:divBdr>
        <w:top w:val="none" w:sz="0" w:space="0" w:color="auto"/>
        <w:left w:val="none" w:sz="0" w:space="0" w:color="auto"/>
        <w:bottom w:val="none" w:sz="0" w:space="0" w:color="auto"/>
        <w:right w:val="none" w:sz="0" w:space="0" w:color="auto"/>
      </w:divBdr>
    </w:div>
    <w:div w:id="1796483109">
      <w:bodyDiv w:val="1"/>
      <w:marLeft w:val="0"/>
      <w:marRight w:val="0"/>
      <w:marTop w:val="0"/>
      <w:marBottom w:val="0"/>
      <w:divBdr>
        <w:top w:val="none" w:sz="0" w:space="0" w:color="auto"/>
        <w:left w:val="none" w:sz="0" w:space="0" w:color="auto"/>
        <w:bottom w:val="none" w:sz="0" w:space="0" w:color="auto"/>
        <w:right w:val="none" w:sz="0" w:space="0" w:color="auto"/>
      </w:divBdr>
    </w:div>
    <w:div w:id="1810131777">
      <w:bodyDiv w:val="1"/>
      <w:marLeft w:val="0"/>
      <w:marRight w:val="0"/>
      <w:marTop w:val="0"/>
      <w:marBottom w:val="0"/>
      <w:divBdr>
        <w:top w:val="none" w:sz="0" w:space="0" w:color="auto"/>
        <w:left w:val="none" w:sz="0" w:space="0" w:color="auto"/>
        <w:bottom w:val="none" w:sz="0" w:space="0" w:color="auto"/>
        <w:right w:val="none" w:sz="0" w:space="0" w:color="auto"/>
      </w:divBdr>
    </w:div>
    <w:div w:id="1836460321">
      <w:bodyDiv w:val="1"/>
      <w:marLeft w:val="0"/>
      <w:marRight w:val="0"/>
      <w:marTop w:val="0"/>
      <w:marBottom w:val="0"/>
      <w:divBdr>
        <w:top w:val="none" w:sz="0" w:space="0" w:color="auto"/>
        <w:left w:val="none" w:sz="0" w:space="0" w:color="auto"/>
        <w:bottom w:val="none" w:sz="0" w:space="0" w:color="auto"/>
        <w:right w:val="none" w:sz="0" w:space="0" w:color="auto"/>
      </w:divBdr>
    </w:div>
    <w:div w:id="1917588310">
      <w:bodyDiv w:val="1"/>
      <w:marLeft w:val="0"/>
      <w:marRight w:val="0"/>
      <w:marTop w:val="0"/>
      <w:marBottom w:val="0"/>
      <w:divBdr>
        <w:top w:val="none" w:sz="0" w:space="0" w:color="auto"/>
        <w:left w:val="none" w:sz="0" w:space="0" w:color="auto"/>
        <w:bottom w:val="none" w:sz="0" w:space="0" w:color="auto"/>
        <w:right w:val="none" w:sz="0" w:space="0" w:color="auto"/>
      </w:divBdr>
    </w:div>
    <w:div w:id="1917739060">
      <w:bodyDiv w:val="1"/>
      <w:marLeft w:val="0"/>
      <w:marRight w:val="0"/>
      <w:marTop w:val="0"/>
      <w:marBottom w:val="0"/>
      <w:divBdr>
        <w:top w:val="none" w:sz="0" w:space="0" w:color="auto"/>
        <w:left w:val="none" w:sz="0" w:space="0" w:color="auto"/>
        <w:bottom w:val="none" w:sz="0" w:space="0" w:color="auto"/>
        <w:right w:val="none" w:sz="0" w:space="0" w:color="auto"/>
      </w:divBdr>
    </w:div>
    <w:div w:id="21391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avmir.tv/upload/iblock/201/Zabylin-M.-Russkiy-narod.-Ego-obychai_-obryady_-sueveriya-i-poeziya.pdf?ysclid=l5gr07j35j26333464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abirint.ru/books/713641/?ysclid=l5grfd9rge1069884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abirint.ru/top/read-in-jul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k.com/doc233086984_589265361?hash=ZY2kfmE0Tw1bZ4HuUZJdHZE52tTuOR7TUIbvBj7EVUk" TargetMode="External"/><Relationship Id="rId4" Type="http://schemas.openxmlformats.org/officeDocument/2006/relationships/webSettings" Target="webSettings.xml"/><Relationship Id="rId9" Type="http://schemas.openxmlformats.org/officeDocument/2006/relationships/hyperlink" Target="https://obuchalka.org/20220222141474/russkie-tradicii-zastolya-i-gostepriimstva-kabakova-g-i-2015.html?ysclid=l5gqoxcwwa21498279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0E679-52B2-4A2E-BC49-A4283EE4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5506</Words>
  <Characters>31388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НС</cp:lastModifiedBy>
  <cp:revision>2</cp:revision>
  <dcterms:created xsi:type="dcterms:W3CDTF">2022-09-23T07:29:00Z</dcterms:created>
  <dcterms:modified xsi:type="dcterms:W3CDTF">2022-09-23T07:29:00Z</dcterms:modified>
</cp:coreProperties>
</file>