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8F" w:rsidRDefault="00F2281C" w:rsidP="00F22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81C">
        <w:rPr>
          <w:rFonts w:ascii="Times New Roman" w:hAnsi="Times New Roman" w:cs="Times New Roman"/>
          <w:b/>
          <w:sz w:val="28"/>
          <w:szCs w:val="28"/>
        </w:rPr>
        <w:t xml:space="preserve">План улучшения качества библиотечных услуг </w:t>
      </w:r>
    </w:p>
    <w:p w:rsidR="00791E8F" w:rsidRDefault="00791E8F" w:rsidP="00F22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«Централизованной библиотечной системы» </w:t>
      </w:r>
    </w:p>
    <w:p w:rsidR="00F2281C" w:rsidRDefault="00791E8F" w:rsidP="00F22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F2281C" w:rsidRPr="00F2281C">
        <w:rPr>
          <w:rFonts w:ascii="Times New Roman" w:hAnsi="Times New Roman" w:cs="Times New Roman"/>
          <w:b/>
          <w:sz w:val="28"/>
          <w:szCs w:val="28"/>
        </w:rPr>
        <w:t xml:space="preserve"> Кр</w:t>
      </w:r>
      <w:r>
        <w:rPr>
          <w:rFonts w:ascii="Times New Roman" w:hAnsi="Times New Roman" w:cs="Times New Roman"/>
          <w:b/>
          <w:sz w:val="28"/>
          <w:szCs w:val="28"/>
        </w:rPr>
        <w:t>асноуральск.</w:t>
      </w:r>
    </w:p>
    <w:p w:rsidR="00F2281C" w:rsidRDefault="00F2281C" w:rsidP="00F22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709"/>
        <w:gridCol w:w="4111"/>
        <w:gridCol w:w="3260"/>
        <w:gridCol w:w="2410"/>
      </w:tblGrid>
      <w:tr w:rsidR="006D66F2" w:rsidTr="00791E8F">
        <w:tc>
          <w:tcPr>
            <w:tcW w:w="709" w:type="dxa"/>
          </w:tcPr>
          <w:p w:rsidR="00F2281C" w:rsidRDefault="00F2281C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2281C" w:rsidRDefault="00F2281C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F2281C" w:rsidRDefault="00F2281C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общественного совета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2281C" w:rsidRDefault="00F2281C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по улучшению качества услуг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281C" w:rsidRDefault="00F2281C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устранения замечаний</w:t>
            </w:r>
          </w:p>
        </w:tc>
      </w:tr>
      <w:tr w:rsidR="006D66F2" w:rsidTr="00791E8F">
        <w:trPr>
          <w:trHeight w:val="1511"/>
        </w:trPr>
        <w:tc>
          <w:tcPr>
            <w:tcW w:w="709" w:type="dxa"/>
            <w:tcBorders>
              <w:bottom w:val="single" w:sz="4" w:space="0" w:color="auto"/>
            </w:tcBorders>
          </w:tcPr>
          <w:p w:rsidR="00F2281C" w:rsidRPr="00F2281C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2281C" w:rsidRPr="00F2281C" w:rsidRDefault="00791E8F" w:rsidP="0079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281C" w:rsidRPr="00F2281C">
              <w:rPr>
                <w:rFonts w:ascii="Times New Roman" w:hAnsi="Times New Roman" w:cs="Times New Roman"/>
                <w:sz w:val="28"/>
                <w:szCs w:val="28"/>
              </w:rPr>
              <w:t>роведение  качественных ремонтов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281C" w:rsidRPr="00F2281C">
              <w:rPr>
                <w:rFonts w:ascii="Times New Roman" w:hAnsi="Times New Roman" w:cs="Times New Roman"/>
                <w:sz w:val="28"/>
                <w:szCs w:val="28"/>
              </w:rPr>
              <w:t xml:space="preserve">в некоторых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МБУ «ЦБС» го Красноуральск.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F2281C" w:rsidRPr="00DB2678" w:rsidRDefault="00791E8F" w:rsidP="007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5410A0">
              <w:rPr>
                <w:rFonts w:ascii="Times New Roman" w:hAnsi="Times New Roman" w:cs="Times New Roman"/>
                <w:sz w:val="28"/>
                <w:szCs w:val="28"/>
              </w:rPr>
              <w:t xml:space="preserve"> космет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ических и капитальных ремонтов</w:t>
            </w:r>
            <w:r w:rsidR="005410A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2016-2020гг.</w:t>
            </w:r>
          </w:p>
          <w:p w:rsidR="00F2281C" w:rsidRP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E8F">
              <w:rPr>
                <w:rFonts w:ascii="Times New Roman" w:hAnsi="Times New Roman" w:cs="Times New Roman"/>
                <w:sz w:val="28"/>
                <w:szCs w:val="28"/>
              </w:rPr>
              <w:t>(при наличии финансирования)</w:t>
            </w:r>
          </w:p>
        </w:tc>
      </w:tr>
      <w:tr w:rsidR="00791E8F" w:rsidTr="00824DC6">
        <w:trPr>
          <w:trHeight w:val="3944"/>
        </w:trPr>
        <w:tc>
          <w:tcPr>
            <w:tcW w:w="709" w:type="dxa"/>
            <w:tcBorders>
              <w:top w:val="single" w:sz="4" w:space="0" w:color="auto"/>
            </w:tcBorders>
          </w:tcPr>
          <w:p w:rsidR="00791E8F" w:rsidRPr="00F2281C" w:rsidRDefault="00791E8F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91E8F" w:rsidRPr="00F2281C" w:rsidRDefault="00791E8F" w:rsidP="00B05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F2281C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специалистов, проведение для персонала учреждений обучающих семинаров, курсов, тренингов и т.д.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791E8F" w:rsidRPr="00791E8F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1E8F" w:rsidRPr="00791E8F">
              <w:rPr>
                <w:rFonts w:ascii="Times New Roman" w:hAnsi="Times New Roman" w:cs="Times New Roman"/>
                <w:sz w:val="28"/>
                <w:szCs w:val="28"/>
              </w:rPr>
              <w:t>ндивидуальные беседы с библиотекарями по теме: «Профессиональная этика библиотекаря»</w:t>
            </w:r>
          </w:p>
          <w:p w:rsidR="00824DC6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Pr="00791E8F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1E8F" w:rsidRPr="00791E8F">
              <w:rPr>
                <w:rFonts w:ascii="Times New Roman" w:hAnsi="Times New Roman" w:cs="Times New Roman"/>
                <w:sz w:val="28"/>
                <w:szCs w:val="28"/>
              </w:rPr>
              <w:t>еминар-тренинг «Библиотечное обслуживание читателей: ожидание и соответствие»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91E8F" w:rsidRDefault="00791E8F" w:rsidP="006D6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Default="00791E8F" w:rsidP="00BE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E8F" w:rsidRDefault="00791E8F" w:rsidP="00BE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91E8F" w:rsidRDefault="00791E8F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791E8F" w:rsidRPr="006D66F2" w:rsidRDefault="00791E8F" w:rsidP="006D6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6F2" w:rsidTr="00791E8F">
        <w:trPr>
          <w:trHeight w:val="18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F2281C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F2281C" w:rsidRDefault="00824DC6" w:rsidP="00B05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услуг</w:t>
            </w:r>
            <w:r w:rsidR="00F2281C" w:rsidRPr="00F2281C">
              <w:rPr>
                <w:rFonts w:ascii="Times New Roman" w:hAnsi="Times New Roman" w:cs="Times New Roman"/>
                <w:sz w:val="28"/>
                <w:szCs w:val="28"/>
              </w:rPr>
              <w:t xml:space="preserve"> нового технического уровня, имеющих маркетинговую привлекательность</w:t>
            </w:r>
            <w:r w:rsidR="006D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C" w:rsidRDefault="00C44905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городская, Де</w:t>
            </w:r>
            <w:r w:rsidR="00824DC6">
              <w:rPr>
                <w:rFonts w:ascii="Times New Roman" w:hAnsi="Times New Roman" w:cs="Times New Roman"/>
                <w:sz w:val="28"/>
                <w:szCs w:val="28"/>
              </w:rPr>
              <w:t>тская библиотека, филиалы № 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905">
              <w:rPr>
                <w:rFonts w:ascii="Times New Roman" w:hAnsi="Times New Roman" w:cs="Times New Roman"/>
                <w:sz w:val="28"/>
                <w:szCs w:val="28"/>
              </w:rPr>
              <w:t>предоставляют бесплатно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 к сети  интернет через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C44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(беспроводной интернет)</w:t>
            </w:r>
          </w:p>
          <w:p w:rsidR="00824DC6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Pr="00C44905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Интернет-услуг в сельских филиалах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1C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DC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DC6" w:rsidRPr="00824DC6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  <w:tr w:rsidR="006D66F2" w:rsidTr="00791E8F">
        <w:trPr>
          <w:trHeight w:val="18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F2281C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F2281C" w:rsidRDefault="00824DC6" w:rsidP="00B05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библиотечной мебели</w:t>
            </w:r>
            <w:r w:rsidR="00F2281C" w:rsidRPr="00F22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C" w:rsidRPr="005410A0" w:rsidRDefault="002122B7" w:rsidP="0054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0A0" w:rsidRPr="005410A0">
              <w:rPr>
                <w:rFonts w:ascii="Times New Roman" w:hAnsi="Times New Roman" w:cs="Times New Roman"/>
                <w:sz w:val="28"/>
                <w:szCs w:val="28"/>
              </w:rPr>
              <w:t xml:space="preserve">риобретение </w:t>
            </w:r>
            <w:r w:rsidR="005410A0">
              <w:rPr>
                <w:rFonts w:ascii="Times New Roman" w:hAnsi="Times New Roman" w:cs="Times New Roman"/>
                <w:sz w:val="28"/>
                <w:szCs w:val="28"/>
              </w:rPr>
              <w:t xml:space="preserve">новой мебели для организации читательских мест в </w:t>
            </w:r>
            <w:r w:rsidR="00824DC6">
              <w:rPr>
                <w:rFonts w:ascii="Times New Roman" w:hAnsi="Times New Roman" w:cs="Times New Roman"/>
                <w:sz w:val="28"/>
                <w:szCs w:val="28"/>
              </w:rPr>
              <w:t>библиотеках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1C" w:rsidRDefault="002122B7" w:rsidP="00F2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0A0" w:rsidRPr="00DB2678">
              <w:rPr>
                <w:rFonts w:ascii="Times New Roman" w:hAnsi="Times New Roman" w:cs="Times New Roman"/>
                <w:sz w:val="28"/>
                <w:szCs w:val="28"/>
              </w:rPr>
              <w:t>о мере выделения финансовых средств</w:t>
            </w:r>
          </w:p>
        </w:tc>
      </w:tr>
      <w:tr w:rsidR="006D66F2" w:rsidTr="00824DC6">
        <w:trPr>
          <w:trHeight w:val="25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9F3772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9F3772" w:rsidRDefault="00824DC6" w:rsidP="0082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281C" w:rsidRPr="00AB1584">
              <w:rPr>
                <w:rFonts w:ascii="Times New Roman" w:hAnsi="Times New Roman" w:cs="Times New Roman"/>
                <w:sz w:val="28"/>
                <w:szCs w:val="28"/>
              </w:rPr>
              <w:t>величени</w:t>
            </w:r>
            <w:r w:rsidR="006D66F2">
              <w:rPr>
                <w:rFonts w:ascii="Times New Roman" w:hAnsi="Times New Roman" w:cs="Times New Roman"/>
                <w:sz w:val="28"/>
                <w:szCs w:val="28"/>
              </w:rPr>
              <w:t>е и разнообразие книжного фонда</w:t>
            </w:r>
            <w:r w:rsidR="00F2281C" w:rsidRPr="00AB1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C6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новых книг на сумму 3</w:t>
            </w:r>
            <w:r w:rsidR="00EE4CC0" w:rsidRPr="00EE4CC0">
              <w:rPr>
                <w:rFonts w:ascii="Times New Roman" w:hAnsi="Times New Roman" w:cs="Times New Roman"/>
                <w:sz w:val="28"/>
                <w:szCs w:val="28"/>
              </w:rPr>
              <w:t>00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 рублей.</w:t>
            </w:r>
          </w:p>
          <w:p w:rsidR="00824DC6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81C" w:rsidRPr="00EE4CC0" w:rsidRDefault="00824DC6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периодических изданий</w:t>
            </w:r>
            <w:r w:rsidR="00EE4CC0" w:rsidRPr="00EE4CC0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DB2678">
              <w:rPr>
                <w:rFonts w:ascii="Times New Roman" w:hAnsi="Times New Roman" w:cs="Times New Roman"/>
                <w:sz w:val="28"/>
                <w:szCs w:val="28"/>
              </w:rPr>
              <w:t xml:space="preserve"> сумму</w:t>
            </w:r>
            <w:r w:rsidR="00EE4CC0" w:rsidRPr="00EE4CC0">
              <w:rPr>
                <w:rFonts w:ascii="Times New Roman" w:hAnsi="Times New Roman" w:cs="Times New Roman"/>
                <w:sz w:val="28"/>
                <w:szCs w:val="28"/>
              </w:rPr>
              <w:t xml:space="preserve"> 200 тысяч 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1C" w:rsidRPr="00AF2BFC" w:rsidRDefault="00824DC6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2BFC" w:rsidRPr="00AF2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F2BFC" w:rsidRPr="00AF2BFC">
              <w:rPr>
                <w:rFonts w:ascii="Times New Roman" w:hAnsi="Times New Roman" w:cs="Times New Roman"/>
                <w:sz w:val="28"/>
                <w:szCs w:val="28"/>
              </w:rPr>
              <w:t>квартал 2015 г.</w:t>
            </w:r>
          </w:p>
        </w:tc>
      </w:tr>
      <w:tr w:rsidR="00BE070D" w:rsidTr="00791E8F">
        <w:trPr>
          <w:trHeight w:val="19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2281C" w:rsidRPr="00AB1584" w:rsidRDefault="00F2281C" w:rsidP="00B05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72">
              <w:rPr>
                <w:rFonts w:ascii="Times New Roman" w:hAnsi="Times New Roman" w:cs="Times New Roman"/>
                <w:sz w:val="28"/>
                <w:szCs w:val="28"/>
              </w:rPr>
              <w:t>Продолжить 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9F3772">
              <w:rPr>
                <w:rFonts w:ascii="Times New Roman" w:hAnsi="Times New Roman" w:cs="Times New Roman"/>
                <w:sz w:val="28"/>
                <w:szCs w:val="28"/>
              </w:rPr>
              <w:t xml:space="preserve"> о культурных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оприятиях в СМИ и сети Интернет через сайты учреждений.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C" w:rsidRPr="00BE070D" w:rsidRDefault="00EE4CC0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библиотеки ЦБС</w:t>
            </w:r>
            <w:r w:rsidR="00BE070D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имеют доступ к сети Интернет,</w:t>
            </w:r>
            <w:r w:rsidR="00BE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70D" w:rsidRPr="00BE070D">
              <w:rPr>
                <w:rFonts w:ascii="Times New Roman" w:hAnsi="Times New Roman" w:cs="Times New Roman"/>
                <w:sz w:val="28"/>
                <w:szCs w:val="28"/>
              </w:rPr>
              <w:t>ведут странички в социальных сетях</w:t>
            </w:r>
            <w:r w:rsidR="00BE070D">
              <w:rPr>
                <w:rFonts w:ascii="Times New Roman" w:hAnsi="Times New Roman" w:cs="Times New Roman"/>
                <w:sz w:val="28"/>
                <w:szCs w:val="28"/>
              </w:rPr>
              <w:t>: «В контакте», «</w:t>
            </w:r>
            <w:proofErr w:type="spellStart"/>
            <w:r w:rsidR="00BE070D">
              <w:rPr>
                <w:rFonts w:ascii="Times New Roman" w:hAnsi="Times New Roman" w:cs="Times New Roman"/>
                <w:sz w:val="28"/>
                <w:szCs w:val="28"/>
              </w:rPr>
              <w:t>Фэйсбуке</w:t>
            </w:r>
            <w:proofErr w:type="spellEnd"/>
            <w:r w:rsidR="00BE07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70D">
              <w:rPr>
                <w:rFonts w:ascii="Times New Roman" w:hAnsi="Times New Roman" w:cs="Times New Roman"/>
                <w:sz w:val="28"/>
                <w:szCs w:val="28"/>
              </w:rPr>
              <w:t>«Одноклассниках».</w:t>
            </w:r>
            <w:r w:rsidR="0030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70D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 афиши мероприятий,  отчёты о проведённых мероприятиях, фотогр</w:t>
            </w:r>
            <w:r w:rsidR="00300304">
              <w:rPr>
                <w:rFonts w:ascii="Times New Roman" w:hAnsi="Times New Roman" w:cs="Times New Roman"/>
                <w:sz w:val="28"/>
                <w:szCs w:val="28"/>
              </w:rPr>
              <w:t>афии, списки новой литературы.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иртуальные выставки,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буктрейлеры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видео.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1C" w:rsidRPr="00EE4CC0" w:rsidRDefault="00BE070D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CC0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BE070D" w:rsidTr="00791E8F">
        <w:trPr>
          <w:trHeight w:val="1886"/>
        </w:trPr>
        <w:tc>
          <w:tcPr>
            <w:tcW w:w="709" w:type="dxa"/>
            <w:tcBorders>
              <w:top w:val="single" w:sz="4" w:space="0" w:color="auto"/>
            </w:tcBorders>
          </w:tcPr>
          <w:p w:rsidR="00F2281C" w:rsidRPr="00F2281C" w:rsidRDefault="00F2281C" w:rsidP="00EE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2281C" w:rsidRPr="00F2281C" w:rsidRDefault="00F2281C" w:rsidP="0082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81C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необходимых технических услови</w:t>
            </w:r>
            <w:r w:rsidR="00824DC6">
              <w:rPr>
                <w:rFonts w:ascii="Times New Roman" w:hAnsi="Times New Roman" w:cs="Times New Roman"/>
                <w:sz w:val="28"/>
                <w:szCs w:val="28"/>
              </w:rPr>
              <w:t xml:space="preserve">й  в библиотеках </w:t>
            </w:r>
            <w:r w:rsidRPr="00F2281C">
              <w:rPr>
                <w:rFonts w:ascii="Times New Roman" w:hAnsi="Times New Roman" w:cs="Times New Roman"/>
                <w:sz w:val="28"/>
                <w:szCs w:val="28"/>
              </w:rPr>
              <w:t xml:space="preserve"> для возможности  посещения их людьми с ограниченными возможностями.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F2281C" w:rsidRPr="00DB2678" w:rsidRDefault="00DB2678" w:rsidP="00824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78">
              <w:rPr>
                <w:rFonts w:ascii="Times New Roman" w:hAnsi="Times New Roman" w:cs="Times New Roman"/>
                <w:sz w:val="28"/>
                <w:szCs w:val="28"/>
              </w:rPr>
              <w:t>В библиотеках установлены кнопки экстренного вызова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281C" w:rsidRPr="00DB2678" w:rsidRDefault="00DB2678" w:rsidP="00F2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78">
              <w:rPr>
                <w:rFonts w:ascii="Times New Roman" w:hAnsi="Times New Roman" w:cs="Times New Roman"/>
                <w:sz w:val="28"/>
                <w:szCs w:val="28"/>
              </w:rPr>
              <w:t>сентябрь 2014 г.</w:t>
            </w:r>
          </w:p>
        </w:tc>
      </w:tr>
    </w:tbl>
    <w:p w:rsidR="00F2281C" w:rsidRPr="00F2281C" w:rsidRDefault="00F2281C" w:rsidP="00F22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DC6" w:rsidRDefault="00824DC6" w:rsidP="00F22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C6" w:rsidRDefault="00824DC6" w:rsidP="00F22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281C" w:rsidRDefault="00C44905" w:rsidP="00F22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«ЦБС» го Красноуральск             Ж.В.Шуровских</w:t>
      </w:r>
    </w:p>
    <w:p w:rsidR="0027441D" w:rsidRDefault="0027441D"/>
    <w:sectPr w:rsidR="0027441D" w:rsidSect="0027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0DE"/>
    <w:multiLevelType w:val="hybridMultilevel"/>
    <w:tmpl w:val="AB961686"/>
    <w:lvl w:ilvl="0" w:tplc="95A090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7F49"/>
    <w:multiLevelType w:val="hybridMultilevel"/>
    <w:tmpl w:val="54FC9B90"/>
    <w:lvl w:ilvl="0" w:tplc="674AE0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1C"/>
    <w:rsid w:val="00136BAA"/>
    <w:rsid w:val="00155AB3"/>
    <w:rsid w:val="002122B7"/>
    <w:rsid w:val="0027441D"/>
    <w:rsid w:val="00300304"/>
    <w:rsid w:val="005410A0"/>
    <w:rsid w:val="006D66F2"/>
    <w:rsid w:val="00760C0C"/>
    <w:rsid w:val="00791E8F"/>
    <w:rsid w:val="00824DC6"/>
    <w:rsid w:val="008F6D2C"/>
    <w:rsid w:val="009A6E36"/>
    <w:rsid w:val="00AF2BFC"/>
    <w:rsid w:val="00B64251"/>
    <w:rsid w:val="00BE070D"/>
    <w:rsid w:val="00C44905"/>
    <w:rsid w:val="00DB2678"/>
    <w:rsid w:val="00EB10FF"/>
    <w:rsid w:val="00EE4CC0"/>
    <w:rsid w:val="00F2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81C"/>
    <w:pPr>
      <w:ind w:left="720"/>
      <w:contextualSpacing/>
    </w:pPr>
  </w:style>
  <w:style w:type="table" w:styleId="a4">
    <w:name w:val="Table Grid"/>
    <w:basedOn w:val="a1"/>
    <w:uiPriority w:val="59"/>
    <w:rsid w:val="00F22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2B8A-0613-45F8-81B9-2B9BE678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2015-02-04T08:20:00Z</dcterms:created>
  <dcterms:modified xsi:type="dcterms:W3CDTF">2015-02-17T07:47:00Z</dcterms:modified>
</cp:coreProperties>
</file>