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6B" w:rsidRDefault="00EC2E5E">
      <w:pPr>
        <w:rPr>
          <w:b/>
          <w:sz w:val="28"/>
        </w:rPr>
      </w:pPr>
      <w:r w:rsidRPr="00382BF3">
        <w:rPr>
          <w:b/>
          <w:sz w:val="28"/>
        </w:rPr>
        <w:t xml:space="preserve">                              Визитная карточка </w:t>
      </w:r>
    </w:p>
    <w:p w:rsidR="00382BF3" w:rsidRPr="00382BF3" w:rsidRDefault="00382BF3">
      <w:pPr>
        <w:rPr>
          <w:b/>
          <w:sz w:val="28"/>
        </w:rPr>
      </w:pPr>
    </w:p>
    <w:p w:rsidR="0020186B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224" y="298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63065" cy="2162175"/>
                <wp:effectExtent l="0" t="0" r="0" b="9525"/>
                <wp:wrapSquare wrapText="bothSides"/>
                <wp:docPr id="1" name="Рисунок 1" descr="Пря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Пряд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t="4771" b="20801"/>
                        <a:stretch/>
                      </pic:blipFill>
                      <pic:spPr bwMode="auto">
                        <a:xfrm>
                          <a:off x="0" y="0"/>
                          <a:ext cx="166306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right;mso-position-vertical-relative:margin;mso-position-vertical:top;width:130.9pt;height:170.2pt;mso-wrap-distance-left:9.0pt;mso-wrap-distance-top:0.0pt;mso-wrap-distance-right:9.0pt;mso-wrap-distance-bottom:0.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Прядильникова</w:t>
      </w:r>
      <w:proofErr w:type="spellEnd"/>
      <w:r>
        <w:rPr>
          <w:rFonts w:ascii="Times New Roman" w:hAnsi="Times New Roman" w:cs="Times New Roman"/>
          <w:sz w:val="28"/>
        </w:rPr>
        <w:t xml:space="preserve">  Светлана Александровна</w:t>
      </w:r>
    </w:p>
    <w:p w:rsidR="0020186B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Занимаемая должность – воспитатель</w:t>
      </w:r>
    </w:p>
    <w:p w:rsidR="0020186B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Образование – высшее</w:t>
      </w:r>
    </w:p>
    <w:p w:rsidR="0020186B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Квалификация – учитель начальных классов по специальности  « педагогика и методика начального образования» г. Пенза</w:t>
      </w:r>
    </w:p>
    <w:p w:rsidR="0020186B" w:rsidRDefault="00EC2E5E">
      <w:pPr>
        <w:pStyle w:val="af9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Государственное образовательное учреждение высшего профессионального образования Пензенский государственный педагогический университет им. В.Г. Белинского</w:t>
      </w:r>
    </w:p>
    <w:p w:rsidR="0020186B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Переподготовка – ФГБОУ 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« Пензенский государственный технологический университет» по программе «Педагогическая деятельность в дошкольном образовании» 2019г.</w:t>
      </w:r>
    </w:p>
    <w:p w:rsidR="0020186B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Первая квалификационная категория</w:t>
      </w:r>
    </w:p>
    <w:p w:rsidR="00382BF3" w:rsidRPr="00382BF3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Последние курсы: </w:t>
      </w:r>
    </w:p>
    <w:p w:rsidR="0020186B" w:rsidRDefault="00382BF3" w:rsidP="00382BF3">
      <w:pPr>
        <w:pStyle w:val="af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C2E5E">
        <w:rPr>
          <w:rFonts w:ascii="Times New Roman" w:hAnsi="Times New Roman" w:cs="Times New Roman"/>
          <w:sz w:val="28"/>
        </w:rPr>
        <w:t>ООО «Высшая школа делового администрирования»</w:t>
      </w:r>
    </w:p>
    <w:p w:rsidR="0020186B" w:rsidRDefault="00EC2E5E">
      <w:pPr>
        <w:pStyle w:val="af9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«Педагогика и методика дошкольного образования в условиях реализации ФГОС ДОУ» 2022 г</w:t>
      </w:r>
    </w:p>
    <w:p w:rsidR="0020186B" w:rsidRPr="00382BF3" w:rsidRDefault="00382BF3" w:rsidP="00382BF3">
      <w:pPr>
        <w:spacing w:after="160" w:line="256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  <w:r w:rsidRPr="00382BF3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Классический университет РФ ООО «Федерация развития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</w:t>
      </w:r>
      <w:r w:rsidRPr="00382BF3">
        <w:rPr>
          <w:rFonts w:eastAsiaTheme="minorHAnsi"/>
          <w:color w:val="000000" w:themeColor="text1"/>
          <w:sz w:val="28"/>
          <w:szCs w:val="28"/>
          <w:lang w:eastAsia="en-US"/>
        </w:rPr>
        <w:t>образования»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382BF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«Методика и ключевые компетенции педагога дошкольного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  <w:r w:rsidRPr="00382BF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образования  в контексте новой ФОП ДО и методических рекомендаций </w:t>
      </w:r>
      <w:proofErr w:type="spellStart"/>
      <w:r w:rsidRPr="00382BF3">
        <w:rPr>
          <w:rFonts w:eastAsiaTheme="minorHAnsi"/>
          <w:color w:val="000000" w:themeColor="text1"/>
          <w:sz w:val="28"/>
          <w:szCs w:val="28"/>
          <w:lang w:eastAsia="en-US"/>
        </w:rPr>
        <w:t>Минпросвещения</w:t>
      </w:r>
      <w:proofErr w:type="spellEnd"/>
      <w:r w:rsidRPr="00382B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реализации федеральной образовательной программы дошкольного образования в 2023/2024 г. г. »</w:t>
      </w:r>
      <w:r w:rsidR="00B84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8474D" w:rsidRPr="00B8474D">
        <w:rPr>
          <w:rFonts w:eastAsiaTheme="minorHAnsi"/>
          <w:color w:val="000000" w:themeColor="text1"/>
          <w:sz w:val="28"/>
          <w:szCs w:val="28"/>
          <w:lang w:eastAsia="en-US"/>
        </w:rPr>
        <w:t>г. Брянск</w:t>
      </w:r>
    </w:p>
    <w:p w:rsidR="0020186B" w:rsidRDefault="00EC2E5E">
      <w:pPr>
        <w:pStyle w:val="af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педагогической деятельности:</w:t>
      </w:r>
      <w:r w:rsidR="0026438B">
        <w:rPr>
          <w:rFonts w:ascii="Times New Roman" w:hAnsi="Times New Roman" w:cs="Times New Roman"/>
          <w:sz w:val="28"/>
        </w:rPr>
        <w:t xml:space="preserve"> 17 л</w:t>
      </w:r>
      <w:r>
        <w:rPr>
          <w:rFonts w:ascii="Times New Roman" w:hAnsi="Times New Roman" w:cs="Times New Roman"/>
          <w:sz w:val="28"/>
        </w:rPr>
        <w:t>.</w:t>
      </w:r>
    </w:p>
    <w:p w:rsidR="0020186B" w:rsidRPr="00382BF3" w:rsidRDefault="00EC2E5E" w:rsidP="00382BF3">
      <w:pPr>
        <w:pStyle w:val="af9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82BF3">
        <w:rPr>
          <w:rFonts w:ascii="Times New Roman" w:hAnsi="Times New Roman" w:cs="Times New Roman"/>
          <w:sz w:val="28"/>
        </w:rPr>
        <w:t>Педагог работает по программам:</w:t>
      </w:r>
    </w:p>
    <w:p w:rsidR="004130B2" w:rsidRPr="004130B2" w:rsidRDefault="00EC2E5E" w:rsidP="004130B2">
      <w:pPr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Theme="minorHAnsi"/>
          <w:sz w:val="28"/>
          <w:szCs w:val="22"/>
          <w:lang w:eastAsia="en-US"/>
        </w:rPr>
        <w:t xml:space="preserve"> </w:t>
      </w:r>
      <w:r w:rsidR="004130B2" w:rsidRPr="004130B2">
        <w:rPr>
          <w:sz w:val="28"/>
          <w:szCs w:val="28"/>
        </w:rPr>
        <w:t xml:space="preserve">- </w:t>
      </w:r>
      <w:r w:rsidR="004130B2" w:rsidRPr="004130B2">
        <w:rPr>
          <w:rFonts w:eastAsia="Calibri"/>
          <w:color w:val="000000"/>
          <w:sz w:val="28"/>
          <w:szCs w:val="28"/>
        </w:rPr>
        <w:t>ОБРАЗОВАТЕЛЬНАЯ ПРОГРАММА ДОШКОЛЬНОГО ОБРАЗОВАНИЯ  МБДОУ ДЕТСКИЙ САД №4  Г.КАМЕНКИ</w:t>
      </w:r>
    </w:p>
    <w:p w:rsidR="004130B2" w:rsidRPr="004130B2" w:rsidRDefault="004130B2" w:rsidP="004130B2">
      <w:pPr>
        <w:spacing w:line="360" w:lineRule="auto"/>
        <w:rPr>
          <w:rFonts w:eastAsia="Calibri"/>
          <w:color w:val="000000"/>
          <w:sz w:val="28"/>
          <w:szCs w:val="28"/>
        </w:rPr>
      </w:pPr>
      <w:hyperlink r:id="rId10" w:history="1">
        <w:r w:rsidRPr="004130B2">
          <w:rPr>
            <w:rFonts w:eastAsia="Calibri"/>
            <w:color w:val="0000FF"/>
            <w:sz w:val="28"/>
            <w:szCs w:val="28"/>
            <w:u w:val="single"/>
          </w:rPr>
          <w:t>https://ww</w:t>
        </w:r>
        <w:r w:rsidRPr="004130B2">
          <w:rPr>
            <w:rFonts w:eastAsia="Calibri"/>
            <w:color w:val="0000FF"/>
            <w:sz w:val="28"/>
            <w:szCs w:val="28"/>
            <w:u w:val="single"/>
          </w:rPr>
          <w:t>w</w:t>
        </w:r>
        <w:r w:rsidRPr="004130B2">
          <w:rPr>
            <w:rFonts w:eastAsia="Calibri"/>
            <w:color w:val="0000FF"/>
            <w:sz w:val="28"/>
            <w:szCs w:val="28"/>
            <w:u w:val="single"/>
          </w:rPr>
          <w:t>.leocdn.ru/uploadsForSiteId/200688/content/cfd45014-393e-4438-8713-bffc632ce62e.pdf</w:t>
        </w:r>
      </w:hyperlink>
    </w:p>
    <w:p w:rsidR="004130B2" w:rsidRPr="004130B2" w:rsidRDefault="004130B2" w:rsidP="004130B2">
      <w:pPr>
        <w:spacing w:line="360" w:lineRule="auto"/>
        <w:rPr>
          <w:rFonts w:eastAsia="Calibri"/>
          <w:caps/>
          <w:color w:val="000000"/>
          <w:sz w:val="28"/>
          <w:szCs w:val="28"/>
        </w:rPr>
      </w:pPr>
      <w:r w:rsidRPr="004130B2">
        <w:rPr>
          <w:rFonts w:eastAsia="Calibri"/>
          <w:color w:val="000000"/>
          <w:sz w:val="28"/>
          <w:szCs w:val="28"/>
        </w:rPr>
        <w:t xml:space="preserve">- </w:t>
      </w:r>
      <w:r w:rsidRPr="004130B2">
        <w:rPr>
          <w:rFonts w:eastAsia="Calibri"/>
          <w:caps/>
          <w:color w:val="000000"/>
          <w:sz w:val="28"/>
          <w:szCs w:val="28"/>
        </w:rPr>
        <w:t>Часть, формируемая участниками образовательных отношений «</w:t>
      </w:r>
      <w:r>
        <w:rPr>
          <w:rFonts w:eastAsia="Calibri"/>
          <w:caps/>
          <w:color w:val="000000"/>
          <w:sz w:val="28"/>
          <w:szCs w:val="28"/>
        </w:rPr>
        <w:t>Семьеведение</w:t>
      </w:r>
      <w:r w:rsidRPr="004130B2">
        <w:rPr>
          <w:rFonts w:eastAsia="Calibri"/>
          <w:caps/>
          <w:color w:val="000000"/>
          <w:sz w:val="28"/>
          <w:szCs w:val="28"/>
        </w:rPr>
        <w:t>»</w:t>
      </w:r>
    </w:p>
    <w:p w:rsidR="0020186B" w:rsidRPr="004130B2" w:rsidRDefault="004130B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hyperlink r:id="rId11" w:history="1">
        <w:r w:rsidRPr="004130B2">
          <w:rPr>
            <w:rStyle w:val="af0"/>
            <w:rFonts w:eastAsia="Calibri"/>
            <w:caps/>
            <w:sz w:val="28"/>
            <w:szCs w:val="28"/>
            <w:lang w:val="en-US"/>
          </w:rPr>
          <w:t>https://cloud.mail.ru/public/TY</w:t>
        </w:r>
        <w:r w:rsidRPr="004130B2">
          <w:rPr>
            <w:rStyle w:val="af0"/>
            <w:rFonts w:eastAsia="Calibri"/>
            <w:caps/>
            <w:sz w:val="28"/>
            <w:szCs w:val="28"/>
            <w:lang w:val="en-US"/>
          </w:rPr>
          <w:t>c</w:t>
        </w:r>
        <w:r w:rsidRPr="004130B2">
          <w:rPr>
            <w:rStyle w:val="af0"/>
            <w:rFonts w:eastAsia="Calibri"/>
            <w:caps/>
            <w:sz w:val="28"/>
            <w:szCs w:val="28"/>
            <w:lang w:val="en-US"/>
          </w:rPr>
          <w:t>8/2KLqTe29f</w:t>
        </w:r>
      </w:hyperlink>
    </w:p>
    <w:p w:rsidR="0020186B" w:rsidRPr="004130B2" w:rsidRDefault="0020186B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20186B" w:rsidRPr="004130B2" w:rsidRDefault="0020186B">
      <w:pPr>
        <w:rPr>
          <w:sz w:val="28"/>
          <w:lang w:val="en-US"/>
        </w:rPr>
      </w:pPr>
    </w:p>
    <w:p w:rsidR="0020186B" w:rsidRPr="004130B2" w:rsidRDefault="0020186B">
      <w:pPr>
        <w:pStyle w:val="af9"/>
        <w:spacing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p w:rsidR="0020186B" w:rsidRPr="004130B2" w:rsidRDefault="0020186B">
      <w:pPr>
        <w:rPr>
          <w:lang w:val="en-US"/>
        </w:rPr>
      </w:pPr>
    </w:p>
    <w:sectPr w:rsidR="0020186B" w:rsidRPr="0041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89" w:rsidRDefault="00457389">
      <w:r>
        <w:separator/>
      </w:r>
    </w:p>
  </w:endnote>
  <w:endnote w:type="continuationSeparator" w:id="0">
    <w:p w:rsidR="00457389" w:rsidRDefault="0045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89" w:rsidRDefault="00457389">
      <w:r>
        <w:separator/>
      </w:r>
    </w:p>
  </w:footnote>
  <w:footnote w:type="continuationSeparator" w:id="0">
    <w:p w:rsidR="00457389" w:rsidRDefault="0045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0B72"/>
    <w:multiLevelType w:val="hybridMultilevel"/>
    <w:tmpl w:val="6BF401D0"/>
    <w:lvl w:ilvl="0" w:tplc="C3120EF4">
      <w:start w:val="1"/>
      <w:numFmt w:val="decimal"/>
      <w:lvlText w:val="%1."/>
      <w:lvlJc w:val="left"/>
      <w:pPr>
        <w:ind w:left="360" w:hanging="360"/>
      </w:pPr>
    </w:lvl>
    <w:lvl w:ilvl="1" w:tplc="1F4641D4">
      <w:start w:val="1"/>
      <w:numFmt w:val="lowerLetter"/>
      <w:lvlText w:val="%2."/>
      <w:lvlJc w:val="left"/>
      <w:pPr>
        <w:ind w:left="1440" w:hanging="360"/>
      </w:pPr>
    </w:lvl>
    <w:lvl w:ilvl="2" w:tplc="BC0214D6">
      <w:start w:val="1"/>
      <w:numFmt w:val="lowerRoman"/>
      <w:lvlText w:val="%3."/>
      <w:lvlJc w:val="right"/>
      <w:pPr>
        <w:ind w:left="2160" w:hanging="180"/>
      </w:pPr>
    </w:lvl>
    <w:lvl w:ilvl="3" w:tplc="C0D05D4A">
      <w:start w:val="1"/>
      <w:numFmt w:val="decimal"/>
      <w:lvlText w:val="%4."/>
      <w:lvlJc w:val="left"/>
      <w:pPr>
        <w:ind w:left="2880" w:hanging="360"/>
      </w:pPr>
    </w:lvl>
    <w:lvl w:ilvl="4" w:tplc="47B8B64A">
      <w:start w:val="1"/>
      <w:numFmt w:val="lowerLetter"/>
      <w:lvlText w:val="%5."/>
      <w:lvlJc w:val="left"/>
      <w:pPr>
        <w:ind w:left="3600" w:hanging="360"/>
      </w:pPr>
    </w:lvl>
    <w:lvl w:ilvl="5" w:tplc="E048ACE0">
      <w:start w:val="1"/>
      <w:numFmt w:val="lowerRoman"/>
      <w:lvlText w:val="%6."/>
      <w:lvlJc w:val="right"/>
      <w:pPr>
        <w:ind w:left="4320" w:hanging="180"/>
      </w:pPr>
    </w:lvl>
    <w:lvl w:ilvl="6" w:tplc="8A185F2C">
      <w:start w:val="1"/>
      <w:numFmt w:val="decimal"/>
      <w:lvlText w:val="%7."/>
      <w:lvlJc w:val="left"/>
      <w:pPr>
        <w:ind w:left="5040" w:hanging="360"/>
      </w:pPr>
    </w:lvl>
    <w:lvl w:ilvl="7" w:tplc="7FC8B1EA">
      <w:start w:val="1"/>
      <w:numFmt w:val="lowerLetter"/>
      <w:lvlText w:val="%8."/>
      <w:lvlJc w:val="left"/>
      <w:pPr>
        <w:ind w:left="5760" w:hanging="360"/>
      </w:pPr>
    </w:lvl>
    <w:lvl w:ilvl="8" w:tplc="14AA0A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1436C"/>
    <w:multiLevelType w:val="hybridMultilevel"/>
    <w:tmpl w:val="6E0C3AEC"/>
    <w:lvl w:ilvl="0" w:tplc="DBD2C232">
      <w:start w:val="1"/>
      <w:numFmt w:val="decimal"/>
      <w:lvlText w:val="%1."/>
      <w:lvlJc w:val="left"/>
      <w:pPr>
        <w:ind w:left="720" w:hanging="360"/>
      </w:pPr>
    </w:lvl>
    <w:lvl w:ilvl="1" w:tplc="A128FB30">
      <w:start w:val="1"/>
      <w:numFmt w:val="lowerLetter"/>
      <w:lvlText w:val="%2."/>
      <w:lvlJc w:val="left"/>
      <w:pPr>
        <w:ind w:left="1440" w:hanging="360"/>
      </w:pPr>
    </w:lvl>
    <w:lvl w:ilvl="2" w:tplc="1A929DFE">
      <w:start w:val="1"/>
      <w:numFmt w:val="lowerRoman"/>
      <w:lvlText w:val="%3."/>
      <w:lvlJc w:val="right"/>
      <w:pPr>
        <w:ind w:left="2160" w:hanging="180"/>
      </w:pPr>
    </w:lvl>
    <w:lvl w:ilvl="3" w:tplc="8E862E52">
      <w:start w:val="1"/>
      <w:numFmt w:val="decimal"/>
      <w:lvlText w:val="%4."/>
      <w:lvlJc w:val="left"/>
      <w:pPr>
        <w:ind w:left="2880" w:hanging="360"/>
      </w:pPr>
    </w:lvl>
    <w:lvl w:ilvl="4" w:tplc="7138F60C">
      <w:start w:val="1"/>
      <w:numFmt w:val="lowerLetter"/>
      <w:lvlText w:val="%5."/>
      <w:lvlJc w:val="left"/>
      <w:pPr>
        <w:ind w:left="3600" w:hanging="360"/>
      </w:pPr>
    </w:lvl>
    <w:lvl w:ilvl="5" w:tplc="D4627132">
      <w:start w:val="1"/>
      <w:numFmt w:val="lowerRoman"/>
      <w:lvlText w:val="%6."/>
      <w:lvlJc w:val="right"/>
      <w:pPr>
        <w:ind w:left="4320" w:hanging="180"/>
      </w:pPr>
    </w:lvl>
    <w:lvl w:ilvl="6" w:tplc="041C2308">
      <w:start w:val="1"/>
      <w:numFmt w:val="decimal"/>
      <w:lvlText w:val="%7."/>
      <w:lvlJc w:val="left"/>
      <w:pPr>
        <w:ind w:left="5040" w:hanging="360"/>
      </w:pPr>
    </w:lvl>
    <w:lvl w:ilvl="7" w:tplc="5BDC5DC4">
      <w:start w:val="1"/>
      <w:numFmt w:val="lowerLetter"/>
      <w:lvlText w:val="%8."/>
      <w:lvlJc w:val="left"/>
      <w:pPr>
        <w:ind w:left="5760" w:hanging="360"/>
      </w:pPr>
    </w:lvl>
    <w:lvl w:ilvl="8" w:tplc="BD8090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6B"/>
    <w:rsid w:val="0020186B"/>
    <w:rsid w:val="0026438B"/>
    <w:rsid w:val="00382BF3"/>
    <w:rsid w:val="004065F3"/>
    <w:rsid w:val="004130B2"/>
    <w:rsid w:val="00457389"/>
    <w:rsid w:val="00706C60"/>
    <w:rsid w:val="00B8474D"/>
    <w:rsid w:val="00E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sid w:val="004130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styleId="afc">
    <w:name w:val="FollowedHyperlink"/>
    <w:basedOn w:val="a0"/>
    <w:uiPriority w:val="99"/>
    <w:semiHidden/>
    <w:unhideWhenUsed/>
    <w:rsid w:val="00413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TYc8/2KLqTe2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ocdn.ru/uploadsForSiteId/200688/content/cfd45014-393e-4438-8713-bffc632ce62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10</cp:revision>
  <dcterms:created xsi:type="dcterms:W3CDTF">2023-03-03T12:34:00Z</dcterms:created>
  <dcterms:modified xsi:type="dcterms:W3CDTF">2025-03-27T07:35:00Z</dcterms:modified>
</cp:coreProperties>
</file>