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62058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C50CFD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64C02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6"/>
        <w:gridCol w:w="7518"/>
        <w:gridCol w:w="993"/>
        <w:gridCol w:w="850"/>
        <w:gridCol w:w="2410"/>
        <w:gridCol w:w="1843"/>
        <w:gridCol w:w="1842"/>
      </w:tblGrid>
      <w:tr w:rsidR="001C096D" w:rsidRPr="00B66156" w:rsidTr="00362058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B661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EF4E24" w:rsidRPr="00FB47A5" w:rsidTr="00362058">
        <w:trPr>
          <w:trHeight w:val="275"/>
          <w:jc w:val="center"/>
        </w:trPr>
        <w:tc>
          <w:tcPr>
            <w:tcW w:w="1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EF4E24" w:rsidP="00CF782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 Международному </w:t>
            </w:r>
            <w:r w:rsidR="00CF782E" w:rsidRPr="00FB4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дню охраны памятников и исторических мест</w:t>
            </w:r>
          </w:p>
        </w:tc>
      </w:tr>
      <w:tr w:rsidR="00EF4E24" w:rsidRPr="00FB47A5" w:rsidTr="00FB47A5">
        <w:trPr>
          <w:trHeight w:val="215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E02EEE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4927C7" w:rsidP="00B66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Онлайн-лекция</w:t>
            </w:r>
            <w:proofErr w:type="spellEnd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радио-передача</w:t>
            </w:r>
            <w:proofErr w:type="spellEnd"/>
            <w:proofErr w:type="gramEnd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«Усадьба Бальмонтов. </w:t>
            </w:r>
            <w:proofErr w:type="spellStart"/>
            <w:r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>Гумнищи</w:t>
            </w:r>
            <w:proofErr w:type="spellEnd"/>
            <w:r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(из цикла «Усадебная культура Владимирской губернии»)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4927C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4927C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8" w:rsidRPr="00FB47A5" w:rsidRDefault="00362058" w:rsidP="003620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Офиц</w:t>
            </w:r>
            <w:proofErr w:type="gramStart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айт.</w:t>
            </w:r>
          </w:p>
          <w:p w:rsidR="00362058" w:rsidRPr="00FB47A5" w:rsidRDefault="007A46B4" w:rsidP="00362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/" w:history="1">
              <w:r w:rsidR="00362058" w:rsidRPr="00FB47A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https://balmontmuseum.kulturu.ru/#/</w:t>
              </w:r>
            </w:hyperlink>
          </w:p>
          <w:p w:rsidR="00362058" w:rsidRPr="00FB47A5" w:rsidRDefault="00362058" w:rsidP="003620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ети «ОК», «ВК»</w:t>
            </w:r>
          </w:p>
          <w:p w:rsidR="00EF4E24" w:rsidRPr="00FB47A5" w:rsidRDefault="007A46B4" w:rsidP="0036205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62058" w:rsidRPr="00FB47A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https://ok.ru/profile/568564817287</w:t>
              </w:r>
            </w:hyperlink>
          </w:p>
          <w:p w:rsidR="00362058" w:rsidRPr="00FB47A5" w:rsidRDefault="007A46B4" w:rsidP="0036205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="00362058" w:rsidRPr="00FB47A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https://vk.com/id343839541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4927C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EF4E24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4A7BF5" w:rsidRPr="00FB47A5" w:rsidTr="00362058">
        <w:trPr>
          <w:trHeight w:val="296"/>
          <w:jc w:val="center"/>
        </w:trPr>
        <w:tc>
          <w:tcPr>
            <w:tcW w:w="1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F5" w:rsidRPr="00FB47A5" w:rsidRDefault="004A7BF5" w:rsidP="004A7BF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08DA" w:rsidRPr="00FB47A5" w:rsidTr="00362058">
        <w:trPr>
          <w:trHeight w:val="6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E02EEE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4927C7" w:rsidP="00711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Радио-передача</w:t>
            </w:r>
            <w:proofErr w:type="spellEnd"/>
            <w:r w:rsidR="00CF782E"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782E" w:rsidRPr="00FB4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«На службе Отечеству»</w:t>
            </w:r>
            <w:r w:rsidR="00CF782E"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 95-летию Б.В. Бальмонта</w:t>
            </w: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Дню космонавтики:</w:t>
            </w:r>
            <w:r w:rsidR="00CF782E"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цикла </w:t>
            </w: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F782E"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Род Бальмонтов в лицах и судьбах»)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4927C7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FB47A5" w:rsidP="00FB4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Радио-Шуя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36205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FB47A5" w:rsidRDefault="001E781C" w:rsidP="00B6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</w:t>
            </w:r>
            <w:r w:rsidR="00B65328"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7B08DA" w:rsidRPr="00FB47A5" w:rsidTr="00362058">
        <w:trPr>
          <w:trHeight w:val="6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FB47A5" w:rsidRDefault="00E02EEE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FB47A5" w:rsidRDefault="00CF782E" w:rsidP="00B65744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744">
              <w:rPr>
                <w:rFonts w:ascii="Times New Roman" w:hAnsi="Times New Roman" w:cs="Times New Roman"/>
                <w:sz w:val="20"/>
                <w:szCs w:val="20"/>
              </w:rPr>
              <w:t xml:space="preserve">Музейный урок </w:t>
            </w:r>
            <w:r w:rsidRPr="00B65744">
              <w:rPr>
                <w:rFonts w:ascii="Times New Roman" w:hAnsi="Times New Roman" w:cs="Times New Roman"/>
                <w:b/>
                <w:sz w:val="20"/>
                <w:szCs w:val="20"/>
              </w:rPr>
              <w:t>«На охране памятников истории и культуры»</w:t>
            </w:r>
            <w:r w:rsidRPr="00B65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Default="00A76F95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</w:t>
            </w:r>
          </w:p>
          <w:p w:rsidR="00A76F95" w:rsidRPr="00FB47A5" w:rsidRDefault="00A76F95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заявкам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FB47A5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FB47A5" w:rsidRDefault="00A76F95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FB47A5" w:rsidRDefault="00A76F95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FB47A5" w:rsidRDefault="00065EF0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4927C7" w:rsidRPr="00FB47A5" w:rsidTr="00362058">
        <w:trPr>
          <w:trHeight w:val="6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7" w:rsidRPr="00FB47A5" w:rsidRDefault="00362058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A5" w:rsidRPr="00FB47A5" w:rsidRDefault="00FB47A5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Выставки:</w:t>
            </w:r>
          </w:p>
          <w:p w:rsidR="004927C7" w:rsidRPr="00FB47A5" w:rsidRDefault="00FB47A5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927C7"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27C7"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«Гнали немцев конники Белова. Орудийный гром не умолкал» </w:t>
            </w:r>
            <w:r w:rsidR="004927C7"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(К 125-летию со дня рождения Героя Советского Союза </w:t>
            </w:r>
            <w:proofErr w:type="spellStart"/>
            <w:r w:rsidR="004927C7" w:rsidRPr="00FB47A5">
              <w:rPr>
                <w:rFonts w:ascii="Times New Roman" w:hAnsi="Times New Roman" w:cs="Times New Roman"/>
                <w:sz w:val="20"/>
                <w:szCs w:val="20"/>
              </w:rPr>
              <w:t>шуянина</w:t>
            </w:r>
            <w:proofErr w:type="spellEnd"/>
            <w:r w:rsidR="004927C7"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генерал-полковника П.А.Белова и к 80-летию битвы за Москву; фондовая, </w:t>
            </w:r>
            <w:proofErr w:type="spellStart"/>
            <w:proofErr w:type="gramStart"/>
            <w:r w:rsidR="004927C7" w:rsidRPr="00FB47A5">
              <w:rPr>
                <w:rFonts w:ascii="Times New Roman" w:hAnsi="Times New Roman" w:cs="Times New Roman"/>
                <w:sz w:val="20"/>
                <w:szCs w:val="20"/>
              </w:rPr>
              <w:t>фото-документальная</w:t>
            </w:r>
            <w:proofErr w:type="spellEnd"/>
            <w:proofErr w:type="gramEnd"/>
            <w:r w:rsidR="004927C7" w:rsidRPr="00FB47A5">
              <w:rPr>
                <w:rFonts w:ascii="Times New Roman" w:hAnsi="Times New Roman" w:cs="Times New Roman"/>
                <w:sz w:val="20"/>
                <w:szCs w:val="20"/>
              </w:rPr>
              <w:t>, мемориальный фонд)</w:t>
            </w:r>
          </w:p>
          <w:p w:rsidR="00FB47A5" w:rsidRPr="00FB47A5" w:rsidRDefault="00FB47A5" w:rsidP="00FB47A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«1922 год. Шуя на изломе времени» 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 100-летию 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начала кампании по изъятию церковных ценностей в 1922 году).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7" w:rsidRPr="00FB47A5" w:rsidRDefault="004927C7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FB47A5" w:rsidRPr="00FB47A5" w:rsidRDefault="00FB47A5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7A5" w:rsidRPr="00FB47A5" w:rsidRDefault="00FB47A5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7A5" w:rsidRPr="00FB47A5" w:rsidRDefault="00FB47A5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С 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7" w:rsidRPr="00FB47A5" w:rsidRDefault="004927C7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7" w:rsidRPr="00FB47A5" w:rsidRDefault="004927C7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7" w:rsidRDefault="0036205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BD3C52" w:rsidRDefault="00BD3C5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3C52" w:rsidRDefault="00BD3C5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3C52" w:rsidRDefault="00BD3C5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3C52" w:rsidRDefault="00BD3C5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3C52" w:rsidRPr="00FB47A5" w:rsidRDefault="00BD3C5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Ставровская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7" w:rsidRPr="00FB47A5" w:rsidRDefault="00FB47A5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4927C7" w:rsidRPr="00FB47A5" w:rsidTr="00362058">
        <w:trPr>
          <w:trHeight w:val="6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362058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Экспозиции:</w:t>
            </w:r>
          </w:p>
          <w:p w:rsidR="004927C7" w:rsidRPr="00FB47A5" w:rsidRDefault="004927C7" w:rsidP="004927C7">
            <w:pPr>
              <w:tabs>
                <w:tab w:val="left" w:pos="2160"/>
                <w:tab w:val="center" w:pos="7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 </w:t>
            </w:r>
            <w:r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«Природа нашего края»;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927C7" w:rsidRPr="00FB47A5" w:rsidRDefault="004927C7" w:rsidP="004927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«И отчий манит дом»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Бальмонтовская</w:t>
            </w:r>
            <w:proofErr w:type="spellEnd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коллекция музея: фотографии, документы, предметы быта);</w:t>
            </w:r>
          </w:p>
          <w:p w:rsidR="004927C7" w:rsidRPr="00FB47A5" w:rsidRDefault="004927C7" w:rsidP="00492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«Шуя в истории государства Российского»</w:t>
            </w:r>
          </w:p>
          <w:p w:rsidR="004927C7" w:rsidRPr="00FB47A5" w:rsidRDefault="004927C7" w:rsidP="004927C7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«Фарфоровая комната» 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западноевропейский и русский фарфор </w:t>
            </w:r>
            <w:r w:rsidRPr="00FB4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4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собрания актрисы Е.Я. </w:t>
            </w:r>
            <w:proofErr w:type="spellStart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Мазуровой</w:t>
            </w:r>
            <w:proofErr w:type="spellEnd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36205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362058" w:rsidRPr="00FB47A5" w:rsidRDefault="0036205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Ставровская Е.В. Кузьмичева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FB47A5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</w:tbl>
    <w:p w:rsidR="00BC6882" w:rsidRPr="00FB47A5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027A8C" w:rsidRPr="00FB47A5">
        <w:rPr>
          <w:rFonts w:ascii="Times New Roman" w:eastAsia="Calibri" w:hAnsi="Times New Roman" w:cs="Times New Roman"/>
          <w:sz w:val="20"/>
          <w:szCs w:val="20"/>
        </w:rPr>
        <w:t>Директор МУК «ЛКМ Константина Бальмонта»</w:t>
      </w:r>
      <w:r w:rsidR="000D2E69" w:rsidRPr="00FB47A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0D2E69" w:rsidRPr="00FB47A5">
        <w:rPr>
          <w:rFonts w:ascii="Times New Roman" w:eastAsia="Calibri" w:hAnsi="Times New Roman" w:cs="Times New Roman"/>
          <w:sz w:val="20"/>
          <w:szCs w:val="20"/>
        </w:rPr>
        <w:t>г</w:t>
      </w:r>
      <w:proofErr w:type="gramEnd"/>
      <w:r w:rsidR="000D2E69" w:rsidRPr="00FB47A5">
        <w:rPr>
          <w:rFonts w:ascii="Times New Roman" w:eastAsia="Calibri" w:hAnsi="Times New Roman" w:cs="Times New Roman"/>
          <w:sz w:val="20"/>
          <w:szCs w:val="20"/>
        </w:rPr>
        <w:t xml:space="preserve">.о. Шуя </w:t>
      </w:r>
      <w:r w:rsidR="00027A8C" w:rsidRPr="00FB47A5">
        <w:rPr>
          <w:rFonts w:ascii="Times New Roman" w:eastAsia="Calibri" w:hAnsi="Times New Roman" w:cs="Times New Roman"/>
          <w:sz w:val="20"/>
          <w:szCs w:val="20"/>
        </w:rPr>
        <w:t xml:space="preserve"> ________________ /</w:t>
      </w:r>
      <w:proofErr w:type="spellStart"/>
      <w:r w:rsidR="00027A8C" w:rsidRPr="00FB47A5">
        <w:rPr>
          <w:rFonts w:ascii="Times New Roman" w:eastAsia="Calibri" w:hAnsi="Times New Roman" w:cs="Times New Roman"/>
          <w:sz w:val="20"/>
          <w:szCs w:val="20"/>
        </w:rPr>
        <w:t>Шептуховская</w:t>
      </w:r>
      <w:proofErr w:type="spellEnd"/>
      <w:r w:rsidR="00027A8C" w:rsidRPr="00FB47A5">
        <w:rPr>
          <w:rFonts w:ascii="Times New Roman" w:eastAsia="Calibri" w:hAnsi="Times New Roman" w:cs="Times New Roman"/>
          <w:sz w:val="20"/>
          <w:szCs w:val="20"/>
        </w:rPr>
        <w:t xml:space="preserve"> Н.С./</w:t>
      </w:r>
    </w:p>
    <w:sectPr w:rsidR="00BC6882" w:rsidRPr="00FB47A5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4C02"/>
    <w:rsid w:val="00065EF0"/>
    <w:rsid w:val="000D2E69"/>
    <w:rsid w:val="0015389F"/>
    <w:rsid w:val="001578DD"/>
    <w:rsid w:val="001C096D"/>
    <w:rsid w:val="001E781C"/>
    <w:rsid w:val="002B3A1E"/>
    <w:rsid w:val="00355B21"/>
    <w:rsid w:val="00362058"/>
    <w:rsid w:val="00364786"/>
    <w:rsid w:val="003859A6"/>
    <w:rsid w:val="004245C2"/>
    <w:rsid w:val="00430C5A"/>
    <w:rsid w:val="00491CF6"/>
    <w:rsid w:val="004927C7"/>
    <w:rsid w:val="004A7BF5"/>
    <w:rsid w:val="00513EBF"/>
    <w:rsid w:val="005F01DE"/>
    <w:rsid w:val="0066433A"/>
    <w:rsid w:val="0067319F"/>
    <w:rsid w:val="00692659"/>
    <w:rsid w:val="00710A2E"/>
    <w:rsid w:val="00711510"/>
    <w:rsid w:val="007252BE"/>
    <w:rsid w:val="0075421D"/>
    <w:rsid w:val="007A46B4"/>
    <w:rsid w:val="007A7B79"/>
    <w:rsid w:val="007B08DA"/>
    <w:rsid w:val="008969FF"/>
    <w:rsid w:val="008B3694"/>
    <w:rsid w:val="008F01A7"/>
    <w:rsid w:val="0090520C"/>
    <w:rsid w:val="00937DDD"/>
    <w:rsid w:val="009C0773"/>
    <w:rsid w:val="009C1579"/>
    <w:rsid w:val="00A50BC3"/>
    <w:rsid w:val="00A53E2D"/>
    <w:rsid w:val="00A5530E"/>
    <w:rsid w:val="00A76F95"/>
    <w:rsid w:val="00B65328"/>
    <w:rsid w:val="00B65744"/>
    <w:rsid w:val="00B66156"/>
    <w:rsid w:val="00BC6882"/>
    <w:rsid w:val="00BD3C52"/>
    <w:rsid w:val="00C50CFD"/>
    <w:rsid w:val="00CC1FFB"/>
    <w:rsid w:val="00CE14BC"/>
    <w:rsid w:val="00CF782E"/>
    <w:rsid w:val="00D36ADA"/>
    <w:rsid w:val="00D64CC7"/>
    <w:rsid w:val="00D863CC"/>
    <w:rsid w:val="00DB1999"/>
    <w:rsid w:val="00DF5B53"/>
    <w:rsid w:val="00E02EEE"/>
    <w:rsid w:val="00E47800"/>
    <w:rsid w:val="00EF4E24"/>
    <w:rsid w:val="00F47BDD"/>
    <w:rsid w:val="00F8080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3438395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" TargetMode="External"/><Relationship Id="rId4" Type="http://schemas.openxmlformats.org/officeDocument/2006/relationships/hyperlink" Target="mailto:Balmontmuseum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34</cp:revision>
  <dcterms:created xsi:type="dcterms:W3CDTF">2019-12-26T10:06:00Z</dcterms:created>
  <dcterms:modified xsi:type="dcterms:W3CDTF">2022-03-17T09:53:00Z</dcterms:modified>
</cp:coreProperties>
</file>