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706" w:type="dxa"/>
        <w:tblInd w:w="-714" w:type="dxa"/>
        <w:tblLayout w:type="fixed"/>
        <w:tblLook w:val="04A0"/>
      </w:tblPr>
      <w:tblGrid>
        <w:gridCol w:w="3941"/>
        <w:gridCol w:w="2747"/>
        <w:gridCol w:w="1031"/>
        <w:gridCol w:w="5042"/>
        <w:gridCol w:w="2945"/>
      </w:tblGrid>
      <w:tr w:rsidR="001F3354" w:rsidTr="00B51A33">
        <w:tc>
          <w:tcPr>
            <w:tcW w:w="3941" w:type="dxa"/>
            <w:shd w:val="clear" w:color="auto" w:fill="auto"/>
            <w:tcMar>
              <w:left w:w="108" w:type="dxa"/>
            </w:tcMar>
          </w:tcPr>
          <w:p w:rsidR="001F3354" w:rsidRDefault="001F3354" w:rsidP="007920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747" w:type="dxa"/>
            <w:shd w:val="clear" w:color="auto" w:fill="auto"/>
            <w:tcMar>
              <w:left w:w="108" w:type="dxa"/>
            </w:tcMar>
          </w:tcPr>
          <w:p w:rsidR="001F3354" w:rsidRDefault="001F3354" w:rsidP="007920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Мероприятие</w:t>
            </w:r>
          </w:p>
        </w:tc>
        <w:tc>
          <w:tcPr>
            <w:tcW w:w="1031" w:type="dxa"/>
            <w:shd w:val="clear" w:color="auto" w:fill="auto"/>
            <w:tcMar>
              <w:left w:w="108" w:type="dxa"/>
            </w:tcMar>
          </w:tcPr>
          <w:p w:rsidR="001F3354" w:rsidRDefault="001F3354" w:rsidP="007920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Дата и время </w:t>
            </w:r>
          </w:p>
        </w:tc>
        <w:tc>
          <w:tcPr>
            <w:tcW w:w="5042" w:type="dxa"/>
            <w:shd w:val="clear" w:color="auto" w:fill="auto"/>
            <w:tcMar>
              <w:left w:w="108" w:type="dxa"/>
            </w:tcMar>
          </w:tcPr>
          <w:p w:rsidR="001F3354" w:rsidRDefault="001F3354" w:rsidP="007920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Место проведения или ссылки на мероприятия</w:t>
            </w:r>
          </w:p>
        </w:tc>
        <w:tc>
          <w:tcPr>
            <w:tcW w:w="2945" w:type="dxa"/>
            <w:shd w:val="clear" w:color="auto" w:fill="auto"/>
            <w:tcMar>
              <w:left w:w="108" w:type="dxa"/>
            </w:tcMar>
          </w:tcPr>
          <w:p w:rsidR="001F3354" w:rsidRDefault="001F3354" w:rsidP="007920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Ответственный </w:t>
            </w:r>
          </w:p>
        </w:tc>
      </w:tr>
      <w:tr w:rsidR="001F3354" w:rsidTr="00B51A33">
        <w:tc>
          <w:tcPr>
            <w:tcW w:w="3941" w:type="dxa"/>
            <w:shd w:val="clear" w:color="auto" w:fill="auto"/>
            <w:tcMar>
              <w:left w:w="108" w:type="dxa"/>
            </w:tcMar>
          </w:tcPr>
          <w:p w:rsidR="001F3354" w:rsidRDefault="001F3354" w:rsidP="007920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747" w:type="dxa"/>
            <w:shd w:val="clear" w:color="auto" w:fill="auto"/>
            <w:tcMar>
              <w:left w:w="108" w:type="dxa"/>
            </w:tcMar>
          </w:tcPr>
          <w:p w:rsidR="001F3354" w:rsidRDefault="001F3354" w:rsidP="00792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«Любимая книга поэта» музейное занятие для школьников</w:t>
            </w:r>
          </w:p>
        </w:tc>
        <w:tc>
          <w:tcPr>
            <w:tcW w:w="1031" w:type="dxa"/>
            <w:shd w:val="clear" w:color="auto" w:fill="auto"/>
            <w:tcMar>
              <w:left w:w="108" w:type="dxa"/>
            </w:tcMar>
          </w:tcPr>
          <w:p w:rsidR="001F3354" w:rsidRDefault="001F3354" w:rsidP="00792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1.09</w:t>
            </w:r>
          </w:p>
          <w:p w:rsidR="00B51A33" w:rsidRDefault="00B51A33" w:rsidP="007920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354" w:rsidRDefault="001F3354" w:rsidP="00792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заявкам</w:t>
            </w:r>
          </w:p>
        </w:tc>
        <w:tc>
          <w:tcPr>
            <w:tcW w:w="5042" w:type="dxa"/>
            <w:shd w:val="clear" w:color="auto" w:fill="auto"/>
            <w:tcMar>
              <w:left w:w="108" w:type="dxa"/>
            </w:tcMar>
          </w:tcPr>
          <w:p w:rsidR="001F3354" w:rsidRDefault="005B143B" w:rsidP="00792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МУК ЛКМКБ </w:t>
            </w:r>
          </w:p>
        </w:tc>
        <w:tc>
          <w:tcPr>
            <w:tcW w:w="2945" w:type="dxa"/>
            <w:shd w:val="clear" w:color="auto" w:fill="auto"/>
            <w:tcMar>
              <w:left w:w="108" w:type="dxa"/>
            </w:tcMar>
          </w:tcPr>
          <w:p w:rsidR="001F3354" w:rsidRDefault="005B143B" w:rsidP="007920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</w:tc>
      </w:tr>
      <w:tr w:rsidR="001F3354" w:rsidTr="00B51A33">
        <w:tc>
          <w:tcPr>
            <w:tcW w:w="3941" w:type="dxa"/>
            <w:shd w:val="clear" w:color="auto" w:fill="auto"/>
            <w:tcMar>
              <w:left w:w="108" w:type="dxa"/>
            </w:tcMar>
          </w:tcPr>
          <w:p w:rsidR="001F3354" w:rsidRDefault="001F3354" w:rsidP="007920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747" w:type="dxa"/>
            <w:shd w:val="clear" w:color="auto" w:fill="auto"/>
            <w:tcMar>
              <w:left w:w="108" w:type="dxa"/>
            </w:tcMar>
          </w:tcPr>
          <w:p w:rsidR="001F3354" w:rsidRDefault="001F3354" w:rsidP="0079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 о Шуе. Создание краеведческой электронной библиотеки для школьников и студентов.</w:t>
            </w:r>
          </w:p>
        </w:tc>
        <w:tc>
          <w:tcPr>
            <w:tcW w:w="1031" w:type="dxa"/>
            <w:shd w:val="clear" w:color="auto" w:fill="auto"/>
            <w:tcMar>
              <w:left w:w="108" w:type="dxa"/>
            </w:tcMar>
          </w:tcPr>
          <w:p w:rsidR="001F3354" w:rsidRDefault="001F3354" w:rsidP="0079205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1.09</w:t>
            </w:r>
          </w:p>
          <w:p w:rsidR="001F3354" w:rsidRDefault="001F3354" w:rsidP="0079205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2" w:type="dxa"/>
            <w:shd w:val="clear" w:color="auto" w:fill="auto"/>
            <w:tcMar>
              <w:left w:w="108" w:type="dxa"/>
            </w:tcMar>
          </w:tcPr>
          <w:p w:rsidR="005B143B" w:rsidRDefault="005B143B" w:rsidP="0079205F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Сайт музея</w:t>
            </w:r>
          </w:p>
          <w:p w:rsidR="001F3354" w:rsidRDefault="00867841" w:rsidP="0079205F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4" w:history="1">
              <w:r w:rsidR="005B143B" w:rsidRPr="00020004">
                <w:rPr>
                  <w:rStyle w:val="a5"/>
                  <w:rFonts w:ascii="Times New Roman" w:eastAsia="Times New Roman" w:hAnsi="Times New Roman" w:cs="Times New Roman"/>
                  <w:szCs w:val="24"/>
                </w:rPr>
                <w:t>https://balmontmuseum.kulturu.ru/item/862145</w:t>
              </w:r>
            </w:hyperlink>
          </w:p>
          <w:p w:rsidR="005B143B" w:rsidRDefault="005B143B" w:rsidP="0079205F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45" w:type="dxa"/>
            <w:shd w:val="clear" w:color="auto" w:fill="auto"/>
            <w:tcMar>
              <w:left w:w="108" w:type="dxa"/>
            </w:tcMar>
          </w:tcPr>
          <w:p w:rsidR="001F3354" w:rsidRDefault="005B143B" w:rsidP="0079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Е.А.</w:t>
            </w:r>
          </w:p>
        </w:tc>
      </w:tr>
      <w:tr w:rsidR="001F3354" w:rsidTr="00B51A33">
        <w:tc>
          <w:tcPr>
            <w:tcW w:w="3941" w:type="dxa"/>
            <w:shd w:val="clear" w:color="auto" w:fill="auto"/>
            <w:tcMar>
              <w:left w:w="108" w:type="dxa"/>
            </w:tcMar>
          </w:tcPr>
          <w:p w:rsidR="001F3354" w:rsidRDefault="001F3354" w:rsidP="007920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747" w:type="dxa"/>
            <w:shd w:val="clear" w:color="auto" w:fill="auto"/>
            <w:tcMar>
              <w:left w:w="108" w:type="dxa"/>
            </w:tcMar>
          </w:tcPr>
          <w:p w:rsidR="001F3354" w:rsidRDefault="00102E8E" w:rsidP="00792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«Вместе против террора» - публикация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среди молодежной аудитории роликов по антитеррору.</w:t>
            </w:r>
          </w:p>
        </w:tc>
        <w:tc>
          <w:tcPr>
            <w:tcW w:w="1031" w:type="dxa"/>
            <w:shd w:val="clear" w:color="auto" w:fill="auto"/>
            <w:tcMar>
              <w:left w:w="108" w:type="dxa"/>
            </w:tcMar>
          </w:tcPr>
          <w:p w:rsidR="001F3354" w:rsidRDefault="00102E8E" w:rsidP="00792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5042" w:type="dxa"/>
            <w:shd w:val="clear" w:color="auto" w:fill="auto"/>
            <w:tcMar>
              <w:left w:w="108" w:type="dxa"/>
            </w:tcMar>
          </w:tcPr>
          <w:p w:rsidR="00102E8E" w:rsidRDefault="00102E8E" w:rsidP="00102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музея</w:t>
            </w:r>
          </w:p>
          <w:p w:rsidR="001F3354" w:rsidRDefault="00867841" w:rsidP="0079205F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102E8E" w:rsidRPr="00020004">
                <w:rPr>
                  <w:rStyle w:val="a5"/>
                  <w:sz w:val="24"/>
                  <w:szCs w:val="24"/>
                </w:rPr>
                <w:t>https://balmontmuseum.kulturu.ru/item/811778</w:t>
              </w:r>
            </w:hyperlink>
          </w:p>
          <w:p w:rsidR="00102E8E" w:rsidRDefault="00102E8E" w:rsidP="00102E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соцсети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102E8E" w:rsidRDefault="00867841" w:rsidP="00102E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history="1">
              <w:r w:rsidR="00102E8E" w:rsidRPr="00020004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https://ok.ru/profile/568564817287</w:t>
              </w:r>
            </w:hyperlink>
          </w:p>
          <w:p w:rsidR="00102E8E" w:rsidRDefault="00102E8E" w:rsidP="00102E8E">
            <w:pPr>
              <w:rPr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  <w:tcMar>
              <w:left w:w="108" w:type="dxa"/>
            </w:tcMar>
          </w:tcPr>
          <w:p w:rsidR="001F3354" w:rsidRDefault="00102E8E" w:rsidP="00B8309B">
            <w:pPr>
              <w:tabs>
                <w:tab w:val="center" w:pos="13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Кузьмичева Е.А.</w:t>
            </w:r>
          </w:p>
        </w:tc>
      </w:tr>
      <w:tr w:rsidR="001F3354" w:rsidTr="00B51A33">
        <w:tc>
          <w:tcPr>
            <w:tcW w:w="3941" w:type="dxa"/>
            <w:shd w:val="clear" w:color="auto" w:fill="auto"/>
            <w:tcMar>
              <w:left w:w="108" w:type="dxa"/>
            </w:tcMar>
          </w:tcPr>
          <w:p w:rsidR="001F3354" w:rsidRDefault="00102E8E" w:rsidP="007920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747" w:type="dxa"/>
            <w:shd w:val="clear" w:color="auto" w:fill="auto"/>
            <w:tcMar>
              <w:left w:w="108" w:type="dxa"/>
            </w:tcMar>
          </w:tcPr>
          <w:p w:rsidR="001F3354" w:rsidRDefault="00B51A33" w:rsidP="007920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Творческий вечер «Мне звездою ты была…»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с участием Валентина Андреева, ЛИТО «Подсолнух»</w:t>
            </w:r>
            <w:r w:rsidR="00B8309B">
              <w:rPr>
                <w:rFonts w:ascii="Times New Roman" w:hAnsi="Times New Roman" w:cs="Times New Roman"/>
                <w:sz w:val="24"/>
                <w:szCs w:val="28"/>
              </w:rPr>
              <w:t xml:space="preserve"> при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редакции газеты «Шуйские известия»)</w:t>
            </w:r>
            <w:r w:rsidR="00B8309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51A33" w:rsidRDefault="00B51A33" w:rsidP="007920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1" w:type="dxa"/>
            <w:shd w:val="clear" w:color="auto" w:fill="auto"/>
            <w:tcMar>
              <w:left w:w="108" w:type="dxa"/>
            </w:tcMar>
          </w:tcPr>
          <w:p w:rsidR="001F3354" w:rsidRDefault="00B51A33" w:rsidP="007920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24.09</w:t>
            </w:r>
          </w:p>
          <w:p w:rsidR="00B51A33" w:rsidRDefault="00B51A33" w:rsidP="007920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14.00</w:t>
            </w:r>
          </w:p>
        </w:tc>
        <w:tc>
          <w:tcPr>
            <w:tcW w:w="5042" w:type="dxa"/>
            <w:shd w:val="clear" w:color="auto" w:fill="auto"/>
            <w:tcMar>
              <w:left w:w="108" w:type="dxa"/>
            </w:tcMar>
          </w:tcPr>
          <w:p w:rsidR="001F3354" w:rsidRDefault="00B51A33" w:rsidP="007920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МУК ЛКМКБ</w:t>
            </w:r>
          </w:p>
        </w:tc>
        <w:tc>
          <w:tcPr>
            <w:tcW w:w="2945" w:type="dxa"/>
            <w:shd w:val="clear" w:color="auto" w:fill="auto"/>
            <w:tcMar>
              <w:left w:w="108" w:type="dxa"/>
            </w:tcMar>
          </w:tcPr>
          <w:p w:rsidR="001F3354" w:rsidRDefault="00B51A33" w:rsidP="007920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С.Г.</w:t>
            </w:r>
          </w:p>
        </w:tc>
      </w:tr>
      <w:tr w:rsidR="00B51A33" w:rsidTr="00B51A33">
        <w:tc>
          <w:tcPr>
            <w:tcW w:w="3941" w:type="dxa"/>
            <w:shd w:val="clear" w:color="auto" w:fill="auto"/>
            <w:tcMar>
              <w:left w:w="108" w:type="dxa"/>
            </w:tcMar>
          </w:tcPr>
          <w:p w:rsidR="00B51A33" w:rsidRDefault="00B51A33" w:rsidP="007920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Экспозиции</w:t>
            </w:r>
          </w:p>
        </w:tc>
        <w:tc>
          <w:tcPr>
            <w:tcW w:w="2747" w:type="dxa"/>
            <w:shd w:val="clear" w:color="auto" w:fill="auto"/>
            <w:tcMar>
              <w:left w:w="108" w:type="dxa"/>
            </w:tcMar>
          </w:tcPr>
          <w:p w:rsidR="00B51A33" w:rsidRDefault="00B51A33" w:rsidP="007920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1" w:type="dxa"/>
            <w:shd w:val="clear" w:color="auto" w:fill="auto"/>
            <w:tcMar>
              <w:left w:w="108" w:type="dxa"/>
            </w:tcMar>
          </w:tcPr>
          <w:p w:rsidR="00B51A33" w:rsidRDefault="00B51A33" w:rsidP="007920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42" w:type="dxa"/>
            <w:shd w:val="clear" w:color="auto" w:fill="auto"/>
            <w:tcMar>
              <w:left w:w="108" w:type="dxa"/>
            </w:tcMar>
          </w:tcPr>
          <w:p w:rsidR="00B51A33" w:rsidRDefault="00B51A33" w:rsidP="007920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5" w:type="dxa"/>
            <w:shd w:val="clear" w:color="auto" w:fill="auto"/>
            <w:tcMar>
              <w:left w:w="108" w:type="dxa"/>
            </w:tcMar>
          </w:tcPr>
          <w:p w:rsidR="00B51A33" w:rsidRDefault="00B51A33" w:rsidP="007920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51A33" w:rsidTr="00B51A33">
        <w:tc>
          <w:tcPr>
            <w:tcW w:w="3941" w:type="dxa"/>
            <w:shd w:val="clear" w:color="auto" w:fill="auto"/>
            <w:tcMar>
              <w:left w:w="108" w:type="dxa"/>
            </w:tcMar>
          </w:tcPr>
          <w:p w:rsidR="00B51A33" w:rsidRPr="00111B64" w:rsidRDefault="00B51A33" w:rsidP="008663E8">
            <w:pPr>
              <w:tabs>
                <w:tab w:val="left" w:pos="2160"/>
                <w:tab w:val="center" w:pos="7312"/>
              </w:tabs>
              <w:jc w:val="both"/>
            </w:pPr>
            <w:r w:rsidRPr="00111B64">
              <w:rPr>
                <w:b/>
                <w:bCs/>
              </w:rPr>
              <w:t xml:space="preserve">–  </w:t>
            </w:r>
            <w:r w:rsidRPr="00111B64">
              <w:rPr>
                <w:b/>
              </w:rPr>
              <w:t>«Природа нашего края»;</w:t>
            </w:r>
            <w:r w:rsidRPr="00111B64">
              <w:tab/>
            </w:r>
          </w:p>
          <w:p w:rsidR="00B51A33" w:rsidRPr="00111B64" w:rsidRDefault="00B51A33" w:rsidP="008663E8">
            <w:pPr>
              <w:rPr>
                <w:bCs/>
              </w:rPr>
            </w:pPr>
            <w:r w:rsidRPr="00111B64">
              <w:rPr>
                <w:b/>
                <w:bCs/>
              </w:rPr>
              <w:t>– «И отчий манит дом»</w:t>
            </w:r>
            <w:r w:rsidRPr="00111B64">
              <w:rPr>
                <w:bCs/>
              </w:rPr>
              <w:t xml:space="preserve"> (</w:t>
            </w:r>
            <w:proofErr w:type="spellStart"/>
            <w:r w:rsidRPr="00111B64">
              <w:rPr>
                <w:bCs/>
              </w:rPr>
              <w:t>Бальмонтовская</w:t>
            </w:r>
            <w:proofErr w:type="spellEnd"/>
            <w:r w:rsidRPr="00111B64">
              <w:rPr>
                <w:bCs/>
              </w:rPr>
              <w:t xml:space="preserve"> коллекция музея: фотографии, документы, предметы быта);</w:t>
            </w:r>
          </w:p>
          <w:p w:rsidR="00B51A33" w:rsidRPr="00111B64" w:rsidRDefault="00B51A33" w:rsidP="008663E8">
            <w:pPr>
              <w:jc w:val="both"/>
              <w:rPr>
                <w:b/>
                <w:bCs/>
              </w:rPr>
            </w:pPr>
            <w:r w:rsidRPr="00111B64">
              <w:rPr>
                <w:b/>
                <w:bCs/>
              </w:rPr>
              <w:t xml:space="preserve">– «Шуя в истории государства </w:t>
            </w:r>
            <w:r w:rsidRPr="00111B64">
              <w:rPr>
                <w:b/>
                <w:bCs/>
              </w:rPr>
              <w:lastRenderedPageBreak/>
              <w:t>Российского»</w:t>
            </w:r>
            <w:proofErr w:type="gramStart"/>
            <w:r w:rsidRPr="00111B64">
              <w:rPr>
                <w:b/>
                <w:bCs/>
              </w:rPr>
              <w:t xml:space="preserve"> </w:t>
            </w:r>
            <w:r w:rsidR="00B8309B">
              <w:rPr>
                <w:b/>
                <w:bCs/>
              </w:rPr>
              <w:t>;</w:t>
            </w:r>
            <w:proofErr w:type="gramEnd"/>
          </w:p>
          <w:p w:rsidR="00B51A33" w:rsidRDefault="00B51A33" w:rsidP="008663E8">
            <w:pPr>
              <w:jc w:val="both"/>
              <w:rPr>
                <w:bCs/>
              </w:rPr>
            </w:pPr>
            <w:r w:rsidRPr="00111B64">
              <w:rPr>
                <w:b/>
                <w:bCs/>
              </w:rPr>
              <w:t>– «Фа</w:t>
            </w:r>
            <w:r w:rsidR="00B8309B">
              <w:rPr>
                <w:b/>
                <w:bCs/>
              </w:rPr>
              <w:t>р</w:t>
            </w:r>
            <w:r w:rsidRPr="00111B64">
              <w:rPr>
                <w:b/>
                <w:bCs/>
              </w:rPr>
              <w:t xml:space="preserve">форовая комната» </w:t>
            </w:r>
            <w:r w:rsidRPr="00111B64">
              <w:rPr>
                <w:bCs/>
              </w:rPr>
              <w:t xml:space="preserve">(Русский и западноевропейский фарфор </w:t>
            </w:r>
            <w:r w:rsidRPr="00111B64">
              <w:rPr>
                <w:bCs/>
                <w:lang w:val="en-US"/>
              </w:rPr>
              <w:t>XVIII</w:t>
            </w:r>
            <w:r w:rsidRPr="00111B64">
              <w:rPr>
                <w:bCs/>
              </w:rPr>
              <w:t>-</w:t>
            </w:r>
            <w:r w:rsidRPr="00111B64">
              <w:rPr>
                <w:bCs/>
                <w:lang w:val="en-US"/>
              </w:rPr>
              <w:t>XX</w:t>
            </w:r>
            <w:r w:rsidRPr="00111B64">
              <w:rPr>
                <w:bCs/>
              </w:rPr>
              <w:t xml:space="preserve"> в</w:t>
            </w:r>
            <w:r w:rsidR="00B8309B">
              <w:rPr>
                <w:bCs/>
              </w:rPr>
              <w:t>в</w:t>
            </w:r>
            <w:r w:rsidRPr="00111B64">
              <w:rPr>
                <w:bCs/>
              </w:rPr>
              <w:t xml:space="preserve">. из собрания актрисы Екатерины </w:t>
            </w:r>
            <w:proofErr w:type="spellStart"/>
            <w:r w:rsidRPr="00111B64">
              <w:rPr>
                <w:bCs/>
              </w:rPr>
              <w:t>Мазуровой</w:t>
            </w:r>
            <w:proofErr w:type="spellEnd"/>
            <w:r w:rsidRPr="00111B64">
              <w:rPr>
                <w:bCs/>
              </w:rPr>
              <w:t>)</w:t>
            </w:r>
          </w:p>
          <w:p w:rsidR="00B51A33" w:rsidRDefault="00B51A33" w:rsidP="00B51A33">
            <w:pPr>
              <w:jc w:val="both"/>
              <w:rPr>
                <w:bCs/>
              </w:rPr>
            </w:pPr>
            <w:r>
              <w:rPr>
                <w:bCs/>
              </w:rPr>
              <w:t xml:space="preserve"> - «</w:t>
            </w:r>
            <w:r w:rsidRPr="00B51A33">
              <w:rPr>
                <w:b/>
                <w:bCs/>
              </w:rPr>
              <w:t>Художественное собрание музея (дар</w:t>
            </w:r>
            <w:r w:rsidRPr="00B51A33">
              <w:rPr>
                <w:b/>
                <w:bCs/>
              </w:rPr>
              <w:t xml:space="preserve"> актрисы Екатерины </w:t>
            </w:r>
            <w:proofErr w:type="spellStart"/>
            <w:r w:rsidRPr="00B51A33">
              <w:rPr>
                <w:b/>
                <w:bCs/>
              </w:rPr>
              <w:t>Мазуровой</w:t>
            </w:r>
            <w:proofErr w:type="spellEnd"/>
            <w:r w:rsidRPr="00B51A33">
              <w:rPr>
                <w:b/>
                <w:bCs/>
              </w:rPr>
              <w:t>)</w:t>
            </w:r>
            <w:r>
              <w:rPr>
                <w:b/>
                <w:bCs/>
              </w:rPr>
              <w:t>»</w:t>
            </w:r>
          </w:p>
          <w:p w:rsidR="00B51A33" w:rsidRPr="00111B64" w:rsidRDefault="00B51A33" w:rsidP="008663E8">
            <w:pPr>
              <w:jc w:val="both"/>
              <w:rPr>
                <w:b/>
              </w:rPr>
            </w:pPr>
          </w:p>
        </w:tc>
        <w:tc>
          <w:tcPr>
            <w:tcW w:w="2747" w:type="dxa"/>
            <w:shd w:val="clear" w:color="auto" w:fill="auto"/>
            <w:tcMar>
              <w:left w:w="108" w:type="dxa"/>
            </w:tcMar>
          </w:tcPr>
          <w:p w:rsidR="00B51A33" w:rsidRPr="00111B64" w:rsidRDefault="00B51A33" w:rsidP="008663E8">
            <w:pPr>
              <w:pStyle w:val="a6"/>
              <w:spacing w:line="254" w:lineRule="auto"/>
              <w:jc w:val="center"/>
              <w:rPr>
                <w:sz w:val="22"/>
                <w:szCs w:val="22"/>
              </w:rPr>
            </w:pPr>
            <w:r w:rsidRPr="00111B64">
              <w:rPr>
                <w:sz w:val="22"/>
                <w:szCs w:val="22"/>
              </w:rPr>
              <w:lastRenderedPageBreak/>
              <w:t>В течение месяца</w:t>
            </w:r>
          </w:p>
        </w:tc>
        <w:tc>
          <w:tcPr>
            <w:tcW w:w="1031" w:type="dxa"/>
            <w:shd w:val="clear" w:color="auto" w:fill="auto"/>
            <w:tcMar>
              <w:left w:w="108" w:type="dxa"/>
            </w:tcMar>
          </w:tcPr>
          <w:p w:rsidR="00B51A33" w:rsidRPr="00111B64" w:rsidRDefault="00B51A33" w:rsidP="008663E8">
            <w:pPr>
              <w:pStyle w:val="a6"/>
              <w:spacing w:line="254" w:lineRule="auto"/>
              <w:ind w:left="-115"/>
              <w:jc w:val="center"/>
              <w:rPr>
                <w:sz w:val="22"/>
                <w:szCs w:val="22"/>
              </w:rPr>
            </w:pPr>
            <w:r w:rsidRPr="00111B64">
              <w:rPr>
                <w:sz w:val="22"/>
                <w:szCs w:val="22"/>
              </w:rPr>
              <w:t>10.00-17.00</w:t>
            </w:r>
          </w:p>
        </w:tc>
        <w:tc>
          <w:tcPr>
            <w:tcW w:w="5042" w:type="dxa"/>
            <w:shd w:val="clear" w:color="auto" w:fill="auto"/>
            <w:tcMar>
              <w:left w:w="108" w:type="dxa"/>
            </w:tcMar>
          </w:tcPr>
          <w:p w:rsidR="00B51A33" w:rsidRPr="00111B64" w:rsidRDefault="00B8309B" w:rsidP="008663E8">
            <w:pPr>
              <w:pStyle w:val="a8"/>
              <w:spacing w:line="240" w:lineRule="auto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B51A33" w:rsidRPr="00111B64">
              <w:rPr>
                <w:sz w:val="22"/>
                <w:szCs w:val="22"/>
              </w:rPr>
              <w:t>КМКБ</w:t>
            </w:r>
          </w:p>
        </w:tc>
        <w:tc>
          <w:tcPr>
            <w:tcW w:w="2945" w:type="dxa"/>
            <w:shd w:val="clear" w:color="auto" w:fill="auto"/>
            <w:tcMar>
              <w:left w:w="108" w:type="dxa"/>
            </w:tcMar>
          </w:tcPr>
          <w:p w:rsidR="00B51A33" w:rsidRDefault="00B51A33" w:rsidP="00B8309B">
            <w:pPr>
              <w:pStyle w:val="a6"/>
              <w:tabs>
                <w:tab w:val="center" w:pos="1364"/>
              </w:tabs>
              <w:spacing w:line="254" w:lineRule="auto"/>
              <w:rPr>
                <w:sz w:val="22"/>
                <w:szCs w:val="22"/>
              </w:rPr>
            </w:pPr>
            <w:proofErr w:type="spellStart"/>
            <w:r w:rsidRPr="00111B64">
              <w:rPr>
                <w:sz w:val="22"/>
                <w:szCs w:val="22"/>
              </w:rPr>
              <w:t>Винокурова</w:t>
            </w:r>
            <w:proofErr w:type="spellEnd"/>
            <w:r w:rsidRPr="00111B64">
              <w:rPr>
                <w:sz w:val="22"/>
                <w:szCs w:val="22"/>
              </w:rPr>
              <w:t xml:space="preserve"> С.Г.</w:t>
            </w:r>
          </w:p>
          <w:p w:rsidR="00B51A33" w:rsidRPr="00111B64" w:rsidRDefault="00B51A33" w:rsidP="00B8309B">
            <w:pPr>
              <w:pStyle w:val="a6"/>
              <w:tabs>
                <w:tab w:val="center" w:pos="1364"/>
              </w:tabs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Кузьмичева</w:t>
            </w:r>
            <w:r w:rsidRPr="00111B64">
              <w:rPr>
                <w:sz w:val="22"/>
                <w:szCs w:val="22"/>
              </w:rPr>
              <w:t xml:space="preserve"> Е.А.</w:t>
            </w:r>
          </w:p>
        </w:tc>
      </w:tr>
      <w:tr w:rsidR="00B51A33" w:rsidTr="00B51A33">
        <w:tc>
          <w:tcPr>
            <w:tcW w:w="3941" w:type="dxa"/>
            <w:shd w:val="clear" w:color="auto" w:fill="auto"/>
            <w:tcMar>
              <w:left w:w="108" w:type="dxa"/>
            </w:tcMar>
          </w:tcPr>
          <w:p w:rsidR="00B51A33" w:rsidRPr="00111B64" w:rsidRDefault="00B51A33" w:rsidP="008663E8">
            <w:pPr>
              <w:pStyle w:val="a6"/>
              <w:spacing w:line="254" w:lineRule="auto"/>
              <w:rPr>
                <w:sz w:val="22"/>
                <w:szCs w:val="22"/>
              </w:rPr>
            </w:pPr>
            <w:r w:rsidRPr="00111B64">
              <w:rPr>
                <w:b/>
                <w:sz w:val="22"/>
                <w:szCs w:val="22"/>
              </w:rPr>
              <w:lastRenderedPageBreak/>
              <w:t>Выставки</w:t>
            </w:r>
          </w:p>
        </w:tc>
        <w:tc>
          <w:tcPr>
            <w:tcW w:w="2747" w:type="dxa"/>
            <w:shd w:val="clear" w:color="auto" w:fill="auto"/>
            <w:tcMar>
              <w:left w:w="108" w:type="dxa"/>
            </w:tcMar>
          </w:tcPr>
          <w:p w:rsidR="00B51A33" w:rsidRPr="00111B64" w:rsidRDefault="00B51A33" w:rsidP="008663E8">
            <w:pPr>
              <w:pStyle w:val="a3"/>
              <w:spacing w:line="254" w:lineRule="auto"/>
              <w:jc w:val="center"/>
            </w:pPr>
          </w:p>
        </w:tc>
        <w:tc>
          <w:tcPr>
            <w:tcW w:w="1031" w:type="dxa"/>
            <w:shd w:val="clear" w:color="auto" w:fill="auto"/>
            <w:tcMar>
              <w:left w:w="108" w:type="dxa"/>
            </w:tcMar>
          </w:tcPr>
          <w:p w:rsidR="00B51A33" w:rsidRPr="00111B64" w:rsidRDefault="00B51A33" w:rsidP="008663E8">
            <w:pPr>
              <w:pStyle w:val="a3"/>
              <w:spacing w:line="254" w:lineRule="auto"/>
              <w:ind w:left="-115"/>
              <w:jc w:val="center"/>
            </w:pPr>
          </w:p>
        </w:tc>
        <w:tc>
          <w:tcPr>
            <w:tcW w:w="5042" w:type="dxa"/>
            <w:shd w:val="clear" w:color="auto" w:fill="auto"/>
            <w:tcMar>
              <w:left w:w="108" w:type="dxa"/>
            </w:tcMar>
          </w:tcPr>
          <w:p w:rsidR="00B51A33" w:rsidRPr="00111B64" w:rsidRDefault="00B51A33" w:rsidP="008663E8">
            <w:pPr>
              <w:pStyle w:val="a5"/>
              <w:ind w:left="7"/>
              <w:jc w:val="center"/>
            </w:pPr>
          </w:p>
        </w:tc>
        <w:tc>
          <w:tcPr>
            <w:tcW w:w="2945" w:type="dxa"/>
            <w:shd w:val="clear" w:color="auto" w:fill="auto"/>
            <w:tcMar>
              <w:left w:w="108" w:type="dxa"/>
            </w:tcMar>
          </w:tcPr>
          <w:p w:rsidR="00B51A33" w:rsidRPr="00111B64" w:rsidRDefault="00B51A33" w:rsidP="008663E8">
            <w:pPr>
              <w:pStyle w:val="a3"/>
              <w:spacing w:line="254" w:lineRule="auto"/>
              <w:jc w:val="center"/>
            </w:pPr>
          </w:p>
        </w:tc>
      </w:tr>
      <w:tr w:rsidR="00B51A33" w:rsidTr="00B51A33">
        <w:tc>
          <w:tcPr>
            <w:tcW w:w="3941" w:type="dxa"/>
            <w:shd w:val="clear" w:color="auto" w:fill="auto"/>
            <w:tcMar>
              <w:left w:w="108" w:type="dxa"/>
            </w:tcMar>
          </w:tcPr>
          <w:p w:rsidR="00B51A33" w:rsidRPr="00111B64" w:rsidRDefault="00B51A33" w:rsidP="008663E8">
            <w:pPr>
              <w:tabs>
                <w:tab w:val="left" w:pos="2160"/>
              </w:tabs>
              <w:jc w:val="both"/>
              <w:rPr>
                <w:b/>
              </w:rPr>
            </w:pPr>
            <w:r w:rsidRPr="00111B64">
              <w:rPr>
                <w:b/>
                <w:bCs/>
              </w:rPr>
              <w:t>–</w:t>
            </w:r>
            <w:r w:rsidRPr="00111B64">
              <w:t xml:space="preserve"> Мини-выставка </w:t>
            </w:r>
            <w:r w:rsidRPr="00111B64">
              <w:rPr>
                <w:b/>
              </w:rPr>
              <w:t>«О войне мы узнали из книг»</w:t>
            </w:r>
            <w:r w:rsidRPr="00111B64">
              <w:t xml:space="preserve"> </w:t>
            </w:r>
            <w:r w:rsidRPr="00111B64">
              <w:rPr>
                <w:bCs/>
              </w:rPr>
              <w:t xml:space="preserve">(Фондовая; мемориальное наследие писателя-драматурга Ю.А. Виноградова: </w:t>
            </w:r>
            <w:r w:rsidRPr="00111B64">
              <w:t>документы, личные вещи, книги сувениры, макеты военной техники, подаренные автору</w:t>
            </w:r>
            <w:r w:rsidRPr="00111B64">
              <w:rPr>
                <w:bCs/>
              </w:rPr>
              <w:t>).</w:t>
            </w:r>
          </w:p>
        </w:tc>
        <w:tc>
          <w:tcPr>
            <w:tcW w:w="2747" w:type="dxa"/>
            <w:shd w:val="clear" w:color="auto" w:fill="auto"/>
            <w:tcMar>
              <w:left w:w="108" w:type="dxa"/>
            </w:tcMar>
          </w:tcPr>
          <w:p w:rsidR="00B51A33" w:rsidRPr="00111B64" w:rsidRDefault="00B51A33" w:rsidP="008663E8">
            <w:pPr>
              <w:pStyle w:val="a6"/>
              <w:spacing w:line="254" w:lineRule="auto"/>
              <w:jc w:val="center"/>
              <w:rPr>
                <w:sz w:val="22"/>
                <w:szCs w:val="22"/>
              </w:rPr>
            </w:pPr>
            <w:r w:rsidRPr="00111B64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031" w:type="dxa"/>
            <w:shd w:val="clear" w:color="auto" w:fill="auto"/>
            <w:tcMar>
              <w:left w:w="108" w:type="dxa"/>
            </w:tcMar>
          </w:tcPr>
          <w:p w:rsidR="00B51A33" w:rsidRPr="00111B64" w:rsidRDefault="00B51A33" w:rsidP="008663E8">
            <w:pPr>
              <w:pStyle w:val="a6"/>
              <w:spacing w:line="254" w:lineRule="auto"/>
              <w:ind w:left="-115"/>
              <w:jc w:val="center"/>
              <w:rPr>
                <w:sz w:val="22"/>
                <w:szCs w:val="22"/>
              </w:rPr>
            </w:pPr>
            <w:r w:rsidRPr="00111B64">
              <w:rPr>
                <w:sz w:val="22"/>
                <w:szCs w:val="22"/>
              </w:rPr>
              <w:t>10.00-17.00</w:t>
            </w:r>
          </w:p>
        </w:tc>
        <w:tc>
          <w:tcPr>
            <w:tcW w:w="5042" w:type="dxa"/>
            <w:shd w:val="clear" w:color="auto" w:fill="auto"/>
            <w:tcMar>
              <w:left w:w="108" w:type="dxa"/>
            </w:tcMar>
          </w:tcPr>
          <w:p w:rsidR="00B51A33" w:rsidRPr="00111B64" w:rsidRDefault="00B51A33" w:rsidP="008663E8">
            <w:pPr>
              <w:pStyle w:val="a8"/>
              <w:spacing w:line="240" w:lineRule="auto"/>
              <w:ind w:left="7"/>
              <w:jc w:val="center"/>
              <w:rPr>
                <w:sz w:val="22"/>
                <w:szCs w:val="22"/>
              </w:rPr>
            </w:pPr>
            <w:r w:rsidRPr="00111B64">
              <w:rPr>
                <w:sz w:val="22"/>
                <w:szCs w:val="22"/>
              </w:rPr>
              <w:t>ЛКМКБ</w:t>
            </w:r>
          </w:p>
        </w:tc>
        <w:tc>
          <w:tcPr>
            <w:tcW w:w="2945" w:type="dxa"/>
            <w:shd w:val="clear" w:color="auto" w:fill="auto"/>
            <w:tcMar>
              <w:left w:w="108" w:type="dxa"/>
            </w:tcMar>
          </w:tcPr>
          <w:p w:rsidR="00B51A33" w:rsidRDefault="00B51A33" w:rsidP="008663E8">
            <w:pPr>
              <w:pStyle w:val="a6"/>
              <w:spacing w:line="254" w:lineRule="auto"/>
              <w:jc w:val="center"/>
              <w:rPr>
                <w:sz w:val="22"/>
                <w:szCs w:val="22"/>
              </w:rPr>
            </w:pPr>
            <w:proofErr w:type="spellStart"/>
            <w:r w:rsidRPr="00111B64">
              <w:rPr>
                <w:sz w:val="22"/>
                <w:szCs w:val="22"/>
              </w:rPr>
              <w:t>Винокурова</w:t>
            </w:r>
            <w:proofErr w:type="spellEnd"/>
            <w:r w:rsidRPr="00111B64">
              <w:rPr>
                <w:sz w:val="22"/>
                <w:szCs w:val="22"/>
              </w:rPr>
              <w:t xml:space="preserve"> С.Г.</w:t>
            </w:r>
          </w:p>
          <w:p w:rsidR="00B51A33" w:rsidRPr="00111B64" w:rsidRDefault="00B51A33" w:rsidP="008663E8">
            <w:pPr>
              <w:pStyle w:val="a6"/>
              <w:spacing w:line="254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Кузьмичева</w:t>
            </w:r>
            <w:r w:rsidRPr="00111B64">
              <w:rPr>
                <w:sz w:val="22"/>
                <w:szCs w:val="22"/>
              </w:rPr>
              <w:t>Е.А</w:t>
            </w:r>
            <w:proofErr w:type="spellEnd"/>
            <w:r w:rsidRPr="00111B64">
              <w:rPr>
                <w:sz w:val="22"/>
                <w:szCs w:val="22"/>
              </w:rPr>
              <w:t>.</w:t>
            </w:r>
          </w:p>
        </w:tc>
      </w:tr>
      <w:tr w:rsidR="00B51A33" w:rsidTr="00B51A33">
        <w:tc>
          <w:tcPr>
            <w:tcW w:w="3941" w:type="dxa"/>
            <w:shd w:val="clear" w:color="auto" w:fill="auto"/>
            <w:tcMar>
              <w:left w:w="108" w:type="dxa"/>
            </w:tcMar>
          </w:tcPr>
          <w:p w:rsidR="00B51A33" w:rsidRPr="006A5BF7" w:rsidRDefault="00B51A33" w:rsidP="008663E8">
            <w:pPr>
              <w:tabs>
                <w:tab w:val="left" w:pos="2160"/>
              </w:tabs>
              <w:jc w:val="both"/>
              <w:rPr>
                <w:bCs/>
              </w:rPr>
            </w:pPr>
            <w:r w:rsidRPr="006A5BF7">
              <w:rPr>
                <w:bCs/>
              </w:rPr>
              <w:t xml:space="preserve">Коллекция ДПИ Китая и России середины </w:t>
            </w:r>
            <w:r w:rsidRPr="006A5BF7">
              <w:rPr>
                <w:bCs/>
                <w:lang w:val="en-US"/>
              </w:rPr>
              <w:t>XX</w:t>
            </w:r>
            <w:r w:rsidRPr="006A5BF7">
              <w:rPr>
                <w:bCs/>
              </w:rPr>
              <w:t xml:space="preserve"> века из собрания музея</w:t>
            </w:r>
          </w:p>
        </w:tc>
        <w:tc>
          <w:tcPr>
            <w:tcW w:w="2747" w:type="dxa"/>
            <w:shd w:val="clear" w:color="auto" w:fill="auto"/>
            <w:tcMar>
              <w:left w:w="108" w:type="dxa"/>
            </w:tcMar>
          </w:tcPr>
          <w:p w:rsidR="00B51A33" w:rsidRPr="00111B64" w:rsidRDefault="00B51A33" w:rsidP="008663E8">
            <w:pPr>
              <w:pStyle w:val="a6"/>
              <w:spacing w:line="254" w:lineRule="auto"/>
              <w:jc w:val="center"/>
              <w:rPr>
                <w:sz w:val="22"/>
                <w:szCs w:val="22"/>
              </w:rPr>
            </w:pPr>
            <w:r w:rsidRPr="00111B64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031" w:type="dxa"/>
            <w:shd w:val="clear" w:color="auto" w:fill="auto"/>
            <w:tcMar>
              <w:left w:w="108" w:type="dxa"/>
            </w:tcMar>
          </w:tcPr>
          <w:p w:rsidR="00B51A33" w:rsidRPr="00111B64" w:rsidRDefault="00B51A33" w:rsidP="008663E8">
            <w:pPr>
              <w:pStyle w:val="a6"/>
              <w:spacing w:line="254" w:lineRule="auto"/>
              <w:ind w:left="-115"/>
              <w:jc w:val="center"/>
              <w:rPr>
                <w:sz w:val="22"/>
                <w:szCs w:val="22"/>
              </w:rPr>
            </w:pPr>
            <w:r w:rsidRPr="00111B64">
              <w:rPr>
                <w:sz w:val="22"/>
                <w:szCs w:val="22"/>
              </w:rPr>
              <w:t>10.00-17.00</w:t>
            </w:r>
          </w:p>
        </w:tc>
        <w:tc>
          <w:tcPr>
            <w:tcW w:w="5042" w:type="dxa"/>
            <w:shd w:val="clear" w:color="auto" w:fill="auto"/>
            <w:tcMar>
              <w:left w:w="108" w:type="dxa"/>
            </w:tcMar>
          </w:tcPr>
          <w:p w:rsidR="00B51A33" w:rsidRPr="00111B64" w:rsidRDefault="00B51A33" w:rsidP="008663E8">
            <w:pPr>
              <w:pStyle w:val="a8"/>
              <w:spacing w:line="240" w:lineRule="auto"/>
              <w:ind w:left="7"/>
              <w:jc w:val="center"/>
              <w:rPr>
                <w:sz w:val="22"/>
                <w:szCs w:val="22"/>
              </w:rPr>
            </w:pPr>
            <w:r w:rsidRPr="00111B64">
              <w:rPr>
                <w:sz w:val="22"/>
                <w:szCs w:val="22"/>
              </w:rPr>
              <w:t>ЛКМКБ</w:t>
            </w:r>
          </w:p>
        </w:tc>
        <w:tc>
          <w:tcPr>
            <w:tcW w:w="2945" w:type="dxa"/>
            <w:shd w:val="clear" w:color="auto" w:fill="auto"/>
            <w:tcMar>
              <w:left w:w="108" w:type="dxa"/>
            </w:tcMar>
          </w:tcPr>
          <w:p w:rsidR="00B51A33" w:rsidRDefault="00B51A33" w:rsidP="008663E8">
            <w:pPr>
              <w:pStyle w:val="a6"/>
              <w:spacing w:line="254" w:lineRule="auto"/>
              <w:jc w:val="center"/>
              <w:rPr>
                <w:sz w:val="22"/>
                <w:szCs w:val="22"/>
              </w:rPr>
            </w:pPr>
            <w:proofErr w:type="spellStart"/>
            <w:r w:rsidRPr="00111B64">
              <w:rPr>
                <w:sz w:val="22"/>
                <w:szCs w:val="22"/>
              </w:rPr>
              <w:t>Винокурова</w:t>
            </w:r>
            <w:proofErr w:type="spellEnd"/>
            <w:r w:rsidRPr="00111B64">
              <w:rPr>
                <w:sz w:val="22"/>
                <w:szCs w:val="22"/>
              </w:rPr>
              <w:t xml:space="preserve"> С.Г.</w:t>
            </w:r>
          </w:p>
          <w:p w:rsidR="00B51A33" w:rsidRPr="00111B64" w:rsidRDefault="00B51A33" w:rsidP="008663E8">
            <w:pPr>
              <w:pStyle w:val="a6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Кузьмичева </w:t>
            </w:r>
            <w:r w:rsidRPr="00111B64">
              <w:rPr>
                <w:sz w:val="22"/>
                <w:szCs w:val="22"/>
              </w:rPr>
              <w:t>Е.А.</w:t>
            </w:r>
          </w:p>
        </w:tc>
      </w:tr>
    </w:tbl>
    <w:p w:rsidR="0004249A" w:rsidRDefault="0004249A"/>
    <w:sectPr w:rsidR="0004249A" w:rsidSect="00B51A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3354"/>
    <w:rsid w:val="0004249A"/>
    <w:rsid w:val="00102E8E"/>
    <w:rsid w:val="001F3354"/>
    <w:rsid w:val="005B143B"/>
    <w:rsid w:val="00867841"/>
    <w:rsid w:val="00B51A33"/>
    <w:rsid w:val="00B8309B"/>
    <w:rsid w:val="00DD487D"/>
    <w:rsid w:val="00EE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354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39"/>
    <w:rsid w:val="001F33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B143B"/>
    <w:rPr>
      <w:color w:val="0000FF" w:themeColor="hyperlink"/>
      <w:u w:val="single"/>
    </w:rPr>
  </w:style>
  <w:style w:type="paragraph" w:styleId="a6">
    <w:name w:val="header"/>
    <w:basedOn w:val="a"/>
    <w:link w:val="a7"/>
    <w:unhideWhenUsed/>
    <w:rsid w:val="00B51A3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B51A3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nhideWhenUsed/>
    <w:rsid w:val="00B51A3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B51A3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68564817287" TargetMode="External"/><Relationship Id="rId5" Type="http://schemas.openxmlformats.org/officeDocument/2006/relationships/hyperlink" Target="https://balmontmuseum.kulturu.ru/item/811778" TargetMode="External"/><Relationship Id="rId4" Type="http://schemas.openxmlformats.org/officeDocument/2006/relationships/hyperlink" Target="https://balmontmuseum.kulturu.ru/item/862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7</cp:revision>
  <dcterms:created xsi:type="dcterms:W3CDTF">2021-08-19T08:45:00Z</dcterms:created>
  <dcterms:modified xsi:type="dcterms:W3CDTF">2021-08-20T13:41:00Z</dcterms:modified>
</cp:coreProperties>
</file>