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345" w:rsidRPr="00367806" w:rsidRDefault="000A2862" w:rsidP="000A2862">
      <w:pPr>
        <w:shd w:val="clear" w:color="auto" w:fill="D9E2F3" w:themeFill="accent5" w:themeFillTint="33"/>
        <w:tabs>
          <w:tab w:val="center" w:pos="7285"/>
          <w:tab w:val="left" w:pos="10800"/>
        </w:tabs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3D2345" w:rsidRPr="00367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мероприятий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3D2345" w:rsidRPr="00367806" w:rsidRDefault="000A2862" w:rsidP="000A2862">
      <w:pPr>
        <w:shd w:val="clear" w:color="auto" w:fill="D9E2F3" w:themeFill="accent5" w:themeFillTint="33"/>
        <w:tabs>
          <w:tab w:val="left" w:pos="4305"/>
          <w:tab w:val="center" w:pos="7300"/>
        </w:tabs>
        <w:spacing w:after="0" w:line="240" w:lineRule="auto"/>
        <w:ind w:left="-567" w:right="-59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3D2345" w:rsidRPr="00367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Отдела культуры на </w:t>
      </w:r>
      <w:r w:rsidR="00664F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</w:t>
      </w:r>
      <w:r w:rsidR="00B216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ябрь</w:t>
      </w:r>
      <w:r w:rsidR="001143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="003D2345" w:rsidRPr="00367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</w:p>
    <w:tbl>
      <w:tblPr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678"/>
        <w:gridCol w:w="1418"/>
        <w:gridCol w:w="1417"/>
        <w:gridCol w:w="1685"/>
        <w:gridCol w:w="2001"/>
        <w:gridCol w:w="1973"/>
      </w:tblGrid>
      <w:tr w:rsidR="003D2345" w:rsidRPr="00367806" w:rsidTr="007A09FE">
        <w:trPr>
          <w:trHeight w:val="53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ind w:left="-111" w:right="-1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руководитель</w:t>
            </w:r>
          </w:p>
        </w:tc>
      </w:tr>
      <w:tr w:rsidR="00907B5B" w:rsidRPr="00367806" w:rsidTr="007A09FE">
        <w:trPr>
          <w:trHeight w:val="141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07B5B" w:rsidRPr="00367806" w:rsidRDefault="00907B5B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МУК «Литературно-краеведческий музей Константина Бальмонта»</w:t>
            </w:r>
          </w:p>
        </w:tc>
      </w:tr>
      <w:tr w:rsidR="005C1EB4" w:rsidRPr="00367806" w:rsidTr="007A09FE">
        <w:trPr>
          <w:trHeight w:val="307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D51550" w:rsidP="00907B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F0166">
              <w:rPr>
                <w:rFonts w:ascii="Times New Roman" w:hAnsi="Times New Roman" w:cs="Times New Roman"/>
                <w:i/>
              </w:rPr>
              <w:t>Областной фестиваль искусств</w:t>
            </w:r>
            <w:r w:rsidRPr="00DF016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5C1EB4" w:rsidRPr="00DF0166">
              <w:rPr>
                <w:rFonts w:ascii="Times New Roman" w:hAnsi="Times New Roman" w:cs="Times New Roman"/>
                <w:b/>
                <w:i/>
              </w:rPr>
              <w:t>«Дни российской культуры»</w:t>
            </w:r>
          </w:p>
        </w:tc>
      </w:tr>
      <w:tr w:rsidR="005C1EB4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C24C8C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</w:rPr>
              <w:t xml:space="preserve">Презентация книги </w:t>
            </w:r>
            <w:r w:rsidRPr="00C73D98">
              <w:rPr>
                <w:rFonts w:ascii="Times New Roman" w:hAnsi="Times New Roman"/>
                <w:b/>
              </w:rPr>
              <w:t>«Живая литература»</w:t>
            </w:r>
            <w:r w:rsidRPr="00DF0166">
              <w:rPr>
                <w:rFonts w:ascii="Times New Roman" w:hAnsi="Times New Roman"/>
              </w:rPr>
              <w:t xml:space="preserve"> с участием шуйского автора, прозаика Татьяны Грудкиной</w:t>
            </w:r>
            <w:r w:rsidR="00FA413A">
              <w:rPr>
                <w:rFonts w:ascii="Times New Roman" w:hAnsi="Times New Roman"/>
              </w:rPr>
              <w:t xml:space="preserve"> 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7 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14.00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Винокурова С.Г.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664F36" w:rsidRPr="00367806" w:rsidTr="00C6669A">
        <w:trPr>
          <w:trHeight w:val="307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36" w:rsidRPr="00664F36" w:rsidRDefault="00664F36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664F3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Городской фестиваль</w:t>
            </w:r>
            <w:r w:rsidRPr="00664F3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«Театральный встречи в провинции»</w:t>
            </w:r>
          </w:p>
        </w:tc>
      </w:tr>
      <w:tr w:rsidR="00C24C8C" w:rsidRPr="00367806" w:rsidTr="007279AF">
        <w:trPr>
          <w:trHeight w:val="30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C8C" w:rsidRPr="00DF0166" w:rsidRDefault="00C24C8C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510D0" w:rsidRDefault="00D510D0" w:rsidP="00D510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24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«Константин Бальмонт и театр»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(л</w:t>
            </w:r>
            <w:r w:rsidRPr="00D510D0">
              <w:rPr>
                <w:rFonts w:ascii="Times New Roman" w:hAnsi="Times New Roman" w:cs="Times New Roman"/>
                <w:bCs/>
                <w:sz w:val="24"/>
                <w:szCs w:val="24"/>
              </w:rPr>
              <w:t>екционный марафон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 160-летию со дня рождения поэта Серебряного века К.Д. Бальмонта)</w:t>
            </w:r>
            <w:r w:rsidR="00FA41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D510D0" w:rsidP="00D5155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 заявкам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D0" w:rsidRPr="00DF0166" w:rsidRDefault="00D510D0" w:rsidP="00D510D0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Вт-вс</w:t>
            </w:r>
          </w:p>
          <w:p w:rsidR="00C24C8C" w:rsidRPr="00DF0166" w:rsidRDefault="00D510D0" w:rsidP="00D510D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F0166">
              <w:rPr>
                <w:rFonts w:ascii="Times New Roman" w:hAnsi="Times New Roman" w:cs="Times New Roman"/>
              </w:rPr>
              <w:t>10.00-18.00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Винокурова С.Г.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C24C8C" w:rsidRPr="00367806" w:rsidTr="007279AF">
        <w:trPr>
          <w:trHeight w:val="307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Default="00C24C8C" w:rsidP="00664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Встреча с искусством </w:t>
            </w:r>
            <w:r w:rsidRPr="00E76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«Театр в Шуе»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 дню рождения актрисы театра и кино Е.Я. Мазуровой</w:t>
            </w:r>
            <w:r w:rsidR="00FA41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D5155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 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D510D0" w:rsidP="00D5155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Винокурова С.Г.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7A09FE" w:rsidRPr="00367806" w:rsidTr="0073532D">
        <w:trPr>
          <w:trHeight w:val="307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  <w:i/>
              </w:rPr>
              <w:t>Экспозиции</w:t>
            </w:r>
            <w:r w:rsidR="00FA413A">
              <w:rPr>
                <w:rFonts w:ascii="Times New Roman" w:hAnsi="Times New Roman" w:cs="Times New Roman"/>
                <w:i/>
              </w:rPr>
              <w:t>0+</w:t>
            </w:r>
          </w:p>
        </w:tc>
      </w:tr>
      <w:tr w:rsidR="00907B5B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C24C8C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F0166">
              <w:rPr>
                <w:rFonts w:ascii="Times New Roman" w:hAnsi="Times New Roman" w:cs="Times New Roman"/>
                <w:b/>
                <w:bCs/>
              </w:rPr>
              <w:t xml:space="preserve">– </w:t>
            </w:r>
            <w:r w:rsidRPr="00DF0166">
              <w:rPr>
                <w:rFonts w:ascii="Times New Roman" w:hAnsi="Times New Roman" w:cs="Times New Roman"/>
                <w:b/>
              </w:rPr>
              <w:t xml:space="preserve">«Шуя. Печать истории» - </w:t>
            </w:r>
            <w:r w:rsidRPr="00DF0166">
              <w:rPr>
                <w:rFonts w:ascii="Times New Roman" w:hAnsi="Times New Roman" w:cs="Times New Roman"/>
                <w:i/>
              </w:rPr>
              <w:t>по Пушкинской карте</w:t>
            </w:r>
          </w:p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F0166">
              <w:rPr>
                <w:rFonts w:ascii="Times New Roman" w:eastAsia="Times New Roman" w:hAnsi="Times New Roman" w:cs="Times New Roman"/>
                <w:b/>
                <w:bCs/>
              </w:rPr>
              <w:t xml:space="preserve">– «И отчий манит дом» 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 xml:space="preserve">(Бальмонтовская коллекция музея: фотографии, документы, предметы быта) - </w:t>
            </w:r>
            <w:r w:rsidRPr="00DF0166">
              <w:rPr>
                <w:rFonts w:ascii="Times New Roman" w:hAnsi="Times New Roman" w:cs="Times New Roman"/>
                <w:i/>
              </w:rPr>
              <w:t>по Пушкинской карте</w:t>
            </w:r>
          </w:p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F0166">
              <w:rPr>
                <w:rFonts w:ascii="Times New Roman" w:eastAsia="Times New Roman" w:hAnsi="Times New Roman" w:cs="Times New Roman"/>
                <w:b/>
                <w:bCs/>
              </w:rPr>
              <w:t xml:space="preserve">– «Фарфоровая комната» 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 xml:space="preserve">(Русский и западноевропейский фарфор </w:t>
            </w:r>
            <w:r w:rsidRPr="00DF0166">
              <w:rPr>
                <w:rFonts w:ascii="Times New Roman" w:eastAsia="Times New Roman" w:hAnsi="Times New Roman" w:cs="Times New Roman"/>
                <w:bCs/>
                <w:lang w:val="en-US"/>
              </w:rPr>
              <w:t>XVIII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DF0166">
              <w:rPr>
                <w:rFonts w:ascii="Times New Roman" w:eastAsia="Times New Roman" w:hAnsi="Times New Roman" w:cs="Times New Roman"/>
                <w:bCs/>
                <w:lang w:val="en-US"/>
              </w:rPr>
              <w:t>XX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 xml:space="preserve"> в. из собрания Заслуженной артистки РСФСР, Почетного гражданина г. Шуя Екатерины Мазуровой)</w:t>
            </w:r>
          </w:p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F0166">
              <w:rPr>
                <w:rFonts w:ascii="Times New Roman" w:eastAsia="Times New Roman" w:hAnsi="Times New Roman" w:cs="Times New Roman"/>
                <w:b/>
                <w:bCs/>
              </w:rPr>
              <w:t>– «Картинная галерея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>» (Художественная коллекция из собрания Заслуженной артистки РСФСР, Почетного гражданина г. Шуя Екатерины Мазуровой)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D51550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  <w:p w:rsidR="00907B5B" w:rsidRPr="00DF0166" w:rsidRDefault="00907B5B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D51550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Вт-вс</w:t>
            </w:r>
          </w:p>
          <w:p w:rsidR="00907B5B" w:rsidRPr="00DF0166" w:rsidRDefault="00907B5B" w:rsidP="00D51550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10.00-18.00</w:t>
            </w:r>
          </w:p>
          <w:p w:rsidR="00907B5B" w:rsidRPr="00DF0166" w:rsidRDefault="00907B5B" w:rsidP="00D51550">
            <w:pPr>
              <w:spacing w:after="0" w:line="240" w:lineRule="auto"/>
              <w:ind w:left="-12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D51550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907B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Винокурова С.Г.</w:t>
            </w:r>
          </w:p>
          <w:p w:rsidR="00907B5B" w:rsidRPr="00DF0166" w:rsidRDefault="00907B5B" w:rsidP="00907B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Ставровская Е.В.</w:t>
            </w:r>
          </w:p>
          <w:p w:rsidR="00907B5B" w:rsidRPr="00DF0166" w:rsidRDefault="00907B5B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Кузьмичева Е.А.</w:t>
            </w:r>
          </w:p>
          <w:p w:rsidR="00907B5B" w:rsidRPr="00DF0166" w:rsidRDefault="00907B5B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Парамонова Е.А.</w:t>
            </w:r>
          </w:p>
          <w:p w:rsidR="00907B5B" w:rsidRPr="00DF0166" w:rsidRDefault="007A09FE" w:rsidP="00907B5B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Перилов Р.Е.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907B5B">
            <w:pPr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7A09FE" w:rsidRPr="00367806" w:rsidTr="0019658B">
        <w:trPr>
          <w:trHeight w:val="307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  <w:i/>
              </w:rPr>
              <w:t>Выставки</w:t>
            </w:r>
            <w:r w:rsidR="00FA413A">
              <w:rPr>
                <w:rFonts w:ascii="Times New Roman" w:eastAsia="Times New Roman" w:hAnsi="Times New Roman" w:cs="Times New Roman"/>
                <w:i/>
              </w:rPr>
              <w:t>0+</w:t>
            </w:r>
          </w:p>
        </w:tc>
      </w:tr>
      <w:tr w:rsidR="00C24C8C" w:rsidRPr="00367806" w:rsidTr="0015382B">
        <w:trPr>
          <w:trHeight w:val="14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510D0" w:rsidRDefault="00C24C8C" w:rsidP="00C24C8C">
            <w:pPr>
              <w:spacing w:beforeAutospacing="1" w:after="0" w:afterAutospacing="1" w:line="240" w:lineRule="auto"/>
              <w:rPr>
                <w:rFonts w:ascii="Times New Roman" w:hAnsi="Times New Roman"/>
                <w:b/>
              </w:rPr>
            </w:pPr>
            <w:r w:rsidRPr="00D510D0">
              <w:rPr>
                <w:rFonts w:ascii="Times New Roman" w:eastAsia="Times New Roman" w:hAnsi="Times New Roman" w:cs="Times New Roman"/>
                <w:bCs/>
              </w:rPr>
              <w:t xml:space="preserve">Выставка </w:t>
            </w:r>
            <w:r w:rsidRPr="00D510D0">
              <w:rPr>
                <w:rFonts w:ascii="Times New Roman" w:eastAsia="Times New Roman" w:hAnsi="Times New Roman" w:cs="Times New Roman"/>
                <w:b/>
                <w:bCs/>
              </w:rPr>
              <w:t xml:space="preserve">«Льняная Симфония: Нить Времени и Мастерство» </w:t>
            </w:r>
            <w:r w:rsidRPr="00D510D0">
              <w:rPr>
                <w:rFonts w:ascii="Times New Roman" w:eastAsia="Times New Roman" w:hAnsi="Times New Roman" w:cs="Times New Roman"/>
                <w:bCs/>
              </w:rPr>
              <w:t>(в</w:t>
            </w:r>
            <w:r w:rsidRPr="00D510D0">
              <w:rPr>
                <w:rFonts w:ascii="Times New Roman" w:eastAsia="Times New Roman" w:hAnsi="Times New Roman" w:cs="Times New Roman"/>
              </w:rPr>
              <w:t>ыставка представляет собой ретроспективный взгляд на творческий путь мастера вышивки по льну Дорофеевой Л.М. Экспозиция охватывает широкий спектр работ, отмеченных виртуозным владением иглой и глубоким пониманием материала).</w:t>
            </w:r>
            <w:r w:rsidR="00FA413A">
              <w:rPr>
                <w:rFonts w:ascii="Times New Roman" w:eastAsia="Times New Roman" w:hAnsi="Times New Roman" w:cs="Times New Roman"/>
              </w:rPr>
              <w:t>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Октябрь – 08 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664F36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Вт-вс</w:t>
            </w:r>
          </w:p>
          <w:p w:rsidR="00C24C8C" w:rsidRPr="00DF0166" w:rsidRDefault="00C24C8C" w:rsidP="00664F36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10.00-18.00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664F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Ставровская Е.В.</w:t>
            </w:r>
          </w:p>
          <w:p w:rsidR="00C24C8C" w:rsidRPr="00DF0166" w:rsidRDefault="00C24C8C" w:rsidP="0066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Парамонова Е.А.</w:t>
            </w:r>
          </w:p>
          <w:p w:rsidR="00C24C8C" w:rsidRPr="00DF0166" w:rsidRDefault="00C24C8C" w:rsidP="00664F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Перилов Р.Е.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C24C8C" w:rsidRPr="00367806" w:rsidTr="0015382B">
        <w:trPr>
          <w:trHeight w:val="14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510D0" w:rsidRDefault="00C24C8C" w:rsidP="00D510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10D0">
              <w:rPr>
                <w:rFonts w:ascii="Times New Roman" w:hAnsi="Times New Roman"/>
                <w:b/>
              </w:rPr>
              <w:t>«Балаганчик»</w:t>
            </w:r>
            <w:r w:rsidRPr="00D510D0">
              <w:rPr>
                <w:rFonts w:ascii="Times New Roman" w:hAnsi="Times New Roman"/>
              </w:rPr>
              <w:t xml:space="preserve"> (</w:t>
            </w:r>
            <w:r w:rsidR="00D510D0">
              <w:rPr>
                <w:rFonts w:ascii="Times New Roman" w:hAnsi="Times New Roman"/>
              </w:rPr>
              <w:t xml:space="preserve">арт-пространство </w:t>
            </w:r>
            <w:r w:rsidRPr="00D510D0">
              <w:rPr>
                <w:rFonts w:ascii="Times New Roman" w:hAnsi="Times New Roman"/>
              </w:rPr>
              <w:t>с</w:t>
            </w:r>
            <w:r w:rsidR="00D510D0">
              <w:rPr>
                <w:rFonts w:ascii="Times New Roman" w:hAnsi="Times New Roman"/>
              </w:rPr>
              <w:t xml:space="preserve"> художницей</w:t>
            </w:r>
            <w:r w:rsidRPr="00D510D0">
              <w:rPr>
                <w:rFonts w:ascii="Times New Roman" w:hAnsi="Times New Roman"/>
              </w:rPr>
              <w:t xml:space="preserve"> </w:t>
            </w:r>
            <w:r w:rsidR="00D510D0">
              <w:rPr>
                <w:rFonts w:ascii="Times New Roman" w:hAnsi="Times New Roman"/>
              </w:rPr>
              <w:t>М.М. Чернопёровой</w:t>
            </w:r>
            <w:r w:rsidRPr="00D510D0">
              <w:rPr>
                <w:rFonts w:ascii="Times New Roman" w:hAnsi="Times New Roman"/>
              </w:rPr>
              <w:t>)</w:t>
            </w:r>
            <w:r w:rsidR="00FA413A">
              <w:rPr>
                <w:rFonts w:ascii="Times New Roman" w:hAnsi="Times New Roman"/>
              </w:rPr>
              <w:t>0+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уточняется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Вт-вс</w:t>
            </w:r>
          </w:p>
          <w:p w:rsidR="00C24C8C" w:rsidRPr="00DF0166" w:rsidRDefault="00C24C8C" w:rsidP="007A09FE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10.00-18.00</w:t>
            </w:r>
          </w:p>
          <w:p w:rsidR="00C24C8C" w:rsidRPr="00DF0166" w:rsidRDefault="00C24C8C" w:rsidP="007A09FE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Ставровская Е.В.</w:t>
            </w:r>
          </w:p>
          <w:p w:rsidR="00C24C8C" w:rsidRPr="00DF0166" w:rsidRDefault="00C24C8C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Парамонова Е.А.</w:t>
            </w:r>
          </w:p>
          <w:p w:rsidR="00C24C8C" w:rsidRPr="00DF0166" w:rsidRDefault="00C24C8C" w:rsidP="007A09FE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Перилов Р.Е.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8C" w:rsidRPr="00DF0166" w:rsidRDefault="00C24C8C" w:rsidP="007A09FE">
            <w:pPr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</w:tbl>
    <w:p w:rsidR="006F7C18" w:rsidRDefault="006F7C18" w:rsidP="00857B9C">
      <w:pPr>
        <w:rPr>
          <w:rFonts w:ascii="Times New Roman" w:hAnsi="Times New Roman" w:cs="Times New Roman"/>
          <w:sz w:val="24"/>
          <w:szCs w:val="24"/>
        </w:rPr>
      </w:pPr>
    </w:p>
    <w:p w:rsidR="006F7C18" w:rsidRDefault="006F7C18" w:rsidP="00857B9C">
      <w:pPr>
        <w:rPr>
          <w:rFonts w:ascii="Times New Roman" w:hAnsi="Times New Roman" w:cs="Times New Roman"/>
          <w:sz w:val="24"/>
          <w:szCs w:val="24"/>
        </w:rPr>
      </w:pPr>
    </w:p>
    <w:p w:rsidR="006F7C18" w:rsidRDefault="006F7C18" w:rsidP="00857B9C">
      <w:pPr>
        <w:rPr>
          <w:rFonts w:ascii="Times New Roman" w:hAnsi="Times New Roman" w:cs="Times New Roman"/>
          <w:sz w:val="24"/>
          <w:szCs w:val="24"/>
        </w:rPr>
      </w:pPr>
    </w:p>
    <w:p w:rsidR="006F7C18" w:rsidRPr="00367806" w:rsidRDefault="006F7C18" w:rsidP="00857B9C">
      <w:pPr>
        <w:rPr>
          <w:rFonts w:ascii="Times New Roman" w:hAnsi="Times New Roman" w:cs="Times New Roman"/>
          <w:sz w:val="24"/>
          <w:szCs w:val="24"/>
        </w:rPr>
      </w:pPr>
    </w:p>
    <w:sectPr w:rsidR="006F7C18" w:rsidRPr="00367806" w:rsidSect="001A4FAC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A1C42"/>
    <w:multiLevelType w:val="hybridMultilevel"/>
    <w:tmpl w:val="A3928710"/>
    <w:lvl w:ilvl="0" w:tplc="66C894EC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A0C71"/>
    <w:multiLevelType w:val="hybridMultilevel"/>
    <w:tmpl w:val="CABE6C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B8119D"/>
    <w:multiLevelType w:val="hybridMultilevel"/>
    <w:tmpl w:val="BDFE4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446"/>
    <w:rsid w:val="000352E0"/>
    <w:rsid w:val="000554F6"/>
    <w:rsid w:val="00055CA0"/>
    <w:rsid w:val="00096251"/>
    <w:rsid w:val="000A2862"/>
    <w:rsid w:val="000A535B"/>
    <w:rsid w:val="000E62B1"/>
    <w:rsid w:val="0011436A"/>
    <w:rsid w:val="001334A4"/>
    <w:rsid w:val="00174483"/>
    <w:rsid w:val="0018291D"/>
    <w:rsid w:val="001A4FAC"/>
    <w:rsid w:val="00240802"/>
    <w:rsid w:val="002456BF"/>
    <w:rsid w:val="0033171B"/>
    <w:rsid w:val="003602A2"/>
    <w:rsid w:val="00367806"/>
    <w:rsid w:val="003C6751"/>
    <w:rsid w:val="003D2345"/>
    <w:rsid w:val="003D52F1"/>
    <w:rsid w:val="003E2226"/>
    <w:rsid w:val="004900DE"/>
    <w:rsid w:val="004B5FCB"/>
    <w:rsid w:val="004B6232"/>
    <w:rsid w:val="004C71D5"/>
    <w:rsid w:val="004F2946"/>
    <w:rsid w:val="00555843"/>
    <w:rsid w:val="00572E63"/>
    <w:rsid w:val="00597D0B"/>
    <w:rsid w:val="005A37B0"/>
    <w:rsid w:val="005C1EB4"/>
    <w:rsid w:val="005D753D"/>
    <w:rsid w:val="00637345"/>
    <w:rsid w:val="00664F36"/>
    <w:rsid w:val="00672A56"/>
    <w:rsid w:val="00683534"/>
    <w:rsid w:val="00686790"/>
    <w:rsid w:val="006F7C18"/>
    <w:rsid w:val="00700427"/>
    <w:rsid w:val="007A0821"/>
    <w:rsid w:val="007A09FE"/>
    <w:rsid w:val="007C74A9"/>
    <w:rsid w:val="00857B9C"/>
    <w:rsid w:val="00892F7F"/>
    <w:rsid w:val="008C5446"/>
    <w:rsid w:val="008F3795"/>
    <w:rsid w:val="00907B5B"/>
    <w:rsid w:val="00945C76"/>
    <w:rsid w:val="0095357A"/>
    <w:rsid w:val="00961A49"/>
    <w:rsid w:val="00A0602B"/>
    <w:rsid w:val="00B216D1"/>
    <w:rsid w:val="00B62CAA"/>
    <w:rsid w:val="00B64D0D"/>
    <w:rsid w:val="00BC1183"/>
    <w:rsid w:val="00BC1FC4"/>
    <w:rsid w:val="00BC540B"/>
    <w:rsid w:val="00BD1286"/>
    <w:rsid w:val="00C1411A"/>
    <w:rsid w:val="00C1720C"/>
    <w:rsid w:val="00C17B41"/>
    <w:rsid w:val="00C24C8C"/>
    <w:rsid w:val="00C26C32"/>
    <w:rsid w:val="00C73D98"/>
    <w:rsid w:val="00C85716"/>
    <w:rsid w:val="00C924CF"/>
    <w:rsid w:val="00CA0AC3"/>
    <w:rsid w:val="00CF3FC9"/>
    <w:rsid w:val="00D0396F"/>
    <w:rsid w:val="00D141B1"/>
    <w:rsid w:val="00D26F4A"/>
    <w:rsid w:val="00D510D0"/>
    <w:rsid w:val="00D51550"/>
    <w:rsid w:val="00DF0166"/>
    <w:rsid w:val="00EB0DDC"/>
    <w:rsid w:val="00EE7E29"/>
    <w:rsid w:val="00F05E27"/>
    <w:rsid w:val="00F750AA"/>
    <w:rsid w:val="00F90148"/>
    <w:rsid w:val="00FA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29BB4-90E6-4B50-8180-499CB6E2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345"/>
    <w:pPr>
      <w:spacing w:line="254" w:lineRule="auto"/>
    </w:pPr>
  </w:style>
  <w:style w:type="paragraph" w:styleId="1">
    <w:name w:val="heading 1"/>
    <w:basedOn w:val="a"/>
    <w:next w:val="a"/>
    <w:link w:val="10"/>
    <w:uiPriority w:val="9"/>
    <w:qFormat/>
    <w:rsid w:val="003D52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semiHidden/>
    <w:unhideWhenUsed/>
    <w:qFormat/>
    <w:rsid w:val="003D23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D23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3D234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D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3D234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3D23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semiHidden/>
    <w:rsid w:val="003D2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7"/>
    <w:semiHidden/>
    <w:unhideWhenUsed/>
    <w:rsid w:val="003D2345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3D2345"/>
    <w:rPr>
      <w:rFonts w:ascii="Segoe UI" w:hAnsi="Segoe UI" w:cs="Segoe UI"/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rsid w:val="003D234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3D2345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D234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3D2345"/>
    <w:pPr>
      <w:widowControl w:val="0"/>
      <w:autoSpaceDE w:val="0"/>
      <w:autoSpaceDN w:val="0"/>
      <w:spacing w:after="0" w:line="270" w:lineRule="exact"/>
      <w:ind w:left="107"/>
    </w:pPr>
    <w:rPr>
      <w:rFonts w:ascii="Times New Roman" w:eastAsia="Times New Roman" w:hAnsi="Times New Roman" w:cs="Times New Roman"/>
    </w:rPr>
  </w:style>
  <w:style w:type="paragraph" w:customStyle="1" w:styleId="ad">
    <w:name w:val="Содержимое таблицы"/>
    <w:basedOn w:val="a"/>
    <w:qFormat/>
    <w:rsid w:val="003D2345"/>
    <w:pPr>
      <w:widowControl w:val="0"/>
      <w:suppressAutoHyphens/>
      <w:overflowPunct w:val="0"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D52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ullf">
    <w:name w:val="_3ullf"/>
    <w:basedOn w:val="a0"/>
    <w:rsid w:val="00EE7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Kabeshova</dc:creator>
  <cp:keywords/>
  <dc:description/>
  <cp:lastModifiedBy>Екатерина</cp:lastModifiedBy>
  <cp:revision>36</cp:revision>
  <cp:lastPrinted>2026-10-15T08:47:00Z</cp:lastPrinted>
  <dcterms:created xsi:type="dcterms:W3CDTF">2025-10-20T10:54:00Z</dcterms:created>
  <dcterms:modified xsi:type="dcterms:W3CDTF">2026-10-23T08:45:00Z</dcterms:modified>
</cp:coreProperties>
</file>