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9B" w:rsidRPr="00F7498A" w:rsidRDefault="0022485B" w:rsidP="007F579B">
      <w:pPr>
        <w:pStyle w:val="Style11"/>
        <w:keepNext/>
        <w:keepLines/>
        <w:shd w:val="clear" w:color="auto" w:fill="auto"/>
        <w:spacing w:line="240" w:lineRule="auto"/>
        <w:jc w:val="center"/>
        <w:rPr>
          <w:rStyle w:val="CharStyle12"/>
          <w:color w:val="000000"/>
          <w:sz w:val="28"/>
          <w:szCs w:val="28"/>
        </w:rPr>
      </w:pPr>
      <w:r w:rsidRPr="0022485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497.7pt;margin-top:13pt;width:63pt;height:18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Надпись 2">
              <w:txbxContent>
                <w:p w:rsidR="007F579B" w:rsidRPr="00667607" w:rsidRDefault="00791BC8" w:rsidP="00242F6C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  <w:r w:rsidR="007F579B" w:rsidRPr="00F7498A">
        <w:rPr>
          <w:rStyle w:val="CharStyle12"/>
          <w:color w:val="000000"/>
          <w:sz w:val="28"/>
          <w:szCs w:val="28"/>
        </w:rPr>
        <w:t>ОТЧЕТ ОБ ИСПОЛНЕНИИ</w:t>
      </w:r>
    </w:p>
    <w:p w:rsidR="007F579B" w:rsidRPr="007F579B" w:rsidRDefault="007F579B" w:rsidP="007F579B">
      <w:pPr>
        <w:pStyle w:val="Style11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7F579B">
        <w:rPr>
          <w:rStyle w:val="CharStyle12"/>
          <w:sz w:val="28"/>
          <w:szCs w:val="28"/>
        </w:rPr>
        <w:t xml:space="preserve">МУНИЦИПАЛЬНОГО ЗАДАНИЯ № </w:t>
      </w:r>
      <w:r w:rsidR="003C4F9A" w:rsidRPr="003C4F9A">
        <w:rPr>
          <w:rStyle w:val="CharStyle12"/>
          <w:sz w:val="18"/>
          <w:szCs w:val="18"/>
        </w:rPr>
        <w:t>1)</w:t>
      </w:r>
    </w:p>
    <w:p w:rsidR="007F579B" w:rsidRPr="007F579B" w:rsidRDefault="007F579B" w:rsidP="007F579B">
      <w:pPr>
        <w:pStyle w:val="Style14"/>
        <w:shd w:val="clear" w:color="auto" w:fill="auto"/>
        <w:tabs>
          <w:tab w:val="right" w:pos="2698"/>
        </w:tabs>
        <w:spacing w:line="240" w:lineRule="auto"/>
        <w:ind w:left="140" w:firstLine="0"/>
        <w:rPr>
          <w:rStyle w:val="CharStyle15"/>
          <w:sz w:val="28"/>
          <w:szCs w:val="28"/>
        </w:rPr>
      </w:pPr>
    </w:p>
    <w:p w:rsidR="007F579B" w:rsidRPr="007F579B" w:rsidRDefault="007F579B" w:rsidP="007F579B">
      <w:pPr>
        <w:pStyle w:val="Style14"/>
        <w:shd w:val="clear" w:color="auto" w:fill="auto"/>
        <w:tabs>
          <w:tab w:val="right" w:pos="2698"/>
        </w:tabs>
        <w:spacing w:line="240" w:lineRule="auto"/>
        <w:ind w:left="-180" w:firstLine="320"/>
        <w:rPr>
          <w:rStyle w:val="CharStyle15"/>
          <w:sz w:val="28"/>
          <w:szCs w:val="28"/>
        </w:rPr>
      </w:pPr>
    </w:p>
    <w:p w:rsidR="008A7C19" w:rsidRDefault="0022485B" w:rsidP="008A7C19">
      <w:pPr>
        <w:pStyle w:val="Style14"/>
        <w:shd w:val="clear" w:color="auto" w:fill="auto"/>
        <w:tabs>
          <w:tab w:val="right" w:pos="2698"/>
        </w:tabs>
        <w:spacing w:line="240" w:lineRule="auto"/>
        <w:ind w:left="140" w:firstLine="0"/>
        <w:jc w:val="center"/>
        <w:rPr>
          <w:rStyle w:val="CharStyle15"/>
          <w:sz w:val="28"/>
          <w:szCs w:val="28"/>
        </w:rPr>
      </w:pPr>
      <w:r>
        <w:rPr>
          <w:noProof/>
          <w:sz w:val="28"/>
          <w:szCs w:val="28"/>
          <w:shd w:val="clear" w:color="auto" w:fill="auto"/>
        </w:rPr>
        <w:pict>
          <v:shape id="_x0000_s1032" type="#_x0000_t202" style="position:absolute;left:0;text-align:left;margin-left:8in;margin-top:9.7pt;width:207pt;height:200.4pt;z-index:-251657728;visibility:visible;mso-width-relative:margin;mso-height-relative:margin" wrapcoords="-78 0 -78 21519 21600 21519 21600 0 -78 0" stroked="f">
            <v:textbox style="mso-next-textbox:#_x0000_s1032">
              <w:txbxContent>
                <w:tbl>
                  <w:tblPr>
                    <w:tblW w:w="38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728"/>
                    <w:gridCol w:w="2096"/>
                  </w:tblGrid>
                  <w:tr w:rsidR="00231314" w:rsidRPr="00AF5125">
                    <w:trPr>
                      <w:trHeight w:val="128"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231314" w:rsidRPr="00AF5125" w:rsidRDefault="00231314" w:rsidP="00877DCE"/>
                    </w:tc>
                    <w:tc>
                      <w:tcPr>
                        <w:tcW w:w="2096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231314" w:rsidRPr="00AF5125" w:rsidRDefault="00231314" w:rsidP="00877DCE">
                        <w:pPr>
                          <w:jc w:val="center"/>
                        </w:pPr>
                        <w:r w:rsidRPr="00AF5125">
                          <w:t>Коды</w:t>
                        </w:r>
                      </w:p>
                    </w:tc>
                  </w:tr>
                  <w:tr w:rsidR="00231314" w:rsidRPr="00AF5125">
                    <w:trPr>
                      <w:trHeight w:val="25"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AF5125" w:rsidRDefault="00231314" w:rsidP="00877DCE">
                        <w:pPr>
                          <w:ind w:left="-142"/>
                          <w:jc w:val="right"/>
                        </w:pPr>
                      </w:p>
                    </w:tc>
                    <w:tc>
                      <w:tcPr>
                        <w:tcW w:w="209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AF5125" w:rsidRDefault="00231314" w:rsidP="00877DCE">
                        <w:pPr>
                          <w:jc w:val="center"/>
                        </w:pPr>
                      </w:p>
                    </w:tc>
                  </w:tr>
                  <w:tr w:rsidR="00231314" w:rsidRPr="00AF5125">
                    <w:trPr>
                      <w:trHeight w:val="275"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AF5125" w:rsidRDefault="00231314" w:rsidP="00877DCE">
                        <w:pPr>
                          <w:jc w:val="right"/>
                        </w:pPr>
                        <w:r w:rsidRPr="00AF5125">
                          <w:t>Дата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AF5125" w:rsidRDefault="006A299A" w:rsidP="006A299A">
                        <w:pPr>
                          <w:jc w:val="center"/>
                        </w:pPr>
                        <w:r>
                          <w:t>11</w:t>
                        </w:r>
                        <w:r w:rsidR="002734AA">
                          <w:t>.</w:t>
                        </w:r>
                        <w:r>
                          <w:t>01</w:t>
                        </w:r>
                        <w:r w:rsidR="002734AA">
                          <w:t>.202</w:t>
                        </w:r>
                        <w:r>
                          <w:t>1</w:t>
                        </w:r>
                      </w:p>
                    </w:tc>
                  </w:tr>
                  <w:tr w:rsidR="00231314" w:rsidRPr="00AF5125">
                    <w:trPr>
                      <w:trHeight w:val="406"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AF5125" w:rsidRDefault="00231314" w:rsidP="00877DCE">
                        <w:pPr>
                          <w:jc w:val="right"/>
                        </w:pPr>
                        <w:r w:rsidRPr="00AF5125">
                          <w:t>по Сводному реестру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0418B6" w:rsidRDefault="008A7C19" w:rsidP="003C4F9A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bCs/>
                            <w:color w:val="000000"/>
                          </w:rPr>
                          <w:t>243Ц</w:t>
                        </w:r>
                        <w:r w:rsidR="003C4F9A">
                          <w:rPr>
                            <w:rFonts w:ascii="Calibri" w:hAnsi="Calibri" w:cs="Calibri"/>
                            <w:bCs/>
                            <w:color w:val="000000"/>
                          </w:rPr>
                          <w:t>3611</w:t>
                        </w:r>
                      </w:p>
                    </w:tc>
                  </w:tr>
                  <w:tr w:rsidR="00231314" w:rsidRPr="00AF5125">
                    <w:trPr>
                      <w:trHeight w:val="129"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AF5125" w:rsidRDefault="00231314" w:rsidP="00877DCE">
                        <w:pPr>
                          <w:jc w:val="right"/>
                        </w:pPr>
                        <w:r w:rsidRPr="00AF5125">
                          <w:t>По ОКВЭД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AF5125" w:rsidRDefault="003C4F9A" w:rsidP="003C4F9A">
                        <w:pPr>
                          <w:jc w:val="center"/>
                        </w:pPr>
                        <w:r>
                          <w:t>91.02</w:t>
                        </w:r>
                      </w:p>
                    </w:tc>
                  </w:tr>
                  <w:tr w:rsidR="00231314" w:rsidRPr="00AF5125"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AF5125" w:rsidRDefault="00231314" w:rsidP="00877DCE">
                        <w:pPr>
                          <w:jc w:val="right"/>
                        </w:pPr>
                        <w:r w:rsidRPr="00AF5125">
                          <w:t>По ОКВЭД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231314" w:rsidRDefault="00231314" w:rsidP="00877DCE">
                        <w:pPr>
                          <w:jc w:val="center"/>
                        </w:pPr>
                      </w:p>
                    </w:tc>
                  </w:tr>
                  <w:tr w:rsidR="00231314" w:rsidRPr="00AF5125">
                    <w:trPr>
                      <w:trHeight w:val="40"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AF5125" w:rsidRDefault="00231314" w:rsidP="00877DCE">
                        <w:pPr>
                          <w:jc w:val="right"/>
                        </w:pPr>
                        <w:r w:rsidRPr="00AF5125">
                          <w:t>По ОКВЭД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231314" w:rsidRDefault="00231314" w:rsidP="00877DCE">
                        <w:pPr>
                          <w:jc w:val="center"/>
                        </w:pPr>
                      </w:p>
                    </w:tc>
                  </w:tr>
                  <w:tr w:rsidR="00231314" w:rsidRPr="00AF5125"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</w:tcPr>
                      <w:p w:rsidR="00231314" w:rsidRPr="00AF5125" w:rsidRDefault="00231314" w:rsidP="00877DCE">
                        <w:pPr>
                          <w:jc w:val="right"/>
                        </w:pPr>
                      </w:p>
                    </w:tc>
                    <w:tc>
                      <w:tcPr>
                        <w:tcW w:w="209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231314" w:rsidRDefault="00231314" w:rsidP="00877DCE">
                        <w:pPr>
                          <w:jc w:val="center"/>
                        </w:pPr>
                      </w:p>
                    </w:tc>
                  </w:tr>
                  <w:tr w:rsidR="00231314" w:rsidRPr="00AF5125"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</w:tcPr>
                      <w:p w:rsidR="00231314" w:rsidRPr="00AF5125" w:rsidRDefault="00231314" w:rsidP="00877DCE">
                        <w:pPr>
                          <w:jc w:val="right"/>
                        </w:pPr>
                      </w:p>
                    </w:tc>
                    <w:tc>
                      <w:tcPr>
                        <w:tcW w:w="209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231314" w:rsidRPr="00231314" w:rsidRDefault="00231314" w:rsidP="00877DCE">
                        <w:pPr>
                          <w:jc w:val="center"/>
                        </w:pPr>
                      </w:p>
                    </w:tc>
                  </w:tr>
                </w:tbl>
                <w:p w:rsidR="00231314" w:rsidRDefault="00231314" w:rsidP="00231314"/>
              </w:txbxContent>
            </v:textbox>
            <w10:wrap type="tight"/>
          </v:shape>
        </w:pict>
      </w:r>
      <w:r w:rsidR="008A7C19">
        <w:rPr>
          <w:rStyle w:val="CharStyle15"/>
          <w:sz w:val="28"/>
          <w:szCs w:val="28"/>
        </w:rPr>
        <w:t xml:space="preserve">                                  на </w:t>
      </w:r>
      <w:r w:rsidR="006A299A">
        <w:rPr>
          <w:rStyle w:val="CharStyle15"/>
          <w:sz w:val="28"/>
          <w:szCs w:val="28"/>
        </w:rPr>
        <w:t>3</w:t>
      </w:r>
      <w:r w:rsidR="00FA313B">
        <w:rPr>
          <w:rStyle w:val="CharStyle15"/>
          <w:sz w:val="28"/>
          <w:szCs w:val="28"/>
        </w:rPr>
        <w:t>1</w:t>
      </w:r>
      <w:r w:rsidR="00570EFB">
        <w:rPr>
          <w:rStyle w:val="CharStyle15"/>
          <w:sz w:val="28"/>
          <w:szCs w:val="28"/>
        </w:rPr>
        <w:t>.</w:t>
      </w:r>
      <w:r w:rsidR="00B9690A">
        <w:rPr>
          <w:rStyle w:val="CharStyle15"/>
          <w:sz w:val="28"/>
          <w:szCs w:val="28"/>
        </w:rPr>
        <w:t>1</w:t>
      </w:r>
      <w:r w:rsidR="006A299A">
        <w:rPr>
          <w:rStyle w:val="CharStyle15"/>
          <w:sz w:val="28"/>
          <w:szCs w:val="28"/>
        </w:rPr>
        <w:t>2</w:t>
      </w:r>
      <w:r w:rsidR="008A7C19">
        <w:rPr>
          <w:rStyle w:val="CharStyle15"/>
          <w:sz w:val="28"/>
          <w:szCs w:val="28"/>
        </w:rPr>
        <w:t>.20</w:t>
      </w:r>
      <w:r w:rsidR="000F6F96">
        <w:rPr>
          <w:rStyle w:val="CharStyle15"/>
          <w:sz w:val="28"/>
          <w:szCs w:val="28"/>
        </w:rPr>
        <w:t>20</w:t>
      </w:r>
      <w:r w:rsidR="008A7C19">
        <w:rPr>
          <w:rStyle w:val="CharStyle15"/>
          <w:sz w:val="28"/>
          <w:szCs w:val="28"/>
        </w:rPr>
        <w:t xml:space="preserve"> </w:t>
      </w:r>
      <w:r w:rsidR="00231314" w:rsidRPr="00B91809">
        <w:rPr>
          <w:rStyle w:val="CharStyle15"/>
          <w:sz w:val="28"/>
          <w:szCs w:val="28"/>
        </w:rPr>
        <w:t xml:space="preserve"> год</w:t>
      </w:r>
      <w:r w:rsidR="007B30E0">
        <w:rPr>
          <w:rStyle w:val="CharStyle15"/>
          <w:sz w:val="28"/>
          <w:szCs w:val="28"/>
        </w:rPr>
        <w:t>а</w:t>
      </w:r>
    </w:p>
    <w:p w:rsidR="00231314" w:rsidRDefault="008A7C19" w:rsidP="008A7C19">
      <w:pPr>
        <w:pStyle w:val="Style14"/>
        <w:shd w:val="clear" w:color="auto" w:fill="auto"/>
        <w:tabs>
          <w:tab w:val="right" w:pos="2698"/>
        </w:tabs>
        <w:spacing w:line="240" w:lineRule="auto"/>
        <w:ind w:left="140" w:firstLine="0"/>
        <w:jc w:val="center"/>
        <w:rPr>
          <w:rStyle w:val="CharStyle15"/>
          <w:sz w:val="28"/>
          <w:szCs w:val="28"/>
        </w:rPr>
      </w:pPr>
      <w:r>
        <w:rPr>
          <w:rStyle w:val="CharStyle15"/>
          <w:sz w:val="28"/>
          <w:szCs w:val="28"/>
        </w:rPr>
        <w:t xml:space="preserve">                              </w:t>
      </w:r>
      <w:r w:rsidR="00231314" w:rsidRPr="00B91809">
        <w:rPr>
          <w:rStyle w:val="CharStyle15"/>
          <w:sz w:val="28"/>
          <w:szCs w:val="28"/>
        </w:rPr>
        <w:t xml:space="preserve">от </w:t>
      </w:r>
      <w:r w:rsidR="00231314" w:rsidRPr="00B9690A">
        <w:rPr>
          <w:rStyle w:val="CharStyle15"/>
          <w:sz w:val="28"/>
          <w:szCs w:val="28"/>
        </w:rPr>
        <w:t>"</w:t>
      </w:r>
      <w:r w:rsidR="006A299A">
        <w:rPr>
          <w:rStyle w:val="CharStyle15"/>
          <w:sz w:val="28"/>
          <w:szCs w:val="28"/>
        </w:rPr>
        <w:t>11</w:t>
      </w:r>
      <w:r w:rsidR="00231314" w:rsidRPr="006A299A">
        <w:rPr>
          <w:rStyle w:val="CharStyle15"/>
          <w:sz w:val="28"/>
          <w:szCs w:val="28"/>
        </w:rPr>
        <w:t>"</w:t>
      </w:r>
      <w:r w:rsidR="00B9690A" w:rsidRPr="006A299A">
        <w:rPr>
          <w:rStyle w:val="CharStyle15"/>
          <w:sz w:val="28"/>
          <w:szCs w:val="28"/>
        </w:rPr>
        <w:t xml:space="preserve"> </w:t>
      </w:r>
      <w:r w:rsidR="006A299A" w:rsidRPr="006A299A">
        <w:rPr>
          <w:rStyle w:val="CharStyle15"/>
          <w:sz w:val="28"/>
          <w:szCs w:val="28"/>
        </w:rPr>
        <w:t>января</w:t>
      </w:r>
      <w:r>
        <w:rPr>
          <w:rStyle w:val="CharStyle15"/>
          <w:sz w:val="28"/>
          <w:szCs w:val="28"/>
        </w:rPr>
        <w:t xml:space="preserve"> </w:t>
      </w:r>
      <w:r w:rsidR="00C9030A">
        <w:rPr>
          <w:rStyle w:val="CharStyle15"/>
          <w:sz w:val="28"/>
          <w:szCs w:val="28"/>
        </w:rPr>
        <w:t xml:space="preserve"> </w:t>
      </w:r>
      <w:r w:rsidR="00231314" w:rsidRPr="00B91809">
        <w:rPr>
          <w:rStyle w:val="CharStyle15"/>
          <w:sz w:val="28"/>
          <w:szCs w:val="28"/>
        </w:rPr>
        <w:t xml:space="preserve"> 20</w:t>
      </w:r>
      <w:r w:rsidR="000F6F96">
        <w:rPr>
          <w:rStyle w:val="CharStyle15"/>
          <w:sz w:val="28"/>
          <w:szCs w:val="28"/>
        </w:rPr>
        <w:t>2</w:t>
      </w:r>
      <w:r w:rsidR="006A299A">
        <w:rPr>
          <w:rStyle w:val="CharStyle15"/>
          <w:sz w:val="28"/>
          <w:szCs w:val="28"/>
        </w:rPr>
        <w:t>1</w:t>
      </w:r>
      <w:r w:rsidR="00231314" w:rsidRPr="00B91809">
        <w:rPr>
          <w:rStyle w:val="CharStyle15"/>
          <w:sz w:val="28"/>
          <w:szCs w:val="28"/>
        </w:rPr>
        <w:t xml:space="preserve"> г</w:t>
      </w:r>
    </w:p>
    <w:p w:rsidR="007F579B" w:rsidRDefault="007F579B" w:rsidP="007F579B">
      <w:pPr>
        <w:pStyle w:val="Style7"/>
        <w:shd w:val="clear" w:color="auto" w:fill="auto"/>
        <w:tabs>
          <w:tab w:val="left" w:pos="4820"/>
        </w:tabs>
        <w:spacing w:before="0" w:after="0" w:line="240" w:lineRule="auto"/>
        <w:ind w:right="-8187"/>
        <w:rPr>
          <w:rStyle w:val="CharStyle8"/>
          <w:sz w:val="28"/>
          <w:szCs w:val="28"/>
        </w:rPr>
      </w:pPr>
      <w:r w:rsidRPr="007F579B">
        <w:rPr>
          <w:rStyle w:val="CharStyle8"/>
          <w:sz w:val="28"/>
          <w:szCs w:val="28"/>
        </w:rPr>
        <w:t>Наименование муниципального учреждения городского округа Шуя</w:t>
      </w:r>
    </w:p>
    <w:p w:rsidR="000418B6" w:rsidRPr="000418B6" w:rsidRDefault="000418B6" w:rsidP="007F579B">
      <w:pPr>
        <w:pStyle w:val="Style7"/>
        <w:shd w:val="clear" w:color="auto" w:fill="auto"/>
        <w:tabs>
          <w:tab w:val="left" w:pos="4820"/>
        </w:tabs>
        <w:spacing w:before="0" w:after="0" w:line="240" w:lineRule="auto"/>
        <w:ind w:right="-8187"/>
        <w:rPr>
          <w:rStyle w:val="CharStyle8"/>
          <w:sz w:val="28"/>
          <w:szCs w:val="28"/>
        </w:rPr>
      </w:pPr>
    </w:p>
    <w:p w:rsidR="007F579B" w:rsidRPr="00EC2218" w:rsidRDefault="000418B6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sz w:val="28"/>
          <w:szCs w:val="28"/>
        </w:rPr>
      </w:pPr>
      <w:r w:rsidRPr="000418B6">
        <w:rPr>
          <w:color w:val="000000"/>
          <w:sz w:val="28"/>
          <w:szCs w:val="28"/>
          <w:u w:val="single"/>
        </w:rPr>
        <w:t>МУК «</w:t>
      </w:r>
      <w:r w:rsidR="00EC2218">
        <w:rPr>
          <w:color w:val="000000"/>
          <w:sz w:val="28"/>
          <w:szCs w:val="28"/>
          <w:u w:val="single"/>
        </w:rPr>
        <w:t>Литературно – краеведческий музей Константина Бальмонта» городского округа Шуя</w:t>
      </w:r>
    </w:p>
    <w:p w:rsidR="007F579B" w:rsidRDefault="007F579B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sz w:val="28"/>
          <w:szCs w:val="28"/>
        </w:rPr>
      </w:pPr>
      <w:r w:rsidRPr="007F579B">
        <w:rPr>
          <w:rStyle w:val="CharStyle8"/>
          <w:sz w:val="28"/>
          <w:szCs w:val="28"/>
        </w:rPr>
        <w:t>Виды деятельности муниципального учреждения городского округа Шуя</w:t>
      </w:r>
    </w:p>
    <w:p w:rsidR="00C9030A" w:rsidRPr="000418B6" w:rsidRDefault="000418B6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sz w:val="28"/>
          <w:szCs w:val="28"/>
        </w:rPr>
      </w:pPr>
      <w:r w:rsidRPr="000418B6">
        <w:rPr>
          <w:sz w:val="28"/>
          <w:szCs w:val="28"/>
          <w:u w:val="single"/>
        </w:rPr>
        <w:t>деятельность музеев и охрана исторических мест и зданий</w:t>
      </w:r>
    </w:p>
    <w:p w:rsidR="007F579B" w:rsidRDefault="007F579B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sz w:val="28"/>
          <w:szCs w:val="28"/>
        </w:rPr>
      </w:pPr>
      <w:r w:rsidRPr="007F579B">
        <w:rPr>
          <w:rStyle w:val="CharStyle8"/>
          <w:sz w:val="28"/>
          <w:szCs w:val="28"/>
        </w:rPr>
        <w:t xml:space="preserve">Вид муниципального учреждения городского округа Шуя                                                                         </w:t>
      </w:r>
    </w:p>
    <w:p w:rsidR="007F579B" w:rsidRPr="007F579B" w:rsidRDefault="007F579B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sz w:val="28"/>
          <w:szCs w:val="28"/>
          <w:u w:val="single"/>
        </w:rPr>
      </w:pPr>
      <w:r w:rsidRPr="007F579B">
        <w:rPr>
          <w:rStyle w:val="CharStyle8"/>
          <w:sz w:val="28"/>
          <w:szCs w:val="28"/>
          <w:u w:val="single"/>
        </w:rPr>
        <w:t>Бюджетное учреждение</w:t>
      </w:r>
    </w:p>
    <w:p w:rsidR="007F579B" w:rsidRDefault="007F579B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sz w:val="28"/>
          <w:szCs w:val="28"/>
        </w:rPr>
      </w:pPr>
    </w:p>
    <w:p w:rsidR="007F579B" w:rsidRDefault="007F579B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sz w:val="28"/>
          <w:szCs w:val="28"/>
        </w:rPr>
      </w:pPr>
    </w:p>
    <w:p w:rsidR="007F579B" w:rsidRPr="00231314" w:rsidRDefault="007F579B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color w:val="000000"/>
          <w:sz w:val="28"/>
        </w:rPr>
      </w:pPr>
      <w:r w:rsidRPr="00231314">
        <w:rPr>
          <w:rStyle w:val="CharStyle8"/>
          <w:color w:val="000000"/>
          <w:sz w:val="28"/>
        </w:rPr>
        <w:t xml:space="preserve">Периодичность  </w:t>
      </w:r>
      <w:r w:rsidR="003C4F9A">
        <w:rPr>
          <w:rStyle w:val="CharStyle8"/>
          <w:color w:val="000000"/>
          <w:sz w:val="28"/>
        </w:rPr>
        <w:t>за</w:t>
      </w:r>
      <w:r w:rsidR="0097606C">
        <w:rPr>
          <w:rStyle w:val="CharStyle8"/>
          <w:color w:val="000000"/>
          <w:sz w:val="28"/>
        </w:rPr>
        <w:t xml:space="preserve"> </w:t>
      </w:r>
      <w:r w:rsidR="00860DC3">
        <w:rPr>
          <w:rStyle w:val="CharStyle8"/>
          <w:color w:val="000000"/>
          <w:sz w:val="28"/>
        </w:rPr>
        <w:t>год</w:t>
      </w:r>
      <w:r w:rsidR="00FA313B">
        <w:rPr>
          <w:rStyle w:val="CharStyle8"/>
          <w:color w:val="000000"/>
          <w:sz w:val="28"/>
        </w:rPr>
        <w:t xml:space="preserve"> 20</w:t>
      </w:r>
      <w:r w:rsidR="006F5483">
        <w:rPr>
          <w:rStyle w:val="CharStyle8"/>
          <w:color w:val="000000"/>
          <w:sz w:val="28"/>
        </w:rPr>
        <w:t xml:space="preserve">20 </w:t>
      </w:r>
      <w:r w:rsidR="00E562AF">
        <w:rPr>
          <w:rStyle w:val="CharStyle8"/>
          <w:color w:val="000000"/>
          <w:sz w:val="28"/>
        </w:rPr>
        <w:t>.</w:t>
      </w:r>
    </w:p>
    <w:p w:rsidR="007F579B" w:rsidRPr="00231314" w:rsidRDefault="007F579B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color w:val="000000"/>
          <w:sz w:val="20"/>
        </w:rPr>
      </w:pPr>
      <w:r w:rsidRPr="00231314">
        <w:rPr>
          <w:rStyle w:val="CharStyle8"/>
          <w:color w:val="000000"/>
          <w:sz w:val="20"/>
        </w:rPr>
        <w:t xml:space="preserve"> (указывается в соответствии с периодичностью предоставления отчета об исполнении муниципального задания, установленной в муниципальном задании)</w:t>
      </w:r>
    </w:p>
    <w:p w:rsidR="007F579B" w:rsidRPr="007F579B" w:rsidRDefault="007F579B" w:rsidP="007F579B">
      <w:pPr>
        <w:pStyle w:val="Style7"/>
        <w:shd w:val="clear" w:color="auto" w:fill="auto"/>
        <w:spacing w:before="0" w:after="0" w:line="240" w:lineRule="auto"/>
        <w:ind w:right="-8187"/>
        <w:rPr>
          <w:rStyle w:val="CharStyle8"/>
          <w:color w:val="000000"/>
          <w:sz w:val="28"/>
          <w:szCs w:val="28"/>
        </w:rPr>
      </w:pPr>
    </w:p>
    <w:p w:rsidR="007F579B" w:rsidRPr="00231314" w:rsidRDefault="007F579B" w:rsidP="007F579B">
      <w:pPr>
        <w:jc w:val="center"/>
        <w:rPr>
          <w:sz w:val="28"/>
          <w:szCs w:val="28"/>
          <w:vertAlign w:val="superscript"/>
        </w:rPr>
      </w:pPr>
      <w:r>
        <w:br w:type="page"/>
      </w:r>
      <w:r w:rsidRPr="00231314">
        <w:rPr>
          <w:sz w:val="28"/>
          <w:szCs w:val="28"/>
        </w:rPr>
        <w:lastRenderedPageBreak/>
        <w:t xml:space="preserve">ЧАСТЬ 1. Сведения об оказываемых муниципальных услугах </w:t>
      </w:r>
      <w:r w:rsidRPr="00231314">
        <w:rPr>
          <w:sz w:val="28"/>
          <w:szCs w:val="28"/>
          <w:vertAlign w:val="superscript"/>
        </w:rPr>
        <w:t>2)</w:t>
      </w:r>
    </w:p>
    <w:p w:rsidR="007F579B" w:rsidRPr="00231314" w:rsidRDefault="007F579B" w:rsidP="007F579B">
      <w:pPr>
        <w:rPr>
          <w:sz w:val="28"/>
          <w:szCs w:val="28"/>
        </w:rPr>
      </w:pPr>
    </w:p>
    <w:p w:rsidR="00231314" w:rsidRPr="00231314" w:rsidRDefault="0022485B" w:rsidP="0023131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8in;margin-top:-58.8pt;width:198pt;height:81pt;z-index:251657728;visibility:visible;mso-width-relative:margin;mso-height-relative:margin" stroked="f">
            <v:textbox style="mso-next-textbox:#_x0000_s1031">
              <w:txbxContent>
                <w:p w:rsidR="007F579B" w:rsidRDefault="002734AA" w:rsidP="007F579B">
                  <w:r w:rsidRPr="00EB1D65">
                    <w:t xml:space="preserve">Уникальный номер </w:t>
                  </w:r>
                  <w:r>
                    <w:t xml:space="preserve">  </w:t>
                  </w:r>
                </w:p>
                <w:tbl>
                  <w:tblPr>
                    <w:tblW w:w="4188" w:type="dxa"/>
                    <w:tblInd w:w="-25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069"/>
                    <w:gridCol w:w="3119"/>
                  </w:tblGrid>
                  <w:tr w:rsidR="007F579B" w:rsidTr="002734AA">
                    <w:trPr>
                      <w:trHeight w:val="118"/>
                    </w:trPr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F579B" w:rsidRPr="00EB1D65" w:rsidRDefault="007F579B" w:rsidP="002734AA"/>
                    </w:tc>
                    <w:tc>
                      <w:tcPr>
                        <w:tcW w:w="311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2734AA" w:rsidRDefault="002734AA" w:rsidP="00877DCE"/>
                      <w:p w:rsidR="007F579B" w:rsidRDefault="002734AA" w:rsidP="00877DCE">
                        <w:r>
                          <w:t>910200О.99.0.ББ69АА00000</w:t>
                        </w:r>
                      </w:p>
                      <w:p w:rsidR="006F5483" w:rsidRPr="00EB1D65" w:rsidRDefault="006F5483" w:rsidP="006F5483">
                        <w:r>
                          <w:t>910200О.99.0.ББ82АА00000</w:t>
                        </w:r>
                      </w:p>
                    </w:tc>
                  </w:tr>
                </w:tbl>
                <w:p w:rsidR="007F579B" w:rsidRDefault="007F579B" w:rsidP="007F579B"/>
              </w:txbxContent>
            </v:textbox>
          </v:shape>
        </w:pict>
      </w:r>
      <w:r w:rsidR="007F579B" w:rsidRPr="00231314">
        <w:rPr>
          <w:sz w:val="28"/>
          <w:szCs w:val="28"/>
        </w:rPr>
        <w:t>РАЗДЕЛ</w:t>
      </w:r>
    </w:p>
    <w:p w:rsidR="00231314" w:rsidRPr="00231314" w:rsidRDefault="00231314" w:rsidP="00231314">
      <w:pPr>
        <w:jc w:val="center"/>
        <w:rPr>
          <w:sz w:val="28"/>
          <w:szCs w:val="28"/>
        </w:rPr>
      </w:pPr>
    </w:p>
    <w:p w:rsidR="000418B6" w:rsidRDefault="00231314" w:rsidP="000418B6">
      <w:pPr>
        <w:rPr>
          <w:color w:val="000000"/>
          <w:sz w:val="28"/>
          <w:szCs w:val="28"/>
        </w:rPr>
      </w:pPr>
      <w:r w:rsidRPr="00231314">
        <w:rPr>
          <w:sz w:val="28"/>
          <w:szCs w:val="28"/>
          <w:u w:val="single"/>
        </w:rPr>
        <w:t>Наименование муниципальной услуги:</w:t>
      </w:r>
      <w:r w:rsidRPr="00231314">
        <w:rPr>
          <w:sz w:val="28"/>
          <w:szCs w:val="28"/>
        </w:rPr>
        <w:t xml:space="preserve">  </w:t>
      </w:r>
      <w:r w:rsidR="000418B6">
        <w:rPr>
          <w:color w:val="000000"/>
          <w:sz w:val="28"/>
          <w:szCs w:val="28"/>
        </w:rPr>
        <w:t>П</w:t>
      </w:r>
      <w:r w:rsidR="005A0B14">
        <w:rPr>
          <w:color w:val="000000"/>
          <w:sz w:val="28"/>
          <w:szCs w:val="28"/>
        </w:rPr>
        <w:t>убличный показ музейных предметов, музейных коллекций</w:t>
      </w:r>
    </w:p>
    <w:p w:rsidR="00231314" w:rsidRPr="00231314" w:rsidRDefault="00231314" w:rsidP="000418B6">
      <w:pPr>
        <w:rPr>
          <w:color w:val="000000"/>
          <w:sz w:val="28"/>
          <w:szCs w:val="28"/>
        </w:rPr>
      </w:pPr>
      <w:r w:rsidRPr="00231314">
        <w:rPr>
          <w:sz w:val="28"/>
          <w:szCs w:val="28"/>
          <w:u w:val="single"/>
        </w:rPr>
        <w:t>К</w:t>
      </w:r>
      <w:r w:rsidR="007F579B" w:rsidRPr="00231314">
        <w:rPr>
          <w:sz w:val="28"/>
          <w:szCs w:val="28"/>
          <w:u w:val="single"/>
        </w:rPr>
        <w:t>атегории потребителей муниципальной услуги</w:t>
      </w:r>
      <w:r>
        <w:rPr>
          <w:sz w:val="28"/>
          <w:szCs w:val="28"/>
          <w:u w:val="single"/>
        </w:rPr>
        <w:t>:</w:t>
      </w:r>
      <w:r w:rsidR="007F579B" w:rsidRPr="00231314">
        <w:rPr>
          <w:sz w:val="28"/>
          <w:szCs w:val="28"/>
        </w:rPr>
        <w:t xml:space="preserve">  </w:t>
      </w:r>
      <w:r w:rsidR="000418B6">
        <w:rPr>
          <w:color w:val="000000"/>
          <w:sz w:val="28"/>
          <w:szCs w:val="28"/>
        </w:rPr>
        <w:t>физические лица</w:t>
      </w:r>
      <w:r w:rsidRPr="00231314">
        <w:rPr>
          <w:color w:val="000000"/>
          <w:sz w:val="28"/>
          <w:szCs w:val="28"/>
        </w:rPr>
        <w:t xml:space="preserve"> </w:t>
      </w:r>
    </w:p>
    <w:p w:rsidR="007F579B" w:rsidRPr="00231314" w:rsidRDefault="007F579B" w:rsidP="007F579B">
      <w:pPr>
        <w:rPr>
          <w:sz w:val="28"/>
          <w:szCs w:val="28"/>
        </w:rPr>
      </w:pPr>
    </w:p>
    <w:p w:rsidR="007F579B" w:rsidRPr="00231314" w:rsidRDefault="00647897" w:rsidP="007F579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F579B" w:rsidRPr="00231314">
        <w:rPr>
          <w:sz w:val="28"/>
          <w:szCs w:val="28"/>
        </w:rPr>
        <w:t>Сведения о фактическом достижении показателей, характеризующих объем и (или) качество муниципальной услуги</w:t>
      </w:r>
    </w:p>
    <w:p w:rsidR="007F579B" w:rsidRPr="00231314" w:rsidRDefault="007F579B" w:rsidP="007F579B">
      <w:pPr>
        <w:rPr>
          <w:sz w:val="28"/>
          <w:szCs w:val="28"/>
        </w:rPr>
      </w:pPr>
    </w:p>
    <w:p w:rsidR="007F579B" w:rsidRPr="00231314" w:rsidRDefault="00647897" w:rsidP="007F579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F579B" w:rsidRPr="00231314">
        <w:rPr>
          <w:sz w:val="28"/>
          <w:szCs w:val="28"/>
        </w:rPr>
        <w:t xml:space="preserve">.1.    Сведения о фактическом достижении  показателей, характеризующих качество муниципальной услуги </w:t>
      </w: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tbl>
      <w:tblPr>
        <w:tblW w:w="495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343"/>
        <w:gridCol w:w="1207"/>
        <w:gridCol w:w="1386"/>
        <w:gridCol w:w="35"/>
        <w:gridCol w:w="1259"/>
        <w:gridCol w:w="638"/>
        <w:gridCol w:w="1712"/>
        <w:gridCol w:w="1328"/>
        <w:gridCol w:w="1403"/>
        <w:gridCol w:w="1406"/>
        <w:gridCol w:w="2151"/>
      </w:tblGrid>
      <w:tr w:rsidR="00667607" w:rsidRPr="00231314" w:rsidTr="00F1785B">
        <w:trPr>
          <w:trHeight w:hRule="exact" w:val="307"/>
        </w:trPr>
        <w:tc>
          <w:tcPr>
            <w:tcW w:w="197" w:type="pct"/>
            <w:vMerge w:val="restar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 xml:space="preserve">№ </w:t>
            </w:r>
            <w:proofErr w:type="spellStart"/>
            <w:proofErr w:type="gramStart"/>
            <w:r w:rsidRPr="00231314">
              <w:t>п</w:t>
            </w:r>
            <w:proofErr w:type="spellEnd"/>
            <w:proofErr w:type="gramEnd"/>
            <w:r w:rsidRPr="00231314">
              <w:t>/</w:t>
            </w:r>
            <w:proofErr w:type="spellStart"/>
            <w:r w:rsidRPr="00231314">
              <w:t>п</w:t>
            </w:r>
            <w:proofErr w:type="spellEnd"/>
          </w:p>
        </w:tc>
        <w:tc>
          <w:tcPr>
            <w:tcW w:w="465" w:type="pct"/>
            <w:vMerge w:val="restart"/>
            <w:shd w:val="clear" w:color="auto" w:fill="FFFFFF"/>
            <w:vAlign w:val="center"/>
          </w:tcPr>
          <w:p w:rsidR="00667607" w:rsidRPr="003C4F9A" w:rsidRDefault="007F579B" w:rsidP="00F1785B">
            <w:pPr>
              <w:jc w:val="center"/>
            </w:pPr>
            <w:r w:rsidRPr="00231314">
              <w:t>Показа</w:t>
            </w:r>
          </w:p>
          <w:p w:rsidR="00667607" w:rsidRPr="00667607" w:rsidRDefault="007F579B" w:rsidP="00F1785B">
            <w:pPr>
              <w:jc w:val="center"/>
            </w:pPr>
            <w:proofErr w:type="spellStart"/>
            <w:r w:rsidRPr="00231314">
              <w:t>тель</w:t>
            </w:r>
            <w:proofErr w:type="spellEnd"/>
            <w:r w:rsidRPr="00231314">
              <w:t>, характеризующий содержа</w:t>
            </w:r>
          </w:p>
          <w:p w:rsidR="00667607" w:rsidRPr="00667607" w:rsidRDefault="007F579B" w:rsidP="00F1785B">
            <w:pPr>
              <w:jc w:val="center"/>
            </w:pPr>
            <w:proofErr w:type="spellStart"/>
            <w:r w:rsidRPr="00231314">
              <w:t>ние</w:t>
            </w:r>
            <w:proofErr w:type="spellEnd"/>
            <w:r w:rsidRPr="00231314">
              <w:t xml:space="preserve"> </w:t>
            </w:r>
            <w:proofErr w:type="spellStart"/>
            <w:r w:rsidRPr="00231314">
              <w:t>муници</w:t>
            </w:r>
            <w:proofErr w:type="spellEnd"/>
          </w:p>
          <w:p w:rsidR="007F579B" w:rsidRPr="00231314" w:rsidRDefault="00667607" w:rsidP="00F1785B">
            <w:pPr>
              <w:jc w:val="center"/>
            </w:pPr>
            <w:proofErr w:type="spellStart"/>
            <w:r w:rsidRPr="00667607">
              <w:t>п</w:t>
            </w:r>
            <w:r w:rsidR="007F579B" w:rsidRPr="00231314">
              <w:t>альной</w:t>
            </w:r>
            <w:proofErr w:type="spellEnd"/>
            <w:r w:rsidR="007F579B" w:rsidRPr="00231314">
              <w:t xml:space="preserve"> услуги</w:t>
            </w:r>
          </w:p>
        </w:tc>
        <w:tc>
          <w:tcPr>
            <w:tcW w:w="418" w:type="pct"/>
            <w:vMerge w:val="restart"/>
            <w:shd w:val="clear" w:color="auto" w:fill="FFFFFF"/>
            <w:vAlign w:val="center"/>
          </w:tcPr>
          <w:p w:rsidR="00667607" w:rsidRDefault="007F579B" w:rsidP="00F1785B">
            <w:pPr>
              <w:jc w:val="center"/>
            </w:pPr>
            <w:r w:rsidRPr="00231314">
              <w:t>Показа</w:t>
            </w:r>
          </w:p>
          <w:p w:rsidR="00667607" w:rsidRDefault="007F579B" w:rsidP="00F1785B">
            <w:pPr>
              <w:jc w:val="center"/>
            </w:pPr>
            <w:proofErr w:type="spellStart"/>
            <w:r w:rsidRPr="00231314">
              <w:t>тель</w:t>
            </w:r>
            <w:proofErr w:type="spellEnd"/>
            <w:r w:rsidRPr="00231314">
              <w:t xml:space="preserve">, </w:t>
            </w:r>
            <w:proofErr w:type="gramStart"/>
            <w:r w:rsidRPr="00231314">
              <w:t>характеризующий</w:t>
            </w:r>
            <w:proofErr w:type="gramEnd"/>
            <w:r w:rsidRPr="00231314">
              <w:t xml:space="preserve"> условия (формы) оказания </w:t>
            </w:r>
            <w:proofErr w:type="spellStart"/>
            <w:r w:rsidRPr="00231314">
              <w:t>муници</w:t>
            </w:r>
            <w:proofErr w:type="spellEnd"/>
          </w:p>
          <w:p w:rsidR="007F579B" w:rsidRPr="00231314" w:rsidRDefault="007F579B" w:rsidP="00F1785B">
            <w:pPr>
              <w:jc w:val="center"/>
            </w:pPr>
            <w:proofErr w:type="spellStart"/>
            <w:r w:rsidRPr="00231314">
              <w:t>пальной</w:t>
            </w:r>
            <w:proofErr w:type="spellEnd"/>
            <w:r w:rsidRPr="00231314">
              <w:t xml:space="preserve"> услуги</w:t>
            </w:r>
          </w:p>
        </w:tc>
        <w:tc>
          <w:tcPr>
            <w:tcW w:w="3920" w:type="pct"/>
            <w:gridSpan w:val="9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Показатель качества муниципальной услуги</w:t>
            </w:r>
          </w:p>
        </w:tc>
      </w:tr>
      <w:tr w:rsidR="00667607" w:rsidRPr="00231314" w:rsidTr="00F1785B">
        <w:trPr>
          <w:cantSplit/>
          <w:trHeight w:hRule="exact" w:val="2617"/>
        </w:trPr>
        <w:tc>
          <w:tcPr>
            <w:tcW w:w="197" w:type="pct"/>
            <w:vMerge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наименование показателя</w:t>
            </w:r>
          </w:p>
        </w:tc>
        <w:tc>
          <w:tcPr>
            <w:tcW w:w="669" w:type="pct"/>
            <w:gridSpan w:val="3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единица измерения по ОКЕИ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утверждено в муниципальном задании на</w:t>
            </w:r>
            <w:r w:rsidR="00231314">
              <w:t xml:space="preserve"> </w:t>
            </w:r>
            <w:r w:rsidRPr="00231314">
              <w:t>год</w:t>
            </w:r>
          </w:p>
        </w:tc>
        <w:tc>
          <w:tcPr>
            <w:tcW w:w="460" w:type="pct"/>
            <w:shd w:val="clear" w:color="auto" w:fill="FFFFFF"/>
            <w:vAlign w:val="center"/>
          </w:tcPr>
          <w:p w:rsidR="00231314" w:rsidRDefault="007F579B" w:rsidP="00F1785B">
            <w:pPr>
              <w:jc w:val="center"/>
            </w:pPr>
            <w:r w:rsidRPr="00231314">
              <w:t>исполнено на отчетную</w:t>
            </w:r>
          </w:p>
          <w:p w:rsidR="007F579B" w:rsidRPr="00667607" w:rsidRDefault="007F579B" w:rsidP="00F1785B">
            <w:pPr>
              <w:jc w:val="center"/>
              <w:rPr>
                <w:lang w:val="en-US"/>
              </w:rPr>
            </w:pPr>
            <w:r w:rsidRPr="00231314">
              <w:t>дату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допустимое (возможное) отклонение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отклонение, превышающее допустимое (возможное) значение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причина</w:t>
            </w:r>
          </w:p>
          <w:p w:rsidR="007F579B" w:rsidRPr="00231314" w:rsidRDefault="007F579B" w:rsidP="00F1785B">
            <w:pPr>
              <w:jc w:val="center"/>
            </w:pPr>
            <w:r w:rsidRPr="00231314">
              <w:t>отклонения</w:t>
            </w:r>
          </w:p>
        </w:tc>
      </w:tr>
      <w:tr w:rsidR="00667607" w:rsidRPr="00231314" w:rsidTr="00F1785B">
        <w:trPr>
          <w:trHeight w:val="1232"/>
        </w:trPr>
        <w:tc>
          <w:tcPr>
            <w:tcW w:w="197" w:type="pct"/>
            <w:vMerge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  <w:tc>
          <w:tcPr>
            <w:tcW w:w="465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  <w:p w:rsidR="00667607" w:rsidRDefault="00667607" w:rsidP="00F1785B">
            <w:pPr>
              <w:jc w:val="center"/>
            </w:pPr>
            <w:proofErr w:type="spellStart"/>
            <w:r w:rsidRPr="00231314">
              <w:t>Н</w:t>
            </w:r>
            <w:r w:rsidR="007F579B" w:rsidRPr="00231314">
              <w:t>аимено</w:t>
            </w:r>
            <w:proofErr w:type="spellEnd"/>
          </w:p>
          <w:p w:rsidR="007F579B" w:rsidRPr="00231314" w:rsidRDefault="007F579B" w:rsidP="00F1785B">
            <w:pPr>
              <w:jc w:val="center"/>
            </w:pPr>
            <w:proofErr w:type="spellStart"/>
            <w:r w:rsidRPr="00231314">
              <w:t>вание</w:t>
            </w:r>
            <w:proofErr w:type="spellEnd"/>
          </w:p>
          <w:p w:rsidR="00667607" w:rsidRDefault="007F579B" w:rsidP="00F1785B">
            <w:pPr>
              <w:jc w:val="center"/>
            </w:pPr>
            <w:proofErr w:type="spellStart"/>
            <w:r w:rsidRPr="00231314">
              <w:t>показат</w:t>
            </w:r>
            <w:proofErr w:type="spellEnd"/>
          </w:p>
          <w:p w:rsidR="007F579B" w:rsidRPr="00231314" w:rsidRDefault="007F579B" w:rsidP="00F1785B">
            <w:pPr>
              <w:jc w:val="center"/>
            </w:pPr>
            <w:r w:rsidRPr="00231314">
              <w:t>ля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  <w:p w:rsidR="00667607" w:rsidRDefault="00667607" w:rsidP="00F1785B">
            <w:pPr>
              <w:jc w:val="center"/>
            </w:pPr>
            <w:proofErr w:type="spellStart"/>
            <w:r w:rsidRPr="00231314">
              <w:t>Н</w:t>
            </w:r>
            <w:r w:rsidR="007F579B" w:rsidRPr="00231314">
              <w:t>аимено</w:t>
            </w:r>
            <w:proofErr w:type="spellEnd"/>
          </w:p>
          <w:p w:rsidR="007F579B" w:rsidRPr="00231314" w:rsidRDefault="007F579B" w:rsidP="00F1785B">
            <w:pPr>
              <w:jc w:val="center"/>
            </w:pPr>
            <w:proofErr w:type="spellStart"/>
            <w:r w:rsidRPr="00231314">
              <w:t>вание</w:t>
            </w:r>
            <w:proofErr w:type="spellEnd"/>
          </w:p>
          <w:p w:rsidR="00667607" w:rsidRDefault="007F579B" w:rsidP="00F1785B">
            <w:pPr>
              <w:jc w:val="center"/>
            </w:pPr>
            <w:proofErr w:type="spellStart"/>
            <w:r w:rsidRPr="00231314">
              <w:t>показате</w:t>
            </w:r>
            <w:proofErr w:type="spellEnd"/>
          </w:p>
          <w:p w:rsidR="007F579B" w:rsidRPr="00231314" w:rsidRDefault="007F579B" w:rsidP="00F1785B">
            <w:pPr>
              <w:jc w:val="center"/>
            </w:pPr>
            <w:r w:rsidRPr="00231314">
              <w:t>ля</w:t>
            </w:r>
          </w:p>
        </w:tc>
        <w:tc>
          <w:tcPr>
            <w:tcW w:w="492" w:type="pct"/>
            <w:gridSpan w:val="2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наименование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код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  <w:tc>
          <w:tcPr>
            <w:tcW w:w="460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  <w:tc>
          <w:tcPr>
            <w:tcW w:w="486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  <w:tc>
          <w:tcPr>
            <w:tcW w:w="487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  <w:tc>
          <w:tcPr>
            <w:tcW w:w="745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</w:p>
        </w:tc>
      </w:tr>
      <w:tr w:rsidR="00667607" w:rsidRPr="00231314" w:rsidTr="00F1785B">
        <w:trPr>
          <w:trHeight w:hRule="exact" w:val="321"/>
        </w:trPr>
        <w:tc>
          <w:tcPr>
            <w:tcW w:w="197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1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3</w:t>
            </w:r>
          </w:p>
        </w:tc>
        <w:tc>
          <w:tcPr>
            <w:tcW w:w="492" w:type="pct"/>
            <w:gridSpan w:val="2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4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5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6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7</w:t>
            </w:r>
          </w:p>
        </w:tc>
        <w:tc>
          <w:tcPr>
            <w:tcW w:w="460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8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9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10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7F579B" w:rsidRPr="00231314" w:rsidRDefault="007F579B" w:rsidP="00F1785B">
            <w:pPr>
              <w:jc w:val="center"/>
            </w:pPr>
            <w:r w:rsidRPr="00231314">
              <w:t>11</w:t>
            </w:r>
          </w:p>
        </w:tc>
      </w:tr>
      <w:tr w:rsidR="00C34778" w:rsidRPr="00231314" w:rsidTr="00F1785B">
        <w:trPr>
          <w:trHeight w:val="1963"/>
        </w:trPr>
        <w:tc>
          <w:tcPr>
            <w:tcW w:w="197" w:type="pct"/>
            <w:vMerge w:val="restart"/>
            <w:shd w:val="clear" w:color="auto" w:fill="FFFFFF"/>
            <w:vAlign w:val="center"/>
          </w:tcPr>
          <w:p w:rsidR="00C34778" w:rsidRPr="00231314" w:rsidRDefault="00C34778" w:rsidP="00F1785B">
            <w:pPr>
              <w:jc w:val="center"/>
            </w:pPr>
            <w:r>
              <w:t>1</w:t>
            </w:r>
          </w:p>
          <w:p w:rsidR="00C34778" w:rsidRPr="00231314" w:rsidRDefault="00C34778" w:rsidP="0033059D">
            <w:pPr>
              <w:jc w:val="center"/>
            </w:pPr>
          </w:p>
        </w:tc>
        <w:tc>
          <w:tcPr>
            <w:tcW w:w="465" w:type="pct"/>
            <w:vMerge w:val="restart"/>
            <w:shd w:val="clear" w:color="auto" w:fill="FFFFFF"/>
            <w:vAlign w:val="center"/>
          </w:tcPr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Default="00C34778" w:rsidP="00F1785B">
            <w:pPr>
              <w:jc w:val="center"/>
            </w:pPr>
          </w:p>
          <w:p w:rsidR="00C34778" w:rsidRPr="00231314" w:rsidRDefault="00C34778" w:rsidP="00F1785B">
            <w:pPr>
              <w:jc w:val="center"/>
            </w:pPr>
            <w:r>
              <w:t>Публичный показ  музейных предметов, музейных коллекций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>
              <w:lastRenderedPageBreak/>
              <w:t>С учетом всех форм. В стационарных условиях.</w:t>
            </w:r>
          </w:p>
        </w:tc>
        <w:tc>
          <w:tcPr>
            <w:tcW w:w="492" w:type="pct"/>
            <w:gridSpan w:val="2"/>
            <w:shd w:val="clear" w:color="auto" w:fill="FFFFFF"/>
            <w:vAlign w:val="center"/>
          </w:tcPr>
          <w:p w:rsidR="00C34778" w:rsidRPr="00231314" w:rsidRDefault="00C34778" w:rsidP="00F1785B">
            <w:pPr>
              <w:jc w:val="center"/>
            </w:pPr>
            <w:r>
              <w:rPr>
                <w:color w:val="000000"/>
              </w:rPr>
              <w:t>Количество проведенных экскурсий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 w:rsidRPr="007C01E8">
              <w:t>Ед.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>
              <w:t>642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>
              <w:t>429</w:t>
            </w:r>
          </w:p>
        </w:tc>
        <w:tc>
          <w:tcPr>
            <w:tcW w:w="460" w:type="pct"/>
            <w:shd w:val="clear" w:color="auto" w:fill="FFFFFF"/>
            <w:vAlign w:val="center"/>
          </w:tcPr>
          <w:p w:rsidR="00C34778" w:rsidRPr="00D44A2B" w:rsidRDefault="00860DC3" w:rsidP="00D44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C34778" w:rsidRPr="00D232CD" w:rsidRDefault="00860DC3" w:rsidP="00860DC3">
            <w:pPr>
              <w:jc w:val="center"/>
            </w:pPr>
            <w:r>
              <w:t>65</w:t>
            </w:r>
            <w:r w:rsidR="00C34778" w:rsidRPr="00D232CD">
              <w:t>%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C34778" w:rsidRPr="00DA00A9" w:rsidRDefault="00C34778" w:rsidP="00F1785B">
            <w:pPr>
              <w:jc w:val="center"/>
              <w:rPr>
                <w:color w:val="FF0000"/>
              </w:rPr>
            </w:pPr>
          </w:p>
        </w:tc>
        <w:tc>
          <w:tcPr>
            <w:tcW w:w="745" w:type="pct"/>
            <w:vMerge w:val="restart"/>
            <w:shd w:val="clear" w:color="auto" w:fill="FFFFFF"/>
            <w:vAlign w:val="center"/>
          </w:tcPr>
          <w:p w:rsidR="00DA1D98" w:rsidRPr="00393855" w:rsidRDefault="00DA1D98" w:rsidP="00DA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93855">
              <w:rPr>
                <w:sz w:val="16"/>
                <w:szCs w:val="16"/>
              </w:rPr>
              <w:t xml:space="preserve"> виду осложнения эпидемиологической ситуации</w:t>
            </w:r>
            <w:r>
              <w:rPr>
                <w:sz w:val="16"/>
                <w:szCs w:val="16"/>
              </w:rPr>
              <w:t>, и необходимости организовать работу с посетителями в режиме индивидуального посещения</w:t>
            </w:r>
            <w:r w:rsidRPr="00393855">
              <w:rPr>
                <w:sz w:val="16"/>
                <w:szCs w:val="16"/>
              </w:rPr>
              <w:t>.</w:t>
            </w:r>
          </w:p>
          <w:p w:rsidR="00393855" w:rsidRDefault="00393855" w:rsidP="001C7E42">
            <w:pPr>
              <w:rPr>
                <w:color w:val="FF0000"/>
                <w:sz w:val="20"/>
                <w:szCs w:val="20"/>
              </w:rPr>
            </w:pPr>
          </w:p>
          <w:p w:rsidR="00393855" w:rsidRDefault="00393855" w:rsidP="001C7E42">
            <w:pPr>
              <w:rPr>
                <w:color w:val="FF0000"/>
                <w:sz w:val="20"/>
                <w:szCs w:val="20"/>
              </w:rPr>
            </w:pPr>
          </w:p>
          <w:p w:rsidR="00393855" w:rsidRDefault="00393855" w:rsidP="00393855">
            <w:pPr>
              <w:rPr>
                <w:sz w:val="16"/>
                <w:szCs w:val="16"/>
              </w:rPr>
            </w:pPr>
          </w:p>
          <w:p w:rsidR="00DA1D98" w:rsidRDefault="00DA1D98" w:rsidP="00393855">
            <w:pPr>
              <w:rPr>
                <w:sz w:val="16"/>
                <w:szCs w:val="16"/>
                <w:lang w:val="en-US"/>
              </w:rPr>
            </w:pPr>
          </w:p>
          <w:p w:rsidR="00393855" w:rsidRPr="00393855" w:rsidRDefault="00393855" w:rsidP="00393855">
            <w:pPr>
              <w:rPr>
                <w:sz w:val="16"/>
                <w:szCs w:val="16"/>
              </w:rPr>
            </w:pPr>
            <w:r w:rsidRPr="00393855">
              <w:rPr>
                <w:sz w:val="16"/>
                <w:szCs w:val="16"/>
              </w:rPr>
              <w:lastRenderedPageBreak/>
              <w:t xml:space="preserve">Активное использование </w:t>
            </w:r>
            <w:proofErr w:type="spellStart"/>
            <w:r w:rsidRPr="00393855">
              <w:rPr>
                <w:sz w:val="16"/>
                <w:szCs w:val="16"/>
              </w:rPr>
              <w:t>интернет-ресурса</w:t>
            </w:r>
            <w:proofErr w:type="spellEnd"/>
            <w:r w:rsidRPr="00393855">
              <w:rPr>
                <w:sz w:val="16"/>
                <w:szCs w:val="16"/>
              </w:rPr>
              <w:t xml:space="preserve"> в виду осложнения эпидемиологической ситуации</w:t>
            </w:r>
          </w:p>
          <w:p w:rsidR="00393855" w:rsidRDefault="00393855" w:rsidP="00393855">
            <w:pPr>
              <w:rPr>
                <w:color w:val="FF0000"/>
                <w:sz w:val="20"/>
                <w:szCs w:val="20"/>
              </w:rPr>
            </w:pPr>
          </w:p>
          <w:p w:rsidR="00393855" w:rsidRDefault="00393855" w:rsidP="001C7E42">
            <w:pPr>
              <w:rPr>
                <w:color w:val="FF0000"/>
                <w:sz w:val="20"/>
                <w:szCs w:val="20"/>
              </w:rPr>
            </w:pPr>
          </w:p>
          <w:p w:rsidR="00393855" w:rsidRDefault="00393855" w:rsidP="001C7E42">
            <w:pPr>
              <w:rPr>
                <w:color w:val="FF0000"/>
                <w:sz w:val="20"/>
                <w:szCs w:val="20"/>
              </w:rPr>
            </w:pPr>
          </w:p>
          <w:p w:rsidR="00C34778" w:rsidRPr="00393855" w:rsidRDefault="00860DC3" w:rsidP="001C7E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393855" w:rsidRPr="00393855">
              <w:rPr>
                <w:sz w:val="16"/>
                <w:szCs w:val="16"/>
              </w:rPr>
              <w:t xml:space="preserve"> виду осложнения эпидемиологической ситуации</w:t>
            </w:r>
            <w:r w:rsidR="00716D87">
              <w:rPr>
                <w:sz w:val="16"/>
                <w:szCs w:val="16"/>
              </w:rPr>
              <w:t>, и</w:t>
            </w:r>
            <w:r>
              <w:rPr>
                <w:sz w:val="16"/>
                <w:szCs w:val="16"/>
              </w:rPr>
              <w:t xml:space="preserve"> необходимости </w:t>
            </w:r>
            <w:r w:rsidR="00716D87">
              <w:rPr>
                <w:sz w:val="16"/>
                <w:szCs w:val="16"/>
              </w:rPr>
              <w:t>организовать работу с посетителями в режиме индивидуального посещения</w:t>
            </w:r>
            <w:r w:rsidR="00C34778" w:rsidRPr="00393855">
              <w:rPr>
                <w:sz w:val="16"/>
                <w:szCs w:val="16"/>
              </w:rPr>
              <w:t>.</w:t>
            </w:r>
          </w:p>
          <w:p w:rsidR="00C34778" w:rsidRPr="006F5483" w:rsidRDefault="00C34778" w:rsidP="001C7E42">
            <w:pPr>
              <w:rPr>
                <w:color w:val="FF0000"/>
                <w:sz w:val="20"/>
                <w:szCs w:val="20"/>
              </w:rPr>
            </w:pPr>
          </w:p>
          <w:p w:rsidR="00716D87" w:rsidRDefault="00716D87" w:rsidP="00393855">
            <w:pPr>
              <w:rPr>
                <w:sz w:val="16"/>
                <w:szCs w:val="16"/>
              </w:rPr>
            </w:pPr>
          </w:p>
          <w:p w:rsidR="00393855" w:rsidRPr="00393855" w:rsidRDefault="00393855" w:rsidP="00393855">
            <w:pPr>
              <w:rPr>
                <w:sz w:val="16"/>
                <w:szCs w:val="16"/>
              </w:rPr>
            </w:pPr>
            <w:r w:rsidRPr="00393855">
              <w:rPr>
                <w:sz w:val="16"/>
                <w:szCs w:val="16"/>
              </w:rPr>
              <w:t xml:space="preserve">Активное использование </w:t>
            </w:r>
            <w:proofErr w:type="spellStart"/>
            <w:r w:rsidRPr="00393855">
              <w:rPr>
                <w:sz w:val="16"/>
                <w:szCs w:val="16"/>
              </w:rPr>
              <w:t>интернет-ресурса</w:t>
            </w:r>
            <w:proofErr w:type="spellEnd"/>
            <w:r w:rsidRPr="00393855">
              <w:rPr>
                <w:sz w:val="16"/>
                <w:szCs w:val="16"/>
              </w:rPr>
              <w:t xml:space="preserve"> в виду осложнения эпидемиологической ситуации</w:t>
            </w:r>
          </w:p>
          <w:p w:rsidR="00393855" w:rsidRDefault="00393855" w:rsidP="00393855">
            <w:pPr>
              <w:rPr>
                <w:color w:val="FF0000"/>
                <w:sz w:val="20"/>
                <w:szCs w:val="20"/>
              </w:rPr>
            </w:pPr>
          </w:p>
          <w:p w:rsidR="00393855" w:rsidRDefault="00393855" w:rsidP="00393855">
            <w:pPr>
              <w:rPr>
                <w:color w:val="FF0000"/>
                <w:sz w:val="20"/>
                <w:szCs w:val="20"/>
              </w:rPr>
            </w:pPr>
          </w:p>
          <w:p w:rsidR="00C34778" w:rsidRDefault="00C34778" w:rsidP="00164696">
            <w:pPr>
              <w:jc w:val="center"/>
              <w:rPr>
                <w:sz w:val="20"/>
                <w:szCs w:val="20"/>
              </w:rPr>
            </w:pPr>
          </w:p>
          <w:p w:rsidR="00C34778" w:rsidRDefault="00C34778" w:rsidP="00164696">
            <w:pPr>
              <w:jc w:val="center"/>
              <w:rPr>
                <w:sz w:val="20"/>
                <w:szCs w:val="20"/>
              </w:rPr>
            </w:pPr>
          </w:p>
          <w:p w:rsidR="00C34778" w:rsidRDefault="00C34778" w:rsidP="00164696">
            <w:pPr>
              <w:jc w:val="center"/>
              <w:rPr>
                <w:sz w:val="20"/>
                <w:szCs w:val="20"/>
              </w:rPr>
            </w:pPr>
          </w:p>
          <w:p w:rsidR="00C34778" w:rsidRPr="0049267E" w:rsidRDefault="006053EF" w:rsidP="00164696">
            <w:pPr>
              <w:jc w:val="center"/>
              <w:rPr>
                <w:sz w:val="20"/>
                <w:szCs w:val="20"/>
              </w:rPr>
            </w:pPr>
            <w:r w:rsidRPr="0049267E">
              <w:rPr>
                <w:sz w:val="20"/>
                <w:szCs w:val="20"/>
              </w:rPr>
              <w:t xml:space="preserve">Выставочные проекты </w:t>
            </w:r>
          </w:p>
        </w:tc>
      </w:tr>
      <w:tr w:rsidR="00C34778" w:rsidRPr="00D232CD" w:rsidTr="00F1785B">
        <w:trPr>
          <w:trHeight w:val="1396"/>
        </w:trPr>
        <w:tc>
          <w:tcPr>
            <w:tcW w:w="197" w:type="pct"/>
            <w:vMerge/>
            <w:shd w:val="clear" w:color="auto" w:fill="FFFFFF"/>
            <w:vAlign w:val="center"/>
          </w:tcPr>
          <w:p w:rsidR="00C34778" w:rsidRDefault="00C34778" w:rsidP="00F1785B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C34778" w:rsidRPr="00231314" w:rsidRDefault="00C34778" w:rsidP="00F1785B">
            <w:pPr>
              <w:jc w:val="center"/>
            </w:pPr>
          </w:p>
        </w:tc>
        <w:tc>
          <w:tcPr>
            <w:tcW w:w="418" w:type="pct"/>
            <w:vMerge w:val="restart"/>
            <w:shd w:val="clear" w:color="auto" w:fill="FFFFFF"/>
            <w:vAlign w:val="center"/>
          </w:tcPr>
          <w:p w:rsidR="00C34778" w:rsidRDefault="00C34778" w:rsidP="0033059D">
            <w:pPr>
              <w:jc w:val="center"/>
            </w:pPr>
            <w:r>
              <w:t>Платная</w:t>
            </w:r>
            <w:r w:rsidR="006F5483">
              <w:t>.</w:t>
            </w:r>
          </w:p>
          <w:p w:rsidR="006A2259" w:rsidRPr="00231314" w:rsidRDefault="006F5483" w:rsidP="0033059D">
            <w:pPr>
              <w:jc w:val="center"/>
            </w:pPr>
            <w:r>
              <w:t>Б</w:t>
            </w:r>
            <w:r w:rsidR="006A2259">
              <w:t>есплатная</w:t>
            </w:r>
            <w:r>
              <w:t>.</w:t>
            </w:r>
          </w:p>
        </w:tc>
        <w:tc>
          <w:tcPr>
            <w:tcW w:w="492" w:type="pct"/>
            <w:gridSpan w:val="2"/>
            <w:shd w:val="clear" w:color="auto" w:fill="FFFFFF"/>
            <w:vAlign w:val="center"/>
          </w:tcPr>
          <w:p w:rsidR="00C34778" w:rsidRDefault="00C34778" w:rsidP="00F1785B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мероприятий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 w:rsidRPr="007C01E8">
              <w:t>Ед.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>
              <w:t>642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C34778" w:rsidRDefault="00C34778" w:rsidP="00F1785B">
            <w:pPr>
              <w:jc w:val="center"/>
            </w:pPr>
            <w:r>
              <w:t>20</w:t>
            </w:r>
          </w:p>
        </w:tc>
        <w:tc>
          <w:tcPr>
            <w:tcW w:w="460" w:type="pct"/>
            <w:shd w:val="clear" w:color="auto" w:fill="FFFFFF"/>
            <w:vAlign w:val="center"/>
          </w:tcPr>
          <w:p w:rsidR="00C34778" w:rsidRPr="00C77745" w:rsidRDefault="00860DC3" w:rsidP="00B12AD3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C34778" w:rsidRPr="00D232CD" w:rsidRDefault="00860DC3" w:rsidP="003229D5">
            <w:pPr>
              <w:jc w:val="center"/>
            </w:pPr>
            <w:r>
              <w:t>65</w:t>
            </w:r>
            <w:r w:rsidR="00C34778" w:rsidRPr="00D232CD">
              <w:t>%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C34778" w:rsidRPr="00D232CD" w:rsidRDefault="00C34778" w:rsidP="00F1785B">
            <w:pPr>
              <w:jc w:val="center"/>
            </w:pPr>
          </w:p>
        </w:tc>
        <w:tc>
          <w:tcPr>
            <w:tcW w:w="745" w:type="pct"/>
            <w:vMerge/>
            <w:shd w:val="clear" w:color="auto" w:fill="FFFFFF"/>
            <w:vAlign w:val="center"/>
          </w:tcPr>
          <w:p w:rsidR="00C34778" w:rsidRPr="00D232CD" w:rsidRDefault="00C34778" w:rsidP="00F1785B">
            <w:pPr>
              <w:jc w:val="center"/>
            </w:pPr>
          </w:p>
        </w:tc>
      </w:tr>
      <w:tr w:rsidR="00C34778" w:rsidRPr="00D232CD" w:rsidTr="00533969">
        <w:trPr>
          <w:trHeight w:val="1421"/>
        </w:trPr>
        <w:tc>
          <w:tcPr>
            <w:tcW w:w="197" w:type="pct"/>
            <w:vMerge/>
            <w:shd w:val="clear" w:color="auto" w:fill="FFFFFF"/>
            <w:vAlign w:val="center"/>
          </w:tcPr>
          <w:p w:rsidR="00C34778" w:rsidRDefault="00C34778" w:rsidP="00F1785B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C34778" w:rsidRPr="00231314" w:rsidRDefault="00C34778" w:rsidP="00F1785B">
            <w:pPr>
              <w:jc w:val="center"/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:rsidR="00C34778" w:rsidRPr="00231314" w:rsidRDefault="00C34778" w:rsidP="00F1785B">
            <w:pPr>
              <w:jc w:val="center"/>
            </w:pPr>
          </w:p>
        </w:tc>
        <w:tc>
          <w:tcPr>
            <w:tcW w:w="492" w:type="pct"/>
            <w:gridSpan w:val="2"/>
            <w:tcBorders>
              <w:top w:val="nil"/>
            </w:tcBorders>
            <w:shd w:val="clear" w:color="auto" w:fill="FFFFFF"/>
            <w:vAlign w:val="center"/>
          </w:tcPr>
          <w:p w:rsidR="00C34778" w:rsidRDefault="00C34778" w:rsidP="00F1785B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лекций</w:t>
            </w:r>
          </w:p>
        </w:tc>
        <w:tc>
          <w:tcPr>
            <w:tcW w:w="436" w:type="pct"/>
            <w:tcBorders>
              <w:top w:val="nil"/>
            </w:tcBorders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 w:rsidRPr="007C01E8">
              <w:t>Ед.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>
              <w:t>642</w:t>
            </w:r>
          </w:p>
        </w:tc>
        <w:tc>
          <w:tcPr>
            <w:tcW w:w="593" w:type="pct"/>
            <w:tcBorders>
              <w:top w:val="nil"/>
            </w:tcBorders>
            <w:shd w:val="clear" w:color="auto" w:fill="FFFFFF"/>
            <w:vAlign w:val="center"/>
          </w:tcPr>
          <w:p w:rsidR="00C34778" w:rsidRDefault="00860DC3" w:rsidP="00860DC3">
            <w:pPr>
              <w:jc w:val="center"/>
            </w:pPr>
            <w:r>
              <w:t>17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FFFFFF"/>
            <w:vAlign w:val="center"/>
          </w:tcPr>
          <w:p w:rsidR="00C34778" w:rsidRPr="00C77745" w:rsidRDefault="00860DC3" w:rsidP="00B12AD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6" w:type="pct"/>
            <w:tcBorders>
              <w:top w:val="nil"/>
            </w:tcBorders>
            <w:shd w:val="clear" w:color="auto" w:fill="FFFFFF"/>
            <w:vAlign w:val="center"/>
          </w:tcPr>
          <w:p w:rsidR="00C34778" w:rsidRPr="00D232CD" w:rsidRDefault="00860DC3" w:rsidP="00860DC3">
            <w:pPr>
              <w:jc w:val="center"/>
            </w:pPr>
            <w:r>
              <w:t>65</w:t>
            </w:r>
            <w:r w:rsidR="00C34778" w:rsidRPr="00D232CD">
              <w:t>%</w:t>
            </w:r>
          </w:p>
        </w:tc>
        <w:tc>
          <w:tcPr>
            <w:tcW w:w="487" w:type="pct"/>
            <w:tcBorders>
              <w:top w:val="nil"/>
            </w:tcBorders>
            <w:shd w:val="clear" w:color="auto" w:fill="FFFFFF"/>
            <w:vAlign w:val="center"/>
          </w:tcPr>
          <w:p w:rsidR="00C34778" w:rsidRPr="00D232CD" w:rsidRDefault="00C34778" w:rsidP="00F1785B">
            <w:pPr>
              <w:jc w:val="center"/>
            </w:pPr>
          </w:p>
        </w:tc>
        <w:tc>
          <w:tcPr>
            <w:tcW w:w="745" w:type="pct"/>
            <w:vMerge/>
            <w:shd w:val="clear" w:color="auto" w:fill="FFFFFF"/>
            <w:vAlign w:val="center"/>
          </w:tcPr>
          <w:p w:rsidR="00C34778" w:rsidRPr="00D232CD" w:rsidRDefault="00C34778" w:rsidP="00F1785B">
            <w:pPr>
              <w:jc w:val="center"/>
            </w:pPr>
          </w:p>
        </w:tc>
      </w:tr>
      <w:tr w:rsidR="00C34778" w:rsidRPr="00D232CD" w:rsidTr="007C32E5">
        <w:trPr>
          <w:trHeight w:val="1545"/>
        </w:trPr>
        <w:tc>
          <w:tcPr>
            <w:tcW w:w="197" w:type="pct"/>
            <w:vMerge/>
            <w:shd w:val="clear" w:color="auto" w:fill="FFFFFF"/>
            <w:vAlign w:val="center"/>
          </w:tcPr>
          <w:p w:rsidR="00C34778" w:rsidRDefault="00C34778" w:rsidP="00F1785B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C34778" w:rsidRPr="00231314" w:rsidRDefault="00C34778" w:rsidP="00F1785B">
            <w:pPr>
              <w:jc w:val="center"/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:rsidR="00C34778" w:rsidRPr="00231314" w:rsidRDefault="00C34778" w:rsidP="00F1785B">
            <w:pPr>
              <w:jc w:val="center"/>
            </w:pPr>
          </w:p>
        </w:tc>
        <w:tc>
          <w:tcPr>
            <w:tcW w:w="492" w:type="pct"/>
            <w:gridSpan w:val="2"/>
            <w:shd w:val="clear" w:color="auto" w:fill="FFFFFF"/>
            <w:vAlign w:val="center"/>
          </w:tcPr>
          <w:p w:rsidR="00C34778" w:rsidRDefault="00C34778" w:rsidP="00F1785B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выставок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 w:rsidRPr="007C01E8">
              <w:t>Ед.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C34778" w:rsidRPr="007C01E8" w:rsidRDefault="00C34778" w:rsidP="00F1785B">
            <w:pPr>
              <w:jc w:val="center"/>
            </w:pPr>
            <w:r>
              <w:t>642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C34778" w:rsidRDefault="00C34778" w:rsidP="00F1785B">
            <w:pPr>
              <w:jc w:val="center"/>
            </w:pPr>
            <w:r>
              <w:t>12</w:t>
            </w:r>
          </w:p>
        </w:tc>
        <w:tc>
          <w:tcPr>
            <w:tcW w:w="460" w:type="pct"/>
            <w:shd w:val="clear" w:color="auto" w:fill="FFFFFF"/>
            <w:vAlign w:val="center"/>
          </w:tcPr>
          <w:p w:rsidR="00C34778" w:rsidRPr="00C77745" w:rsidRDefault="00860DC3" w:rsidP="00B12AD3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C34778" w:rsidRPr="00D232CD" w:rsidRDefault="00860DC3" w:rsidP="00860DC3">
            <w:pPr>
              <w:jc w:val="center"/>
            </w:pPr>
            <w:r>
              <w:t>65</w:t>
            </w:r>
            <w:r w:rsidR="00C34778" w:rsidRPr="00D232CD">
              <w:t>%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C34778" w:rsidRPr="00D232CD" w:rsidRDefault="00C34778" w:rsidP="00F1785B">
            <w:pPr>
              <w:jc w:val="center"/>
            </w:pPr>
          </w:p>
        </w:tc>
        <w:tc>
          <w:tcPr>
            <w:tcW w:w="745" w:type="pct"/>
            <w:vMerge/>
            <w:shd w:val="clear" w:color="auto" w:fill="FFFFFF"/>
            <w:vAlign w:val="center"/>
          </w:tcPr>
          <w:p w:rsidR="00C34778" w:rsidRPr="00D232CD" w:rsidRDefault="00C34778" w:rsidP="00F1785B">
            <w:pPr>
              <w:jc w:val="center"/>
            </w:pPr>
          </w:p>
        </w:tc>
      </w:tr>
      <w:tr w:rsidR="00C34778" w:rsidRPr="00D232CD" w:rsidTr="00F1785B">
        <w:trPr>
          <w:trHeight w:val="1545"/>
        </w:trPr>
        <w:tc>
          <w:tcPr>
            <w:tcW w:w="197" w:type="pct"/>
            <w:vMerge/>
            <w:shd w:val="clear" w:color="auto" w:fill="FFFFFF"/>
            <w:vAlign w:val="center"/>
          </w:tcPr>
          <w:p w:rsidR="00C34778" w:rsidRDefault="00C34778" w:rsidP="00F1785B">
            <w:pPr>
              <w:jc w:val="center"/>
            </w:pPr>
          </w:p>
        </w:tc>
        <w:tc>
          <w:tcPr>
            <w:tcW w:w="465" w:type="pct"/>
            <w:vMerge/>
            <w:shd w:val="clear" w:color="auto" w:fill="FFFFFF"/>
            <w:vAlign w:val="center"/>
          </w:tcPr>
          <w:p w:rsidR="00C34778" w:rsidRPr="00231314" w:rsidRDefault="00C34778" w:rsidP="00F1785B">
            <w:pPr>
              <w:jc w:val="center"/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:rsidR="00C34778" w:rsidRPr="00231314" w:rsidRDefault="00C34778" w:rsidP="00F1785B">
            <w:pPr>
              <w:jc w:val="center"/>
            </w:pPr>
          </w:p>
        </w:tc>
        <w:tc>
          <w:tcPr>
            <w:tcW w:w="492" w:type="pct"/>
            <w:gridSpan w:val="2"/>
            <w:shd w:val="clear" w:color="auto" w:fill="FFFFFF"/>
            <w:vAlign w:val="center"/>
          </w:tcPr>
          <w:p w:rsidR="00C34778" w:rsidRDefault="00C34778" w:rsidP="00F1785B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C34778" w:rsidRPr="007C01E8" w:rsidRDefault="00C34778" w:rsidP="00276250">
            <w:pPr>
              <w:jc w:val="center"/>
            </w:pPr>
            <w:r w:rsidRPr="007C01E8">
              <w:t>Ед.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C34778" w:rsidRPr="007C01E8" w:rsidRDefault="00C34778" w:rsidP="00276250">
            <w:pPr>
              <w:jc w:val="center"/>
            </w:pPr>
            <w:r>
              <w:t>642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C34778" w:rsidRDefault="00C34778" w:rsidP="00F1785B">
            <w:pPr>
              <w:jc w:val="center"/>
            </w:pPr>
            <w:r>
              <w:t>6803</w:t>
            </w:r>
          </w:p>
        </w:tc>
        <w:tc>
          <w:tcPr>
            <w:tcW w:w="460" w:type="pct"/>
            <w:shd w:val="clear" w:color="auto" w:fill="FFFFFF"/>
            <w:vAlign w:val="center"/>
          </w:tcPr>
          <w:p w:rsidR="00C34778" w:rsidRPr="00C77745" w:rsidRDefault="00860DC3" w:rsidP="00D3602C">
            <w:pPr>
              <w:jc w:val="center"/>
            </w:pPr>
            <w:r>
              <w:t>7609</w:t>
            </w:r>
          </w:p>
        </w:tc>
        <w:tc>
          <w:tcPr>
            <w:tcW w:w="486" w:type="pct"/>
            <w:shd w:val="clear" w:color="auto" w:fill="FFFFFF"/>
            <w:vAlign w:val="center"/>
          </w:tcPr>
          <w:p w:rsidR="00C34778" w:rsidRPr="00D232CD" w:rsidRDefault="00860DC3" w:rsidP="00860DC3">
            <w:pPr>
              <w:jc w:val="center"/>
            </w:pPr>
            <w:r>
              <w:t>65</w:t>
            </w:r>
            <w:r w:rsidR="00C34778" w:rsidRPr="00D232CD">
              <w:t>%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C34778" w:rsidRPr="00D232CD" w:rsidRDefault="00C34778" w:rsidP="00F1785B">
            <w:pPr>
              <w:jc w:val="center"/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34778" w:rsidRPr="00D232CD" w:rsidRDefault="00C34778" w:rsidP="00F1785B">
            <w:pPr>
              <w:jc w:val="center"/>
            </w:pPr>
          </w:p>
        </w:tc>
      </w:tr>
      <w:tr w:rsidR="00F1785B" w:rsidTr="00F178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1"/>
          <w:wBefore w:w="4255" w:type="pct"/>
          <w:trHeight w:val="100"/>
        </w:trPr>
        <w:tc>
          <w:tcPr>
            <w:tcW w:w="745" w:type="pct"/>
            <w:tcBorders>
              <w:top w:val="single" w:sz="4" w:space="0" w:color="auto"/>
            </w:tcBorders>
          </w:tcPr>
          <w:p w:rsidR="00F1785B" w:rsidRDefault="00F1785B" w:rsidP="00F1785B">
            <w:pPr>
              <w:rPr>
                <w:sz w:val="2"/>
                <w:szCs w:val="2"/>
              </w:rPr>
            </w:pPr>
          </w:p>
        </w:tc>
      </w:tr>
    </w:tbl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Default="007F579B" w:rsidP="007F579B">
      <w:pPr>
        <w:rPr>
          <w:sz w:val="2"/>
          <w:szCs w:val="2"/>
        </w:rPr>
      </w:pPr>
    </w:p>
    <w:p w:rsidR="007F579B" w:rsidRPr="00292970" w:rsidRDefault="007F579B" w:rsidP="007F579B">
      <w:pPr>
        <w:rPr>
          <w:sz w:val="2"/>
          <w:szCs w:val="2"/>
        </w:rPr>
      </w:pPr>
    </w:p>
    <w:p w:rsidR="005446A1" w:rsidRDefault="005446A1" w:rsidP="007F579B"/>
    <w:p w:rsidR="005446A1" w:rsidRDefault="005446A1" w:rsidP="007F579B"/>
    <w:p w:rsidR="007F579B" w:rsidRPr="005446A1" w:rsidRDefault="007F579B" w:rsidP="007F579B">
      <w:r w:rsidRPr="007F579B">
        <w:t xml:space="preserve">   </w:t>
      </w:r>
      <w:r w:rsidRPr="005446A1">
        <w:t>1)  Номер муниципального задания присваивается в соответствии с реестровым номером в реестре муниципальных заданий.</w:t>
      </w:r>
    </w:p>
    <w:p w:rsidR="007F579B" w:rsidRPr="005446A1" w:rsidRDefault="007F579B" w:rsidP="007F579B">
      <w:r w:rsidRPr="005446A1">
        <w:t xml:space="preserve">   2) 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C2218" w:rsidRPr="005446A1" w:rsidRDefault="00EC2218" w:rsidP="007F579B"/>
    <w:p w:rsidR="008A7C19" w:rsidRDefault="005446A1" w:rsidP="007F579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667607" w:rsidRPr="00647897" w:rsidRDefault="00647897" w:rsidP="00647897">
      <w:pPr>
        <w:pStyle w:val="a3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7607" w:rsidRPr="00647897">
        <w:rPr>
          <w:sz w:val="28"/>
          <w:szCs w:val="28"/>
        </w:rPr>
        <w:t xml:space="preserve">Сведения о фактическом достижении  показателей, характеризующих объем муниципальной услуги </w:t>
      </w:r>
    </w:p>
    <w:tbl>
      <w:tblPr>
        <w:tblpPr w:leftFromText="180" w:rightFromText="180" w:vertAnchor="text" w:horzAnchor="margin" w:tblpX="-704" w:tblpY="65"/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1310"/>
        <w:gridCol w:w="1229"/>
        <w:gridCol w:w="1411"/>
        <w:gridCol w:w="1164"/>
        <w:gridCol w:w="654"/>
        <w:gridCol w:w="1507"/>
        <w:gridCol w:w="1164"/>
        <w:gridCol w:w="1330"/>
        <w:gridCol w:w="1330"/>
        <w:gridCol w:w="946"/>
        <w:gridCol w:w="3592"/>
      </w:tblGrid>
      <w:tr w:rsidR="00E814C2" w:rsidRPr="00667607" w:rsidTr="006E1ABE">
        <w:trPr>
          <w:trHeight w:hRule="exact" w:val="305"/>
        </w:trPr>
        <w:tc>
          <w:tcPr>
            <w:tcW w:w="528" w:type="dxa"/>
            <w:vMerge w:val="restart"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  <w:r w:rsidRPr="00667607">
              <w:t xml:space="preserve">№ </w:t>
            </w:r>
            <w:proofErr w:type="spellStart"/>
            <w:proofErr w:type="gramStart"/>
            <w:r w:rsidRPr="00667607">
              <w:t>п</w:t>
            </w:r>
            <w:proofErr w:type="spellEnd"/>
            <w:proofErr w:type="gramEnd"/>
            <w:r w:rsidRPr="00667607">
              <w:t>/</w:t>
            </w:r>
            <w:proofErr w:type="spellStart"/>
            <w:r w:rsidRPr="00667607">
              <w:t>п</w:t>
            </w:r>
            <w:proofErr w:type="spellEnd"/>
          </w:p>
        </w:tc>
        <w:tc>
          <w:tcPr>
            <w:tcW w:w="1310" w:type="dxa"/>
            <w:vMerge w:val="restart"/>
            <w:shd w:val="clear" w:color="auto" w:fill="FFFFFF"/>
            <w:vAlign w:val="center"/>
          </w:tcPr>
          <w:p w:rsidR="00E814C2" w:rsidRDefault="00E814C2" w:rsidP="00E814C2">
            <w:pPr>
              <w:jc w:val="center"/>
            </w:pPr>
            <w:r w:rsidRPr="00667607">
              <w:t>Показа</w:t>
            </w:r>
            <w:r>
              <w:t>тель</w:t>
            </w:r>
          </w:p>
          <w:p w:rsidR="00E814C2" w:rsidRPr="00667607" w:rsidRDefault="00E814C2" w:rsidP="00E814C2">
            <w:pPr>
              <w:jc w:val="center"/>
            </w:pPr>
            <w:proofErr w:type="gramStart"/>
            <w:r w:rsidRPr="00667607">
              <w:t>характеризующий</w:t>
            </w:r>
            <w:proofErr w:type="gramEnd"/>
            <w:r w:rsidRPr="00667607">
              <w:t xml:space="preserve"> содержание муниципальной услуги</w:t>
            </w:r>
          </w:p>
        </w:tc>
        <w:tc>
          <w:tcPr>
            <w:tcW w:w="1229" w:type="dxa"/>
            <w:vMerge w:val="restart"/>
            <w:shd w:val="clear" w:color="auto" w:fill="FFFFFF"/>
            <w:vAlign w:val="center"/>
          </w:tcPr>
          <w:p w:rsidR="00E814C2" w:rsidRDefault="00E814C2" w:rsidP="00E814C2">
            <w:pPr>
              <w:jc w:val="center"/>
            </w:pPr>
            <w:r w:rsidRPr="00667607">
              <w:t>Показа</w:t>
            </w:r>
          </w:p>
          <w:p w:rsidR="00E814C2" w:rsidRPr="00667607" w:rsidRDefault="00E814C2" w:rsidP="00E814C2">
            <w:pPr>
              <w:jc w:val="center"/>
            </w:pPr>
            <w:proofErr w:type="spellStart"/>
            <w:r w:rsidRPr="00667607">
              <w:t>тель</w:t>
            </w:r>
            <w:proofErr w:type="spellEnd"/>
            <w:r w:rsidRPr="00667607">
              <w:t xml:space="preserve">, </w:t>
            </w:r>
            <w:proofErr w:type="gramStart"/>
            <w:r w:rsidRPr="00667607">
              <w:t>характеризующий</w:t>
            </w:r>
            <w:proofErr w:type="gramEnd"/>
            <w:r w:rsidRPr="00667607">
              <w:t xml:space="preserve"> условия (формы) оказания муниципальной услуги</w:t>
            </w:r>
          </w:p>
        </w:tc>
        <w:tc>
          <w:tcPr>
            <w:tcW w:w="9506" w:type="dxa"/>
            <w:gridSpan w:val="8"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  <w:r w:rsidRPr="00667607">
              <w:t>Показатель объема муниципальной услуги</w:t>
            </w:r>
          </w:p>
        </w:tc>
        <w:tc>
          <w:tcPr>
            <w:tcW w:w="3592" w:type="dxa"/>
            <w:vMerge w:val="restart"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  <w:r w:rsidRPr="00667607">
              <w:t>Средний размер платы</w:t>
            </w:r>
          </w:p>
          <w:p w:rsidR="00E814C2" w:rsidRPr="00667607" w:rsidRDefault="00E814C2" w:rsidP="00E814C2">
            <w:pPr>
              <w:jc w:val="center"/>
            </w:pPr>
            <w:r w:rsidRPr="00667607">
              <w:t>(цена, тариф) руб./ ед. объема муниципальной услуги</w:t>
            </w:r>
          </w:p>
        </w:tc>
      </w:tr>
      <w:tr w:rsidR="00E814C2" w:rsidRPr="00667607" w:rsidTr="006E1ABE">
        <w:trPr>
          <w:trHeight w:hRule="exact" w:val="2191"/>
        </w:trPr>
        <w:tc>
          <w:tcPr>
            <w:tcW w:w="528" w:type="dxa"/>
            <w:vMerge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</w:p>
        </w:tc>
        <w:tc>
          <w:tcPr>
            <w:tcW w:w="1310" w:type="dxa"/>
            <w:vMerge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</w:p>
        </w:tc>
        <w:tc>
          <w:tcPr>
            <w:tcW w:w="1229" w:type="dxa"/>
            <w:vMerge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  <w:r w:rsidRPr="00667607">
              <w:t>наименование показателя</w:t>
            </w:r>
          </w:p>
        </w:tc>
        <w:tc>
          <w:tcPr>
            <w:tcW w:w="1818" w:type="dxa"/>
            <w:gridSpan w:val="2"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  <w:r w:rsidRPr="00667607">
              <w:t>единица измерения по ОКЕИ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  <w:r w:rsidRPr="00667607">
              <w:t>утверждено в муниципальном задании на год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  <w:r w:rsidRPr="00667607">
              <w:t>исполнено на отчетную дату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  <w:r w:rsidRPr="00667607">
              <w:t>допустимое (возможное) отклонение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E814C2" w:rsidRDefault="00E814C2" w:rsidP="00E814C2">
            <w:pPr>
              <w:jc w:val="center"/>
            </w:pPr>
            <w:proofErr w:type="spellStart"/>
            <w:r w:rsidRPr="00667607">
              <w:t>Отклоне</w:t>
            </w:r>
            <w:proofErr w:type="spellEnd"/>
          </w:p>
          <w:p w:rsidR="00E814C2" w:rsidRDefault="00E814C2" w:rsidP="00E814C2">
            <w:pPr>
              <w:jc w:val="center"/>
            </w:pPr>
            <w:proofErr w:type="spellStart"/>
            <w:r w:rsidRPr="00667607">
              <w:t>ние</w:t>
            </w:r>
            <w:proofErr w:type="spellEnd"/>
            <w:r w:rsidRPr="00667607">
              <w:t xml:space="preserve">, </w:t>
            </w:r>
            <w:proofErr w:type="spellStart"/>
            <w:r w:rsidRPr="00667607">
              <w:t>превыша</w:t>
            </w:r>
            <w:proofErr w:type="spellEnd"/>
          </w:p>
          <w:p w:rsidR="00E814C2" w:rsidRPr="00667607" w:rsidRDefault="00E814C2" w:rsidP="00E814C2">
            <w:pPr>
              <w:jc w:val="center"/>
            </w:pPr>
            <w:proofErr w:type="spellStart"/>
            <w:r w:rsidRPr="00667607">
              <w:t>ющее</w:t>
            </w:r>
            <w:proofErr w:type="spellEnd"/>
            <w:r w:rsidRPr="00667607">
              <w:t xml:space="preserve"> допустимое (возможное) значение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E814C2" w:rsidRDefault="00E814C2" w:rsidP="00E814C2">
            <w:pPr>
              <w:jc w:val="center"/>
            </w:pPr>
            <w:r w:rsidRPr="00667607">
              <w:t xml:space="preserve">причина </w:t>
            </w:r>
            <w:proofErr w:type="spellStart"/>
            <w:r w:rsidRPr="00667607">
              <w:t>отклоне</w:t>
            </w:r>
            <w:proofErr w:type="spellEnd"/>
          </w:p>
          <w:p w:rsidR="00E814C2" w:rsidRPr="00667607" w:rsidRDefault="00E814C2" w:rsidP="00E814C2">
            <w:pPr>
              <w:jc w:val="center"/>
            </w:pPr>
            <w:proofErr w:type="spellStart"/>
            <w:r w:rsidRPr="00667607">
              <w:t>ния</w:t>
            </w:r>
            <w:proofErr w:type="spellEnd"/>
          </w:p>
        </w:tc>
        <w:tc>
          <w:tcPr>
            <w:tcW w:w="3592" w:type="dxa"/>
            <w:vMerge/>
            <w:shd w:val="clear" w:color="auto" w:fill="FFFFFF"/>
            <w:vAlign w:val="center"/>
          </w:tcPr>
          <w:p w:rsidR="00E814C2" w:rsidRPr="00667607" w:rsidRDefault="00E814C2" w:rsidP="00E814C2">
            <w:pPr>
              <w:jc w:val="center"/>
            </w:pPr>
          </w:p>
        </w:tc>
      </w:tr>
      <w:tr w:rsidR="00E51ADA" w:rsidRPr="00667607" w:rsidTr="00FC3EE2">
        <w:trPr>
          <w:trHeight w:val="453"/>
        </w:trPr>
        <w:tc>
          <w:tcPr>
            <w:tcW w:w="528" w:type="dxa"/>
            <w:vMerge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</w:p>
          <w:p w:rsidR="00E51ADA" w:rsidRDefault="00E51ADA" w:rsidP="00E814C2">
            <w:pPr>
              <w:jc w:val="center"/>
            </w:pPr>
            <w:proofErr w:type="spellStart"/>
            <w:r>
              <w:t>н</w:t>
            </w:r>
            <w:r w:rsidRPr="00667607">
              <w:t>аимено</w:t>
            </w:r>
            <w:proofErr w:type="spellEnd"/>
          </w:p>
          <w:p w:rsidR="00E51ADA" w:rsidRPr="00667607" w:rsidRDefault="00E51ADA" w:rsidP="00E814C2">
            <w:pPr>
              <w:jc w:val="center"/>
            </w:pPr>
            <w:proofErr w:type="spellStart"/>
            <w:r w:rsidRPr="00667607">
              <w:t>вание</w:t>
            </w:r>
            <w:proofErr w:type="spellEnd"/>
          </w:p>
          <w:p w:rsidR="00E51ADA" w:rsidRDefault="00E51ADA" w:rsidP="00E814C2">
            <w:pPr>
              <w:jc w:val="center"/>
            </w:pPr>
            <w:r>
              <w:t>п</w:t>
            </w:r>
            <w:r w:rsidRPr="00667607">
              <w:t>оказа</w:t>
            </w:r>
          </w:p>
          <w:p w:rsidR="00E51ADA" w:rsidRPr="00667607" w:rsidRDefault="00E51ADA" w:rsidP="00E814C2">
            <w:pPr>
              <w:jc w:val="center"/>
            </w:pPr>
            <w:r w:rsidRPr="00667607">
              <w:t>теля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</w:p>
          <w:p w:rsidR="00E51ADA" w:rsidRPr="00667607" w:rsidRDefault="00E51ADA" w:rsidP="00E814C2">
            <w:pPr>
              <w:jc w:val="center"/>
            </w:pPr>
            <w:r w:rsidRPr="00667607">
              <w:t>наименование</w:t>
            </w:r>
          </w:p>
          <w:p w:rsidR="00E51ADA" w:rsidRDefault="00E51ADA" w:rsidP="00E814C2">
            <w:pPr>
              <w:jc w:val="center"/>
            </w:pPr>
            <w:r>
              <w:t>п</w:t>
            </w:r>
            <w:r w:rsidRPr="00667607">
              <w:t>оказа</w:t>
            </w:r>
          </w:p>
          <w:p w:rsidR="00E51ADA" w:rsidRPr="00667607" w:rsidRDefault="00E51ADA" w:rsidP="00E814C2">
            <w:pPr>
              <w:jc w:val="center"/>
            </w:pPr>
            <w:r w:rsidRPr="00667607">
              <w:t>теля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</w:p>
        </w:tc>
        <w:tc>
          <w:tcPr>
            <w:tcW w:w="1164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наименование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код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E51ADA" w:rsidRPr="00667607" w:rsidRDefault="00E51ADA" w:rsidP="00D232CD">
            <w:pPr>
              <w:jc w:val="center"/>
            </w:pPr>
            <w:r>
              <w:t>20</w:t>
            </w:r>
            <w:r w:rsidR="00D232CD">
              <w:t>20</w:t>
            </w:r>
            <w:r>
              <w:t xml:space="preserve"> год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E51ADA" w:rsidRPr="00BD0AE1" w:rsidRDefault="00860DC3" w:rsidP="00860DC3">
            <w:pPr>
              <w:jc w:val="center"/>
            </w:pPr>
            <w:r>
              <w:t>3</w:t>
            </w:r>
            <w:r w:rsidR="00D44A2B">
              <w:t>1</w:t>
            </w:r>
            <w:r w:rsidR="00E51ADA" w:rsidRPr="00BD0AE1">
              <w:t>.</w:t>
            </w:r>
            <w:r w:rsidR="00D44A2B">
              <w:t>1</w:t>
            </w:r>
            <w:r>
              <w:t>2</w:t>
            </w:r>
            <w:r w:rsidR="00E51ADA" w:rsidRPr="00BD0AE1">
              <w:t>.20</w:t>
            </w:r>
            <w:r w:rsidR="00D232CD">
              <w:t>20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E51ADA" w:rsidRPr="00BD0AE1" w:rsidRDefault="00E51ADA" w:rsidP="00E814C2">
            <w:pPr>
              <w:jc w:val="center"/>
            </w:pPr>
          </w:p>
        </w:tc>
        <w:tc>
          <w:tcPr>
            <w:tcW w:w="1330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</w:p>
        </w:tc>
        <w:tc>
          <w:tcPr>
            <w:tcW w:w="946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</w:p>
        </w:tc>
        <w:tc>
          <w:tcPr>
            <w:tcW w:w="3592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>
              <w:t>Бюджетное финансирование</w:t>
            </w:r>
          </w:p>
          <w:p w:rsidR="00E51ADA" w:rsidRPr="00667607" w:rsidRDefault="00E51ADA" w:rsidP="00E814C2">
            <w:pPr>
              <w:jc w:val="center"/>
            </w:pPr>
            <w:r>
              <w:t>Платная деятельность</w:t>
            </w:r>
          </w:p>
        </w:tc>
      </w:tr>
      <w:tr w:rsidR="00E51ADA" w:rsidRPr="00667607" w:rsidTr="00FC3EE2">
        <w:trPr>
          <w:trHeight w:hRule="exact" w:val="456"/>
        </w:trPr>
        <w:tc>
          <w:tcPr>
            <w:tcW w:w="528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3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4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5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6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7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E51ADA" w:rsidRPr="00BD0AE1" w:rsidRDefault="00E51ADA" w:rsidP="00E814C2">
            <w:pPr>
              <w:jc w:val="center"/>
            </w:pPr>
            <w:r w:rsidRPr="00BD0AE1">
              <w:t>8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E51ADA" w:rsidRPr="00BD0AE1" w:rsidRDefault="00E51ADA" w:rsidP="00E814C2">
            <w:pPr>
              <w:jc w:val="center"/>
            </w:pPr>
            <w:r w:rsidRPr="00BD0AE1">
              <w:t>9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10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11</w:t>
            </w:r>
          </w:p>
        </w:tc>
        <w:tc>
          <w:tcPr>
            <w:tcW w:w="3592" w:type="dxa"/>
            <w:shd w:val="clear" w:color="auto" w:fill="FFFFFF"/>
            <w:vAlign w:val="center"/>
          </w:tcPr>
          <w:p w:rsidR="00E51ADA" w:rsidRPr="00667607" w:rsidRDefault="00E51ADA" w:rsidP="00E814C2">
            <w:pPr>
              <w:jc w:val="center"/>
            </w:pPr>
            <w:r w:rsidRPr="00667607">
              <w:t>12</w:t>
            </w:r>
          </w:p>
          <w:p w:rsidR="00E51ADA" w:rsidRPr="00667607" w:rsidRDefault="00E51ADA" w:rsidP="00E51ADA"/>
        </w:tc>
      </w:tr>
      <w:tr w:rsidR="00D232CD" w:rsidRPr="00667607" w:rsidTr="00FC3EE2">
        <w:trPr>
          <w:trHeight w:val="1827"/>
        </w:trPr>
        <w:tc>
          <w:tcPr>
            <w:tcW w:w="528" w:type="dxa"/>
            <w:shd w:val="clear" w:color="auto" w:fill="FFFFFF"/>
            <w:vAlign w:val="center"/>
          </w:tcPr>
          <w:p w:rsidR="00D232CD" w:rsidRPr="00667607" w:rsidRDefault="00D232CD" w:rsidP="00E814C2">
            <w:pPr>
              <w:jc w:val="center"/>
            </w:pPr>
            <w:r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232CD" w:rsidRPr="00667607" w:rsidRDefault="00D232CD" w:rsidP="00E814C2">
            <w:pPr>
              <w:jc w:val="center"/>
            </w:pPr>
            <w:r>
              <w:t>Публичный показ  музейных предметов, музейных коллекций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D232CD" w:rsidRDefault="00D232CD" w:rsidP="00E814C2">
            <w:pPr>
              <w:jc w:val="center"/>
            </w:pPr>
            <w:r>
              <w:t>С учетом всех форм. В стационарных условиях.</w:t>
            </w:r>
          </w:p>
          <w:p w:rsidR="00D232CD" w:rsidRPr="00667607" w:rsidRDefault="00D232CD" w:rsidP="00E814C2">
            <w:pPr>
              <w:jc w:val="center"/>
            </w:pPr>
            <w:r>
              <w:t>Платная.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232CD" w:rsidRPr="00242F6C" w:rsidRDefault="00D232CD" w:rsidP="00E814C2">
            <w:pPr>
              <w:jc w:val="center"/>
            </w:pPr>
            <w:r>
              <w:rPr>
                <w:color w:val="000000"/>
              </w:rPr>
              <w:t>Число посетителей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D232CD" w:rsidRPr="007C01E8" w:rsidRDefault="00D232CD" w:rsidP="00E814C2">
            <w:pPr>
              <w:jc w:val="center"/>
            </w:pPr>
            <w:r>
              <w:t>Чел.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D232CD" w:rsidRPr="007C01E8" w:rsidRDefault="00D232CD" w:rsidP="00E814C2">
            <w:pPr>
              <w:jc w:val="center"/>
            </w:pPr>
            <w:r>
              <w:t>792</w:t>
            </w:r>
          </w:p>
        </w:tc>
        <w:tc>
          <w:tcPr>
            <w:tcW w:w="1507" w:type="dxa"/>
            <w:vMerge w:val="restart"/>
            <w:shd w:val="clear" w:color="auto" w:fill="FFFFFF"/>
            <w:vAlign w:val="center"/>
          </w:tcPr>
          <w:p w:rsidR="00D232CD" w:rsidRPr="007C01E8" w:rsidRDefault="00D232CD" w:rsidP="00E814C2">
            <w:pPr>
              <w:jc w:val="center"/>
            </w:pPr>
            <w:r>
              <w:t>15130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D232CD" w:rsidRPr="00D44A2B" w:rsidRDefault="00860DC3" w:rsidP="000F6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5555</w:t>
            </w:r>
          </w:p>
          <w:p w:rsidR="00D232CD" w:rsidRPr="00D232CD" w:rsidRDefault="00D232CD" w:rsidP="0006472E">
            <w:pPr>
              <w:jc w:val="center"/>
              <w:rPr>
                <w:color w:val="FF0000"/>
              </w:rPr>
            </w:pPr>
          </w:p>
        </w:tc>
        <w:tc>
          <w:tcPr>
            <w:tcW w:w="1330" w:type="dxa"/>
            <w:vMerge w:val="restart"/>
            <w:shd w:val="clear" w:color="auto" w:fill="FFFFFF"/>
            <w:vAlign w:val="center"/>
          </w:tcPr>
          <w:p w:rsidR="00D232CD" w:rsidRPr="00BD0AE1" w:rsidRDefault="00860DC3" w:rsidP="003229D5">
            <w:pPr>
              <w:jc w:val="center"/>
            </w:pPr>
            <w:r>
              <w:t>6</w:t>
            </w:r>
            <w:r w:rsidR="00D232CD">
              <w:t>5</w:t>
            </w:r>
            <w:r w:rsidR="00D232CD" w:rsidRPr="00BD0AE1">
              <w:t>%</w:t>
            </w:r>
          </w:p>
        </w:tc>
        <w:tc>
          <w:tcPr>
            <w:tcW w:w="1330" w:type="dxa"/>
            <w:vMerge w:val="restart"/>
            <w:shd w:val="clear" w:color="auto" w:fill="FFFFFF"/>
            <w:vAlign w:val="center"/>
          </w:tcPr>
          <w:p w:rsidR="00D232CD" w:rsidRPr="00DA00A9" w:rsidRDefault="00D232CD" w:rsidP="00E814C2">
            <w:pPr>
              <w:jc w:val="center"/>
              <w:rPr>
                <w:color w:val="FF0000"/>
              </w:rPr>
            </w:pPr>
          </w:p>
        </w:tc>
        <w:tc>
          <w:tcPr>
            <w:tcW w:w="946" w:type="dxa"/>
            <w:vMerge w:val="restart"/>
            <w:shd w:val="clear" w:color="auto" w:fill="FFFFFF"/>
            <w:vAlign w:val="center"/>
          </w:tcPr>
          <w:p w:rsidR="00DA1D98" w:rsidRPr="00393855" w:rsidRDefault="00DA1D98" w:rsidP="00DA1D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393855">
              <w:rPr>
                <w:sz w:val="16"/>
                <w:szCs w:val="16"/>
              </w:rPr>
              <w:t xml:space="preserve"> виду осложнения эпидемиологической ситуации</w:t>
            </w:r>
            <w:r>
              <w:rPr>
                <w:sz w:val="16"/>
                <w:szCs w:val="16"/>
              </w:rPr>
              <w:t>, и необходимости организовать работу с посетителями в режиме индивидуального посещения</w:t>
            </w:r>
            <w:r w:rsidRPr="00393855">
              <w:rPr>
                <w:sz w:val="16"/>
                <w:szCs w:val="16"/>
              </w:rPr>
              <w:t>.</w:t>
            </w:r>
          </w:p>
          <w:p w:rsidR="00D232CD" w:rsidRPr="00D232CD" w:rsidRDefault="00D232CD" w:rsidP="00720B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92" w:type="dxa"/>
            <w:vMerge w:val="restart"/>
            <w:shd w:val="clear" w:color="auto" w:fill="FFFFFF"/>
            <w:vAlign w:val="center"/>
          </w:tcPr>
          <w:p w:rsidR="00D232CD" w:rsidRPr="00393855" w:rsidRDefault="00716D87" w:rsidP="00BD0AE1">
            <w:pPr>
              <w:jc w:val="center"/>
            </w:pPr>
            <w:r>
              <w:t>936,29</w:t>
            </w:r>
          </w:p>
          <w:p w:rsidR="00D232CD" w:rsidRPr="00393855" w:rsidRDefault="00D232CD" w:rsidP="00BD0AE1">
            <w:pPr>
              <w:jc w:val="center"/>
            </w:pPr>
          </w:p>
          <w:p w:rsidR="00D232CD" w:rsidRDefault="00D232CD" w:rsidP="00BD0AE1">
            <w:pPr>
              <w:jc w:val="center"/>
            </w:pPr>
          </w:p>
          <w:p w:rsidR="00D232CD" w:rsidRDefault="00D232CD" w:rsidP="00BD0AE1">
            <w:pPr>
              <w:jc w:val="center"/>
            </w:pPr>
          </w:p>
          <w:p w:rsidR="00D232CD" w:rsidRDefault="00D232CD" w:rsidP="00BD0AE1">
            <w:pPr>
              <w:jc w:val="center"/>
            </w:pPr>
          </w:p>
          <w:p w:rsidR="00D232CD" w:rsidRPr="00BD0AE1" w:rsidRDefault="00D232CD" w:rsidP="009774B1">
            <w:pPr>
              <w:jc w:val="center"/>
            </w:pPr>
          </w:p>
        </w:tc>
      </w:tr>
      <w:tr w:rsidR="00D232CD" w:rsidRPr="00667607" w:rsidTr="00FC3EE2">
        <w:trPr>
          <w:trHeight w:val="1827"/>
        </w:trPr>
        <w:tc>
          <w:tcPr>
            <w:tcW w:w="528" w:type="dxa"/>
            <w:shd w:val="clear" w:color="auto" w:fill="FFFFFF"/>
            <w:vAlign w:val="center"/>
          </w:tcPr>
          <w:p w:rsidR="00D232CD" w:rsidRDefault="00D232CD" w:rsidP="00E814C2">
            <w:pPr>
              <w:jc w:val="center"/>
            </w:pPr>
            <w:r>
              <w:t>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232CD" w:rsidRDefault="00D232CD" w:rsidP="00E814C2">
            <w:pPr>
              <w:jc w:val="center"/>
            </w:pPr>
            <w:r>
              <w:t>Публичный показ  музейных предметов, музейных коллекций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D232CD" w:rsidRDefault="00D232CD" w:rsidP="00D232CD">
            <w:pPr>
              <w:jc w:val="center"/>
            </w:pPr>
            <w:r>
              <w:t>С учетом всех форм. В стационарных условиях.</w:t>
            </w:r>
          </w:p>
          <w:p w:rsidR="00D232CD" w:rsidRDefault="00D232CD" w:rsidP="00D232CD">
            <w:pPr>
              <w:jc w:val="center"/>
            </w:pPr>
            <w:r>
              <w:t>Бесплатная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D232CD" w:rsidRDefault="00D232CD" w:rsidP="00E81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Число посетителей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D232CD" w:rsidRDefault="00D232CD" w:rsidP="00E814C2">
            <w:pPr>
              <w:jc w:val="center"/>
            </w:pPr>
            <w:r>
              <w:t>Чел.</w:t>
            </w:r>
          </w:p>
        </w:tc>
        <w:tc>
          <w:tcPr>
            <w:tcW w:w="654" w:type="dxa"/>
            <w:shd w:val="clear" w:color="auto" w:fill="FFFFFF"/>
            <w:vAlign w:val="center"/>
          </w:tcPr>
          <w:p w:rsidR="00D232CD" w:rsidRDefault="00D232CD" w:rsidP="00E814C2">
            <w:pPr>
              <w:jc w:val="center"/>
            </w:pPr>
            <w:r>
              <w:t>792</w:t>
            </w:r>
          </w:p>
        </w:tc>
        <w:tc>
          <w:tcPr>
            <w:tcW w:w="1507" w:type="dxa"/>
            <w:vMerge/>
            <w:shd w:val="clear" w:color="auto" w:fill="FFFFFF"/>
            <w:vAlign w:val="center"/>
          </w:tcPr>
          <w:p w:rsidR="00D232CD" w:rsidRDefault="00D232CD" w:rsidP="00E814C2">
            <w:pPr>
              <w:jc w:val="center"/>
            </w:pPr>
          </w:p>
        </w:tc>
        <w:tc>
          <w:tcPr>
            <w:tcW w:w="1164" w:type="dxa"/>
            <w:vMerge/>
            <w:shd w:val="clear" w:color="auto" w:fill="FFFFFF"/>
            <w:vAlign w:val="center"/>
          </w:tcPr>
          <w:p w:rsidR="00D232CD" w:rsidRDefault="00D232CD" w:rsidP="000F6F96">
            <w:pPr>
              <w:jc w:val="center"/>
            </w:pPr>
          </w:p>
        </w:tc>
        <w:tc>
          <w:tcPr>
            <w:tcW w:w="1330" w:type="dxa"/>
            <w:vMerge/>
            <w:shd w:val="clear" w:color="auto" w:fill="FFFFFF"/>
            <w:vAlign w:val="center"/>
          </w:tcPr>
          <w:p w:rsidR="00D232CD" w:rsidRDefault="00D232CD" w:rsidP="003229D5">
            <w:pPr>
              <w:jc w:val="center"/>
            </w:pPr>
          </w:p>
        </w:tc>
        <w:tc>
          <w:tcPr>
            <w:tcW w:w="1330" w:type="dxa"/>
            <w:vMerge/>
            <w:shd w:val="clear" w:color="auto" w:fill="FFFFFF"/>
            <w:vAlign w:val="center"/>
          </w:tcPr>
          <w:p w:rsidR="00D232CD" w:rsidRPr="00DA00A9" w:rsidRDefault="00D232CD" w:rsidP="00E814C2">
            <w:pPr>
              <w:jc w:val="center"/>
              <w:rPr>
                <w:color w:val="FF0000"/>
              </w:rPr>
            </w:pPr>
          </w:p>
        </w:tc>
        <w:tc>
          <w:tcPr>
            <w:tcW w:w="946" w:type="dxa"/>
            <w:vMerge/>
            <w:shd w:val="clear" w:color="auto" w:fill="FFFFFF"/>
            <w:vAlign w:val="center"/>
          </w:tcPr>
          <w:p w:rsidR="00D232CD" w:rsidRPr="00720B7A" w:rsidRDefault="00D232CD" w:rsidP="00720B7A">
            <w:pPr>
              <w:rPr>
                <w:sz w:val="20"/>
                <w:szCs w:val="20"/>
              </w:rPr>
            </w:pPr>
          </w:p>
        </w:tc>
        <w:tc>
          <w:tcPr>
            <w:tcW w:w="3592" w:type="dxa"/>
            <w:vMerge/>
            <w:shd w:val="clear" w:color="auto" w:fill="FFFFFF"/>
            <w:vAlign w:val="center"/>
          </w:tcPr>
          <w:p w:rsidR="00D232CD" w:rsidRPr="001240A2" w:rsidRDefault="00D232CD" w:rsidP="00BD0AE1">
            <w:pPr>
              <w:jc w:val="center"/>
            </w:pPr>
          </w:p>
        </w:tc>
      </w:tr>
    </w:tbl>
    <w:p w:rsidR="007F579B" w:rsidRDefault="007F579B" w:rsidP="00242F6C"/>
    <w:p w:rsidR="00242F6C" w:rsidRDefault="009001E1" w:rsidP="009001E1">
      <w:pPr>
        <w:rPr>
          <w:sz w:val="28"/>
          <w:szCs w:val="28"/>
        </w:rPr>
      </w:pPr>
      <w:r>
        <w:t xml:space="preserve">         </w:t>
      </w:r>
      <w:r w:rsidR="00242F6C" w:rsidRPr="00F7498A">
        <w:rPr>
          <w:sz w:val="28"/>
          <w:szCs w:val="28"/>
        </w:rPr>
        <w:t>Руководитель</w:t>
      </w:r>
      <w:r w:rsidR="00242F6C">
        <w:rPr>
          <w:sz w:val="28"/>
          <w:szCs w:val="28"/>
        </w:rPr>
        <w:t>:</w:t>
      </w:r>
    </w:p>
    <w:p w:rsidR="00242F6C" w:rsidRPr="00F7498A" w:rsidRDefault="00113B0F" w:rsidP="00E562AF">
      <w:pPr>
        <w:rPr>
          <w:sz w:val="28"/>
          <w:szCs w:val="28"/>
          <w:vertAlign w:val="superscript"/>
        </w:rPr>
      </w:pPr>
      <w:r w:rsidRPr="00113B0F">
        <w:rPr>
          <w:sz w:val="28"/>
          <w:szCs w:val="28"/>
          <w:u w:val="single"/>
        </w:rPr>
        <w:t>И.о д</w:t>
      </w:r>
      <w:r w:rsidR="009C38CA" w:rsidRPr="00113B0F">
        <w:rPr>
          <w:sz w:val="28"/>
          <w:szCs w:val="28"/>
          <w:u w:val="single"/>
        </w:rPr>
        <w:t>иректор</w:t>
      </w:r>
      <w:r w:rsidRPr="00113B0F">
        <w:rPr>
          <w:sz w:val="28"/>
          <w:szCs w:val="28"/>
          <w:u w:val="single"/>
        </w:rPr>
        <w:t>а</w:t>
      </w:r>
      <w:r w:rsidR="00242F6C" w:rsidRPr="00113B0F">
        <w:rPr>
          <w:sz w:val="28"/>
          <w:szCs w:val="28"/>
          <w:u w:val="single"/>
        </w:rPr>
        <w:t xml:space="preserve">    </w:t>
      </w:r>
      <w:r w:rsidR="00B77E40" w:rsidRPr="00113B0F">
        <w:rPr>
          <w:sz w:val="28"/>
          <w:szCs w:val="28"/>
          <w:u w:val="single"/>
        </w:rPr>
        <w:t xml:space="preserve">                           </w:t>
      </w:r>
      <w:r w:rsidR="00242F6C" w:rsidRPr="00113B0F">
        <w:rPr>
          <w:sz w:val="28"/>
          <w:szCs w:val="28"/>
          <w:u w:val="single"/>
        </w:rPr>
        <w:t xml:space="preserve">        </w:t>
      </w:r>
      <w:r w:rsidR="00CF0BBC" w:rsidRPr="00113B0F">
        <w:rPr>
          <w:sz w:val="28"/>
          <w:szCs w:val="28"/>
          <w:u w:val="single"/>
        </w:rPr>
        <w:t xml:space="preserve">                                   </w:t>
      </w:r>
      <w:r w:rsidR="009C38CA" w:rsidRPr="00113B0F">
        <w:rPr>
          <w:sz w:val="28"/>
          <w:szCs w:val="28"/>
          <w:u w:val="single"/>
        </w:rPr>
        <w:t xml:space="preserve">         </w:t>
      </w:r>
      <w:r w:rsidR="00B27A08" w:rsidRPr="00113B0F">
        <w:rPr>
          <w:sz w:val="28"/>
          <w:szCs w:val="28"/>
          <w:u w:val="single"/>
        </w:rPr>
        <w:t xml:space="preserve">                          </w:t>
      </w:r>
      <w:r w:rsidR="004A7E1A" w:rsidRPr="00113B0F">
        <w:rPr>
          <w:sz w:val="28"/>
          <w:szCs w:val="28"/>
          <w:u w:val="single"/>
        </w:rPr>
        <w:t xml:space="preserve">            </w:t>
      </w:r>
      <w:r w:rsidRPr="00113B0F">
        <w:rPr>
          <w:sz w:val="28"/>
          <w:szCs w:val="28"/>
          <w:u w:val="single"/>
        </w:rPr>
        <w:t>В.А. Гладкова</w:t>
      </w:r>
      <w:r w:rsidR="00242F6C" w:rsidRPr="00113B0F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  <w:r w:rsidR="00E562AF" w:rsidRPr="00113B0F">
        <w:rPr>
          <w:sz w:val="28"/>
          <w:szCs w:val="28"/>
          <w:u w:val="single"/>
        </w:rPr>
        <w:t xml:space="preserve">    </w:t>
      </w:r>
      <w:r w:rsidR="00242F6C" w:rsidRPr="00F7498A">
        <w:rPr>
          <w:sz w:val="28"/>
          <w:szCs w:val="28"/>
          <w:vertAlign w:val="superscript"/>
        </w:rPr>
        <w:t xml:space="preserve">(должность)                                                                               </w:t>
      </w:r>
      <w:r w:rsidR="00242F6C">
        <w:rPr>
          <w:sz w:val="28"/>
          <w:szCs w:val="28"/>
          <w:vertAlign w:val="superscript"/>
        </w:rPr>
        <w:t xml:space="preserve">                                                                      </w:t>
      </w:r>
      <w:r w:rsidR="00242F6C" w:rsidRPr="00F7498A">
        <w:rPr>
          <w:sz w:val="28"/>
          <w:szCs w:val="28"/>
          <w:vertAlign w:val="superscript"/>
        </w:rPr>
        <w:t xml:space="preserve"> (подпись)       </w:t>
      </w:r>
      <w:r w:rsidR="00242F6C">
        <w:rPr>
          <w:sz w:val="28"/>
          <w:szCs w:val="28"/>
          <w:vertAlign w:val="superscript"/>
        </w:rPr>
        <w:t xml:space="preserve">        </w:t>
      </w:r>
      <w:r w:rsidR="00242F6C" w:rsidRPr="00F7498A">
        <w:rPr>
          <w:sz w:val="28"/>
          <w:szCs w:val="28"/>
          <w:vertAlign w:val="superscript"/>
        </w:rPr>
        <w:t xml:space="preserve">          </w:t>
      </w:r>
      <w:r w:rsidR="00E562AF">
        <w:rPr>
          <w:sz w:val="28"/>
          <w:szCs w:val="28"/>
          <w:vertAlign w:val="superscript"/>
        </w:rPr>
        <w:t xml:space="preserve">    </w:t>
      </w:r>
      <w:r w:rsidR="0036358B">
        <w:rPr>
          <w:sz w:val="28"/>
          <w:szCs w:val="28"/>
          <w:vertAlign w:val="superscript"/>
        </w:rPr>
        <w:t xml:space="preserve">          </w:t>
      </w:r>
      <w:r w:rsidR="00242F6C" w:rsidRPr="00F7498A">
        <w:rPr>
          <w:sz w:val="28"/>
          <w:szCs w:val="28"/>
          <w:vertAlign w:val="superscript"/>
        </w:rPr>
        <w:t xml:space="preserve"> (расшифровка подписи)</w:t>
      </w:r>
    </w:p>
    <w:p w:rsidR="00242F6C" w:rsidRPr="00F7498A" w:rsidRDefault="00B27A08" w:rsidP="00242F6C">
      <w:pPr>
        <w:ind w:left="709"/>
        <w:rPr>
          <w:sz w:val="28"/>
          <w:szCs w:val="28"/>
        </w:rPr>
      </w:pPr>
      <w:r>
        <w:rPr>
          <w:sz w:val="28"/>
          <w:szCs w:val="28"/>
        </w:rPr>
        <w:t>"</w:t>
      </w:r>
      <w:r w:rsidR="00860DC3">
        <w:rPr>
          <w:sz w:val="28"/>
          <w:szCs w:val="28"/>
        </w:rPr>
        <w:t>11</w:t>
      </w:r>
      <w:r w:rsidR="00791BC8">
        <w:rPr>
          <w:sz w:val="28"/>
          <w:szCs w:val="28"/>
        </w:rPr>
        <w:t xml:space="preserve"> </w:t>
      </w:r>
      <w:r w:rsidR="00BC79CB">
        <w:rPr>
          <w:sz w:val="28"/>
          <w:szCs w:val="28"/>
        </w:rPr>
        <w:t>"</w:t>
      </w:r>
      <w:r w:rsidR="00B9690A">
        <w:rPr>
          <w:sz w:val="28"/>
          <w:szCs w:val="28"/>
        </w:rPr>
        <w:t xml:space="preserve"> </w:t>
      </w:r>
      <w:r w:rsidR="00860DC3">
        <w:rPr>
          <w:sz w:val="28"/>
          <w:szCs w:val="28"/>
        </w:rPr>
        <w:t>января</w:t>
      </w:r>
      <w:r w:rsidR="00242F6C" w:rsidRPr="00F7498A">
        <w:rPr>
          <w:sz w:val="28"/>
          <w:szCs w:val="28"/>
        </w:rPr>
        <w:t xml:space="preserve"> 20</w:t>
      </w:r>
      <w:r w:rsidR="000F6F96">
        <w:rPr>
          <w:sz w:val="28"/>
          <w:szCs w:val="28"/>
        </w:rPr>
        <w:t>20</w:t>
      </w:r>
      <w:r w:rsidR="00242F6C" w:rsidRPr="00F7498A">
        <w:rPr>
          <w:sz w:val="28"/>
          <w:szCs w:val="28"/>
        </w:rPr>
        <w:t xml:space="preserve"> г.</w:t>
      </w:r>
    </w:p>
    <w:sectPr w:rsidR="00242F6C" w:rsidRPr="00F7498A" w:rsidSect="00231314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DFB" w:rsidRDefault="00B13DFB">
      <w:r>
        <w:separator/>
      </w:r>
    </w:p>
  </w:endnote>
  <w:endnote w:type="continuationSeparator" w:id="0">
    <w:p w:rsidR="00B13DFB" w:rsidRDefault="00B13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DFB" w:rsidRDefault="00B13DFB">
      <w:r>
        <w:separator/>
      </w:r>
    </w:p>
  </w:footnote>
  <w:footnote w:type="continuationSeparator" w:id="0">
    <w:p w:rsidR="00B13DFB" w:rsidRDefault="00B13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60974526"/>
    <w:multiLevelType w:val="multilevel"/>
    <w:tmpl w:val="C0F27A3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EE44CA1"/>
    <w:multiLevelType w:val="multilevel"/>
    <w:tmpl w:val="FE583A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79B"/>
    <w:rsid w:val="000106B2"/>
    <w:rsid w:val="00016856"/>
    <w:rsid w:val="000277FC"/>
    <w:rsid w:val="00040072"/>
    <w:rsid w:val="000418B6"/>
    <w:rsid w:val="00060ABC"/>
    <w:rsid w:val="0009011F"/>
    <w:rsid w:val="00093D79"/>
    <w:rsid w:val="000D415C"/>
    <w:rsid w:val="000E7F2C"/>
    <w:rsid w:val="000F6F96"/>
    <w:rsid w:val="0011221F"/>
    <w:rsid w:val="00113B0F"/>
    <w:rsid w:val="001169D6"/>
    <w:rsid w:val="001240A2"/>
    <w:rsid w:val="001415D4"/>
    <w:rsid w:val="00164696"/>
    <w:rsid w:val="001673CE"/>
    <w:rsid w:val="00171871"/>
    <w:rsid w:val="0017293B"/>
    <w:rsid w:val="001A6C4E"/>
    <w:rsid w:val="001B1D57"/>
    <w:rsid w:val="001B7945"/>
    <w:rsid w:val="001C7E42"/>
    <w:rsid w:val="0021191C"/>
    <w:rsid w:val="0022485B"/>
    <w:rsid w:val="00226335"/>
    <w:rsid w:val="00231314"/>
    <w:rsid w:val="00242F6C"/>
    <w:rsid w:val="002734AA"/>
    <w:rsid w:val="0029037E"/>
    <w:rsid w:val="00301C6D"/>
    <w:rsid w:val="00303D28"/>
    <w:rsid w:val="00312127"/>
    <w:rsid w:val="0032000B"/>
    <w:rsid w:val="003229D5"/>
    <w:rsid w:val="0033059D"/>
    <w:rsid w:val="003631DE"/>
    <w:rsid w:val="0036358B"/>
    <w:rsid w:val="003869AE"/>
    <w:rsid w:val="00393855"/>
    <w:rsid w:val="003C4F9A"/>
    <w:rsid w:val="003D2708"/>
    <w:rsid w:val="003D28A5"/>
    <w:rsid w:val="003D4684"/>
    <w:rsid w:val="003E0ADF"/>
    <w:rsid w:val="003E271C"/>
    <w:rsid w:val="003F77DB"/>
    <w:rsid w:val="004119EF"/>
    <w:rsid w:val="00417DE4"/>
    <w:rsid w:val="00455AA8"/>
    <w:rsid w:val="004563CC"/>
    <w:rsid w:val="0046117B"/>
    <w:rsid w:val="0047074D"/>
    <w:rsid w:val="004819D4"/>
    <w:rsid w:val="0049267E"/>
    <w:rsid w:val="004A7E1A"/>
    <w:rsid w:val="004F6FED"/>
    <w:rsid w:val="0051410A"/>
    <w:rsid w:val="005436E7"/>
    <w:rsid w:val="005446A1"/>
    <w:rsid w:val="00561144"/>
    <w:rsid w:val="00566250"/>
    <w:rsid w:val="00570EFB"/>
    <w:rsid w:val="005722D8"/>
    <w:rsid w:val="00581BD5"/>
    <w:rsid w:val="005901D0"/>
    <w:rsid w:val="005A0B14"/>
    <w:rsid w:val="005D0B68"/>
    <w:rsid w:val="005D1316"/>
    <w:rsid w:val="005D25FD"/>
    <w:rsid w:val="005F186E"/>
    <w:rsid w:val="0060300F"/>
    <w:rsid w:val="006053EF"/>
    <w:rsid w:val="006057D9"/>
    <w:rsid w:val="00620FA0"/>
    <w:rsid w:val="00647897"/>
    <w:rsid w:val="00667607"/>
    <w:rsid w:val="00667A08"/>
    <w:rsid w:val="00676467"/>
    <w:rsid w:val="00693CE0"/>
    <w:rsid w:val="006A2259"/>
    <w:rsid w:val="006A299A"/>
    <w:rsid w:val="006A4220"/>
    <w:rsid w:val="006A5382"/>
    <w:rsid w:val="006C0FBE"/>
    <w:rsid w:val="006C1CB2"/>
    <w:rsid w:val="006C3435"/>
    <w:rsid w:val="006D1781"/>
    <w:rsid w:val="006D6FD7"/>
    <w:rsid w:val="006E1ABE"/>
    <w:rsid w:val="006E7A2A"/>
    <w:rsid w:val="006F2CB1"/>
    <w:rsid w:val="006F5483"/>
    <w:rsid w:val="00706A4A"/>
    <w:rsid w:val="00712C41"/>
    <w:rsid w:val="00716D87"/>
    <w:rsid w:val="00720B7A"/>
    <w:rsid w:val="00765901"/>
    <w:rsid w:val="00770A6D"/>
    <w:rsid w:val="007728F6"/>
    <w:rsid w:val="007734AA"/>
    <w:rsid w:val="00791BC8"/>
    <w:rsid w:val="007B30E0"/>
    <w:rsid w:val="007C13FD"/>
    <w:rsid w:val="007C5F64"/>
    <w:rsid w:val="007E10DA"/>
    <w:rsid w:val="007F0C2E"/>
    <w:rsid w:val="007F579B"/>
    <w:rsid w:val="0080379E"/>
    <w:rsid w:val="00822AB4"/>
    <w:rsid w:val="0084597A"/>
    <w:rsid w:val="00847751"/>
    <w:rsid w:val="00856249"/>
    <w:rsid w:val="00860DC3"/>
    <w:rsid w:val="00877DCE"/>
    <w:rsid w:val="00893932"/>
    <w:rsid w:val="00893963"/>
    <w:rsid w:val="008A0611"/>
    <w:rsid w:val="008A7C19"/>
    <w:rsid w:val="008B087D"/>
    <w:rsid w:val="008B382A"/>
    <w:rsid w:val="008F3861"/>
    <w:rsid w:val="009001E1"/>
    <w:rsid w:val="00914A56"/>
    <w:rsid w:val="0094563C"/>
    <w:rsid w:val="00960253"/>
    <w:rsid w:val="009714E7"/>
    <w:rsid w:val="0097606C"/>
    <w:rsid w:val="009774B1"/>
    <w:rsid w:val="00983CA2"/>
    <w:rsid w:val="0099059A"/>
    <w:rsid w:val="009B061B"/>
    <w:rsid w:val="009C38CA"/>
    <w:rsid w:val="009C5E73"/>
    <w:rsid w:val="009C7CAB"/>
    <w:rsid w:val="009D27B6"/>
    <w:rsid w:val="009D2D6E"/>
    <w:rsid w:val="009D7F81"/>
    <w:rsid w:val="009E4019"/>
    <w:rsid w:val="009E54BE"/>
    <w:rsid w:val="009F20E3"/>
    <w:rsid w:val="009F408A"/>
    <w:rsid w:val="00A0146F"/>
    <w:rsid w:val="00A1103E"/>
    <w:rsid w:val="00A15241"/>
    <w:rsid w:val="00A51862"/>
    <w:rsid w:val="00A52621"/>
    <w:rsid w:val="00A6237C"/>
    <w:rsid w:val="00A65F79"/>
    <w:rsid w:val="00A876D9"/>
    <w:rsid w:val="00AB2911"/>
    <w:rsid w:val="00AC15FB"/>
    <w:rsid w:val="00AE1542"/>
    <w:rsid w:val="00AF4299"/>
    <w:rsid w:val="00B129AC"/>
    <w:rsid w:val="00B12AD3"/>
    <w:rsid w:val="00B13DFB"/>
    <w:rsid w:val="00B27A08"/>
    <w:rsid w:val="00B358C7"/>
    <w:rsid w:val="00B435CB"/>
    <w:rsid w:val="00B45703"/>
    <w:rsid w:val="00B77E40"/>
    <w:rsid w:val="00B9690A"/>
    <w:rsid w:val="00BC2B35"/>
    <w:rsid w:val="00BC3959"/>
    <w:rsid w:val="00BC79CB"/>
    <w:rsid w:val="00BD0176"/>
    <w:rsid w:val="00BD0AE1"/>
    <w:rsid w:val="00BD32CD"/>
    <w:rsid w:val="00C07078"/>
    <w:rsid w:val="00C34778"/>
    <w:rsid w:val="00C569EC"/>
    <w:rsid w:val="00C77745"/>
    <w:rsid w:val="00C9030A"/>
    <w:rsid w:val="00C90C18"/>
    <w:rsid w:val="00C923BB"/>
    <w:rsid w:val="00CD0B1D"/>
    <w:rsid w:val="00CE0C6E"/>
    <w:rsid w:val="00CE1CCB"/>
    <w:rsid w:val="00CE583E"/>
    <w:rsid w:val="00CF0BBC"/>
    <w:rsid w:val="00D04198"/>
    <w:rsid w:val="00D232CD"/>
    <w:rsid w:val="00D3539E"/>
    <w:rsid w:val="00D3602C"/>
    <w:rsid w:val="00D44A2B"/>
    <w:rsid w:val="00D57E66"/>
    <w:rsid w:val="00D6004B"/>
    <w:rsid w:val="00D90B32"/>
    <w:rsid w:val="00DA00A9"/>
    <w:rsid w:val="00DA1D98"/>
    <w:rsid w:val="00DB33DB"/>
    <w:rsid w:val="00DC02B4"/>
    <w:rsid w:val="00DC1271"/>
    <w:rsid w:val="00DE6C3D"/>
    <w:rsid w:val="00E05D3B"/>
    <w:rsid w:val="00E17160"/>
    <w:rsid w:val="00E240B0"/>
    <w:rsid w:val="00E51ADA"/>
    <w:rsid w:val="00E52FC8"/>
    <w:rsid w:val="00E562AF"/>
    <w:rsid w:val="00E61FEB"/>
    <w:rsid w:val="00E73345"/>
    <w:rsid w:val="00E779E6"/>
    <w:rsid w:val="00E814C2"/>
    <w:rsid w:val="00EC2218"/>
    <w:rsid w:val="00ED2A4D"/>
    <w:rsid w:val="00EF59C6"/>
    <w:rsid w:val="00F177E3"/>
    <w:rsid w:val="00F1785B"/>
    <w:rsid w:val="00F4792E"/>
    <w:rsid w:val="00F51026"/>
    <w:rsid w:val="00F970D8"/>
    <w:rsid w:val="00FA313B"/>
    <w:rsid w:val="00FB4E7F"/>
    <w:rsid w:val="00FC3EE2"/>
    <w:rsid w:val="00FE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7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locked/>
    <w:rsid w:val="007F579B"/>
    <w:rPr>
      <w:sz w:val="8"/>
      <w:shd w:val="clear" w:color="auto" w:fill="FFFFFF"/>
      <w:lang w:bidi="ar-SA"/>
    </w:rPr>
  </w:style>
  <w:style w:type="character" w:customStyle="1" w:styleId="CharStyle8">
    <w:name w:val="Char Style 8"/>
    <w:link w:val="Style7"/>
    <w:locked/>
    <w:rsid w:val="007F579B"/>
    <w:rPr>
      <w:b/>
      <w:sz w:val="10"/>
      <w:shd w:val="clear" w:color="auto" w:fill="FFFFFF"/>
      <w:lang w:bidi="ar-SA"/>
    </w:rPr>
  </w:style>
  <w:style w:type="character" w:customStyle="1" w:styleId="CharStyle9Exact">
    <w:name w:val="Char Style 9 Exact"/>
    <w:rsid w:val="007F579B"/>
    <w:rPr>
      <w:b/>
      <w:spacing w:val="-2"/>
      <w:sz w:val="9"/>
      <w:u w:val="none"/>
    </w:rPr>
  </w:style>
  <w:style w:type="character" w:customStyle="1" w:styleId="CharStyle12">
    <w:name w:val="Char Style 12"/>
    <w:link w:val="Style11"/>
    <w:locked/>
    <w:rsid w:val="007F579B"/>
    <w:rPr>
      <w:b/>
      <w:sz w:val="13"/>
      <w:shd w:val="clear" w:color="auto" w:fill="FFFFFF"/>
      <w:lang w:bidi="ar-SA"/>
    </w:rPr>
  </w:style>
  <w:style w:type="character" w:customStyle="1" w:styleId="CharStyle13">
    <w:name w:val="Char Style 13"/>
    <w:rsid w:val="007F579B"/>
    <w:rPr>
      <w:sz w:val="13"/>
      <w:u w:val="none"/>
    </w:rPr>
  </w:style>
  <w:style w:type="character" w:customStyle="1" w:styleId="CharStyle15">
    <w:name w:val="Char Style 15"/>
    <w:link w:val="Style14"/>
    <w:locked/>
    <w:rsid w:val="007F579B"/>
    <w:rPr>
      <w:sz w:val="9"/>
      <w:shd w:val="clear" w:color="auto" w:fill="FFFFFF"/>
      <w:lang w:bidi="ar-SA"/>
    </w:rPr>
  </w:style>
  <w:style w:type="character" w:customStyle="1" w:styleId="CharStyle19">
    <w:name w:val="Char Style 19"/>
    <w:link w:val="Style18"/>
    <w:locked/>
    <w:rsid w:val="007F579B"/>
    <w:rPr>
      <w:b/>
      <w:sz w:val="11"/>
      <w:shd w:val="clear" w:color="auto" w:fill="FFFFFF"/>
      <w:lang w:bidi="ar-SA"/>
    </w:rPr>
  </w:style>
  <w:style w:type="character" w:customStyle="1" w:styleId="CharStyle20">
    <w:name w:val="Char Style 20"/>
    <w:rsid w:val="007F579B"/>
    <w:rPr>
      <w:b/>
      <w:sz w:val="10"/>
      <w:u w:val="none"/>
    </w:rPr>
  </w:style>
  <w:style w:type="paragraph" w:customStyle="1" w:styleId="Style2">
    <w:name w:val="Style 2"/>
    <w:basedOn w:val="a"/>
    <w:link w:val="CharStyle3"/>
    <w:rsid w:val="007F579B"/>
    <w:pPr>
      <w:widowControl w:val="0"/>
      <w:shd w:val="clear" w:color="auto" w:fill="FFFFFF"/>
      <w:spacing w:after="60" w:line="110" w:lineRule="exact"/>
    </w:pPr>
    <w:rPr>
      <w:sz w:val="8"/>
      <w:szCs w:val="20"/>
      <w:shd w:val="clear" w:color="auto" w:fill="FFFFFF"/>
    </w:rPr>
  </w:style>
  <w:style w:type="paragraph" w:customStyle="1" w:styleId="Style7">
    <w:name w:val="Style 7"/>
    <w:basedOn w:val="a"/>
    <w:link w:val="CharStyle8"/>
    <w:rsid w:val="007F579B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  <w:shd w:val="clear" w:color="auto" w:fill="FFFFFF"/>
    </w:rPr>
  </w:style>
  <w:style w:type="paragraph" w:customStyle="1" w:styleId="Style11">
    <w:name w:val="Style 11"/>
    <w:basedOn w:val="a"/>
    <w:link w:val="CharStyle12"/>
    <w:rsid w:val="007F579B"/>
    <w:pPr>
      <w:widowControl w:val="0"/>
      <w:shd w:val="clear" w:color="auto" w:fill="FFFFFF"/>
      <w:spacing w:line="240" w:lineRule="atLeast"/>
      <w:outlineLvl w:val="0"/>
    </w:pPr>
    <w:rPr>
      <w:b/>
      <w:sz w:val="13"/>
      <w:szCs w:val="20"/>
      <w:shd w:val="clear" w:color="auto" w:fill="FFFFFF"/>
    </w:rPr>
  </w:style>
  <w:style w:type="paragraph" w:customStyle="1" w:styleId="Style14">
    <w:name w:val="Style 14"/>
    <w:basedOn w:val="a"/>
    <w:link w:val="CharStyle15"/>
    <w:rsid w:val="007F579B"/>
    <w:pPr>
      <w:widowControl w:val="0"/>
      <w:shd w:val="clear" w:color="auto" w:fill="FFFFFF"/>
      <w:spacing w:line="240" w:lineRule="atLeast"/>
      <w:ind w:hanging="440"/>
      <w:jc w:val="both"/>
    </w:pPr>
    <w:rPr>
      <w:sz w:val="9"/>
      <w:szCs w:val="20"/>
      <w:shd w:val="clear" w:color="auto" w:fill="FFFFFF"/>
    </w:rPr>
  </w:style>
  <w:style w:type="paragraph" w:customStyle="1" w:styleId="Style18">
    <w:name w:val="Style 18"/>
    <w:basedOn w:val="a"/>
    <w:link w:val="CharStyle19"/>
    <w:rsid w:val="007F579B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szCs w:val="20"/>
      <w:shd w:val="clear" w:color="auto" w:fill="FFFFFF"/>
    </w:rPr>
  </w:style>
  <w:style w:type="paragraph" w:styleId="a3">
    <w:name w:val="List Paragraph"/>
    <w:basedOn w:val="a"/>
    <w:uiPriority w:val="34"/>
    <w:qFormat/>
    <w:rsid w:val="0064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ИСПОЛНЕНИИ</vt:lpstr>
    </vt:vector>
  </TitlesOfParts>
  <Company>МУ МИЦ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ИСПОЛНЕНИИ</dc:title>
  <dc:creator>Админ</dc:creator>
  <cp:lastModifiedBy>PC</cp:lastModifiedBy>
  <cp:revision>30</cp:revision>
  <cp:lastPrinted>2020-12-30T13:07:00Z</cp:lastPrinted>
  <dcterms:created xsi:type="dcterms:W3CDTF">2019-12-30T09:03:00Z</dcterms:created>
  <dcterms:modified xsi:type="dcterms:W3CDTF">2020-12-30T13:11:00Z</dcterms:modified>
</cp:coreProperties>
</file>